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6E5FFC" w:rsidTr="003F5274">
        <w:trPr>
          <w:trHeight w:val="992"/>
        </w:trPr>
        <w:tc>
          <w:tcPr>
            <w:tcW w:w="4000" w:type="dxa"/>
          </w:tcPr>
          <w:p w:rsidR="006E5FFC" w:rsidRPr="005F5430" w:rsidRDefault="006E5FFC" w:rsidP="003F5274">
            <w:pPr>
              <w:pStyle w:val="a5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6E5FFC" w:rsidRDefault="006E5FFC" w:rsidP="003F5274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6E5FFC" w:rsidRDefault="006E5FFC" w:rsidP="003F5274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6E5FFC" w:rsidRPr="005403AA" w:rsidTr="003F5274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FC" w:rsidRPr="005403AA" w:rsidTr="003F5274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E5FFC" w:rsidRPr="005403AA" w:rsidRDefault="006E5FFC" w:rsidP="006E5FFC">
      <w:pPr>
        <w:ind w:left="142" w:right="-2"/>
        <w:jc w:val="center"/>
        <w:rPr>
          <w:b/>
          <w:szCs w:val="28"/>
        </w:rPr>
      </w:pPr>
    </w:p>
    <w:p w:rsidR="006E5FFC" w:rsidRPr="005403AA" w:rsidRDefault="006E5FFC" w:rsidP="006E5FFC">
      <w:pPr>
        <w:jc w:val="center"/>
        <w:outlineLvl w:val="0"/>
        <w:rPr>
          <w:rFonts w:cs="Times New Roman"/>
          <w:b/>
          <w:szCs w:val="28"/>
        </w:rPr>
      </w:pPr>
      <w:r w:rsidRPr="005403AA">
        <w:rPr>
          <w:rFonts w:cs="Times New Roman"/>
          <w:szCs w:val="28"/>
        </w:rPr>
        <w:t xml:space="preserve">№ </w:t>
      </w:r>
      <w:r w:rsidR="00131DC4">
        <w:rPr>
          <w:rFonts w:cs="Times New Roman"/>
          <w:szCs w:val="28"/>
        </w:rPr>
        <w:t>37</w:t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  <w:t xml:space="preserve"> от «12» мая 2023 года</w:t>
      </w:r>
    </w:p>
    <w:p w:rsidR="006E5FFC" w:rsidRPr="005403AA" w:rsidRDefault="006E5FFC" w:rsidP="006E5FFC">
      <w:pPr>
        <w:jc w:val="center"/>
        <w:rPr>
          <w:rStyle w:val="212pt"/>
          <w:b/>
          <w:color w:val="000000"/>
          <w:sz w:val="28"/>
          <w:szCs w:val="28"/>
        </w:rPr>
      </w:pPr>
    </w:p>
    <w:p w:rsidR="006E5FFC" w:rsidRPr="006E5FFC" w:rsidRDefault="006E5FFC" w:rsidP="006E5FFC">
      <w:pPr>
        <w:jc w:val="center"/>
        <w:rPr>
          <w:rStyle w:val="212pt"/>
          <w:b/>
          <w:color w:val="000000"/>
          <w:sz w:val="28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b/>
          <w:bCs/>
          <w:szCs w:val="28"/>
        </w:rPr>
      </w:pPr>
      <w:r w:rsidRPr="006E5FFC">
        <w:rPr>
          <w:rStyle w:val="212pt"/>
          <w:b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E5FFC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color w:val="000000"/>
          <w:spacing w:val="1"/>
          <w:szCs w:val="28"/>
        </w:rPr>
        <w:t>Верх-Ушнурского</w:t>
      </w:r>
      <w:r w:rsidRPr="006E5FFC">
        <w:rPr>
          <w:rFonts w:cs="Times New Roman"/>
          <w:b/>
          <w:color w:val="000000"/>
          <w:spacing w:val="1"/>
          <w:szCs w:val="28"/>
        </w:rPr>
        <w:t xml:space="preserve"> сельского поселения</w:t>
      </w:r>
    </w:p>
    <w:p w:rsidR="006E5FFC" w:rsidRPr="006E5FFC" w:rsidRDefault="006E5FFC" w:rsidP="006E5FFC">
      <w:pPr>
        <w:jc w:val="center"/>
        <w:rPr>
          <w:rFonts w:cs="Times New Roman"/>
          <w:b/>
          <w:bCs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5403AA" w:rsidRDefault="006E5FFC" w:rsidP="005403AA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В соответствие </w:t>
      </w:r>
      <w:proofErr w:type="gramStart"/>
      <w:r w:rsidRPr="006E5FFC">
        <w:rPr>
          <w:rFonts w:cs="Times New Roman"/>
          <w:szCs w:val="28"/>
        </w:rPr>
        <w:t>с</w:t>
      </w:r>
      <w:proofErr w:type="gramEnd"/>
      <w:r w:rsidRPr="006E5FFC">
        <w:rPr>
          <w:rFonts w:cs="Times New Roman"/>
          <w:szCs w:val="28"/>
        </w:rPr>
        <w:t xml:space="preserve"> статьей 19 гл. 3 Федерального закона от 21.12.1994 года № 69-ФЗ «О пожарной безопасности», с пунктом 9 части 1 статьи 14 Федерального закона от 06.10.2003 года № 131-ФЗ «Об общих принципах организации местного самоуправления в Российской Федерации», Федеральный закон от 06.05.2011 № 100-ФЗ «О добровольной пожарной охране»,</w:t>
      </w:r>
      <w:r w:rsidRPr="006E5FFC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Pr="006E5FFC">
        <w:rPr>
          <w:rFonts w:cs="Times New Roman"/>
          <w:szCs w:val="28"/>
        </w:rPr>
        <w:t xml:space="preserve">в целях определения форм участия граждан в обеспечении первичных мер пожарной безопасности </w:t>
      </w:r>
      <w:proofErr w:type="spellStart"/>
      <w:r>
        <w:rPr>
          <w:rFonts w:cs="Times New Roman"/>
          <w:szCs w:val="28"/>
        </w:rPr>
        <w:t>Верх-Ушнурская</w:t>
      </w:r>
      <w:proofErr w:type="spellEnd"/>
      <w:r w:rsidRPr="006E5FFC">
        <w:rPr>
          <w:rFonts w:cs="Times New Roman"/>
          <w:szCs w:val="28"/>
        </w:rPr>
        <w:t xml:space="preserve"> сельская администрация </w:t>
      </w:r>
      <w:r>
        <w:rPr>
          <w:rFonts w:cs="Times New Roman"/>
          <w:szCs w:val="28"/>
        </w:rPr>
        <w:t xml:space="preserve">             </w:t>
      </w:r>
      <w:proofErr w:type="spellStart"/>
      <w:proofErr w:type="gramStart"/>
      <w:r w:rsidRPr="006E5FFC">
        <w:rPr>
          <w:rFonts w:cs="Times New Roman"/>
          <w:szCs w:val="28"/>
        </w:rPr>
        <w:t>п</w:t>
      </w:r>
      <w:proofErr w:type="spellEnd"/>
      <w:proofErr w:type="gramEnd"/>
      <w:r w:rsidRPr="006E5FFC">
        <w:rPr>
          <w:rFonts w:cs="Times New Roman"/>
          <w:szCs w:val="28"/>
        </w:rPr>
        <w:t xml:space="preserve"> о с т а </w:t>
      </w:r>
      <w:proofErr w:type="spellStart"/>
      <w:r w:rsidRPr="006E5FFC">
        <w:rPr>
          <w:rFonts w:cs="Times New Roman"/>
          <w:szCs w:val="28"/>
        </w:rPr>
        <w:t>н</w:t>
      </w:r>
      <w:proofErr w:type="spellEnd"/>
      <w:r w:rsidRPr="006E5FFC">
        <w:rPr>
          <w:rFonts w:cs="Times New Roman"/>
          <w:szCs w:val="28"/>
        </w:rPr>
        <w:t xml:space="preserve"> о в л я е т:</w:t>
      </w:r>
    </w:p>
    <w:p w:rsidR="005403AA" w:rsidRPr="006E5FFC" w:rsidRDefault="005403AA" w:rsidP="005403AA">
      <w:pPr>
        <w:ind w:firstLine="708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1. Утвердить Положение о</w:t>
      </w:r>
      <w:r w:rsidRPr="006E5FFC">
        <w:rPr>
          <w:rStyle w:val="212pt"/>
          <w:color w:val="000000"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E5F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поселения.</w:t>
      </w:r>
    </w:p>
    <w:p w:rsidR="006E5FFC" w:rsidRPr="005403AA" w:rsidRDefault="006E5FFC" w:rsidP="006E5FFC">
      <w:pPr>
        <w:pStyle w:val="a3"/>
        <w:ind w:firstLine="709"/>
        <w:jc w:val="both"/>
        <w:rPr>
          <w:rFonts w:cs="Times New Roman"/>
          <w:b w:val="0"/>
          <w:szCs w:val="28"/>
        </w:rPr>
      </w:pPr>
      <w:r w:rsidRPr="006E5FFC">
        <w:rPr>
          <w:rFonts w:cs="Times New Roman"/>
          <w:b w:val="0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="005403AA">
        <w:rPr>
          <w:rFonts w:cs="Times New Roman"/>
          <w:b w:val="0"/>
          <w:szCs w:val="28"/>
        </w:rPr>
        <w:t>Верх-Ушнурское</w:t>
      </w:r>
      <w:proofErr w:type="spellEnd"/>
      <w:r w:rsidRPr="006E5FFC">
        <w:rPr>
          <w:rFonts w:cs="Times New Roman"/>
          <w:b w:val="0"/>
          <w:szCs w:val="28"/>
        </w:rPr>
        <w:t xml:space="preserve"> сельское поселение»</w:t>
      </w:r>
      <w:r w:rsidRPr="006E5FFC">
        <w:rPr>
          <w:rFonts w:cs="Times New Roman"/>
          <w:szCs w:val="28"/>
        </w:rPr>
        <w:t xml:space="preserve">  </w:t>
      </w:r>
      <w:r w:rsidRPr="006E5FFC">
        <w:rPr>
          <w:rFonts w:cs="Times New Roman"/>
          <w:b w:val="0"/>
          <w:szCs w:val="28"/>
        </w:rPr>
        <w:t>от   01 марта 2010 г.  №</w:t>
      </w:r>
      <w:r w:rsidR="005403AA">
        <w:rPr>
          <w:rFonts w:cs="Times New Roman"/>
          <w:b w:val="0"/>
          <w:szCs w:val="28"/>
        </w:rPr>
        <w:t xml:space="preserve"> 14</w:t>
      </w:r>
      <w:r w:rsidRPr="006E5FFC">
        <w:rPr>
          <w:rFonts w:cs="Times New Roman"/>
          <w:b w:val="0"/>
          <w:szCs w:val="28"/>
        </w:rPr>
        <w:t xml:space="preserve"> «</w:t>
      </w:r>
      <w:r w:rsidRPr="006E5FFC">
        <w:rPr>
          <w:rStyle w:val="212pt"/>
          <w:b w:val="0"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5403AA">
        <w:rPr>
          <w:rStyle w:val="212pt"/>
          <w:b w:val="0"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 w:rsidR="005403AA">
        <w:rPr>
          <w:rStyle w:val="212pt"/>
          <w:b w:val="0"/>
          <w:color w:val="000000"/>
          <w:sz w:val="28"/>
          <w:szCs w:val="28"/>
        </w:rPr>
        <w:t>Верх-Ушнурское</w:t>
      </w:r>
      <w:proofErr w:type="spellEnd"/>
      <w:r w:rsidR="005403AA">
        <w:rPr>
          <w:rStyle w:val="212pt"/>
          <w:b w:val="0"/>
          <w:color w:val="000000"/>
          <w:sz w:val="28"/>
          <w:szCs w:val="28"/>
        </w:rPr>
        <w:t xml:space="preserve"> сельское </w:t>
      </w:r>
      <w:r w:rsidR="005403AA" w:rsidRPr="005403AA">
        <w:rPr>
          <w:rStyle w:val="212pt"/>
          <w:b w:val="0"/>
          <w:color w:val="000000"/>
          <w:sz w:val="28"/>
          <w:szCs w:val="28"/>
        </w:rPr>
        <w:t>поселение</w:t>
      </w:r>
      <w:r w:rsidRPr="005403AA">
        <w:rPr>
          <w:rFonts w:cs="Times New Roman"/>
          <w:b w:val="0"/>
          <w:szCs w:val="28"/>
        </w:rPr>
        <w:t>»</w:t>
      </w:r>
      <w:r w:rsidR="005403AA" w:rsidRPr="005403AA">
        <w:rPr>
          <w:rFonts w:cs="Times New Roman"/>
          <w:b w:val="0"/>
          <w:szCs w:val="28"/>
        </w:rPr>
        <w:t>.</w:t>
      </w:r>
    </w:p>
    <w:p w:rsidR="006E5FFC" w:rsidRPr="006E5FFC" w:rsidRDefault="006E5FFC" w:rsidP="006E5FFC">
      <w:pPr>
        <w:tabs>
          <w:tab w:val="left" w:pos="709"/>
        </w:tabs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3. </w:t>
      </w:r>
      <w:proofErr w:type="gramStart"/>
      <w:r w:rsidRPr="006E5FFC">
        <w:rPr>
          <w:rFonts w:cs="Times New Roman"/>
          <w:szCs w:val="28"/>
        </w:rPr>
        <w:t>Контроль за</w:t>
      </w:r>
      <w:proofErr w:type="gramEnd"/>
      <w:r w:rsidRPr="006E5FFC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6E5FFC" w:rsidRPr="006E5FFC" w:rsidRDefault="006E5FFC" w:rsidP="006E5FFC">
      <w:pPr>
        <w:shd w:val="clear" w:color="auto" w:fill="FFFFFF"/>
        <w:ind w:firstLine="360"/>
        <w:jc w:val="both"/>
        <w:textAlignment w:val="baseline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     4. Настоящее постановление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E5FFC">
        <w:rPr>
          <w:rFonts w:cs="Times New Roman"/>
          <w:szCs w:val="28"/>
          <w:lang w:val="en-US"/>
        </w:rPr>
        <w:t>mari</w:t>
      </w:r>
      <w:proofErr w:type="spellEnd"/>
      <w:r w:rsidRPr="006E5FFC">
        <w:rPr>
          <w:rFonts w:cs="Times New Roman"/>
          <w:szCs w:val="28"/>
        </w:rPr>
        <w:t>-</w:t>
      </w:r>
      <w:r w:rsidRPr="006E5FFC">
        <w:rPr>
          <w:rFonts w:cs="Times New Roman"/>
          <w:szCs w:val="28"/>
          <w:lang w:val="en-US"/>
        </w:rPr>
        <w:t>el</w:t>
      </w:r>
      <w:r w:rsidRPr="006E5FFC">
        <w:rPr>
          <w:rFonts w:cs="Times New Roman"/>
          <w:szCs w:val="28"/>
        </w:rPr>
        <w:t>.</w:t>
      </w:r>
      <w:proofErr w:type="spellStart"/>
      <w:r w:rsidRPr="006E5FFC">
        <w:rPr>
          <w:rFonts w:cs="Times New Roman"/>
          <w:szCs w:val="28"/>
          <w:lang w:val="en-US"/>
        </w:rPr>
        <w:t>gov</w:t>
      </w:r>
      <w:proofErr w:type="spellEnd"/>
      <w:r w:rsidRPr="006E5FFC">
        <w:rPr>
          <w:rFonts w:cs="Times New Roman"/>
          <w:szCs w:val="28"/>
        </w:rPr>
        <w:t>.</w:t>
      </w:r>
      <w:proofErr w:type="spellStart"/>
      <w:r w:rsidRPr="006E5FFC">
        <w:rPr>
          <w:rFonts w:cs="Times New Roman"/>
          <w:szCs w:val="28"/>
          <w:lang w:val="en-US"/>
        </w:rPr>
        <w:t>ru</w:t>
      </w:r>
      <w:proofErr w:type="spellEnd"/>
      <w:r w:rsidRPr="006E5FFC">
        <w:rPr>
          <w:rFonts w:cs="Times New Roman"/>
          <w:szCs w:val="28"/>
        </w:rPr>
        <w:t>).</w:t>
      </w:r>
    </w:p>
    <w:p w:rsidR="006E5FFC" w:rsidRPr="006E5FFC" w:rsidRDefault="006E5FFC" w:rsidP="006E5FFC">
      <w:pPr>
        <w:tabs>
          <w:tab w:val="left" w:pos="709"/>
        </w:tabs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6E5FFC" w:rsidRPr="006E5FFC" w:rsidRDefault="006E5FFC" w:rsidP="006E5FFC">
      <w:pPr>
        <w:rPr>
          <w:rFonts w:cs="Times New Roman"/>
          <w:szCs w:val="28"/>
        </w:rPr>
      </w:pPr>
    </w:p>
    <w:tbl>
      <w:tblPr>
        <w:tblpPr w:leftFromText="180" w:rightFromText="180" w:vertAnchor="text" w:horzAnchor="margin" w:tblpY="6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E5FFC" w:rsidRPr="006E5FFC" w:rsidTr="003F5274">
        <w:tc>
          <w:tcPr>
            <w:tcW w:w="4677" w:type="dxa"/>
            <w:shd w:val="clear" w:color="auto" w:fill="auto"/>
          </w:tcPr>
          <w:p w:rsidR="006E5FFC" w:rsidRDefault="005403AA" w:rsidP="003F5274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Cs w:val="28"/>
              </w:rPr>
              <w:t>Верх-Ушнурской</w:t>
            </w:r>
            <w:proofErr w:type="spellEnd"/>
          </w:p>
          <w:p w:rsidR="005403AA" w:rsidRPr="006E5FFC" w:rsidRDefault="005403AA" w:rsidP="003F5274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сельской администрации</w:t>
            </w:r>
          </w:p>
        </w:tc>
        <w:tc>
          <w:tcPr>
            <w:tcW w:w="4678" w:type="dxa"/>
            <w:shd w:val="clear" w:color="auto" w:fill="auto"/>
          </w:tcPr>
          <w:p w:rsidR="006E5FFC" w:rsidRPr="006E5FFC" w:rsidRDefault="006E5FFC" w:rsidP="003F5274">
            <w:pPr>
              <w:snapToGrid w:val="0"/>
              <w:jc w:val="right"/>
              <w:rPr>
                <w:rFonts w:cs="Times New Roman"/>
                <w:szCs w:val="28"/>
              </w:rPr>
            </w:pPr>
          </w:p>
          <w:p w:rsidR="006E5FFC" w:rsidRPr="006E5FFC" w:rsidRDefault="005403AA" w:rsidP="003F527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В.Г. </w:t>
            </w:r>
            <w:proofErr w:type="spellStart"/>
            <w:r>
              <w:rPr>
                <w:rFonts w:cs="Times New Roman"/>
                <w:szCs w:val="28"/>
              </w:rPr>
              <w:t>Ельмекеев</w:t>
            </w:r>
            <w:proofErr w:type="spellEnd"/>
          </w:p>
        </w:tc>
      </w:tr>
    </w:tbl>
    <w:p w:rsidR="006E5FFC" w:rsidRPr="006E5FFC" w:rsidRDefault="006E5FFC" w:rsidP="006E5FFC">
      <w:pPr>
        <w:rPr>
          <w:rFonts w:cs="Times New Roman"/>
          <w:szCs w:val="28"/>
        </w:rPr>
      </w:pPr>
    </w:p>
    <w:p w:rsidR="006E5FFC" w:rsidRPr="006E5FFC" w:rsidRDefault="006E5FFC" w:rsidP="006E5FFC">
      <w:pPr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  </w:t>
      </w:r>
    </w:p>
    <w:tbl>
      <w:tblPr>
        <w:tblpPr w:leftFromText="180" w:rightFromText="180" w:vertAnchor="text" w:horzAnchor="margin" w:tblpY="6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E5FFC" w:rsidRPr="006E5FFC" w:rsidTr="003F5274">
        <w:tc>
          <w:tcPr>
            <w:tcW w:w="4677" w:type="dxa"/>
            <w:shd w:val="clear" w:color="auto" w:fill="auto"/>
          </w:tcPr>
          <w:p w:rsidR="006E5FFC" w:rsidRPr="006E5FFC" w:rsidRDefault="006E5FFC" w:rsidP="003F5274">
            <w:pPr>
              <w:snapToGrid w:val="0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E5FFC" w:rsidRDefault="006E5FFC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Default="005403AA" w:rsidP="003F5274">
            <w:pPr>
              <w:rPr>
                <w:rFonts w:cs="Times New Roman"/>
                <w:szCs w:val="28"/>
              </w:rPr>
            </w:pPr>
          </w:p>
          <w:p w:rsidR="005403AA" w:rsidRPr="006E5FFC" w:rsidRDefault="005403AA" w:rsidP="003F5274">
            <w:pPr>
              <w:rPr>
                <w:rFonts w:cs="Times New Roman"/>
                <w:szCs w:val="28"/>
              </w:rPr>
            </w:pPr>
          </w:p>
        </w:tc>
      </w:tr>
    </w:tbl>
    <w:p w:rsidR="006E5FFC" w:rsidRPr="006E5FFC" w:rsidRDefault="006E5FFC" w:rsidP="006E5FFC">
      <w:pPr>
        <w:jc w:val="right"/>
        <w:rPr>
          <w:rFonts w:cs="Times New Roman"/>
          <w:szCs w:val="28"/>
        </w:rPr>
      </w:pP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lastRenderedPageBreak/>
        <w:t>УТВЕРЖДЕНО</w:t>
      </w:r>
    </w:p>
    <w:p w:rsidR="006E5FFC" w:rsidRPr="006E5FFC" w:rsidRDefault="00131DC4" w:rsidP="006E5FF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п</w:t>
      </w:r>
      <w:r w:rsidR="006E5FFC" w:rsidRPr="006E5FFC">
        <w:rPr>
          <w:rFonts w:cs="Times New Roman"/>
          <w:szCs w:val="28"/>
        </w:rPr>
        <w:t xml:space="preserve">остановлением </w:t>
      </w:r>
      <w:proofErr w:type="spellStart"/>
      <w:r w:rsidR="005403AA">
        <w:rPr>
          <w:rFonts w:cs="Times New Roman"/>
          <w:szCs w:val="28"/>
        </w:rPr>
        <w:t>Верх-Ушнурской</w:t>
      </w:r>
      <w:proofErr w:type="spellEnd"/>
      <w:r w:rsidR="006E5FFC" w:rsidRPr="006E5FFC">
        <w:rPr>
          <w:rFonts w:cs="Times New Roman"/>
          <w:szCs w:val="28"/>
        </w:rPr>
        <w:t xml:space="preserve"> </w:t>
      </w: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сельской администрации</w:t>
      </w: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от «</w:t>
      </w:r>
      <w:r w:rsidR="00131DC4">
        <w:rPr>
          <w:rFonts w:cs="Times New Roman"/>
          <w:szCs w:val="28"/>
        </w:rPr>
        <w:t>12</w:t>
      </w:r>
      <w:r w:rsidRPr="006E5FFC">
        <w:rPr>
          <w:rFonts w:cs="Times New Roman"/>
          <w:szCs w:val="28"/>
        </w:rPr>
        <w:t xml:space="preserve">» </w:t>
      </w:r>
      <w:r w:rsidR="005403AA">
        <w:rPr>
          <w:rFonts w:cs="Times New Roman"/>
          <w:szCs w:val="28"/>
        </w:rPr>
        <w:t>мая</w:t>
      </w:r>
      <w:r w:rsidRPr="006E5FFC">
        <w:rPr>
          <w:rFonts w:cs="Times New Roman"/>
          <w:szCs w:val="28"/>
        </w:rPr>
        <w:t xml:space="preserve"> 202</w:t>
      </w:r>
      <w:r w:rsidR="005403AA">
        <w:rPr>
          <w:rFonts w:cs="Times New Roman"/>
          <w:szCs w:val="28"/>
        </w:rPr>
        <w:t>3</w:t>
      </w:r>
      <w:r w:rsidRPr="006E5FFC">
        <w:rPr>
          <w:rFonts w:cs="Times New Roman"/>
          <w:szCs w:val="28"/>
        </w:rPr>
        <w:t xml:space="preserve"> г. № </w:t>
      </w:r>
      <w:r w:rsidR="00131DC4">
        <w:rPr>
          <w:rFonts w:cs="Times New Roman"/>
          <w:szCs w:val="28"/>
        </w:rPr>
        <w:t>37</w:t>
      </w: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ПОЛОЖЕНИЕ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пожарной охраны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widowControl w:val="0"/>
        <w:numPr>
          <w:ilvl w:val="0"/>
          <w:numId w:val="1"/>
        </w:num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Общие положения</w:t>
      </w:r>
    </w:p>
    <w:p w:rsidR="006E5FFC" w:rsidRPr="006E5FFC" w:rsidRDefault="006E5FFC" w:rsidP="006E5FFC">
      <w:pPr>
        <w:ind w:left="1080"/>
        <w:rPr>
          <w:rFonts w:cs="Times New Roman"/>
          <w:szCs w:val="28"/>
        </w:rPr>
      </w:pP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1.1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в сфере обеспечения первичных мер пожарной безопасности.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1.2 Основные понятия, используемые в настоящем Положении: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2)противопожарная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</w:t>
      </w:r>
      <w:r w:rsidR="005403AA">
        <w:rPr>
          <w:rFonts w:cs="Times New Roman"/>
          <w:szCs w:val="28"/>
        </w:rPr>
        <w:t>.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  <w:lang w:val="en-US"/>
        </w:rPr>
        <w:t>II</w:t>
      </w:r>
      <w:r w:rsidRPr="006E5FFC">
        <w:rPr>
          <w:rFonts w:cs="Times New Roman"/>
          <w:szCs w:val="28"/>
        </w:rPr>
        <w:t>.Порядок осуществления противопожарной пропаганды и обучения населения первичным мерам пожарной безопасности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2.1 Противопожарная пропаганда и обучение населения на территории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первичным мерам пожарной безопасности по месту жительства осуществляются </w:t>
      </w:r>
      <w:proofErr w:type="gramStart"/>
      <w:r w:rsidRPr="006E5FFC">
        <w:rPr>
          <w:rFonts w:cs="Times New Roman"/>
          <w:szCs w:val="28"/>
        </w:rPr>
        <w:t>через</w:t>
      </w:r>
      <w:proofErr w:type="gramEnd"/>
      <w:r w:rsidRPr="006E5FFC">
        <w:rPr>
          <w:rFonts w:cs="Times New Roman"/>
          <w:szCs w:val="28"/>
        </w:rPr>
        <w:t>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тематические выставки, смотры, конференции, конкурсы;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2) средства печати, выпуск специальной литературы и рекламной продукции, памяток, публикации в газетах и журналах;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 радио, телевидение, кинофильмы, телефонные линии;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4) устную агитацию, доклады, лекции, беседы; 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5) утилизация отходов, мусора, сухой растительности;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proofErr w:type="gramStart"/>
      <w:r w:rsidRPr="006E5FFC">
        <w:rPr>
          <w:rFonts w:cs="Times New Roman"/>
          <w:szCs w:val="28"/>
        </w:rPr>
        <w:t>6) средства наглядной агитации (плакаты, панно, иллюстрации, буклеты, альбомы, компьютерные технологии)</w:t>
      </w:r>
      <w:proofErr w:type="gramEnd"/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lastRenderedPageBreak/>
        <w:t xml:space="preserve">7) работу с организациями, расположенными на территории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по пропаганде противопожарных знаний.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2.2 Обучение детей в муниципальных дошкольных образовательных учреждениях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(далее - дошкольное образовательное учреждение) и лиц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безопасности, и осуществляется путем: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преподавания в общеобразовательных учреждениях предмета «Основы безопасности жизнедеятельности»;</w:t>
      </w:r>
    </w:p>
    <w:p w:rsidR="006E5FFC" w:rsidRPr="006E5FFC" w:rsidRDefault="006E5FFC" w:rsidP="006E5FFC">
      <w:pPr>
        <w:ind w:firstLine="709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2) проведение тематических творческих конкурсов среди детей различных возрастных групп дошкольных образовательных учреждений; </w:t>
      </w:r>
    </w:p>
    <w:p w:rsidR="006E5FFC" w:rsidRPr="006E5FFC" w:rsidRDefault="006E5FFC" w:rsidP="005403AA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 проведение спортивных мероприятий по пожарно-прикладному</w:t>
      </w:r>
      <w:r w:rsidR="005403AA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спорту среди учащихся общеобразовательных учреждений;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4)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5) организация тематических викторин;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6) организация работы по обучению мерам пожарной безопасности </w:t>
      </w:r>
      <w:proofErr w:type="gramStart"/>
      <w:r w:rsidRPr="006E5FFC">
        <w:rPr>
          <w:rFonts w:cs="Times New Roman"/>
          <w:szCs w:val="28"/>
        </w:rPr>
        <w:t>в</w:t>
      </w:r>
      <w:proofErr w:type="gramEnd"/>
    </w:p>
    <w:p w:rsidR="006E5FFC" w:rsidRPr="006E5FFC" w:rsidRDefault="006E5FFC" w:rsidP="006E5FFC">
      <w:pPr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летних оздоровительных </w:t>
      </w:r>
      <w:proofErr w:type="gramStart"/>
      <w:r w:rsidRPr="006E5FFC">
        <w:rPr>
          <w:rFonts w:cs="Times New Roman"/>
          <w:szCs w:val="28"/>
        </w:rPr>
        <w:t>лагерях</w:t>
      </w:r>
      <w:proofErr w:type="gramEnd"/>
      <w:r w:rsidRPr="006E5FFC">
        <w:rPr>
          <w:rFonts w:cs="Times New Roman"/>
          <w:szCs w:val="28"/>
        </w:rPr>
        <w:t>;</w:t>
      </w:r>
      <w:r w:rsidRPr="006E5FFC">
        <w:rPr>
          <w:rFonts w:cs="Times New Roman"/>
          <w:szCs w:val="28"/>
        </w:rPr>
        <w:tab/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7) создание дружин юных пожарных;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8) оформление уголков пожарной безопасности в общеобразовательных учреждениях.</w:t>
      </w: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III. Полномочия сельского поселения.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3.1 Глава администрации: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утверждает порядок привлечения сил и средств подразделений пожарной охраны для тушения пожаров;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2) устанавливает на территории сельского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 принимает решение о создании, реорганизации и ликвидации муниципальной пожарной охраны;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4) утверждает целевые программы, направленные на обеспечение первичных мер пожарной безопасности;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5) определяет порядок привлечения граждан в качестве добровольных пожарных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3.2 Администрация поселения: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1) проводит противопожарную пропаганду и обучение населения первичным мерам пожарной безопасности; 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2)</w:t>
      </w:r>
      <w:r w:rsidR="005403AA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</w:t>
      </w:r>
      <w:r w:rsidR="005403AA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lastRenderedPageBreak/>
        <w:t>4) реализует комплекс мер пожарной безопасности на территории сельского поселения.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  <w:lang w:val="en-US"/>
        </w:rPr>
        <w:t>IV</w:t>
      </w:r>
      <w:r w:rsidRPr="006E5FFC">
        <w:rPr>
          <w:rFonts w:cs="Times New Roman"/>
          <w:szCs w:val="28"/>
        </w:rPr>
        <w:t>.Добровольная пожарная охрана</w:t>
      </w: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bookmarkStart w:id="0" w:name="dst100015"/>
      <w:bookmarkEnd w:id="0"/>
      <w:r w:rsidRPr="006E5FFC">
        <w:rPr>
          <w:rFonts w:cs="Times New Roman"/>
          <w:szCs w:val="28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  <w:lang w:val="en-US"/>
        </w:rPr>
        <w:t>V</w:t>
      </w:r>
      <w:r w:rsidRPr="006E5FFC">
        <w:rPr>
          <w:rFonts w:cs="Times New Roman"/>
          <w:szCs w:val="28"/>
        </w:rPr>
        <w:t>. Расходные обязательства по финансированию участия граждан в обеспечении первичных мер пожарной безопасности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5.1 Финансовое обеспечение мероприятий по участию граждан в обеспечении первичных мер пожарной безопасности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является расходным обязательством </w:t>
      </w:r>
      <w:proofErr w:type="spellStart"/>
      <w:r w:rsidR="005403AA">
        <w:rPr>
          <w:rFonts w:cs="Times New Roman"/>
          <w:szCs w:val="28"/>
        </w:rPr>
        <w:t>Верх-Ушнурской</w:t>
      </w:r>
      <w:proofErr w:type="spellEnd"/>
      <w:r w:rsidRPr="006E5FFC">
        <w:rPr>
          <w:rFonts w:cs="Times New Roman"/>
          <w:szCs w:val="28"/>
        </w:rPr>
        <w:t xml:space="preserve"> сельской администрации.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5.2</w:t>
      </w:r>
      <w:proofErr w:type="gramStart"/>
      <w:r w:rsidRPr="006E5FFC">
        <w:rPr>
          <w:rFonts w:cs="Times New Roman"/>
          <w:szCs w:val="28"/>
        </w:rPr>
        <w:t xml:space="preserve"> </w:t>
      </w:r>
      <w:r w:rsidR="00131DC4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З</w:t>
      </w:r>
      <w:proofErr w:type="gramEnd"/>
      <w:r w:rsidRPr="006E5FFC">
        <w:rPr>
          <w:rFonts w:cs="Times New Roman"/>
          <w:szCs w:val="28"/>
        </w:rPr>
        <w:t xml:space="preserve">а счет средств бюджета </w:t>
      </w:r>
      <w:proofErr w:type="spellStart"/>
      <w:r w:rsidR="005403AA">
        <w:rPr>
          <w:rFonts w:cs="Times New Roman"/>
          <w:szCs w:val="28"/>
        </w:rPr>
        <w:t>Верх-Ушнурской</w:t>
      </w:r>
      <w:proofErr w:type="spellEnd"/>
      <w:r w:rsidRPr="006E5FFC">
        <w:rPr>
          <w:rFonts w:cs="Times New Roman"/>
          <w:szCs w:val="28"/>
        </w:rPr>
        <w:t xml:space="preserve"> сельской администрации осуществляются расходы, связанные с реализацией обеспечения участия граждан в обеспечении первичных мер пожарной безопасности на территории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5.3 Финансовое обеспечение расходных обязательств по обеспечению участия граждан в обеспечении первичных мер пожарной безопасности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осуществляется в пределах лимитов бюджетных обязательств и объемов финансирования, предусмотренных в бюджете </w:t>
      </w:r>
      <w:r w:rsidR="00F074FF">
        <w:rPr>
          <w:rFonts w:cs="Times New Roman"/>
          <w:szCs w:val="28"/>
        </w:rPr>
        <w:t>Верх-Ушнурской</w:t>
      </w:r>
      <w:r w:rsidRPr="006E5FFC">
        <w:rPr>
          <w:rFonts w:cs="Times New Roman"/>
          <w:szCs w:val="28"/>
        </w:rPr>
        <w:t xml:space="preserve"> сельской администрации на эти цели.</w:t>
      </w: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rPr>
          <w:rFonts w:cs="Times New Roman"/>
          <w:szCs w:val="28"/>
        </w:rPr>
      </w:pP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AE21AF" w:rsidRPr="006E5FFC" w:rsidRDefault="00131DC4">
      <w:pPr>
        <w:rPr>
          <w:rFonts w:cs="Times New Roman"/>
          <w:szCs w:val="28"/>
        </w:rPr>
      </w:pPr>
    </w:p>
    <w:sectPr w:rsidR="00AE21AF" w:rsidRPr="006E5FFC" w:rsidSect="00E77091">
      <w:pgSz w:w="11906" w:h="16838"/>
      <w:pgMar w:top="539" w:right="746" w:bottom="71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7EB5"/>
    <w:multiLevelType w:val="hybridMultilevel"/>
    <w:tmpl w:val="310868BE"/>
    <w:lvl w:ilvl="0" w:tplc="74E04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FFC"/>
    <w:rsid w:val="00131DC4"/>
    <w:rsid w:val="003112F0"/>
    <w:rsid w:val="00484C7B"/>
    <w:rsid w:val="004C7C12"/>
    <w:rsid w:val="005403AA"/>
    <w:rsid w:val="006E5FFC"/>
    <w:rsid w:val="00840104"/>
    <w:rsid w:val="00A5790A"/>
    <w:rsid w:val="00BD6E79"/>
    <w:rsid w:val="00E77091"/>
    <w:rsid w:val="00F0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F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FF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E5FFC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character" w:customStyle="1" w:styleId="212pt">
    <w:name w:val="Основной текст (2) + 12 pt"/>
    <w:rsid w:val="006E5FFC"/>
    <w:rPr>
      <w:rFonts w:ascii="Times New Roman" w:hAnsi="Times New Roman" w:cs="Times New Roman"/>
      <w:sz w:val="24"/>
      <w:szCs w:val="24"/>
      <w:u w:val="none"/>
      <w:lang w:bidi="ar-SA"/>
    </w:rPr>
  </w:style>
  <w:style w:type="paragraph" w:customStyle="1" w:styleId="a5">
    <w:name w:val="Заголовок таблицы"/>
    <w:basedOn w:val="a"/>
    <w:rsid w:val="006E5FFC"/>
    <w:pPr>
      <w:widowControl w:val="0"/>
      <w:suppressLineNumbers/>
      <w:jc w:val="center"/>
    </w:pPr>
    <w:rPr>
      <w:rFonts w:eastAsia="Andale Sans UI" w:cs="Times New Roman"/>
      <w:b/>
      <w:bCs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6E5F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F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2023-05-12T12:30:00Z</dcterms:created>
  <dcterms:modified xsi:type="dcterms:W3CDTF">2023-05-15T12:59:00Z</dcterms:modified>
</cp:coreProperties>
</file>