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DB1000" w:rsidTr="00DB1000">
        <w:tc>
          <w:tcPr>
            <w:tcW w:w="4212" w:type="dxa"/>
            <w:hideMark/>
          </w:tcPr>
          <w:p w:rsidR="00DB1000" w:rsidRDefault="00DB10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илемын</w:t>
            </w:r>
            <w:proofErr w:type="spellEnd"/>
          </w:p>
          <w:p w:rsidR="00DB1000" w:rsidRDefault="00DB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DB1000" w:rsidRDefault="00DB100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780A34" wp14:editId="08EDFF18">
                  <wp:extent cx="571500" cy="6096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DB1000" w:rsidRDefault="00DB10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DB1000" w:rsidTr="00DB1000">
        <w:tc>
          <w:tcPr>
            <w:tcW w:w="4212" w:type="dxa"/>
          </w:tcPr>
          <w:p w:rsidR="00DB1000" w:rsidRDefault="00DB100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color w:val="0000FF"/>
                <w:sz w:val="24"/>
                <w:szCs w:val="20"/>
                <w:lang w:eastAsia="ar-SA"/>
              </w:rPr>
            </w:pPr>
          </w:p>
        </w:tc>
        <w:tc>
          <w:tcPr>
            <w:tcW w:w="1365" w:type="dxa"/>
          </w:tcPr>
          <w:p w:rsidR="00DB1000" w:rsidRDefault="00DB100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color w:val="0000FF"/>
                <w:sz w:val="24"/>
                <w:szCs w:val="20"/>
                <w:lang w:eastAsia="ar-SA"/>
              </w:rPr>
            </w:pPr>
          </w:p>
        </w:tc>
        <w:tc>
          <w:tcPr>
            <w:tcW w:w="3822" w:type="dxa"/>
          </w:tcPr>
          <w:p w:rsidR="00DB1000" w:rsidRDefault="00DB100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color w:val="0000FF"/>
                <w:sz w:val="24"/>
                <w:szCs w:val="20"/>
                <w:lang w:eastAsia="ar-SA"/>
              </w:rPr>
            </w:pPr>
          </w:p>
        </w:tc>
      </w:tr>
      <w:tr w:rsidR="00DB1000" w:rsidTr="00DB1000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00" w:rsidRDefault="00DB1000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  <w:t xml:space="preserve"> № 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00" w:rsidRDefault="00DB1000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000" w:rsidRDefault="00DB1000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  <w:t>12 мая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ar-SA"/>
              </w:rPr>
              <w:t xml:space="preserve"> 2023 года</w:t>
            </w:r>
          </w:p>
        </w:tc>
      </w:tr>
    </w:tbl>
    <w:p w:rsidR="00DB1000" w:rsidRDefault="00DB1000" w:rsidP="00DB1000">
      <w:pPr>
        <w:widowControl w:val="0"/>
        <w:shd w:val="clear" w:color="auto" w:fill="FFFFFF"/>
        <w:suppressAutoHyphens/>
        <w:spacing w:before="4" w:after="0" w:line="317" w:lineRule="exact"/>
        <w:ind w:right="22" w:firstLine="695"/>
        <w:rPr>
          <w:rFonts w:ascii="Times New Roman" w:eastAsia="Lucida Sans Unicode" w:hAnsi="Times New Roman"/>
          <w:b/>
          <w:sz w:val="28"/>
          <w:szCs w:val="28"/>
          <w:lang w:eastAsia="ar-SA"/>
        </w:rPr>
      </w:pPr>
    </w:p>
    <w:p w:rsidR="00DB1000" w:rsidRDefault="00DB1000" w:rsidP="00DB10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ПОСТАНОВЛЕНИЕ </w:t>
      </w:r>
    </w:p>
    <w:p w:rsidR="00DB1000" w:rsidRDefault="00DB1000" w:rsidP="00DB10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</w:p>
    <w:p w:rsidR="00DB1000" w:rsidRDefault="00DB1000" w:rsidP="00DB10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7"/>
          <w:szCs w:val="27"/>
          <w:lang w:eastAsia="ar-SA"/>
        </w:rPr>
      </w:pPr>
      <w:r>
        <w:rPr>
          <w:rFonts w:ascii="Times New Roman" w:eastAsia="Lucida Sans Unicode" w:hAnsi="Times New Roman"/>
          <w:b/>
          <w:sz w:val="27"/>
          <w:szCs w:val="27"/>
          <w:lang w:eastAsia="ar-SA"/>
        </w:rPr>
        <w:t>О проекте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Эл и о назначении публичных слушаний по данному проекту решения в Зеленогорском сельском поселении</w:t>
      </w:r>
    </w:p>
    <w:p w:rsidR="00DB1000" w:rsidRDefault="00DB1000" w:rsidP="00DB10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7"/>
          <w:szCs w:val="27"/>
          <w:lang w:eastAsia="ar-SA"/>
        </w:rPr>
      </w:pPr>
    </w:p>
    <w:p w:rsidR="00DB1000" w:rsidRDefault="00DB1000" w:rsidP="00DB10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7"/>
          <w:szCs w:val="27"/>
          <w:lang w:eastAsia="ar-SA"/>
        </w:rPr>
      </w:pPr>
      <w:r>
        <w:rPr>
          <w:rFonts w:ascii="Times New Roman" w:eastAsia="Lucida Sans Unicode" w:hAnsi="Times New Roman"/>
          <w:sz w:val="27"/>
          <w:szCs w:val="27"/>
          <w:lang w:eastAsia="ar-SA"/>
        </w:rPr>
        <w:t>В соответствии с Положением о публичных слушаниях в муниципальном образовании «Зеленогорское сельское поселение», в целях выявления общественного мнения по проекту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Эл»:</w:t>
      </w:r>
    </w:p>
    <w:p w:rsidR="00DB1000" w:rsidRDefault="00DB1000" w:rsidP="00DB1000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hi-IN" w:bidi="hi-IN"/>
        </w:rPr>
      </w:pPr>
      <w:r>
        <w:rPr>
          <w:rFonts w:ascii="Times New Roman" w:eastAsia="Lucida Sans Unicode" w:hAnsi="Times New Roman"/>
          <w:sz w:val="27"/>
          <w:szCs w:val="27"/>
          <w:lang w:eastAsia="ar-SA"/>
        </w:rPr>
        <w:t>1. Разместить прилагаемый проект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</w:t>
      </w:r>
      <w:r>
        <w:rPr>
          <w:rFonts w:ascii="Times New Roman" w:eastAsia="Lucida Sans Unicode" w:hAnsi="Times New Roman"/>
          <w:b/>
          <w:sz w:val="27"/>
          <w:szCs w:val="27"/>
          <w:lang w:eastAsia="ar-SA"/>
        </w:rPr>
        <w:t>л</w:t>
      </w:r>
      <w:r>
        <w:rPr>
          <w:rFonts w:ascii="Times New Roman" w:eastAsia="Lucida Sans Unicode" w:hAnsi="Times New Roman"/>
          <w:sz w:val="27"/>
          <w:szCs w:val="27"/>
          <w:lang w:eastAsia="ar-SA"/>
        </w:rPr>
        <w:t>» в информационно-телекоммуникационной сети «Интернет» - на портале Республики Марий Эл, расположенному по электронному адресу: http://mari-el.gov.ru/morki/zelenogorsk/.</w:t>
      </w:r>
    </w:p>
    <w:p w:rsidR="00DB1000" w:rsidRDefault="00DB1000" w:rsidP="00DB100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7"/>
          <w:szCs w:val="27"/>
          <w:lang w:eastAsia="ar-SA"/>
        </w:rPr>
      </w:pPr>
      <w:r>
        <w:rPr>
          <w:rFonts w:ascii="Times New Roman" w:eastAsia="Lucida Sans Unicode" w:hAnsi="Times New Roman"/>
          <w:sz w:val="27"/>
          <w:szCs w:val="27"/>
          <w:lang w:eastAsia="ar-SA"/>
        </w:rPr>
        <w:t xml:space="preserve">2. Назначить публичные слушания по теме: «О внесении изменений в Устав Зеленогорского сельского поселения Моркинского муниципального района Республики Марий Эл» на </w:t>
      </w:r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>14 июня 2023 года в 9</w:t>
      </w:r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 xml:space="preserve"> ч. 00 мин.</w:t>
      </w:r>
      <w:r>
        <w:rPr>
          <w:rFonts w:ascii="Times New Roman" w:eastAsia="Lucida Sans Unicode" w:hAnsi="Times New Roman"/>
          <w:sz w:val="27"/>
          <w:szCs w:val="27"/>
          <w:lang w:eastAsia="ar-SA"/>
        </w:rPr>
        <w:t xml:space="preserve"> в Зеленогорской сельской администрации.</w:t>
      </w:r>
    </w:p>
    <w:p w:rsidR="00DB1000" w:rsidRDefault="00DB1000" w:rsidP="00DB100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7"/>
          <w:szCs w:val="27"/>
          <w:lang w:eastAsia="ar-SA"/>
        </w:rPr>
      </w:pPr>
      <w:r>
        <w:rPr>
          <w:rFonts w:ascii="Times New Roman" w:eastAsia="Lucida Sans Unicode" w:hAnsi="Times New Roman"/>
          <w:sz w:val="27"/>
          <w:szCs w:val="27"/>
          <w:lang w:eastAsia="ar-SA"/>
        </w:rPr>
        <w:t xml:space="preserve">3. Предложения по проекту решения Собрания депутатов Зеленогорского сельского поселения «О внесении изменений в Устав Зеленогорского сельского поселения Моркинского муниципального района Республики Марий Эл» направляются в письменном виде до 17 часов 00 </w:t>
      </w:r>
      <w:proofErr w:type="gramStart"/>
      <w:r>
        <w:rPr>
          <w:rFonts w:ascii="Times New Roman" w:eastAsia="Lucida Sans Unicode" w:hAnsi="Times New Roman"/>
          <w:sz w:val="27"/>
          <w:szCs w:val="27"/>
          <w:lang w:eastAsia="ar-SA"/>
        </w:rPr>
        <w:t xml:space="preserve">минут </w:t>
      </w:r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>13</w:t>
      </w:r>
      <w:proofErr w:type="gramEnd"/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 xml:space="preserve"> июня</w:t>
      </w:r>
      <w:bookmarkStart w:id="0" w:name="_GoBack"/>
      <w:bookmarkEnd w:id="0"/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 xml:space="preserve"> 2023 года</w:t>
      </w:r>
      <w:r>
        <w:rPr>
          <w:rFonts w:ascii="Times New Roman" w:eastAsia="Lucida Sans Unicode" w:hAnsi="Times New Roman"/>
          <w:sz w:val="27"/>
          <w:szCs w:val="27"/>
          <w:lang w:eastAsia="ar-SA"/>
        </w:rPr>
        <w:t xml:space="preserve"> по адресу: Республика Марий Эл, Моркинский район, </w:t>
      </w:r>
      <w:proofErr w:type="spellStart"/>
      <w:r>
        <w:rPr>
          <w:rFonts w:ascii="Times New Roman" w:eastAsia="Lucida Sans Unicode" w:hAnsi="Times New Roman"/>
          <w:sz w:val="27"/>
          <w:szCs w:val="27"/>
          <w:lang w:eastAsia="ar-SA"/>
        </w:rPr>
        <w:t>п.Зеленогорск</w:t>
      </w:r>
      <w:proofErr w:type="spellEnd"/>
      <w:r>
        <w:rPr>
          <w:rFonts w:ascii="Times New Roman" w:eastAsia="Lucida Sans Unicode" w:hAnsi="Times New Roman"/>
          <w:sz w:val="27"/>
          <w:szCs w:val="27"/>
          <w:lang w:eastAsia="ar-SA"/>
        </w:rPr>
        <w:t>, ул. Кооперативная, д.1</w:t>
      </w:r>
      <w:r>
        <w:rPr>
          <w:rFonts w:ascii="Times New Roman" w:eastAsia="Lucida Sans Unicode" w:hAnsi="Times New Roman"/>
          <w:color w:val="000000"/>
          <w:sz w:val="27"/>
          <w:szCs w:val="27"/>
          <w:lang w:eastAsia="ar-SA"/>
        </w:rPr>
        <w:t>0.</w:t>
      </w:r>
    </w:p>
    <w:p w:rsidR="00DB1000" w:rsidRDefault="00DB1000" w:rsidP="00DB1000">
      <w:pPr>
        <w:keepNext/>
        <w:widowControl w:val="0"/>
        <w:suppressAutoHyphens/>
        <w:spacing w:after="120" w:line="240" w:lineRule="auto"/>
        <w:ind w:right="283" w:firstLine="708"/>
        <w:jc w:val="both"/>
        <w:rPr>
          <w:rFonts w:ascii="Times New Roman" w:eastAsia="Microsoft YaHei" w:hAnsi="Times New Roman"/>
          <w:iCs/>
          <w:sz w:val="27"/>
          <w:szCs w:val="27"/>
          <w:lang w:eastAsia="ar-SA"/>
        </w:rPr>
      </w:pPr>
      <w:r>
        <w:rPr>
          <w:rFonts w:ascii="Times New Roman" w:eastAsia="Microsoft YaHei" w:hAnsi="Times New Roman"/>
          <w:iCs/>
          <w:sz w:val="27"/>
          <w:szCs w:val="27"/>
          <w:lang w:eastAsia="ar-SA"/>
        </w:rPr>
        <w:t>4. Настоящее постановление вступает в силу после его обнародования.</w:t>
      </w:r>
    </w:p>
    <w:p w:rsidR="00DB1000" w:rsidRDefault="00DB1000" w:rsidP="00DB1000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DB1000" w:rsidTr="00DB1000">
        <w:tc>
          <w:tcPr>
            <w:tcW w:w="4558" w:type="dxa"/>
            <w:hideMark/>
          </w:tcPr>
          <w:p w:rsidR="00DB1000" w:rsidRDefault="00DB1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  <w:t xml:space="preserve">Глава Зеленогорского </w:t>
            </w:r>
          </w:p>
          <w:p w:rsidR="00DB1000" w:rsidRDefault="00DB10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  <w:t>сельского  поселения</w:t>
            </w:r>
            <w:proofErr w:type="gramEnd"/>
            <w:r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4559" w:type="dxa"/>
          </w:tcPr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  <w:t>Н.В.Гранатова</w:t>
            </w:r>
            <w:proofErr w:type="spellEnd"/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  <w:p w:rsidR="00DB1000" w:rsidRDefault="00DB1000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eastAsia="Lucida Sans Unicode" w:hAnsi="Times New Roman"/>
                <w:sz w:val="27"/>
                <w:szCs w:val="27"/>
                <w:lang w:eastAsia="ar-SA"/>
              </w:rPr>
            </w:pPr>
          </w:p>
        </w:tc>
      </w:tr>
    </w:tbl>
    <w:p w:rsidR="00DB1000" w:rsidRDefault="00DB1000" w:rsidP="00DB1000">
      <w:pPr>
        <w:spacing w:after="200" w:line="276" w:lineRule="auto"/>
      </w:pPr>
    </w:p>
    <w:p w:rsidR="00DB1000" w:rsidRDefault="00DB1000" w:rsidP="00DB1000">
      <w:pPr>
        <w:spacing w:after="200" w:line="276" w:lineRule="auto"/>
      </w:pPr>
    </w:p>
    <w:p w:rsidR="00DB1000" w:rsidRDefault="00DB1000" w:rsidP="00DB1000"/>
    <w:p w:rsidR="007C78EE" w:rsidRDefault="007C78EE"/>
    <w:sectPr w:rsidR="007C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E"/>
    <w:rsid w:val="007C78EE"/>
    <w:rsid w:val="00DB1000"/>
    <w:rsid w:val="00E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2049-2F28-4961-A291-4B5EB97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2023-11-28T13:45:00Z</cp:lastPrinted>
  <dcterms:created xsi:type="dcterms:W3CDTF">2023-11-28T13:44:00Z</dcterms:created>
  <dcterms:modified xsi:type="dcterms:W3CDTF">2023-11-28T13:45:00Z</dcterms:modified>
</cp:coreProperties>
</file>