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41" w:tblpY="1021"/>
        <w:tblW w:w="106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4"/>
        <w:gridCol w:w="1560"/>
        <w:gridCol w:w="4456"/>
      </w:tblGrid>
      <w:tr w:rsidR="00CF0234" w:rsidTr="00CF0234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234" w:rsidRDefault="00CF0234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CF0234" w:rsidRDefault="00CF0234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ru-RU"/>
              </w:rPr>
            </w:pP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 xml:space="preserve"> ял </w:t>
            </w:r>
            <w:proofErr w:type="spellStart"/>
            <w:r>
              <w:rPr>
                <w:color w:val="0000FF"/>
              </w:rPr>
              <w:t>кундем</w:t>
            </w:r>
            <w:proofErr w:type="spellEnd"/>
          </w:p>
          <w:p w:rsidR="00CF0234" w:rsidRDefault="00CF0234">
            <w:pPr>
              <w:spacing w:line="276" w:lineRule="auto"/>
              <w:jc w:val="center"/>
              <w:rPr>
                <w:color w:val="0000FF"/>
                <w:sz w:val="24"/>
                <w:szCs w:val="24"/>
              </w:rPr>
            </w:pPr>
            <w:proofErr w:type="spellStart"/>
            <w:r>
              <w:rPr>
                <w:color w:val="0000FF"/>
              </w:rPr>
              <w:t>депутатше</w:t>
            </w:r>
            <w:proofErr w:type="spellEnd"/>
            <w:r>
              <w:rPr>
                <w:color w:val="0000FF"/>
              </w:rPr>
              <w:t xml:space="preserve">- </w:t>
            </w:r>
            <w:proofErr w:type="spellStart"/>
            <w:r>
              <w:rPr>
                <w:color w:val="0000FF"/>
              </w:rPr>
              <w:t>влакын</w:t>
            </w:r>
            <w:proofErr w:type="spellEnd"/>
            <w:r>
              <w:rPr>
                <w:color w:val="0000FF"/>
              </w:rPr>
              <w:t xml:space="preserve">  </w:t>
            </w:r>
            <w:proofErr w:type="spellStart"/>
            <w:r>
              <w:rPr>
                <w:color w:val="0000FF"/>
              </w:rPr>
              <w:t>Погынжо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234" w:rsidRDefault="00CF023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234" w:rsidRDefault="00CF0234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CF0234" w:rsidRDefault="00CF0234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ru-RU"/>
              </w:rPr>
            </w:pPr>
            <w:r>
              <w:rPr>
                <w:color w:val="0000FF"/>
              </w:rPr>
              <w:t>Собрание депутатов</w:t>
            </w:r>
          </w:p>
          <w:p w:rsidR="00CF0234" w:rsidRDefault="00CF0234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Шиньшинского</w:t>
            </w:r>
            <w:proofErr w:type="spellEnd"/>
            <w:r>
              <w:rPr>
                <w:color w:val="0000FF"/>
              </w:rPr>
              <w:t xml:space="preserve"> сельского </w:t>
            </w:r>
          </w:p>
          <w:p w:rsidR="00CF0234" w:rsidRDefault="00CF0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</w:rPr>
              <w:t>поселения</w:t>
            </w:r>
          </w:p>
        </w:tc>
      </w:tr>
      <w:tr w:rsidR="00CF0234" w:rsidTr="00CF0234">
        <w:tc>
          <w:tcPr>
            <w:tcW w:w="460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F0234" w:rsidRDefault="00CF0234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</w:t>
            </w:r>
          </w:p>
          <w:p w:rsidR="00CF0234" w:rsidRDefault="00CF0234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ru-RU"/>
              </w:rPr>
            </w:pPr>
            <w:r>
              <w:rPr>
                <w:color w:val="0000FF"/>
              </w:rPr>
              <w:t xml:space="preserve">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CF0234" w:rsidRDefault="00CF0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F0234" w:rsidRDefault="00CF023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F0234" w:rsidRDefault="00CF0234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</w:rPr>
              <w:t>425 154, Моркинский район,</w:t>
            </w:r>
          </w:p>
          <w:p w:rsidR="00CF0234" w:rsidRDefault="00CF0234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ru-RU"/>
              </w:rPr>
            </w:pPr>
            <w:r>
              <w:rPr>
                <w:color w:val="0000FF"/>
              </w:rPr>
              <w:t xml:space="preserve">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CF0234" w:rsidRDefault="00CF0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AA58FF" w:rsidRPr="008C44BB" w:rsidRDefault="008C44BB" w:rsidP="008C44BB">
      <w:pPr>
        <w:jc w:val="right"/>
        <w:rPr>
          <w:b/>
          <w:sz w:val="28"/>
          <w:szCs w:val="28"/>
        </w:rPr>
      </w:pPr>
      <w:r w:rsidRPr="008C44BB">
        <w:rPr>
          <w:b/>
          <w:sz w:val="28"/>
          <w:szCs w:val="28"/>
        </w:rPr>
        <w:t>проект</w:t>
      </w:r>
    </w:p>
    <w:p w:rsidR="00AA58FF" w:rsidRPr="00CF0234" w:rsidRDefault="00CF0234" w:rsidP="00AA58FF">
      <w:pPr>
        <w:rPr>
          <w:bCs/>
          <w:sz w:val="28"/>
          <w:szCs w:val="28"/>
        </w:rPr>
      </w:pPr>
      <w:r w:rsidRPr="00CF0234">
        <w:rPr>
          <w:bCs/>
          <w:sz w:val="28"/>
          <w:szCs w:val="28"/>
        </w:rPr>
        <w:t xml:space="preserve">                                                                           от </w:t>
      </w:r>
      <w:r w:rsidR="00CA4531">
        <w:rPr>
          <w:bCs/>
          <w:sz w:val="28"/>
          <w:szCs w:val="28"/>
        </w:rPr>
        <w:t xml:space="preserve"> </w:t>
      </w:r>
      <w:r w:rsidRPr="00CF0234">
        <w:rPr>
          <w:bCs/>
          <w:sz w:val="28"/>
          <w:szCs w:val="28"/>
        </w:rPr>
        <w:t>апреля  2021</w:t>
      </w:r>
      <w:r w:rsidR="00AA58FF" w:rsidRPr="00CF0234">
        <w:rPr>
          <w:bCs/>
          <w:sz w:val="28"/>
          <w:szCs w:val="28"/>
        </w:rPr>
        <w:t xml:space="preserve"> года                                             </w:t>
      </w:r>
      <w:r w:rsidRPr="00CF0234">
        <w:rPr>
          <w:bCs/>
          <w:sz w:val="28"/>
          <w:szCs w:val="28"/>
        </w:rPr>
        <w:t xml:space="preserve">                          </w:t>
      </w:r>
      <w:r w:rsidR="00AA58FF" w:rsidRPr="00CF0234">
        <w:rPr>
          <w:bCs/>
          <w:sz w:val="28"/>
          <w:szCs w:val="28"/>
        </w:rPr>
        <w:t xml:space="preserve">                                                                           </w:t>
      </w:r>
    </w:p>
    <w:p w:rsidR="00AA58FF" w:rsidRDefault="00AA58FF" w:rsidP="00AA58FF">
      <w:pPr>
        <w:jc w:val="center"/>
        <w:rPr>
          <w:b/>
          <w:bCs/>
          <w:sz w:val="28"/>
          <w:szCs w:val="28"/>
        </w:rPr>
      </w:pPr>
    </w:p>
    <w:p w:rsidR="00CF0234" w:rsidRPr="00CF0234" w:rsidRDefault="00CF0234" w:rsidP="00CF0234">
      <w:pPr>
        <w:widowControl w:val="0"/>
        <w:rPr>
          <w:rFonts w:eastAsia="Lucida Sans Unicode" w:cs="Mangal"/>
          <w:color w:val="000000"/>
          <w:kern w:val="2"/>
          <w:sz w:val="28"/>
          <w:szCs w:val="28"/>
          <w:lang w:eastAsia="zh-CN" w:bidi="hi-IN"/>
        </w:rPr>
      </w:pPr>
      <w:r w:rsidRPr="00CF0234">
        <w:t xml:space="preserve">                                                                     </w:t>
      </w:r>
      <w:r w:rsidRPr="00CF0234">
        <w:rPr>
          <w:rFonts w:eastAsia="Lucida Sans Unicode" w:cs="Mangal"/>
          <w:color w:val="000000"/>
          <w:kern w:val="2"/>
          <w:sz w:val="28"/>
          <w:szCs w:val="28"/>
          <w:lang w:eastAsia="zh-CN" w:bidi="hi-IN"/>
        </w:rPr>
        <w:t>Р Е Ш Е Н И Е</w:t>
      </w:r>
    </w:p>
    <w:p w:rsidR="00CF0234" w:rsidRPr="0064242B" w:rsidRDefault="00CF0234" w:rsidP="00CF0234">
      <w:pPr>
        <w:jc w:val="center"/>
        <w:rPr>
          <w:sz w:val="28"/>
          <w:szCs w:val="28"/>
        </w:rPr>
      </w:pPr>
      <w:r w:rsidRPr="0064242B">
        <w:rPr>
          <w:sz w:val="28"/>
          <w:szCs w:val="28"/>
        </w:rPr>
        <w:t xml:space="preserve">Собрания депутатов </w:t>
      </w:r>
      <w:proofErr w:type="spellStart"/>
      <w:r w:rsidRPr="0064242B">
        <w:rPr>
          <w:sz w:val="28"/>
          <w:szCs w:val="28"/>
        </w:rPr>
        <w:t>Шиньшинского</w:t>
      </w:r>
      <w:proofErr w:type="spellEnd"/>
      <w:r w:rsidRPr="0064242B">
        <w:rPr>
          <w:sz w:val="28"/>
          <w:szCs w:val="28"/>
        </w:rPr>
        <w:t xml:space="preserve"> сельского поселения</w:t>
      </w:r>
    </w:p>
    <w:p w:rsidR="00AA58FF" w:rsidRDefault="00AA58FF" w:rsidP="00AA58FF">
      <w:pPr>
        <w:jc w:val="center"/>
        <w:rPr>
          <w:b/>
          <w:bCs/>
          <w:sz w:val="28"/>
          <w:szCs w:val="28"/>
        </w:rPr>
      </w:pPr>
    </w:p>
    <w:p w:rsidR="00AA58FF" w:rsidRDefault="00AA58FF" w:rsidP="00AA58FF">
      <w:pPr>
        <w:pStyle w:val="ConsPlusTitle"/>
        <w:jc w:val="center"/>
        <w:rPr>
          <w:bCs w:val="0"/>
        </w:rPr>
      </w:pPr>
      <w:r>
        <w:rPr>
          <w:bCs w:val="0"/>
        </w:rPr>
        <w:t>Об утверждении Порядка ведения реестра</w:t>
      </w:r>
    </w:p>
    <w:p w:rsidR="00AA58FF" w:rsidRDefault="00AA58FF" w:rsidP="00AA58FF">
      <w:pPr>
        <w:pStyle w:val="ConsPlusTitle"/>
        <w:jc w:val="center"/>
        <w:rPr>
          <w:bCs w:val="0"/>
        </w:rPr>
      </w:pPr>
      <w:r>
        <w:rPr>
          <w:bCs w:val="0"/>
        </w:rPr>
        <w:t xml:space="preserve"> муниципальных служащих </w:t>
      </w:r>
      <w:bookmarkStart w:id="0" w:name="_Hlk59789115"/>
      <w:proofErr w:type="spellStart"/>
      <w:r w:rsidR="0064242B">
        <w:rPr>
          <w:bCs w:val="0"/>
        </w:rPr>
        <w:t>Шиньшинской</w:t>
      </w:r>
      <w:proofErr w:type="spellEnd"/>
      <w:r>
        <w:rPr>
          <w:bCs w:val="0"/>
        </w:rPr>
        <w:t xml:space="preserve"> сельской администрации</w:t>
      </w:r>
      <w:bookmarkEnd w:id="0"/>
    </w:p>
    <w:p w:rsidR="00AA58FF" w:rsidRDefault="00AA58FF" w:rsidP="00AA58FF">
      <w:pPr>
        <w:autoSpaceDE w:val="0"/>
        <w:jc w:val="center"/>
        <w:rPr>
          <w:b/>
          <w:bCs/>
          <w:sz w:val="28"/>
          <w:szCs w:val="28"/>
        </w:rPr>
      </w:pPr>
    </w:p>
    <w:p w:rsidR="00AA58FF" w:rsidRDefault="00AA58FF" w:rsidP="00AA58FF">
      <w:pPr>
        <w:autoSpaceDE w:val="0"/>
        <w:jc w:val="center"/>
        <w:rPr>
          <w:b/>
          <w:bCs/>
          <w:sz w:val="28"/>
          <w:szCs w:val="28"/>
        </w:rPr>
      </w:pPr>
    </w:p>
    <w:p w:rsidR="00AA58FF" w:rsidRDefault="00AA58FF" w:rsidP="00AA58FF">
      <w:pPr>
        <w:autoSpaceDE w:val="0"/>
        <w:jc w:val="center"/>
        <w:rPr>
          <w:b/>
          <w:bCs/>
          <w:sz w:val="28"/>
          <w:szCs w:val="28"/>
        </w:rPr>
      </w:pPr>
    </w:p>
    <w:p w:rsidR="00AA58FF" w:rsidRDefault="00AA58FF" w:rsidP="00AA58FF">
      <w:pPr>
        <w:pStyle w:val="3"/>
        <w:numPr>
          <w:ilvl w:val="2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В соответствии со статьей 31 Федерального закона от 2 марта 2007 года № 25-ФЗ «О муниципальной службе в Российской Федерации»</w:t>
      </w:r>
      <w:r>
        <w:rPr>
          <w:b w:val="0"/>
          <w:bCs w:val="0"/>
          <w:szCs w:val="28"/>
        </w:rPr>
        <w:t xml:space="preserve">, </w:t>
      </w:r>
      <w:r>
        <w:rPr>
          <w:b w:val="0"/>
          <w:szCs w:val="28"/>
        </w:rPr>
        <w:t xml:space="preserve">Собрание депутатов </w:t>
      </w:r>
      <w:proofErr w:type="spellStart"/>
      <w:r w:rsidR="0064242B">
        <w:rPr>
          <w:b w:val="0"/>
          <w:szCs w:val="28"/>
        </w:rPr>
        <w:t>Шиньшинского</w:t>
      </w:r>
      <w:proofErr w:type="spellEnd"/>
      <w:r w:rsidR="0064242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сельского поселения </w:t>
      </w:r>
      <w:r>
        <w:rPr>
          <w:bCs w:val="0"/>
          <w:szCs w:val="28"/>
        </w:rPr>
        <w:t>решило:</w:t>
      </w:r>
    </w:p>
    <w:p w:rsidR="00AA58FF" w:rsidRDefault="00AA58FF" w:rsidP="00AA58FF">
      <w:pPr>
        <w:rPr>
          <w:sz w:val="28"/>
          <w:szCs w:val="28"/>
        </w:rPr>
      </w:pPr>
    </w:p>
    <w:p w:rsidR="00AA58FF" w:rsidRDefault="00AA58FF" w:rsidP="00AA58FF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Порядок ведения реестра муниципальных служащих </w:t>
      </w:r>
      <w:proofErr w:type="spellStart"/>
      <w:r w:rsidR="0064242B">
        <w:rPr>
          <w:bCs/>
          <w:sz w:val="28"/>
          <w:szCs w:val="28"/>
        </w:rPr>
        <w:t>Шиньшинской</w:t>
      </w:r>
      <w:proofErr w:type="spellEnd"/>
      <w:r w:rsidR="006424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сельской администрации (прилагается).</w:t>
      </w:r>
    </w:p>
    <w:p w:rsidR="00AA58FF" w:rsidRDefault="00CF0234" w:rsidP="00AA58FF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2.Признать утратившим силу решение Собрания депутатов МО "Шиньшинское сельское поселение" от 11июля 2008 года №109 "Об утверждении порядка ведения реестра муниципальных служащих </w:t>
      </w:r>
      <w:r w:rsidR="001520AC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 "Шиньшинское сельское поселение"</w:t>
      </w:r>
    </w:p>
    <w:p w:rsidR="00AA58FF" w:rsidRDefault="00CF0234" w:rsidP="00AA58FF">
      <w:pPr>
        <w:autoSpaceDE w:val="0"/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A58FF">
        <w:rPr>
          <w:bCs/>
          <w:sz w:val="28"/>
          <w:szCs w:val="28"/>
        </w:rPr>
        <w:t xml:space="preserve">. </w:t>
      </w:r>
      <w:r w:rsidR="001520AC">
        <w:rPr>
          <w:bCs/>
          <w:sz w:val="28"/>
          <w:szCs w:val="28"/>
        </w:rPr>
        <w:t>Настоящее решение вступает в силу со дня его обнародования.</w:t>
      </w:r>
    </w:p>
    <w:p w:rsidR="00AA58FF" w:rsidRDefault="00AA58FF" w:rsidP="00AA58FF">
      <w:pPr>
        <w:pStyle w:val="21"/>
        <w:ind w:firstLine="0"/>
        <w:rPr>
          <w:b/>
          <w:bCs/>
          <w:szCs w:val="28"/>
        </w:rPr>
      </w:pPr>
    </w:p>
    <w:p w:rsidR="00AA58FF" w:rsidRDefault="00AA58FF" w:rsidP="00AA58FF">
      <w:pPr>
        <w:pStyle w:val="21"/>
        <w:ind w:firstLine="0"/>
        <w:rPr>
          <w:b/>
          <w:bCs/>
          <w:szCs w:val="28"/>
        </w:rPr>
      </w:pPr>
    </w:p>
    <w:p w:rsidR="00AA58FF" w:rsidRDefault="00AA58FF" w:rsidP="00AA58FF">
      <w:pPr>
        <w:pStyle w:val="21"/>
        <w:ind w:firstLine="0"/>
        <w:rPr>
          <w:b/>
          <w:bCs/>
          <w:szCs w:val="28"/>
        </w:rPr>
      </w:pPr>
    </w:p>
    <w:p w:rsidR="00AA58FF" w:rsidRDefault="00AA58FF" w:rsidP="00AA58FF">
      <w:pPr>
        <w:pStyle w:val="21"/>
        <w:ind w:firstLine="0"/>
        <w:rPr>
          <w:b/>
          <w:bCs/>
          <w:szCs w:val="28"/>
        </w:rPr>
      </w:pPr>
    </w:p>
    <w:p w:rsidR="00AA58FF" w:rsidRPr="0064242B" w:rsidRDefault="00AA58FF" w:rsidP="00AA58FF">
      <w:pPr>
        <w:pStyle w:val="a4"/>
        <w:ind w:right="-29" w:firstLine="0"/>
        <w:rPr>
          <w:bCs/>
          <w:szCs w:val="28"/>
        </w:rPr>
      </w:pPr>
      <w:r w:rsidRPr="0064242B">
        <w:rPr>
          <w:bCs/>
          <w:szCs w:val="28"/>
        </w:rPr>
        <w:t xml:space="preserve">Глава </w:t>
      </w:r>
      <w:proofErr w:type="spellStart"/>
      <w:r w:rsidR="0064242B" w:rsidRPr="0064242B">
        <w:rPr>
          <w:bCs/>
          <w:szCs w:val="28"/>
        </w:rPr>
        <w:t>Шиньшинского</w:t>
      </w:r>
      <w:proofErr w:type="spellEnd"/>
      <w:r w:rsidR="0064242B" w:rsidRPr="0064242B">
        <w:rPr>
          <w:bCs/>
          <w:szCs w:val="28"/>
        </w:rPr>
        <w:t xml:space="preserve"> </w:t>
      </w:r>
      <w:r w:rsidRPr="0064242B">
        <w:rPr>
          <w:bCs/>
          <w:szCs w:val="28"/>
        </w:rPr>
        <w:t xml:space="preserve"> сельского поселения                             </w:t>
      </w:r>
      <w:r w:rsidR="0064242B" w:rsidRPr="0064242B">
        <w:rPr>
          <w:bCs/>
          <w:szCs w:val="28"/>
        </w:rPr>
        <w:t>Р.Николаева</w:t>
      </w: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64242B" w:rsidRDefault="0064242B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AA58FF" w:rsidRDefault="00AA58FF" w:rsidP="00AA58FF">
      <w:pPr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</w:p>
    <w:p w:rsidR="00AA58FF" w:rsidRDefault="0064242B" w:rsidP="00AA58FF">
      <w:pPr>
        <w:ind w:left="450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Шиньшинского</w:t>
      </w:r>
      <w:proofErr w:type="spellEnd"/>
      <w:r>
        <w:rPr>
          <w:sz w:val="24"/>
          <w:szCs w:val="24"/>
        </w:rPr>
        <w:t xml:space="preserve"> </w:t>
      </w:r>
      <w:r w:rsidR="00AA58FF">
        <w:rPr>
          <w:sz w:val="24"/>
          <w:szCs w:val="24"/>
        </w:rPr>
        <w:t xml:space="preserve"> сельского поселения</w:t>
      </w:r>
    </w:p>
    <w:p w:rsidR="00AA58FF" w:rsidRDefault="00AA58FF" w:rsidP="00AA58FF">
      <w:pPr>
        <w:pStyle w:val="a3"/>
        <w:spacing w:line="246" w:lineRule="atLeast"/>
        <w:rPr>
          <w:rFonts w:ascii="Verdana" w:hAnsi="Verdana"/>
          <w:b/>
          <w:bCs/>
          <w:color w:val="5F5E5B"/>
          <w:sz w:val="20"/>
          <w:szCs w:val="20"/>
          <w:lang w:val="ru-RU"/>
        </w:rPr>
      </w:pPr>
    </w:p>
    <w:p w:rsidR="00AA58FF" w:rsidRDefault="00AA58FF" w:rsidP="00AA58FF">
      <w:pPr>
        <w:pStyle w:val="a3"/>
        <w:spacing w:line="246" w:lineRule="atLeast"/>
        <w:rPr>
          <w:rFonts w:ascii="Verdana" w:hAnsi="Verdana"/>
          <w:b/>
          <w:bCs/>
          <w:color w:val="5F5E5B"/>
          <w:sz w:val="20"/>
          <w:szCs w:val="20"/>
          <w:lang w:val="ru-RU"/>
        </w:rPr>
      </w:pPr>
    </w:p>
    <w:p w:rsidR="00AA58FF" w:rsidRDefault="00AA58FF" w:rsidP="00AA58FF">
      <w:pPr>
        <w:jc w:val="center"/>
        <w:rPr>
          <w:b/>
          <w:caps/>
        </w:rPr>
      </w:pPr>
    </w:p>
    <w:p w:rsidR="00AA58FF" w:rsidRDefault="00AA58FF" w:rsidP="00AA58F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порядок</w:t>
      </w:r>
    </w:p>
    <w:p w:rsidR="00AA58FF" w:rsidRDefault="00AA58FF" w:rsidP="00AA5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ведения реестра муниципальных служащих </w:t>
      </w:r>
    </w:p>
    <w:p w:rsidR="00AA58FF" w:rsidRDefault="0064242B" w:rsidP="00AA58FF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Шиньшинской</w:t>
      </w:r>
      <w:proofErr w:type="spellEnd"/>
      <w:r w:rsidR="00AA58FF">
        <w:rPr>
          <w:b/>
          <w:sz w:val="28"/>
          <w:szCs w:val="28"/>
        </w:rPr>
        <w:t xml:space="preserve"> сельской администрации</w:t>
      </w:r>
    </w:p>
    <w:p w:rsidR="00AA58FF" w:rsidRDefault="00AA58FF" w:rsidP="00AA58FF">
      <w:pPr>
        <w:rPr>
          <w:sz w:val="28"/>
          <w:szCs w:val="28"/>
        </w:rPr>
      </w:pPr>
    </w:p>
    <w:p w:rsidR="00AA58FF" w:rsidRDefault="00AA58FF" w:rsidP="00AA58F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</w:p>
    <w:p w:rsidR="00AA58FF" w:rsidRDefault="00AA58FF" w:rsidP="00AA58FF">
      <w:pPr>
        <w:jc w:val="center"/>
        <w:rPr>
          <w:sz w:val="28"/>
          <w:szCs w:val="28"/>
        </w:rPr>
      </w:pP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ведения реестра муниципальных служащих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 w:rsidR="00642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сельской администрации (далее – Порядок) разработан в соответствии с Федеральным законом от 2 марта 2007 года № 25-ФЗ «О муниципальной службе в Российской Федерации».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Реестр муниципальных служащих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 (далее – Реестр) представляет собой сводный перечень сведений о муниципальных служащих, замещающих должности муниципальной службы в органах местного самоуправления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администрации, содержащий их основные </w:t>
      </w:r>
      <w:proofErr w:type="spellStart"/>
      <w:r>
        <w:rPr>
          <w:sz w:val="28"/>
          <w:szCs w:val="28"/>
        </w:rPr>
        <w:t>анкетно-биогра</w:t>
      </w:r>
      <w:r>
        <w:rPr>
          <w:sz w:val="28"/>
          <w:szCs w:val="28"/>
        </w:rPr>
        <w:softHyphen/>
        <w:t>фи</w:t>
      </w:r>
      <w:r>
        <w:rPr>
          <w:sz w:val="28"/>
          <w:szCs w:val="28"/>
        </w:rPr>
        <w:softHyphen/>
        <w:t>ческие</w:t>
      </w:r>
      <w:proofErr w:type="spellEnd"/>
      <w:r>
        <w:rPr>
          <w:sz w:val="28"/>
          <w:szCs w:val="28"/>
        </w:rPr>
        <w:t xml:space="preserve"> и профессионально-квалификационные данные.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Реестр является документом, удостоверяющим наличие должностей муниципальной службы в органах местного самоуправления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 и фактическое прохождение муниципальной службы лицами, замещающими (или замещавшими) эти должности.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Сведения, содержащиеся в Реестре, являются основанием для проведения анализа кадрового состава органов местного самоуправления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 и выработки предложений и рекомендаций по совершенствованию работы с кадрами для руководителей органов местного самоуправления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администрации, формирования резерва кадров для замещения должностей муниципальной службы.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Трудовым кодексом Российской Федерации и Федеральным законом от 27 июля 2006 года № 152-ФЗ «О персональных данных».</w:t>
      </w:r>
    </w:p>
    <w:p w:rsidR="00AA58FF" w:rsidRDefault="00AA58FF" w:rsidP="00AA58FF">
      <w:pPr>
        <w:jc w:val="center"/>
        <w:rPr>
          <w:sz w:val="28"/>
          <w:szCs w:val="28"/>
        </w:rPr>
      </w:pPr>
    </w:p>
    <w:p w:rsidR="00AA58FF" w:rsidRDefault="00AA58FF" w:rsidP="00AA58F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формирования и ведения Реестра</w:t>
      </w:r>
    </w:p>
    <w:p w:rsidR="00AA58FF" w:rsidRDefault="00AA58FF" w:rsidP="00AA58FF">
      <w:pPr>
        <w:jc w:val="center"/>
        <w:rPr>
          <w:sz w:val="28"/>
          <w:szCs w:val="28"/>
        </w:rPr>
      </w:pP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Сведения, включаемые в Реестр, формируются кадровыми службами (специалистами по работе с кадрами) органов местного самоуправления </w:t>
      </w:r>
      <w:proofErr w:type="spellStart"/>
      <w:r w:rsidR="0064242B">
        <w:rPr>
          <w:sz w:val="28"/>
          <w:szCs w:val="28"/>
        </w:rPr>
        <w:lastRenderedPageBreak/>
        <w:t>Шиньшинской</w:t>
      </w:r>
      <w:proofErr w:type="spellEnd"/>
      <w:r>
        <w:rPr>
          <w:sz w:val="28"/>
          <w:szCs w:val="28"/>
        </w:rPr>
        <w:t xml:space="preserve"> сельской администрации, наделенных правами юридического лица.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Координация деятельности кадровых служб органов местного самоуправления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администрации, наделенных правами юридического лица по формированию сведений, включаемых в Реестр, формирование и ведение Реестра возлагается на </w:t>
      </w:r>
      <w:r w:rsidR="0064242B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 w:rsidR="0064242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сельской администрации.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Муниципальный служащий, уволенный с муниципальной службы, исключается из Реестра в день увольнения.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Сбор и внесение в Реестр сведений о политической и религиозной принадлежности, о частной жизни муниципальных служащих запрещается. 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Реестр ведется по форме согласно приложению 1 к настоящему Порядку.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Сведения о муниципальных служащих для включения в Реестр составляются по форме согласно приложению 2 к настоящему Порядку.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Сведения об изменениях учетных данных муниципальных служащих составляются по форме согласно приложению 3 к настоящему Порядку.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Кадровые службы (специалисты по работе с кадрами) органов местного самоуправления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администрации, наделенных правами юридического лица обязаны ежемесячно (до 10 числа каждого месяца) по состоянию на первое число каждого месяца представлять в отдел организационно-правовой работы и делопроизводства сведения о муниципальных служащих (приложение 2)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об изменениях учетных данных муниципальных служащих (приложение 3). 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сведения представляются на бумажных носителях, подписываются руководителем и заверяются печатью органа местного самоуправления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администрации, наделенных правами юридического лица. В случае отсутствия изменений учетных данных представляется письменная информация об этом, подписанная руководителем и заверенная печатью.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Реестр один раз в год по состоянию на 01 января составляется на бумажном носителе и утверждается главой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администрации. Утвержденный Реестр хранится в отделе организационно-</w:t>
      </w:r>
      <w:r>
        <w:rPr>
          <w:sz w:val="28"/>
          <w:szCs w:val="28"/>
        </w:rPr>
        <w:lastRenderedPageBreak/>
        <w:t xml:space="preserve">правовой работы и делопроизводства администрации </w:t>
      </w:r>
      <w:proofErr w:type="spellStart"/>
      <w:r w:rsidR="0064242B"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1520AC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по состоянию на 01 января составляет список муниципальных служащих, исключенных из Реестра по соответствующим основаниям, по форме согласно приложению 4 к настоящему Порядку. Список составляется на бумажном носителе, подписывается главой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администрации.  Список хранится в отделе организационно-правовой работы и делопроизводства администрации </w:t>
      </w:r>
      <w:proofErr w:type="spellStart"/>
      <w:r w:rsidR="0064242B"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течение 10 лет, затем передается на архивное хранение в установленном порядке.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Передача сведений из Реестра третьей стороне осуществляется по письменному разрешению представителя нанимателя (работодателя)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№ 152-ФЗ «О персональных данных» и иными федеральными законами.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</w:p>
    <w:p w:rsidR="00AA58FF" w:rsidRDefault="00AA58FF" w:rsidP="00AA58F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Ответственность</w:t>
      </w:r>
    </w:p>
    <w:p w:rsidR="00AA58FF" w:rsidRDefault="00AA58FF" w:rsidP="00AA58FF">
      <w:pPr>
        <w:jc w:val="center"/>
        <w:rPr>
          <w:sz w:val="28"/>
          <w:szCs w:val="28"/>
        </w:rPr>
      </w:pP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Глава </w:t>
      </w:r>
      <w:r w:rsidR="0064242B">
        <w:rPr>
          <w:sz w:val="28"/>
          <w:szCs w:val="28"/>
        </w:rPr>
        <w:t>Шиньшинской</w:t>
      </w:r>
      <w:r>
        <w:rPr>
          <w:sz w:val="28"/>
          <w:szCs w:val="28"/>
        </w:rPr>
        <w:t xml:space="preserve"> сельской администрации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руководители и специалисты кадровых служб несут дисциплинарную и иную, предусмотренную законодательством Российской Федерации, ответственность за недостоверное или несвоевременное представление сведений для формирования и ведения Реестра, а также за несоблюдение требований законодательства Российской Федерации по защите информации, содержащей персональные данные.</w:t>
      </w:r>
    </w:p>
    <w:p w:rsidR="00AA58FF" w:rsidRDefault="00AA58FF" w:rsidP="00AA58FF">
      <w:pPr>
        <w:jc w:val="both"/>
        <w:rPr>
          <w:sz w:val="28"/>
          <w:szCs w:val="28"/>
        </w:rPr>
      </w:pPr>
    </w:p>
    <w:p w:rsidR="00AA58FF" w:rsidRDefault="00AA58FF" w:rsidP="00AA58F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Заключительные положения</w:t>
      </w:r>
    </w:p>
    <w:p w:rsidR="00AA58FF" w:rsidRDefault="00AA58FF" w:rsidP="00AA58FF">
      <w:pPr>
        <w:jc w:val="both"/>
        <w:rPr>
          <w:sz w:val="28"/>
          <w:szCs w:val="28"/>
        </w:rPr>
      </w:pPr>
    </w:p>
    <w:p w:rsidR="00AA58FF" w:rsidRDefault="00AA58FF" w:rsidP="00AA58FF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Споры, связанные с ведением Реестра, рассматриваются в соответствии с законодательством Российской Федерации.</w:t>
      </w:r>
    </w:p>
    <w:p w:rsidR="006C360E" w:rsidRDefault="006C360E"/>
    <w:sectPr w:rsidR="006C360E" w:rsidSect="006C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58FF"/>
    <w:rsid w:val="00015213"/>
    <w:rsid w:val="00032BF2"/>
    <w:rsid w:val="00147E2B"/>
    <w:rsid w:val="001520AC"/>
    <w:rsid w:val="00205A1B"/>
    <w:rsid w:val="00350B85"/>
    <w:rsid w:val="003B4641"/>
    <w:rsid w:val="00543482"/>
    <w:rsid w:val="005D2D6B"/>
    <w:rsid w:val="0064242B"/>
    <w:rsid w:val="006C360E"/>
    <w:rsid w:val="008C44BB"/>
    <w:rsid w:val="00AA58FF"/>
    <w:rsid w:val="00B23B24"/>
    <w:rsid w:val="00CA4531"/>
    <w:rsid w:val="00CF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A58FF"/>
    <w:pPr>
      <w:keepNext/>
      <w:tabs>
        <w:tab w:val="num" w:pos="1440"/>
      </w:tabs>
      <w:ind w:left="1440" w:hanging="360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A58F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Normal (Web)"/>
    <w:basedOn w:val="a"/>
    <w:semiHidden/>
    <w:unhideWhenUsed/>
    <w:rsid w:val="00AA58FF"/>
    <w:pPr>
      <w:spacing w:before="20" w:after="20"/>
      <w:ind w:left="20" w:right="20" w:firstLine="300"/>
      <w:jc w:val="both"/>
    </w:pPr>
    <w:rPr>
      <w:sz w:val="24"/>
      <w:szCs w:val="24"/>
      <w:lang w:val="en-US"/>
    </w:rPr>
  </w:style>
  <w:style w:type="paragraph" w:styleId="a4">
    <w:name w:val="Body Text Indent"/>
    <w:basedOn w:val="a"/>
    <w:link w:val="a5"/>
    <w:semiHidden/>
    <w:unhideWhenUsed/>
    <w:rsid w:val="00AA58FF"/>
    <w:pPr>
      <w:ind w:right="-199" w:firstLine="85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AA58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A58FF"/>
    <w:pPr>
      <w:ind w:firstLine="993"/>
    </w:pPr>
    <w:rPr>
      <w:sz w:val="28"/>
    </w:rPr>
  </w:style>
  <w:style w:type="paragraph" w:customStyle="1" w:styleId="ConsPlusTitle">
    <w:name w:val="ConsPlusTitle"/>
    <w:rsid w:val="00AA58F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F02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2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8BC6-324F-487E-8418-6E9985C6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16</cp:revision>
  <cp:lastPrinted>2021-04-07T11:21:00Z</cp:lastPrinted>
  <dcterms:created xsi:type="dcterms:W3CDTF">2021-04-01T06:22:00Z</dcterms:created>
  <dcterms:modified xsi:type="dcterms:W3CDTF">2021-04-07T11:21:00Z</dcterms:modified>
</cp:coreProperties>
</file>