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C84F93" w:rsidTr="00C84F93">
        <w:tc>
          <w:tcPr>
            <w:tcW w:w="5386" w:type="dxa"/>
          </w:tcPr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84F93" w:rsidRDefault="00C84F9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84F93" w:rsidRDefault="00C84F93" w:rsidP="00C84F93">
      <w:pPr>
        <w:pStyle w:val="a4"/>
        <w:jc w:val="center"/>
        <w:rPr>
          <w:sz w:val="28"/>
          <w:szCs w:val="28"/>
        </w:rPr>
      </w:pPr>
    </w:p>
    <w:p w:rsidR="00C84F93" w:rsidRDefault="00C84F93" w:rsidP="00C84F93">
      <w:pPr>
        <w:pStyle w:val="a4"/>
        <w:jc w:val="center"/>
        <w:rPr>
          <w:sz w:val="28"/>
          <w:szCs w:val="28"/>
        </w:rPr>
      </w:pPr>
    </w:p>
    <w:p w:rsidR="00C84F93" w:rsidRDefault="00C84F93" w:rsidP="00C84F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27C1B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727C1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727C1B">
        <w:rPr>
          <w:rFonts w:ascii="Times New Roman" w:hAnsi="Times New Roman"/>
          <w:b/>
          <w:sz w:val="28"/>
          <w:szCs w:val="28"/>
        </w:rPr>
        <w:t>87</w:t>
      </w:r>
    </w:p>
    <w:p w:rsidR="00C84F93" w:rsidRDefault="00C84F93" w:rsidP="00C84F93">
      <w:pPr>
        <w:pStyle w:val="a4"/>
        <w:jc w:val="center"/>
        <w:rPr>
          <w:sz w:val="28"/>
          <w:szCs w:val="28"/>
        </w:rPr>
      </w:pPr>
    </w:p>
    <w:p w:rsidR="00C84F93" w:rsidRDefault="00C84F93" w:rsidP="00C84F93">
      <w:pPr>
        <w:pStyle w:val="a4"/>
        <w:jc w:val="center"/>
        <w:rPr>
          <w:sz w:val="28"/>
          <w:szCs w:val="28"/>
        </w:rPr>
      </w:pPr>
    </w:p>
    <w:p w:rsidR="00C84F93" w:rsidRDefault="00C84F93" w:rsidP="00C84F93">
      <w:pPr>
        <w:pStyle w:val="a4"/>
        <w:jc w:val="center"/>
        <w:rPr>
          <w:sz w:val="28"/>
          <w:szCs w:val="28"/>
        </w:rPr>
      </w:pPr>
    </w:p>
    <w:p w:rsidR="00C84F93" w:rsidRDefault="00C84F93" w:rsidP="00C84F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контроля  в сфере благоустройства на территории Марийского сельского поселения на 202</w:t>
      </w:r>
      <w:r w:rsidR="00727C1B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84F93" w:rsidRDefault="00C84F93" w:rsidP="00C84F93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C84F93" w:rsidRDefault="00C84F93" w:rsidP="00C84F93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C84F93" w:rsidRDefault="00C84F93" w:rsidP="00C84F93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C84F93" w:rsidRDefault="00C84F93" w:rsidP="00C84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>
        <w:rPr>
          <w:rFonts w:ascii="Times New Roman" w:hAnsi="Times New Roman"/>
          <w:sz w:val="28"/>
          <w:szCs w:val="28"/>
        </w:rPr>
        <w:t>, Марийская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сельская администрация Мари-Турекского муниципального района  Республики Марий Эл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 </w:t>
      </w:r>
    </w:p>
    <w:p w:rsidR="00C84F93" w:rsidRDefault="00C84F93" w:rsidP="00C84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Марийского сельского поселения на 202</w:t>
      </w:r>
      <w:r w:rsidR="00727C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C84F93" w:rsidRDefault="00C84F93" w:rsidP="00C84F93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2.Настоящее постановление вступает в силу со дня опубликования (обнародования) </w:t>
      </w:r>
    </w:p>
    <w:p w:rsidR="00C84F93" w:rsidRDefault="00C84F93" w:rsidP="00C84F93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F93" w:rsidRDefault="00C84F93" w:rsidP="00C84F93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F93" w:rsidRDefault="00C84F93" w:rsidP="00C84F93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F93" w:rsidRDefault="00C84F93" w:rsidP="00C84F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C84F93" w:rsidRDefault="00C84F93" w:rsidP="00C84F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О.Г.Фадеева</w:t>
      </w:r>
    </w:p>
    <w:tbl>
      <w:tblPr>
        <w:tblW w:w="0" w:type="auto"/>
        <w:tblLook w:val="01E0"/>
      </w:tblPr>
      <w:tblGrid>
        <w:gridCol w:w="4784"/>
        <w:gridCol w:w="4786"/>
      </w:tblGrid>
      <w:tr w:rsidR="00C84F93" w:rsidTr="00C84F93">
        <w:tc>
          <w:tcPr>
            <w:tcW w:w="4784" w:type="dxa"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C84F93" w:rsidRDefault="00C84F93">
            <w:pPr>
              <w:pStyle w:val="a4"/>
              <w:spacing w:line="276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          Приложение</w:t>
            </w:r>
          </w:p>
          <w:p w:rsidR="00C84F93" w:rsidRDefault="00C84F93">
            <w:pPr>
              <w:pStyle w:val="a4"/>
              <w:spacing w:line="276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Марийской</w:t>
            </w:r>
            <w:proofErr w:type="gramEnd"/>
          </w:p>
          <w:p w:rsidR="00C84F93" w:rsidRDefault="00C84F93">
            <w:pPr>
              <w:pStyle w:val="a4"/>
              <w:spacing w:line="276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    сельской администрации</w:t>
            </w:r>
          </w:p>
          <w:p w:rsidR="00C84F93" w:rsidRDefault="00C84F93">
            <w:pPr>
              <w:pStyle w:val="a4"/>
              <w:spacing w:line="276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от </w:t>
            </w:r>
            <w:r w:rsidR="00727C1B">
              <w:rPr>
                <w:rFonts w:ascii="Times New Roman" w:hAnsi="Times New Roman"/>
                <w:spacing w:val="2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декабря 202</w:t>
            </w:r>
            <w:r w:rsidR="00727C1B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года № </w:t>
            </w:r>
            <w:r w:rsidR="00727C1B">
              <w:rPr>
                <w:rFonts w:ascii="Times New Roman" w:hAnsi="Times New Roman"/>
                <w:spacing w:val="2"/>
                <w:sz w:val="20"/>
                <w:szCs w:val="20"/>
              </w:rPr>
              <w:t>87</w:t>
            </w:r>
          </w:p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F93" w:rsidRDefault="00C84F93" w:rsidP="00C84F93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lastRenderedPageBreak/>
        <w:t xml:space="preserve">Программа </w:t>
      </w:r>
    </w:p>
    <w:p w:rsidR="00C84F93" w:rsidRDefault="00C84F93" w:rsidP="00C84F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профилактики</w:t>
      </w:r>
      <w:r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контроля  в сфере благоустройства на территории Марийского сельского поселения </w:t>
      </w:r>
    </w:p>
    <w:p w:rsidR="00C84F93" w:rsidRDefault="00C84F93" w:rsidP="00C84F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="00727C1B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C84F93" w:rsidRDefault="00C84F93" w:rsidP="00C84F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4F93" w:rsidRDefault="00C84F93" w:rsidP="00C84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 Марийского сельского поселения на 202</w:t>
      </w:r>
      <w:r w:rsidR="00727C1B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C84F93" w:rsidRDefault="00C84F93" w:rsidP="00C84F93">
      <w:pPr>
        <w:pStyle w:val="Default"/>
        <w:rPr>
          <w:i/>
          <w:iCs/>
          <w:sz w:val="28"/>
          <w:szCs w:val="28"/>
        </w:rPr>
      </w:pPr>
    </w:p>
    <w:p w:rsidR="00C84F93" w:rsidRDefault="00C84F93" w:rsidP="00C84F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C84F93" w:rsidRDefault="00C84F93" w:rsidP="00C84F9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C84F93" w:rsidTr="00C84F93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 w:rsidP="00727C1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муниципального контроля в сфере благоустройства на территории Марийского сельского поселения на 202</w:t>
            </w:r>
            <w:r w:rsidR="00727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 профилактики).</w:t>
            </w:r>
          </w:p>
        </w:tc>
      </w:tr>
      <w:tr w:rsidR="00C84F93" w:rsidTr="00C84F9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31.07.2020 г.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Постановление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84F93" w:rsidTr="00C84F93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Марийская сельская администрация</w:t>
            </w:r>
          </w:p>
        </w:tc>
      </w:tr>
      <w:tr w:rsidR="00C84F93" w:rsidTr="00C84F93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 w:rsidP="00727C1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202</w:t>
            </w:r>
            <w:r w:rsidR="00727C1B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год</w:t>
            </w:r>
          </w:p>
        </w:tc>
      </w:tr>
      <w:tr w:rsidR="00C84F93" w:rsidTr="00C84F93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84F93" w:rsidTr="00C84F93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84F93" w:rsidRDefault="00C84F93" w:rsidP="00C84F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4F93" w:rsidRDefault="00C84F93" w:rsidP="00C84F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C84F93" w:rsidRDefault="00C84F93" w:rsidP="00C84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27C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проверки не проводились, ввиду отмены плановых проверок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Правительства РФ от 10.03.2022 г. № 336 «Об особенностях организации и осуществления государственного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контроля (надзора), муниципального контроля,</w:t>
      </w:r>
      <w:r>
        <w:rPr>
          <w:rFonts w:ascii="Times New Roman" w:hAnsi="Times New Roman"/>
          <w:sz w:val="28"/>
          <w:szCs w:val="28"/>
        </w:rPr>
        <w:t xml:space="preserve"> а также ввиду отсутствия в настоящее время объектов подконтрольной сферы.</w:t>
      </w:r>
    </w:p>
    <w:p w:rsidR="00C84F93" w:rsidRDefault="00C84F93" w:rsidP="00C84F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F93" w:rsidRDefault="00C84F93" w:rsidP="00C84F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727C1B" w:rsidRDefault="00727C1B" w:rsidP="00C84F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4F93" w:rsidRDefault="00C84F93" w:rsidP="00C84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C84F93" w:rsidRDefault="00C84F93" w:rsidP="00C84F9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C84F93" w:rsidRDefault="00C84F93" w:rsidP="00C84F9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4F93" w:rsidRDefault="00C84F93" w:rsidP="00C84F9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84F93" w:rsidRDefault="00C84F93" w:rsidP="00C84F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Обеспечение в пределах своей компетенции соблюдения юридическими и физическими лицами, индивидуальными предпринимателями требований законодательства в сфере благоустройства территории в Марийском сельском поселении, установленных федеральными законами, нормативными правовыми актами Республики Марий Эл, муниципальными правовыми актами Марийской сельской администрации. </w:t>
      </w:r>
    </w:p>
    <w:p w:rsidR="00C84F93" w:rsidRDefault="00C84F93" w:rsidP="00C84F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5)Проведение профилактических мероприятий направлено на решение следующих задач:</w:t>
      </w:r>
    </w:p>
    <w:p w:rsidR="00C84F93" w:rsidRDefault="00C84F93" w:rsidP="00C84F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рисков причинения вреда (ущерба) охраняемым законом ценностям;</w:t>
      </w:r>
    </w:p>
    <w:p w:rsidR="00C84F93" w:rsidRDefault="00C84F93" w:rsidP="00C84F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способов профилактики, установленных Положением о муниципальном контроле в сфере благоустройства территории в Марийском сельском поселении; </w:t>
      </w:r>
    </w:p>
    <w:p w:rsidR="00C84F93" w:rsidRDefault="00C84F93" w:rsidP="00C84F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прозрачности деятельности контрольного органа; </w:t>
      </w:r>
    </w:p>
    <w:p w:rsidR="00C84F93" w:rsidRDefault="00C84F93" w:rsidP="00C84F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административной нагрузки на контролируемых лиц; </w:t>
      </w:r>
    </w:p>
    <w:p w:rsidR="00C84F93" w:rsidRDefault="00C84F93" w:rsidP="00C84F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правовой грамотности контролируемых лиц; </w:t>
      </w:r>
    </w:p>
    <w:p w:rsidR="00C84F93" w:rsidRDefault="00C84F93" w:rsidP="00C84F9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>
        <w:rPr>
          <w:rFonts w:ascii="Times New Roman" w:hAnsi="Times New Roman"/>
          <w:color w:val="000000"/>
          <w:sz w:val="28"/>
          <w:szCs w:val="28"/>
        </w:rPr>
        <w:t>рофилактика правонарушений в</w:t>
      </w:r>
      <w:r>
        <w:rPr>
          <w:rFonts w:ascii="Times New Roman" w:hAnsi="Times New Roman"/>
          <w:sz w:val="28"/>
          <w:szCs w:val="28"/>
        </w:rPr>
        <w:t xml:space="preserve"> сфере благоустройства территории в Марийском сельском поселении.</w:t>
      </w:r>
    </w:p>
    <w:p w:rsidR="00C84F93" w:rsidRDefault="00C84F93" w:rsidP="00C84F93">
      <w:pPr>
        <w:pStyle w:val="Default"/>
        <w:rPr>
          <w:b/>
          <w:bCs/>
          <w:sz w:val="28"/>
          <w:szCs w:val="28"/>
        </w:rPr>
      </w:pPr>
    </w:p>
    <w:p w:rsidR="00C84F93" w:rsidRDefault="00C84F93" w:rsidP="00C84F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C84F93" w:rsidRDefault="00C84F93" w:rsidP="00C84F93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C84F93" w:rsidRDefault="00C84F93" w:rsidP="00C84F93">
      <w:pPr>
        <w:pStyle w:val="Default"/>
        <w:jc w:val="both"/>
        <w:rPr>
          <w:sz w:val="28"/>
          <w:szCs w:val="28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401"/>
        <w:gridCol w:w="1843"/>
        <w:gridCol w:w="1842"/>
        <w:gridCol w:w="1982"/>
      </w:tblGrid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реализации</w:t>
            </w:r>
          </w:p>
        </w:tc>
      </w:tr>
      <w:tr w:rsidR="00C84F93" w:rsidTr="00C84F93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 Информирование</w:t>
            </w: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официальном Интернет-сайте контрольного органа и актуализация следующей информации:</w:t>
            </w: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контроля в сфере благоустройства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первичное размещение </w:t>
            </w:r>
          </w:p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202</w:t>
            </w:r>
            <w:r w:rsidR="00727C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 территории,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93" w:rsidRDefault="00C84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 w:rsidP="00727C1B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</w:t>
            </w:r>
            <w:r w:rsidR="00727C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 w:rsidP="00727C1B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</w:t>
            </w:r>
            <w:r w:rsidR="00727C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3" w:rsidRDefault="00C84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 w:rsidP="00727C1B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</w:t>
            </w:r>
            <w:r w:rsidR="00727C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3" w:rsidRDefault="00C84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пяти дней со дня утверждения.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84F93" w:rsidTr="00C84F93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3" w:rsidRDefault="00C84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сведения о способах получения консультаций по вопросам соблюдения обязательных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требований (по телефону, посредством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 w:rsidP="00727C1B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Январь 202</w:t>
            </w:r>
            <w:r w:rsidR="00727C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3" w:rsidRDefault="00C84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93" w:rsidRDefault="00C84F9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 о муниципальном контроле;</w:t>
            </w:r>
          </w:p>
          <w:p w:rsidR="00C84F93" w:rsidRDefault="00C84F9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 w:rsidP="00727C1B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 апреля 202</w:t>
            </w:r>
            <w:r w:rsidR="00727C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3" w:rsidRDefault="00C84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</w:t>
            </w:r>
            <w:r w:rsidR="00727C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ВКС </w:t>
            </w:r>
          </w:p>
        </w:tc>
      </w:tr>
      <w:tr w:rsidR="00C84F93" w:rsidTr="00C84F93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 w:rsidP="006D4F3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апреля 202</w:t>
            </w:r>
            <w:r w:rsidR="006D4F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93" w:rsidRDefault="00C84F9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84F93" w:rsidRDefault="00C84F9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6D4F3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марта 2024</w:t>
            </w:r>
            <w:r w:rsidR="00C84F9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Посредством проведения ВКС</w:t>
            </w:r>
          </w:p>
        </w:tc>
      </w:tr>
      <w:tr w:rsidR="00C84F93" w:rsidTr="00C84F93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C84F93" w:rsidTr="00C84F93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выдачи лично или почтовым отправлением </w:t>
            </w:r>
          </w:p>
        </w:tc>
      </w:tr>
      <w:tr w:rsidR="00C84F93" w:rsidTr="00C84F93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Консультирование</w:t>
            </w: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 по вопросам:</w:t>
            </w:r>
          </w:p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контроля в сфере благоустройства территории в Марийском 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актов,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регламентирующих порядок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контроля в сфере благоустройства территории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Марийском сельском поселении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контроль в сфере благоустройства территории в Марийском сельском поселении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  <w:r w:rsidR="006D4F3E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84F93" w:rsidTr="00C84F93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 Профилактический визит</w:t>
            </w:r>
          </w:p>
        </w:tc>
      </w:tr>
      <w:tr w:rsidR="00C84F93" w:rsidTr="00C84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по месту осуществления деятельности контролируемого лица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C84F93" w:rsidRDefault="00C84F93" w:rsidP="006D4F3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к лицам,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приступившим к осуществлению деятельности в контролируемой сфере в 202</w:t>
            </w:r>
            <w:r w:rsidR="006D4F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посещения места осуществления деятельности контролируемого лица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C84F93" w:rsidRDefault="00C84F93" w:rsidP="00C84F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84F93" w:rsidRDefault="00C84F93" w:rsidP="00C84F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804"/>
        <w:gridCol w:w="1985"/>
      </w:tblGrid>
      <w:tr w:rsidR="00C84F93" w:rsidTr="00C84F9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C84F93" w:rsidTr="00C84F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C84F93" w:rsidTr="00C84F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C84F93" w:rsidTr="00C84F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 от запланированных</w:t>
            </w:r>
          </w:p>
        </w:tc>
      </w:tr>
    </w:tbl>
    <w:p w:rsidR="00C84F93" w:rsidRDefault="00C84F93" w:rsidP="00C84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4F93" w:rsidRDefault="00C84F93" w:rsidP="00C84F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C84F93" w:rsidRDefault="00C84F93" w:rsidP="00C84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070"/>
        <w:gridCol w:w="2340"/>
        <w:gridCol w:w="1840"/>
      </w:tblGrid>
      <w:tr w:rsidR="00C84F93" w:rsidTr="00C84F93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больше 50 %</w:t>
            </w:r>
          </w:p>
        </w:tc>
      </w:tr>
      <w:tr w:rsidR="00C84F93" w:rsidTr="00C84F93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3" w:rsidRDefault="00C84F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 эффективность</w:t>
            </w:r>
          </w:p>
        </w:tc>
      </w:tr>
    </w:tbl>
    <w:p w:rsidR="00C84F93" w:rsidRDefault="00C84F93" w:rsidP="00C84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F93" w:rsidRDefault="00C84F93" w:rsidP="00C84F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C84F93" w:rsidRDefault="00C84F93" w:rsidP="00C84F93">
      <w:pPr>
        <w:rPr>
          <w:sz w:val="28"/>
          <w:szCs w:val="28"/>
        </w:rPr>
      </w:pPr>
    </w:p>
    <w:p w:rsidR="006A2957" w:rsidRDefault="006A2957"/>
    <w:sectPr w:rsidR="006A2957" w:rsidSect="006A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F93"/>
    <w:rsid w:val="006A2957"/>
    <w:rsid w:val="006D4F3E"/>
    <w:rsid w:val="00727C1B"/>
    <w:rsid w:val="00C8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F93"/>
    <w:rPr>
      <w:color w:val="0000FF"/>
      <w:u w:val="single"/>
    </w:rPr>
  </w:style>
  <w:style w:type="paragraph" w:styleId="a4">
    <w:name w:val="No Spacing"/>
    <w:uiPriority w:val="1"/>
    <w:qFormat/>
    <w:rsid w:val="00C84F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84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C84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05050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2024-01-31T08:19:00Z</cp:lastPrinted>
  <dcterms:created xsi:type="dcterms:W3CDTF">2024-01-31T07:57:00Z</dcterms:created>
  <dcterms:modified xsi:type="dcterms:W3CDTF">2024-01-31T08:21:00Z</dcterms:modified>
</cp:coreProperties>
</file>