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6E" w:rsidRPr="00C64A43" w:rsidRDefault="00721E6E" w:rsidP="00C64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43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</w:t>
      </w:r>
      <w:r w:rsidR="00C64A43" w:rsidRPr="00C6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осуществлении муниципального контроля</w:t>
      </w:r>
      <w:r w:rsidR="00C6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4A43" w:rsidRPr="00C6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8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Марисолинском</w:t>
      </w:r>
      <w:bookmarkStart w:id="0" w:name="_GoBack"/>
      <w:bookmarkEnd w:id="0"/>
      <w:r w:rsidR="00C64A43" w:rsidRPr="00C64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</w:t>
      </w:r>
      <w:r w:rsidR="0004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4A43" w:rsidRPr="00C64A43">
        <w:rPr>
          <w:rFonts w:ascii="Times New Roman" w:eastAsia="Lucida Sans Unicode" w:hAnsi="Times New Roman" w:cs="Times New Roman"/>
          <w:b/>
          <w:bCs/>
          <w:color w:val="000000"/>
          <w:spacing w:val="-3"/>
          <w:sz w:val="24"/>
          <w:szCs w:val="24"/>
          <w:lang w:bidi="ru-RU"/>
        </w:rPr>
        <w:t>Сернурского муниципального района Республики Марий Эл</w:t>
      </w:r>
    </w:p>
    <w:p w:rsidR="00721E6E" w:rsidRPr="00C64A43" w:rsidRDefault="00721E6E" w:rsidP="00C64A4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7C03" w:rsidRPr="00C64A43" w:rsidRDefault="00167C03" w:rsidP="00C64A43">
      <w:pPr>
        <w:pStyle w:val="a3"/>
        <w:spacing w:line="240" w:lineRule="auto"/>
        <w:jc w:val="both"/>
        <w:rPr>
          <w:b/>
        </w:rPr>
      </w:pPr>
      <w:r w:rsidRPr="00C64A43">
        <w:rPr>
          <w:b/>
          <w:bCs/>
          <w:color w:val="000000"/>
        </w:rPr>
        <w:t>Индикаторы риска нарушения обязательных требований,</w:t>
      </w:r>
      <w:r w:rsidR="00C64A43">
        <w:rPr>
          <w:b/>
          <w:bCs/>
          <w:color w:val="000000"/>
        </w:rPr>
        <w:t xml:space="preserve"> </w:t>
      </w:r>
      <w:r w:rsidRPr="00C64A43">
        <w:rPr>
          <w:b/>
          <w:bCs/>
          <w:color w:val="000000"/>
        </w:rPr>
        <w:t>используемые для определения необходимости проведения внеплановых</w:t>
      </w:r>
      <w:r w:rsidR="00C64A43">
        <w:rPr>
          <w:b/>
          <w:bCs/>
          <w:color w:val="000000"/>
        </w:rPr>
        <w:t xml:space="preserve"> </w:t>
      </w:r>
      <w:r w:rsidRPr="00C64A43">
        <w:rPr>
          <w:b/>
          <w:bCs/>
          <w:color w:val="000000"/>
        </w:rPr>
        <w:t xml:space="preserve">проверок при осуществлении </w:t>
      </w:r>
      <w:bookmarkStart w:id="1" w:name="_Hlk77689331"/>
      <w:bookmarkEnd w:id="1"/>
      <w:r w:rsidRPr="00C64A43">
        <w:rPr>
          <w:b/>
          <w:bCs/>
          <w:color w:val="000000"/>
        </w:rPr>
        <w:t xml:space="preserve">муниципального </w:t>
      </w:r>
      <w:r w:rsidR="00C64A43" w:rsidRPr="00C64A43">
        <w:rPr>
          <w:b/>
          <w:bCs/>
          <w:color w:val="000000"/>
        </w:rPr>
        <w:t>жилищного контроля</w:t>
      </w:r>
    </w:p>
    <w:p w:rsidR="00167C03" w:rsidRPr="00C64A43" w:rsidRDefault="00167C03" w:rsidP="00C64A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76893311"/>
      <w:bookmarkEnd w:id="2"/>
    </w:p>
    <w:p w:rsidR="00167C03" w:rsidRPr="00C64A43" w:rsidRDefault="00167C03" w:rsidP="00C64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167C03" w:rsidRPr="00C64A43" w:rsidRDefault="00167C03" w:rsidP="00C64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:rsidR="00167C03" w:rsidRPr="00C64A43" w:rsidRDefault="00167C03" w:rsidP="00C64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67C03" w:rsidRPr="00C64A43" w:rsidRDefault="00167C03" w:rsidP="00C64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67C03" w:rsidRPr="00C64A43" w:rsidRDefault="00167C03" w:rsidP="00C64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обеспечению доступности для инвалидов жилых помещений муниципального жилищного фонда;</w:t>
      </w:r>
    </w:p>
    <w:p w:rsidR="00167C03" w:rsidRPr="00C64A43" w:rsidRDefault="00167C03" w:rsidP="00C64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67C03" w:rsidRPr="00C64A43" w:rsidRDefault="00167C03" w:rsidP="00C64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67C03" w:rsidRPr="00C64A43" w:rsidRDefault="00167C03" w:rsidP="00C64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</w:t>
      </w:r>
      <w:r w:rsidRPr="00C64A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67C03" w:rsidRPr="00C64A43" w:rsidRDefault="00167C03" w:rsidP="00C64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67C03" w:rsidRPr="00C64A43" w:rsidRDefault="00167C03" w:rsidP="00C64A43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C64A43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3"/>
      <w:r w:rsidRPr="00C64A43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167C03" w:rsidRPr="00C64A43" w:rsidRDefault="00167C03" w:rsidP="00C64A43">
      <w:pPr>
        <w:pStyle w:val="ConsPlusNormal"/>
        <w:numPr>
          <w:ilvl w:val="2"/>
          <w:numId w:val="1"/>
        </w:numPr>
        <w:tabs>
          <w:tab w:val="left" w:pos="708"/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43">
        <w:rPr>
          <w:rFonts w:ascii="Times New Roman" w:hAnsi="Times New Roman" w:cs="Times New Roman"/>
          <w:color w:val="000000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67C03" w:rsidRPr="00C64A43" w:rsidRDefault="00167C03" w:rsidP="00C6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C03" w:rsidRPr="00042784" w:rsidRDefault="00C64A43" w:rsidP="00C64A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Индикаторы риска нарушения обязательных требований,</w:t>
      </w:r>
      <w:r w:rsidRPr="00042784">
        <w:rPr>
          <w:b/>
          <w:bCs/>
          <w:color w:val="000000"/>
          <w:sz w:val="24"/>
          <w:szCs w:val="24"/>
        </w:rPr>
        <w:t xml:space="preserve"> </w:t>
      </w:r>
      <w:r w:rsidRPr="0004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используемые для определения необходимости проведения внеплановых</w:t>
      </w:r>
      <w:r w:rsidRPr="00042784">
        <w:rPr>
          <w:b/>
          <w:bCs/>
          <w:color w:val="000000"/>
          <w:sz w:val="24"/>
          <w:szCs w:val="24"/>
        </w:rPr>
        <w:t xml:space="preserve"> </w:t>
      </w:r>
      <w:r w:rsidRPr="0004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проверок при осуществлении муниципального контроля в сфере благоустройства</w:t>
      </w:r>
    </w:p>
    <w:p w:rsidR="00167C03" w:rsidRDefault="00167C03" w:rsidP="00C6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784" w:rsidRPr="00042784" w:rsidRDefault="00042784" w:rsidP="00042784">
      <w:pPr>
        <w:pStyle w:val="s1"/>
        <w:numPr>
          <w:ilvl w:val="3"/>
          <w:numId w:val="7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2784">
        <w:rPr>
          <w:rFonts w:ascii="Times New Roman" w:hAnsi="Times New Roman" w:cs="Times New Roman"/>
          <w:color w:val="000000"/>
          <w:sz w:val="24"/>
          <w:szCs w:val="24"/>
        </w:rPr>
        <w:t>Выявление признаков нарушения Правил благоустройства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784" w:rsidRPr="00042784" w:rsidRDefault="00042784" w:rsidP="00042784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2784">
        <w:rPr>
          <w:rFonts w:ascii="Times New Roman" w:hAnsi="Times New Roman" w:cs="Times New Roman"/>
          <w:color w:val="000000"/>
          <w:sz w:val="24"/>
          <w:szCs w:val="24"/>
        </w:rPr>
        <w:t>Поступление в контрольный орган местного самоуправления от юридических лиц, общественных объединений, граждан, из средств массовой информации, сведений о действиях (бездействии), которые могут свидетельствовать о наличии нарушения Правил благоустройств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территории.</w:t>
      </w:r>
    </w:p>
    <w:p w:rsidR="00042784" w:rsidRPr="00042784" w:rsidRDefault="00042784" w:rsidP="0004278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42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67C03" w:rsidRPr="00042784" w:rsidRDefault="00167C03" w:rsidP="00C64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784" w:rsidRPr="00042784" w:rsidRDefault="00042784" w:rsidP="0004278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84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</w:t>
      </w:r>
      <w:r w:rsidRPr="0004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определения необходимости проведения внеплановых проверок при осуществлении муниципального контроля</w:t>
      </w:r>
      <w:r w:rsidRPr="00042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84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42784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</w:p>
    <w:p w:rsidR="00042784" w:rsidRPr="00042784" w:rsidRDefault="00042784" w:rsidP="000427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2784" w:rsidRPr="00042784" w:rsidRDefault="00042784" w:rsidP="00042784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</w:rPr>
      </w:pPr>
      <w:r w:rsidRPr="00042784">
        <w:rPr>
          <w:color w:val="auto"/>
        </w:rPr>
        <w:t>Поступление в орган муниципального контроля обращения гражданина,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обязательных требований установленных положением по составляющему виду муниципального контроля. 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2020г. №248-ФЗ «О государственном контроле (надзоре) и муниципальном контроле в Российской Федерации».</w:t>
      </w:r>
    </w:p>
    <w:p w:rsidR="00042784" w:rsidRPr="00042784" w:rsidRDefault="00042784" w:rsidP="00042784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</w:rPr>
      </w:pPr>
      <w:r w:rsidRPr="00042784">
        <w:rPr>
          <w:color w:val="auto"/>
        </w:rPr>
        <w:t xml:space="preserve">Поступление в орган муниципального контроля обращения гражданина,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от31 июля 2020г. №248-ФЗ «О государственном контроле в </w:t>
      </w:r>
      <w:r w:rsidRPr="00042784">
        <w:rPr>
          <w:color w:val="auto"/>
        </w:rPr>
        <w:lastRenderedPageBreak/>
        <w:t>Российской Федерации», в случае если в течении года до поступления данного обращения,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требований.</w:t>
      </w:r>
    </w:p>
    <w:p w:rsidR="00042784" w:rsidRPr="00042784" w:rsidRDefault="00042784" w:rsidP="00042784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</w:rPr>
      </w:pPr>
      <w:r w:rsidRPr="00042784">
        <w:rPr>
          <w:color w:val="auto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действующим законодательством.</w:t>
      </w:r>
    </w:p>
    <w:p w:rsidR="00042784" w:rsidRPr="00042784" w:rsidRDefault="00042784" w:rsidP="00042784">
      <w:pPr>
        <w:pStyle w:val="1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auto"/>
        </w:rPr>
      </w:pPr>
      <w:r w:rsidRPr="00042784">
        <w:rPr>
          <w:color w:val="auto"/>
        </w:rPr>
        <w:t>Поступление в орган государственного надзора в течении трёх месяцев подряд двух и более заявлений (сообщений), содержащих проблемы по аналогичным вопросам.</w:t>
      </w:r>
    </w:p>
    <w:p w:rsidR="00167C03" w:rsidRPr="00042784" w:rsidRDefault="00042784" w:rsidP="0004278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84">
        <w:rPr>
          <w:rFonts w:ascii="Times New Roman" w:hAnsi="Times New Roman" w:cs="Times New Roman"/>
          <w:sz w:val="24"/>
          <w:szCs w:val="24"/>
        </w:rPr>
        <w:t>Выявление в течении трёх месяцев более пяти фактов несоответствия сведений (информации), полученных от гражданина, информации от органов государственной власти, органов местного самоуправления, из средств массовой информации, размещённой контролируемым лицом в соответствующих государственных информационных системах.</w:t>
      </w:r>
    </w:p>
    <w:p w:rsidR="00273A8A" w:rsidRPr="00042784" w:rsidRDefault="00273A8A" w:rsidP="000427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3A8A" w:rsidRPr="00042784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CD9"/>
    <w:multiLevelType w:val="hybridMultilevel"/>
    <w:tmpl w:val="69AC8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E6D96"/>
    <w:multiLevelType w:val="hybridMultilevel"/>
    <w:tmpl w:val="CFDCA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71DFA"/>
    <w:multiLevelType w:val="hybridMultilevel"/>
    <w:tmpl w:val="63F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598"/>
    <w:multiLevelType w:val="hybridMultilevel"/>
    <w:tmpl w:val="46DA6AB6"/>
    <w:lvl w:ilvl="0" w:tplc="51D25BC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DB23F1"/>
    <w:multiLevelType w:val="hybridMultilevel"/>
    <w:tmpl w:val="FCF6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661"/>
    <w:multiLevelType w:val="multilevel"/>
    <w:tmpl w:val="50C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4F0D42"/>
    <w:multiLevelType w:val="hybridMultilevel"/>
    <w:tmpl w:val="6F987614"/>
    <w:lvl w:ilvl="0" w:tplc="3B2EC6AC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03"/>
    <w:rsid w:val="00042784"/>
    <w:rsid w:val="00084B9F"/>
    <w:rsid w:val="00167C03"/>
    <w:rsid w:val="00273A8A"/>
    <w:rsid w:val="00380DCA"/>
    <w:rsid w:val="00470319"/>
    <w:rsid w:val="006D3C70"/>
    <w:rsid w:val="00721E6E"/>
    <w:rsid w:val="00AF5DF4"/>
    <w:rsid w:val="00BA5383"/>
    <w:rsid w:val="00C64A43"/>
    <w:rsid w:val="00C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BBE9"/>
  <w15:docId w15:val="{67BBCC49-5E22-4234-A1E4-11CA8076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7C0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167C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167C0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 (Интернет)1"/>
    <w:basedOn w:val="a"/>
    <w:rsid w:val="0004278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1">
    <w:name w:val="s_1"/>
    <w:basedOn w:val="a"/>
    <w:rsid w:val="000427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2024-03-06T10:47:00Z</dcterms:created>
  <dcterms:modified xsi:type="dcterms:W3CDTF">2024-03-11T07:11:00Z</dcterms:modified>
</cp:coreProperties>
</file>