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7D" w:rsidRDefault="00D2287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6"/>
          <w:szCs w:val="36"/>
        </w:rPr>
        <w:t>ПРАВИЛА ПОВЕДЕНИЯ НА ВОДОЕМАХ В</w:t>
      </w:r>
      <w:r>
        <w:br/>
      </w:r>
      <w:r>
        <w:rPr>
          <w:rStyle w:val="markedcontent"/>
          <w:rFonts w:ascii="Arial" w:hAnsi="Arial" w:cs="Arial"/>
          <w:sz w:val="36"/>
          <w:szCs w:val="36"/>
        </w:rPr>
        <w:t>ОСЕННИЙ ПЕРИОД!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Осенью отдых у водоемов и на воде не так активен, как летом, однако о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безопасности забывать нельзя, чтобы исключить несчастные случаи.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Главной причиной возникновения несчастных случаев на воде и у воды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можно назвать отсутствие культуры безопасности у населения и незнание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простейших правил поведения у воды.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Традиционно осенние месяцы принято считать лучшими для рыбной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ловли. Осенняя рыбалка практически всегда радует хорошим уловом.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Однако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,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 xml:space="preserve"> чтобы им насладиться, важно знать и соблюдать основные правила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ловли.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Чтобы такой отдых не обернулся бедой, рыболовам-любителям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необходимо строго соблюдать правила безопасного поведения на воде.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Осенняя холодная вода таит опасность для владельцев маломерных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судов, ведь если лодка перевернется и человек окажется за бортом, спастись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 такой ситуации бывает довольно трудно.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Несчастные случаи с судоводителями и пассажирами маломерных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судов часто происходят из-за отсутствия у них спасательных жилетов.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Поэтому если решили провести время на лодке, не стоит игнорировать этот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необходимый атрибут безопасности, который, в случае опрокидывания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судна, может спасти жизнь. Чтобы избежать неприятных сюрпризов,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собираясь на рыбалку, необходимо поинтересоваться прогнозом погоды.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Зачастую переоценка мореходных качеств судна может грозить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неожиданным и быстрым опрокидыванием. Аварии судов от потери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устойчивости до сих пор случаются нередко. По тяжести последствий они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представляют особую опасность, поскольку процесс опрокидывания в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наихудшем случае измеряется несколькими секундами. За это время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практически невозможно адекватно отреагировать на ситуацию. В </w:t>
      </w:r>
      <w:r>
        <w:rPr>
          <w:rStyle w:val="markedcontent"/>
          <w:rFonts w:ascii="Arial" w:hAnsi="Arial" w:cs="Arial"/>
          <w:sz w:val="28"/>
          <w:szCs w:val="28"/>
        </w:rPr>
        <w:lastRenderedPageBreak/>
        <w:t>холодное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время при опрокидывании часто гибнут все находящиеся в лодке.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Напоминаем, что важным условием безопасности на воде является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строгое соблюдение правил эксплуатации маломерных судов: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нельзя выходить в плавание на неисправном и необорудованном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средствами спасания судне;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перед посадкой в лодку надо осмотреть еѐ и убедиться в наличии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спасательного круга, спасательных жилетов по числу пассажиров и черпака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для отлива воды;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ни в коем случае нельзя садиться на борт лодки, пересаживаться с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одного места на другое, а также переходить с одной лодки на другую,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раскачивать лодку;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запрещается кататься на лодке детям до 16 лет без сопровождения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взрослых, перегружать лодку сверх установленной нормы для этого типа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лодки.</w:t>
      </w:r>
    </w:p>
    <w:p w:rsidR="006C4ACA" w:rsidRDefault="00D2287D">
      <w:r>
        <w:rPr>
          <w:rStyle w:val="markedcontent"/>
          <w:rFonts w:ascii="Arial" w:hAnsi="Arial" w:cs="Arial"/>
          <w:sz w:val="28"/>
          <w:szCs w:val="28"/>
        </w:rPr>
        <w:t>Если по каким-то причинам лодка опрокинется, лучше держаться всем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пассажирам за борта и общими усилиями толкать еѐ к берегу или на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мелководье.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Любой водоем, вне зависимости от его габаритов, является местом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повышенной опасности. Чтобы избежать возникновения несчастных случаев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во время ловли, важно соблюдать несложные правила безопасности: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особенно опасен выход на водоем на лодке. Обязательным условием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является исправность плавательного средства и использование спасательных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жилетов;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недопустимо рыбачить на лодке людям, не умеющим плавать;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важно следить за состоянием уровня нагрузки лодки. Недопустимы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перегрузки и накапливание воды на борту.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Всегда сообщайте близким людям, куда и насколько времени вы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отправляетесь. Имейте при себе надежные средства связи.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Соблюдайте безопасность на воде!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При возникновении чрезвычайных ситуаций необходимо звонить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по единому телефону спасения «01», сотовая связь «101» со всех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мобильных операторов. Также сохраняется возможность осуществить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lastRenderedPageBreak/>
        <w:t>вызов одной экстренной оперативной службы по отдельному номеру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любого оператора сотовой связи: это номера 102 (служба полиции), 103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(служба скорой медицинской помощи), 104 (служба газовой сети).</w:t>
      </w:r>
    </w:p>
    <w:sectPr w:rsidR="006C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2287D"/>
    <w:rsid w:val="006C4ACA"/>
    <w:rsid w:val="00D2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2023-03-15T08:44:00Z</dcterms:created>
  <dcterms:modified xsi:type="dcterms:W3CDTF">2023-03-15T08:44:00Z</dcterms:modified>
</cp:coreProperties>
</file>