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1" w:type="dxa"/>
        <w:tblInd w:w="-31" w:type="dxa"/>
        <w:tblLayout w:type="fixed"/>
        <w:tblCellMar>
          <w:left w:w="0" w:type="dxa"/>
          <w:right w:w="0" w:type="dxa"/>
        </w:tblCellMar>
        <w:tblLook w:val="0000"/>
      </w:tblPr>
      <w:tblGrid>
        <w:gridCol w:w="3941"/>
        <w:gridCol w:w="751"/>
        <w:gridCol w:w="687"/>
        <w:gridCol w:w="4012"/>
      </w:tblGrid>
      <w:tr w:rsidR="00B24A2B" w:rsidRPr="007B5762" w:rsidTr="004E2B76">
        <w:trPr>
          <w:trHeight w:val="992"/>
        </w:trPr>
        <w:tc>
          <w:tcPr>
            <w:tcW w:w="3941" w:type="dxa"/>
          </w:tcPr>
          <w:p w:rsidR="00B24A2B" w:rsidRDefault="00B24A2B" w:rsidP="004E2B76">
            <w:pPr>
              <w:pStyle w:val="a3"/>
              <w:snapToGrid w:val="0"/>
            </w:pPr>
          </w:p>
        </w:tc>
        <w:tc>
          <w:tcPr>
            <w:tcW w:w="1438" w:type="dxa"/>
            <w:gridSpan w:val="2"/>
            <w:vAlign w:val="center"/>
          </w:tcPr>
          <w:p w:rsidR="00B24A2B" w:rsidRDefault="00B24A2B" w:rsidP="004E2B76">
            <w:pPr>
              <w:snapToGrid w:val="0"/>
              <w:jc w:val="center"/>
            </w:pPr>
            <w:r>
              <w:rPr>
                <w:noProof/>
                <w:lang w:eastAsia="ru-RU"/>
              </w:rPr>
              <w:drawing>
                <wp:inline distT="0" distB="0" distL="0" distR="0">
                  <wp:extent cx="56197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61975" cy="638175"/>
                          </a:xfrm>
                          <a:prstGeom prst="rect">
                            <a:avLst/>
                          </a:prstGeom>
                          <a:solidFill>
                            <a:srgbClr val="FFFFFF"/>
                          </a:solidFill>
                          <a:ln w="9525">
                            <a:noFill/>
                            <a:miter lim="800000"/>
                            <a:headEnd/>
                            <a:tailEnd/>
                          </a:ln>
                        </pic:spPr>
                      </pic:pic>
                    </a:graphicData>
                  </a:graphic>
                </wp:inline>
              </w:drawing>
            </w:r>
          </w:p>
        </w:tc>
        <w:tc>
          <w:tcPr>
            <w:tcW w:w="4012" w:type="dxa"/>
          </w:tcPr>
          <w:p w:rsidR="00B24A2B" w:rsidRPr="007B5762" w:rsidRDefault="00B24A2B" w:rsidP="004E2B76">
            <w:pPr>
              <w:snapToGrid w:val="0"/>
              <w:rPr>
                <w:b/>
                <w:i/>
                <w:sz w:val="40"/>
                <w:szCs w:val="40"/>
              </w:rPr>
            </w:pPr>
            <w:r>
              <w:rPr>
                <w:b/>
                <w:i/>
                <w:sz w:val="40"/>
                <w:szCs w:val="40"/>
              </w:rPr>
              <w:t>ПРОЕКТ</w:t>
            </w:r>
          </w:p>
        </w:tc>
      </w:tr>
      <w:tr w:rsidR="00B24A2B" w:rsidRPr="001664F1" w:rsidTr="004E2B76">
        <w:tblPrEx>
          <w:tblBorders>
            <w:bottom w:val="thickThinMediumGap" w:sz="24" w:space="0" w:color="auto"/>
          </w:tblBorders>
          <w:tblCellMar>
            <w:left w:w="108" w:type="dxa"/>
            <w:right w:w="108" w:type="dxa"/>
          </w:tblCellMar>
          <w:tblLook w:val="01E0"/>
        </w:tblPrEx>
        <w:tc>
          <w:tcPr>
            <w:tcW w:w="4692" w:type="dxa"/>
            <w:gridSpan w:val="2"/>
          </w:tcPr>
          <w:p w:rsidR="00B24A2B" w:rsidRPr="00007239" w:rsidRDefault="00B24A2B" w:rsidP="004E2B76">
            <w:pPr>
              <w:pStyle w:val="a4"/>
              <w:jc w:val="center"/>
              <w:rPr>
                <w:sz w:val="28"/>
                <w:szCs w:val="28"/>
              </w:rPr>
            </w:pPr>
            <w:r w:rsidRPr="00007239">
              <w:rPr>
                <w:sz w:val="28"/>
                <w:szCs w:val="28"/>
              </w:rPr>
              <w:t>РОССИЙ ФЕДЕРАЦИЙ</w:t>
            </w:r>
          </w:p>
          <w:p w:rsidR="00B24A2B" w:rsidRPr="00007239" w:rsidRDefault="00B24A2B" w:rsidP="004E2B76">
            <w:pPr>
              <w:pStyle w:val="a4"/>
              <w:jc w:val="center"/>
              <w:rPr>
                <w:sz w:val="28"/>
                <w:szCs w:val="28"/>
              </w:rPr>
            </w:pPr>
            <w:r w:rsidRPr="00007239">
              <w:rPr>
                <w:sz w:val="28"/>
                <w:szCs w:val="28"/>
              </w:rPr>
              <w:t>МАРИЙ ЭЛ РЕСПУБЛИКЫСЕ</w:t>
            </w:r>
          </w:p>
          <w:p w:rsidR="00B24A2B" w:rsidRPr="00007239" w:rsidRDefault="00B24A2B" w:rsidP="004E2B76">
            <w:pPr>
              <w:pStyle w:val="a4"/>
              <w:jc w:val="center"/>
              <w:rPr>
                <w:sz w:val="16"/>
                <w:szCs w:val="16"/>
              </w:rPr>
            </w:pPr>
          </w:p>
          <w:p w:rsidR="00B24A2B" w:rsidRPr="00007239" w:rsidRDefault="00B24A2B" w:rsidP="004E2B76">
            <w:pPr>
              <w:pStyle w:val="a4"/>
              <w:jc w:val="center"/>
              <w:rPr>
                <w:b/>
                <w:bCs/>
                <w:sz w:val="28"/>
                <w:szCs w:val="28"/>
              </w:rPr>
            </w:pPr>
            <w:r w:rsidRPr="00007239">
              <w:rPr>
                <w:b/>
                <w:bCs/>
                <w:sz w:val="28"/>
                <w:szCs w:val="28"/>
              </w:rPr>
              <w:t xml:space="preserve">СОВЕТСКИЙ </w:t>
            </w:r>
          </w:p>
          <w:p w:rsidR="00B24A2B" w:rsidRPr="00007239" w:rsidRDefault="00B24A2B" w:rsidP="004E2B76">
            <w:pPr>
              <w:pStyle w:val="a4"/>
              <w:jc w:val="center"/>
              <w:rPr>
                <w:b/>
                <w:bCs/>
                <w:sz w:val="28"/>
                <w:szCs w:val="28"/>
              </w:rPr>
            </w:pPr>
            <w:r w:rsidRPr="00007239">
              <w:rPr>
                <w:b/>
                <w:bCs/>
                <w:sz w:val="28"/>
                <w:szCs w:val="28"/>
              </w:rPr>
              <w:t xml:space="preserve">МУНИЦИПАЛ РАЙОНЫН </w:t>
            </w:r>
          </w:p>
          <w:p w:rsidR="00B24A2B" w:rsidRPr="00007239" w:rsidRDefault="00B24A2B" w:rsidP="004E2B76">
            <w:pPr>
              <w:pStyle w:val="a4"/>
              <w:jc w:val="center"/>
              <w:rPr>
                <w:b/>
                <w:bCs/>
                <w:sz w:val="28"/>
                <w:szCs w:val="28"/>
              </w:rPr>
            </w:pPr>
            <w:r w:rsidRPr="00007239">
              <w:rPr>
                <w:b/>
                <w:bCs/>
                <w:sz w:val="28"/>
                <w:szCs w:val="28"/>
              </w:rPr>
              <w:t>УШНУР ЯЛ КУНДЕМ</w:t>
            </w:r>
          </w:p>
          <w:p w:rsidR="00B24A2B" w:rsidRPr="00007239" w:rsidRDefault="00B24A2B" w:rsidP="004E2B76">
            <w:pPr>
              <w:pStyle w:val="a4"/>
              <w:jc w:val="center"/>
              <w:rPr>
                <w:sz w:val="28"/>
                <w:szCs w:val="28"/>
              </w:rPr>
            </w:pPr>
            <w:r w:rsidRPr="00007239">
              <w:rPr>
                <w:b/>
                <w:bCs/>
                <w:sz w:val="28"/>
                <w:szCs w:val="28"/>
              </w:rPr>
              <w:t>АДМИНИСТРАЦИЙЖЕ</w:t>
            </w:r>
          </w:p>
          <w:p w:rsidR="00B24A2B" w:rsidRPr="00007239" w:rsidRDefault="00B24A2B" w:rsidP="004E2B76">
            <w:pPr>
              <w:pStyle w:val="a4"/>
              <w:jc w:val="center"/>
            </w:pPr>
          </w:p>
        </w:tc>
        <w:tc>
          <w:tcPr>
            <w:tcW w:w="4699" w:type="dxa"/>
            <w:gridSpan w:val="2"/>
          </w:tcPr>
          <w:p w:rsidR="00B24A2B" w:rsidRPr="00007239" w:rsidRDefault="00B24A2B" w:rsidP="004E2B76">
            <w:pPr>
              <w:pStyle w:val="a4"/>
              <w:jc w:val="center"/>
              <w:rPr>
                <w:sz w:val="28"/>
                <w:szCs w:val="28"/>
              </w:rPr>
            </w:pPr>
            <w:r w:rsidRPr="00007239">
              <w:rPr>
                <w:sz w:val="28"/>
                <w:szCs w:val="28"/>
              </w:rPr>
              <w:t>РОССИЙСКАЯ ФЕДЕРАЦИЯ</w:t>
            </w:r>
          </w:p>
          <w:p w:rsidR="00B24A2B" w:rsidRPr="00007239" w:rsidRDefault="00B24A2B" w:rsidP="004E2B76">
            <w:pPr>
              <w:pStyle w:val="a4"/>
              <w:jc w:val="center"/>
              <w:rPr>
                <w:sz w:val="28"/>
                <w:szCs w:val="28"/>
              </w:rPr>
            </w:pPr>
            <w:r w:rsidRPr="00007239">
              <w:rPr>
                <w:sz w:val="28"/>
                <w:szCs w:val="28"/>
              </w:rPr>
              <w:t>РЕСПУБЛИКА МАРИЙ ЭЛ</w:t>
            </w:r>
          </w:p>
          <w:p w:rsidR="00B24A2B" w:rsidRPr="00007239" w:rsidRDefault="00B24A2B" w:rsidP="004E2B76">
            <w:pPr>
              <w:pStyle w:val="a4"/>
              <w:jc w:val="center"/>
              <w:rPr>
                <w:sz w:val="16"/>
                <w:szCs w:val="16"/>
              </w:rPr>
            </w:pPr>
          </w:p>
          <w:p w:rsidR="00B24A2B" w:rsidRPr="00007239" w:rsidRDefault="00B24A2B" w:rsidP="004E2B76">
            <w:pPr>
              <w:pStyle w:val="a4"/>
              <w:jc w:val="center"/>
              <w:rPr>
                <w:b/>
                <w:bCs/>
                <w:sz w:val="28"/>
                <w:szCs w:val="28"/>
              </w:rPr>
            </w:pPr>
            <w:r w:rsidRPr="00007239">
              <w:rPr>
                <w:b/>
                <w:bCs/>
                <w:sz w:val="28"/>
                <w:szCs w:val="28"/>
              </w:rPr>
              <w:t xml:space="preserve">СОВЕТСКИЙ МУНИЦИПАЛЬНЫЙ РАЙОН </w:t>
            </w:r>
          </w:p>
          <w:p w:rsidR="00B24A2B" w:rsidRPr="001664F1" w:rsidRDefault="00B24A2B" w:rsidP="004E2B76">
            <w:pPr>
              <w:pStyle w:val="a4"/>
              <w:jc w:val="center"/>
              <w:rPr>
                <w:b/>
                <w:bCs/>
                <w:sz w:val="28"/>
                <w:szCs w:val="28"/>
              </w:rPr>
            </w:pPr>
            <w:r w:rsidRPr="001664F1">
              <w:rPr>
                <w:b/>
                <w:bCs/>
                <w:sz w:val="28"/>
                <w:szCs w:val="28"/>
              </w:rPr>
              <w:t>ВЕРХ-УШНУРСК</w:t>
            </w:r>
            <w:r>
              <w:rPr>
                <w:b/>
                <w:bCs/>
                <w:sz w:val="28"/>
                <w:szCs w:val="28"/>
              </w:rPr>
              <w:t>АЯ</w:t>
            </w:r>
          </w:p>
          <w:p w:rsidR="00B24A2B" w:rsidRPr="001664F1" w:rsidRDefault="00B24A2B" w:rsidP="004E2B76">
            <w:pPr>
              <w:pStyle w:val="a4"/>
              <w:jc w:val="center"/>
              <w:rPr>
                <w:sz w:val="28"/>
                <w:szCs w:val="28"/>
              </w:rPr>
            </w:pPr>
            <w:r w:rsidRPr="001664F1">
              <w:rPr>
                <w:b/>
                <w:bCs/>
                <w:sz w:val="28"/>
                <w:szCs w:val="28"/>
              </w:rPr>
              <w:t>СЕЛЬСК</w:t>
            </w:r>
            <w:r>
              <w:rPr>
                <w:b/>
                <w:bCs/>
                <w:sz w:val="28"/>
                <w:szCs w:val="28"/>
              </w:rPr>
              <w:t>АЯ</w:t>
            </w:r>
            <w:r w:rsidRPr="001664F1">
              <w:rPr>
                <w:b/>
                <w:bCs/>
                <w:sz w:val="28"/>
                <w:szCs w:val="28"/>
              </w:rPr>
              <w:t xml:space="preserve"> АДМИНИСТРАЦИЯ</w:t>
            </w:r>
          </w:p>
          <w:p w:rsidR="00B24A2B" w:rsidRPr="001664F1" w:rsidRDefault="00B24A2B" w:rsidP="004E2B76">
            <w:pPr>
              <w:pStyle w:val="a4"/>
              <w:jc w:val="center"/>
              <w:rPr>
                <w:sz w:val="16"/>
                <w:szCs w:val="16"/>
              </w:rPr>
            </w:pPr>
          </w:p>
        </w:tc>
      </w:tr>
      <w:tr w:rsidR="00B24A2B" w:rsidRPr="00720B3A" w:rsidTr="004E2B76">
        <w:tblPrEx>
          <w:tblBorders>
            <w:bottom w:val="thickThinMediumGap" w:sz="24" w:space="0" w:color="auto"/>
          </w:tblBorders>
          <w:tblCellMar>
            <w:left w:w="108" w:type="dxa"/>
            <w:right w:w="108" w:type="dxa"/>
          </w:tblCellMar>
          <w:tblLook w:val="01E0"/>
        </w:tblPrEx>
        <w:tc>
          <w:tcPr>
            <w:tcW w:w="4692" w:type="dxa"/>
            <w:gridSpan w:val="2"/>
            <w:tcBorders>
              <w:bottom w:val="nil"/>
            </w:tcBorders>
          </w:tcPr>
          <w:p w:rsidR="00B24A2B" w:rsidRPr="00720B3A" w:rsidRDefault="00B24A2B" w:rsidP="004E2B76">
            <w:pPr>
              <w:pStyle w:val="a4"/>
              <w:jc w:val="center"/>
              <w:rPr>
                <w:b/>
                <w:sz w:val="40"/>
                <w:szCs w:val="40"/>
              </w:rPr>
            </w:pPr>
            <w:r w:rsidRPr="00720B3A">
              <w:rPr>
                <w:b/>
                <w:sz w:val="40"/>
                <w:szCs w:val="40"/>
              </w:rPr>
              <w:t>ПУНЧАЛ</w:t>
            </w:r>
          </w:p>
        </w:tc>
        <w:tc>
          <w:tcPr>
            <w:tcW w:w="4699" w:type="dxa"/>
            <w:gridSpan w:val="2"/>
            <w:tcBorders>
              <w:bottom w:val="nil"/>
            </w:tcBorders>
          </w:tcPr>
          <w:p w:rsidR="00B24A2B" w:rsidRDefault="00B24A2B" w:rsidP="004E2B76">
            <w:pPr>
              <w:pStyle w:val="a4"/>
              <w:jc w:val="center"/>
              <w:rPr>
                <w:b/>
                <w:sz w:val="40"/>
                <w:szCs w:val="40"/>
              </w:rPr>
            </w:pPr>
            <w:r w:rsidRPr="00720B3A">
              <w:rPr>
                <w:b/>
                <w:sz w:val="40"/>
                <w:szCs w:val="40"/>
              </w:rPr>
              <w:t>ПОСТАНОВЛЕНИЕ</w:t>
            </w:r>
          </w:p>
          <w:p w:rsidR="00B24A2B" w:rsidRPr="00720B3A" w:rsidRDefault="00B24A2B" w:rsidP="004E2B76">
            <w:pPr>
              <w:pStyle w:val="a4"/>
              <w:jc w:val="center"/>
              <w:rPr>
                <w:b/>
                <w:sz w:val="40"/>
                <w:szCs w:val="40"/>
              </w:rPr>
            </w:pPr>
          </w:p>
        </w:tc>
      </w:tr>
    </w:tbl>
    <w:p w:rsidR="00B24A2B" w:rsidRDefault="00B24A2B" w:rsidP="00B24A2B">
      <w:pPr>
        <w:jc w:val="center"/>
        <w:rPr>
          <w:bCs/>
          <w:sz w:val="28"/>
          <w:szCs w:val="28"/>
        </w:rPr>
      </w:pPr>
      <w:r w:rsidRPr="0018428F">
        <w:rPr>
          <w:bCs/>
          <w:sz w:val="28"/>
          <w:szCs w:val="28"/>
        </w:rPr>
        <w:t xml:space="preserve">№ ______                                                        </w:t>
      </w:r>
      <w:r>
        <w:rPr>
          <w:bCs/>
          <w:sz w:val="28"/>
          <w:szCs w:val="28"/>
        </w:rPr>
        <w:t xml:space="preserve">   от «____» ____________ 202</w:t>
      </w:r>
      <w:r w:rsidRPr="0082405F">
        <w:rPr>
          <w:bCs/>
          <w:sz w:val="28"/>
          <w:szCs w:val="28"/>
        </w:rPr>
        <w:t>2</w:t>
      </w:r>
      <w:r w:rsidRPr="0018428F">
        <w:rPr>
          <w:bCs/>
          <w:sz w:val="28"/>
          <w:szCs w:val="28"/>
        </w:rPr>
        <w:t xml:space="preserve"> г.</w:t>
      </w:r>
    </w:p>
    <w:p w:rsidR="00AE21AF" w:rsidRDefault="0093035D"/>
    <w:p w:rsidR="00B24A2B" w:rsidRDefault="00B24A2B"/>
    <w:p w:rsidR="00B24A2B" w:rsidRPr="00CC793D" w:rsidRDefault="00B24A2B" w:rsidP="00B24A2B">
      <w:pPr>
        <w:shd w:val="clear" w:color="auto" w:fill="FFFFFF"/>
        <w:spacing w:line="322" w:lineRule="exact"/>
        <w:ind w:left="24"/>
        <w:jc w:val="center"/>
        <w:rPr>
          <w:b/>
          <w:sz w:val="28"/>
          <w:szCs w:val="28"/>
        </w:rPr>
      </w:pPr>
      <w:r w:rsidRPr="00CC793D">
        <w:rPr>
          <w:b/>
          <w:sz w:val="28"/>
          <w:szCs w:val="28"/>
        </w:rPr>
        <w:t xml:space="preserve">О внесении изменений и дополнений </w:t>
      </w:r>
      <w:proofErr w:type="gramStart"/>
      <w:r w:rsidRPr="00CC793D">
        <w:rPr>
          <w:b/>
          <w:sz w:val="28"/>
          <w:szCs w:val="28"/>
        </w:rPr>
        <w:t>в</w:t>
      </w:r>
      <w:proofErr w:type="gramEnd"/>
      <w:r w:rsidRPr="00CC793D">
        <w:rPr>
          <w:b/>
          <w:sz w:val="28"/>
          <w:szCs w:val="28"/>
        </w:rPr>
        <w:t xml:space="preserve"> </w:t>
      </w:r>
    </w:p>
    <w:p w:rsidR="00B24A2B" w:rsidRPr="00741B56" w:rsidRDefault="00B24A2B" w:rsidP="00B24A2B">
      <w:pPr>
        <w:shd w:val="clear" w:color="auto" w:fill="FFFFFF"/>
        <w:spacing w:line="322" w:lineRule="exact"/>
        <w:ind w:left="24"/>
        <w:jc w:val="center"/>
        <w:rPr>
          <w:b/>
          <w:bCs/>
          <w:sz w:val="28"/>
          <w:szCs w:val="28"/>
        </w:rPr>
      </w:pPr>
      <w:r w:rsidRPr="00CC793D">
        <w:rPr>
          <w:b/>
          <w:sz w:val="28"/>
          <w:szCs w:val="28"/>
        </w:rPr>
        <w:t xml:space="preserve">Административный регламент </w:t>
      </w:r>
      <w:r w:rsidRPr="00CC793D">
        <w:rPr>
          <w:b/>
          <w:bCs/>
          <w:sz w:val="28"/>
          <w:szCs w:val="28"/>
        </w:rPr>
        <w:t xml:space="preserve">предоставления муниципальной </w:t>
      </w:r>
      <w:r w:rsidRPr="00741B56">
        <w:rPr>
          <w:b/>
          <w:bCs/>
          <w:sz w:val="28"/>
          <w:szCs w:val="28"/>
        </w:rPr>
        <w:t>услуги  «</w:t>
      </w:r>
      <w:r>
        <w:rPr>
          <w:b/>
          <w:bCs/>
          <w:sz w:val="28"/>
          <w:szCs w:val="28"/>
        </w:rPr>
        <w:t xml:space="preserve">Направление уведомления о соответствии </w:t>
      </w:r>
      <w:proofErr w:type="gramStart"/>
      <w:r>
        <w:rPr>
          <w:b/>
          <w:bCs/>
          <w:sz w:val="28"/>
          <w:szCs w:val="28"/>
        </w:rPr>
        <w:t>построенных</w:t>
      </w:r>
      <w:proofErr w:type="gramEnd"/>
      <w:r>
        <w:rPr>
          <w:b/>
          <w:bCs/>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741B56">
        <w:rPr>
          <w:b/>
          <w:bCs/>
          <w:sz w:val="28"/>
          <w:szCs w:val="28"/>
        </w:rPr>
        <w:t>»</w:t>
      </w:r>
    </w:p>
    <w:p w:rsidR="00B24A2B" w:rsidRPr="00CC793D" w:rsidRDefault="00B24A2B" w:rsidP="00B24A2B">
      <w:pPr>
        <w:jc w:val="center"/>
        <w:rPr>
          <w:b/>
          <w:sz w:val="28"/>
          <w:szCs w:val="28"/>
        </w:rPr>
      </w:pPr>
    </w:p>
    <w:p w:rsidR="00B24A2B" w:rsidRPr="00CC793D" w:rsidRDefault="00B24A2B" w:rsidP="00B24A2B">
      <w:pPr>
        <w:jc w:val="both"/>
        <w:rPr>
          <w:b/>
          <w:sz w:val="28"/>
          <w:szCs w:val="28"/>
        </w:rPr>
      </w:pPr>
    </w:p>
    <w:p w:rsidR="00B24A2B" w:rsidRPr="00CC793D" w:rsidRDefault="00B24A2B" w:rsidP="00B24A2B">
      <w:pPr>
        <w:ind w:firstLine="709"/>
        <w:jc w:val="both"/>
        <w:rPr>
          <w:sz w:val="28"/>
          <w:szCs w:val="28"/>
        </w:rPr>
      </w:pPr>
      <w:r w:rsidRPr="00CC793D">
        <w:rPr>
          <w:sz w:val="28"/>
          <w:szCs w:val="28"/>
        </w:rPr>
        <w:t xml:space="preserve">В соответствии с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w:t>
      </w:r>
      <w:r w:rsidRPr="002E6B29">
        <w:rPr>
          <w:sz w:val="28"/>
          <w:szCs w:val="28"/>
        </w:rPr>
        <w:t xml:space="preserve">Уставом </w:t>
      </w:r>
      <w:r>
        <w:rPr>
          <w:sz w:val="28"/>
          <w:szCs w:val="28"/>
        </w:rPr>
        <w:t xml:space="preserve">       </w:t>
      </w:r>
      <w:proofErr w:type="spellStart"/>
      <w:r w:rsidRPr="00B24A2B">
        <w:rPr>
          <w:sz w:val="28"/>
          <w:szCs w:val="28"/>
        </w:rPr>
        <w:t>Верх-Ушнурского</w:t>
      </w:r>
      <w:proofErr w:type="spellEnd"/>
      <w:r w:rsidRPr="00B24A2B">
        <w:rPr>
          <w:color w:val="000000"/>
          <w:sz w:val="28"/>
          <w:szCs w:val="28"/>
        </w:rPr>
        <w:t xml:space="preserve"> сельского поселения Советского муниципального района, </w:t>
      </w:r>
      <w:proofErr w:type="spellStart"/>
      <w:r w:rsidRPr="00B24A2B">
        <w:rPr>
          <w:color w:val="000000"/>
          <w:sz w:val="28"/>
          <w:szCs w:val="28"/>
        </w:rPr>
        <w:t>Верх-Ушнурская</w:t>
      </w:r>
      <w:proofErr w:type="spellEnd"/>
      <w:r w:rsidRPr="00B24A2B">
        <w:rPr>
          <w:color w:val="000000"/>
          <w:sz w:val="28"/>
          <w:szCs w:val="28"/>
        </w:rPr>
        <w:t xml:space="preserve"> сельская администрация</w:t>
      </w:r>
      <w:r w:rsidRPr="002E6B29">
        <w:rPr>
          <w:color w:val="000000"/>
          <w:sz w:val="28"/>
          <w:szCs w:val="28"/>
        </w:rPr>
        <w:t xml:space="preserve"> Советского муниципального района</w:t>
      </w:r>
      <w:r w:rsidRPr="00CC793D">
        <w:rPr>
          <w:sz w:val="28"/>
          <w:szCs w:val="28"/>
        </w:rPr>
        <w:t xml:space="preserve"> </w:t>
      </w:r>
      <w:proofErr w:type="spellStart"/>
      <w:proofErr w:type="gramStart"/>
      <w:r w:rsidRPr="00CC793D">
        <w:rPr>
          <w:sz w:val="28"/>
          <w:szCs w:val="28"/>
        </w:rPr>
        <w:t>п</w:t>
      </w:r>
      <w:proofErr w:type="spellEnd"/>
      <w:proofErr w:type="gramEnd"/>
      <w:r w:rsidRPr="00CC793D">
        <w:rPr>
          <w:sz w:val="28"/>
          <w:szCs w:val="28"/>
        </w:rPr>
        <w:t xml:space="preserve"> о с т а </w:t>
      </w:r>
      <w:proofErr w:type="spellStart"/>
      <w:r w:rsidRPr="00CC793D">
        <w:rPr>
          <w:sz w:val="28"/>
          <w:szCs w:val="28"/>
        </w:rPr>
        <w:t>н</w:t>
      </w:r>
      <w:proofErr w:type="spellEnd"/>
      <w:r w:rsidRPr="00CC793D">
        <w:rPr>
          <w:sz w:val="28"/>
          <w:szCs w:val="28"/>
        </w:rPr>
        <w:t xml:space="preserve"> о в л я е т:</w:t>
      </w:r>
    </w:p>
    <w:p w:rsidR="00B24A2B" w:rsidRPr="00CC793D" w:rsidRDefault="00B24A2B" w:rsidP="00B24A2B">
      <w:pPr>
        <w:ind w:firstLine="709"/>
        <w:jc w:val="both"/>
        <w:rPr>
          <w:sz w:val="28"/>
          <w:szCs w:val="28"/>
        </w:rPr>
      </w:pPr>
      <w:r w:rsidRPr="00CC793D">
        <w:rPr>
          <w:sz w:val="28"/>
          <w:szCs w:val="28"/>
        </w:rPr>
        <w:t xml:space="preserve">1. </w:t>
      </w:r>
      <w:proofErr w:type="gramStart"/>
      <w:r w:rsidRPr="00CC793D">
        <w:rPr>
          <w:sz w:val="28"/>
          <w:szCs w:val="28"/>
        </w:rPr>
        <w:t>Внести в Административный регламент предоставления муницип</w:t>
      </w:r>
      <w:r>
        <w:rPr>
          <w:sz w:val="28"/>
          <w:szCs w:val="28"/>
        </w:rPr>
        <w:t>альной услуги «</w:t>
      </w:r>
      <w:r w:rsidRPr="00A36498">
        <w:rPr>
          <w:bCs/>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A36498">
        <w:rPr>
          <w:sz w:val="28"/>
          <w:szCs w:val="28"/>
        </w:rPr>
        <w:t>»,</w:t>
      </w:r>
      <w:r w:rsidRPr="00CC793D">
        <w:rPr>
          <w:sz w:val="28"/>
          <w:szCs w:val="28"/>
        </w:rPr>
        <w:t xml:space="preserve"> утвержденный постановлением </w:t>
      </w:r>
      <w:r w:rsidR="009C16F8">
        <w:rPr>
          <w:sz w:val="28"/>
          <w:szCs w:val="28"/>
        </w:rPr>
        <w:t xml:space="preserve">          </w:t>
      </w:r>
      <w:proofErr w:type="spellStart"/>
      <w:r w:rsidR="009C16F8" w:rsidRPr="009C16F8">
        <w:rPr>
          <w:sz w:val="28"/>
          <w:szCs w:val="28"/>
        </w:rPr>
        <w:t>Верх-Ушнурской</w:t>
      </w:r>
      <w:proofErr w:type="spellEnd"/>
      <w:r w:rsidRPr="009C16F8">
        <w:rPr>
          <w:sz w:val="28"/>
          <w:szCs w:val="28"/>
        </w:rPr>
        <w:t xml:space="preserve"> сельской администрации Советского муниципального района от </w:t>
      </w:r>
      <w:r w:rsidR="009C16F8" w:rsidRPr="009C16F8">
        <w:rPr>
          <w:sz w:val="28"/>
          <w:szCs w:val="28"/>
        </w:rPr>
        <w:t>06.06.2022</w:t>
      </w:r>
      <w:r w:rsidRPr="009C16F8">
        <w:rPr>
          <w:sz w:val="28"/>
          <w:szCs w:val="28"/>
        </w:rPr>
        <w:t xml:space="preserve"> №</w:t>
      </w:r>
      <w:r w:rsidR="009C16F8" w:rsidRPr="009C16F8">
        <w:rPr>
          <w:sz w:val="28"/>
          <w:szCs w:val="28"/>
        </w:rPr>
        <w:t>36</w:t>
      </w:r>
      <w:r w:rsidRPr="00CC793D">
        <w:rPr>
          <w:sz w:val="28"/>
          <w:szCs w:val="28"/>
        </w:rPr>
        <w:t xml:space="preserve"> (далее – Админ</w:t>
      </w:r>
      <w:r>
        <w:rPr>
          <w:sz w:val="28"/>
          <w:szCs w:val="28"/>
        </w:rPr>
        <w:t>истративный  регламент) следующие изменения</w:t>
      </w:r>
      <w:proofErr w:type="gramEnd"/>
      <w:r>
        <w:rPr>
          <w:sz w:val="28"/>
          <w:szCs w:val="28"/>
        </w:rPr>
        <w:t xml:space="preserve"> и дополнения</w:t>
      </w:r>
      <w:r w:rsidRPr="00CC793D">
        <w:rPr>
          <w:sz w:val="28"/>
          <w:szCs w:val="28"/>
        </w:rPr>
        <w:t>:</w:t>
      </w:r>
    </w:p>
    <w:p w:rsidR="00B24A2B" w:rsidRDefault="00B24A2B" w:rsidP="00B24A2B">
      <w:pPr>
        <w:ind w:firstLine="709"/>
        <w:jc w:val="both"/>
        <w:rPr>
          <w:spacing w:val="-3"/>
          <w:sz w:val="28"/>
          <w:szCs w:val="28"/>
        </w:rPr>
      </w:pPr>
      <w:r w:rsidRPr="00CC793D">
        <w:rPr>
          <w:spacing w:val="-3"/>
          <w:sz w:val="28"/>
          <w:szCs w:val="28"/>
        </w:rPr>
        <w:t xml:space="preserve">1.1. </w:t>
      </w:r>
      <w:r>
        <w:rPr>
          <w:spacing w:val="-3"/>
          <w:sz w:val="28"/>
          <w:szCs w:val="28"/>
        </w:rPr>
        <w:t>подпункт 4 пункта 2.10 изложить в следующей редакции:</w:t>
      </w:r>
    </w:p>
    <w:p w:rsidR="00B24A2B" w:rsidRPr="009E113B" w:rsidRDefault="00B24A2B" w:rsidP="00B24A2B">
      <w:pPr>
        <w:autoSpaceDE w:val="0"/>
        <w:autoSpaceDN w:val="0"/>
        <w:adjustRightInd w:val="0"/>
        <w:ind w:firstLine="709"/>
        <w:jc w:val="both"/>
        <w:rPr>
          <w:bCs/>
          <w:color w:val="000000"/>
          <w:sz w:val="28"/>
          <w:szCs w:val="28"/>
        </w:rPr>
      </w:pPr>
      <w:r>
        <w:rPr>
          <w:spacing w:val="-3"/>
          <w:sz w:val="28"/>
          <w:szCs w:val="28"/>
        </w:rPr>
        <w:lastRenderedPageBreak/>
        <w:t xml:space="preserve">«4) </w:t>
      </w:r>
      <w:r w:rsidRPr="009E113B">
        <w:rPr>
          <w:bCs/>
          <w:color w:val="000000"/>
          <w:sz w:val="28"/>
          <w:szCs w:val="28"/>
        </w:rPr>
        <w:t xml:space="preserve">в электронной форме посредством </w:t>
      </w:r>
      <w:r>
        <w:rPr>
          <w:bCs/>
          <w:color w:val="000000"/>
          <w:sz w:val="28"/>
          <w:szCs w:val="28"/>
        </w:rPr>
        <w:t>Единого портала, Регионального портала.</w:t>
      </w:r>
    </w:p>
    <w:p w:rsidR="00B24A2B" w:rsidRPr="00D7005B" w:rsidRDefault="00B24A2B" w:rsidP="00B24A2B">
      <w:pPr>
        <w:autoSpaceDE w:val="0"/>
        <w:autoSpaceDN w:val="0"/>
        <w:adjustRightInd w:val="0"/>
        <w:ind w:firstLine="709"/>
        <w:jc w:val="both"/>
        <w:rPr>
          <w:bCs/>
          <w:color w:val="000000"/>
          <w:sz w:val="28"/>
          <w:szCs w:val="28"/>
        </w:rPr>
      </w:pPr>
      <w:proofErr w:type="gramStart"/>
      <w:r w:rsidRPr="00D7005B">
        <w:rPr>
          <w:bCs/>
          <w:color w:val="000000"/>
          <w:sz w:val="28"/>
          <w:szCs w:val="28"/>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w:t>
      </w:r>
      <w:proofErr w:type="gramEnd"/>
      <w:r w:rsidRPr="00D7005B">
        <w:rPr>
          <w:bCs/>
          <w:color w:val="000000"/>
          <w:sz w:val="28"/>
          <w:szCs w:val="28"/>
        </w:rPr>
        <w:t xml:space="preserve"> </w:t>
      </w:r>
      <w:proofErr w:type="gramStart"/>
      <w:r w:rsidRPr="00D7005B">
        <w:rPr>
          <w:bCs/>
          <w:color w:val="000000"/>
          <w:sz w:val="28"/>
          <w:szCs w:val="28"/>
        </w:rPr>
        <w:t xml:space="preserve">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 </w:t>
      </w:r>
      <w:proofErr w:type="gramEnd"/>
    </w:p>
    <w:p w:rsidR="00B24A2B" w:rsidRPr="00D7005B" w:rsidRDefault="00B24A2B" w:rsidP="00B24A2B">
      <w:pPr>
        <w:autoSpaceDE w:val="0"/>
        <w:autoSpaceDN w:val="0"/>
        <w:adjustRightInd w:val="0"/>
        <w:ind w:firstLine="709"/>
        <w:jc w:val="both"/>
        <w:rPr>
          <w:bCs/>
          <w:color w:val="000000"/>
          <w:sz w:val="28"/>
          <w:szCs w:val="28"/>
        </w:rPr>
      </w:pPr>
      <w:r w:rsidRPr="00D7005B">
        <w:rPr>
          <w:bCs/>
          <w:color w:val="000000"/>
          <w:sz w:val="28"/>
          <w:szCs w:val="28"/>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w:t>
      </w:r>
      <w:r>
        <w:rPr>
          <w:bCs/>
          <w:color w:val="000000"/>
          <w:sz w:val="28"/>
          <w:szCs w:val="28"/>
        </w:rPr>
        <w:t xml:space="preserve">в </w:t>
      </w:r>
      <w:r w:rsidRPr="009D455A">
        <w:rPr>
          <w:bCs/>
          <w:sz w:val="28"/>
          <w:szCs w:val="28"/>
        </w:rPr>
        <w:t>пункте 2.9</w:t>
      </w:r>
      <w:r w:rsidRPr="00D7005B">
        <w:rPr>
          <w:bCs/>
          <w:color w:val="000000"/>
          <w:sz w:val="28"/>
          <w:szCs w:val="28"/>
        </w:rPr>
        <w:t xml:space="preserve"> настоящего Административного регламента. </w:t>
      </w:r>
      <w:proofErr w:type="gramStart"/>
      <w:r w:rsidRPr="00D7005B">
        <w:rPr>
          <w:bCs/>
          <w:color w:val="000000"/>
          <w:sz w:val="28"/>
          <w:szCs w:val="28"/>
        </w:rPr>
        <w:t>Уведомление об окончании строительства подписывается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rsidRPr="00D7005B">
        <w:rPr>
          <w:bCs/>
          <w:color w:val="000000"/>
          <w:sz w:val="28"/>
          <w:szCs w:val="28"/>
        </w:rPr>
        <w:t xml:space="preserve"> </w:t>
      </w:r>
      <w:proofErr w:type="gramStart"/>
      <w:r w:rsidRPr="00D7005B">
        <w:rPr>
          <w:bCs/>
          <w:color w:val="000000"/>
          <w:sz w:val="28"/>
          <w:szCs w:val="28"/>
        </w:rPr>
        <w:t xml:space="preserve">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Pr>
          <w:bCs/>
          <w:color w:val="000000"/>
          <w:sz w:val="28"/>
          <w:szCs w:val="28"/>
        </w:rPr>
        <w:t>«</w:t>
      </w:r>
      <w:r w:rsidRPr="00D7005B">
        <w:rPr>
          <w:bCs/>
          <w:color w:val="000000"/>
          <w:sz w:val="28"/>
          <w:szCs w:val="28"/>
        </w:rPr>
        <w:t>Об электронной подписи</w:t>
      </w:r>
      <w:r>
        <w:rPr>
          <w:bCs/>
          <w:color w:val="000000"/>
          <w:sz w:val="28"/>
          <w:szCs w:val="28"/>
        </w:rPr>
        <w:t>»</w:t>
      </w:r>
      <w:r w:rsidRPr="00D7005B">
        <w:rPr>
          <w:bCs/>
          <w:color w:val="000000"/>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rsidRPr="00D7005B">
        <w:rPr>
          <w:bCs/>
          <w:color w:val="000000"/>
          <w:sz w:val="28"/>
          <w:szCs w:val="28"/>
        </w:rPr>
        <w:t xml:space="preserve"> </w:t>
      </w:r>
      <w:proofErr w:type="gramStart"/>
      <w:r w:rsidRPr="00D7005B">
        <w:rPr>
          <w:bCs/>
          <w:color w:val="000000"/>
          <w:sz w:val="28"/>
          <w:szCs w:val="28"/>
        </w:rPr>
        <w:t xml:space="preserve">и муниципальных услуг, утвержденными постановлением Правительства Российской Федерации от 25 января 2013 г. № 33 </w:t>
      </w:r>
      <w:r>
        <w:rPr>
          <w:bCs/>
          <w:color w:val="000000"/>
          <w:sz w:val="28"/>
          <w:szCs w:val="28"/>
        </w:rPr>
        <w:t>«</w:t>
      </w:r>
      <w:r w:rsidRPr="00D7005B">
        <w:rPr>
          <w:bCs/>
          <w:color w:val="000000"/>
          <w:sz w:val="28"/>
          <w:szCs w:val="28"/>
        </w:rPr>
        <w:t>Об использовании простой электронной подписи при оказании государственных и муниципальных услуг</w:t>
      </w:r>
      <w:r>
        <w:rPr>
          <w:bCs/>
          <w:color w:val="000000"/>
          <w:sz w:val="28"/>
          <w:szCs w:val="28"/>
        </w:rPr>
        <w:t>»</w:t>
      </w:r>
      <w:r w:rsidRPr="00D7005B">
        <w:rPr>
          <w:bCs/>
          <w:color w:val="000000"/>
          <w:sz w:val="28"/>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Pr>
          <w:bCs/>
          <w:color w:val="000000"/>
          <w:sz w:val="28"/>
          <w:szCs w:val="28"/>
        </w:rPr>
        <w:t>«</w:t>
      </w:r>
      <w:r w:rsidRPr="00D7005B">
        <w:rPr>
          <w:bCs/>
          <w:color w:val="000000"/>
          <w:sz w:val="28"/>
          <w:szCs w:val="28"/>
        </w:rPr>
        <w:t>О видах электронной подписи, использование</w:t>
      </w:r>
      <w:proofErr w:type="gramEnd"/>
      <w:r w:rsidRPr="00D7005B">
        <w:rPr>
          <w:bCs/>
          <w:color w:val="000000"/>
          <w:sz w:val="28"/>
          <w:szCs w:val="28"/>
        </w:rPr>
        <w:t xml:space="preserve"> которых допускается при обращении за получением государственных и муниципальных услуг</w:t>
      </w:r>
      <w:r>
        <w:rPr>
          <w:bCs/>
          <w:color w:val="000000"/>
          <w:sz w:val="28"/>
          <w:szCs w:val="28"/>
        </w:rPr>
        <w:t>»</w:t>
      </w:r>
      <w:r w:rsidRPr="00D7005B">
        <w:rPr>
          <w:bCs/>
          <w:color w:val="000000"/>
          <w:sz w:val="28"/>
          <w:szCs w:val="28"/>
        </w:rPr>
        <w:t xml:space="preserve"> (далее – усиленная неквалифицированная электронная подпись).</w:t>
      </w:r>
    </w:p>
    <w:p w:rsidR="00B24A2B" w:rsidRDefault="00B24A2B" w:rsidP="00B24A2B">
      <w:pPr>
        <w:autoSpaceDE w:val="0"/>
        <w:autoSpaceDN w:val="0"/>
        <w:adjustRightInd w:val="0"/>
        <w:ind w:firstLine="709"/>
        <w:jc w:val="both"/>
        <w:rPr>
          <w:bCs/>
          <w:color w:val="000000"/>
          <w:sz w:val="28"/>
          <w:szCs w:val="28"/>
        </w:rPr>
      </w:pPr>
      <w:r w:rsidRPr="00D7005B">
        <w:rPr>
          <w:bCs/>
          <w:color w:val="000000"/>
          <w:sz w:val="28"/>
          <w:szCs w:val="28"/>
        </w:rPr>
        <w:lastRenderedPageBreak/>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w:t>
      </w:r>
      <w:r>
        <w:rPr>
          <w:bCs/>
          <w:color w:val="000000"/>
          <w:sz w:val="28"/>
          <w:szCs w:val="28"/>
        </w:rPr>
        <w:t>и от 22 декабря 2012 г. № 1376 «</w:t>
      </w:r>
      <w:r w:rsidRPr="00D7005B">
        <w:rPr>
          <w:bCs/>
          <w:color w:val="000000"/>
          <w:sz w:val="28"/>
          <w:szCs w:val="28"/>
        </w:rPr>
        <w:t xml:space="preserve">Об утверждении </w:t>
      </w:r>
      <w:proofErr w:type="gramStart"/>
      <w:r w:rsidRPr="00D7005B">
        <w:rPr>
          <w:bCs/>
          <w:color w:val="000000"/>
          <w:sz w:val="28"/>
          <w:szCs w:val="28"/>
        </w:rPr>
        <w:t>Правил организации деятельности многофункциональных центров предоставления государс</w:t>
      </w:r>
      <w:r>
        <w:rPr>
          <w:bCs/>
          <w:color w:val="000000"/>
          <w:sz w:val="28"/>
          <w:szCs w:val="28"/>
        </w:rPr>
        <w:t>твенных</w:t>
      </w:r>
      <w:proofErr w:type="gramEnd"/>
      <w:r>
        <w:rPr>
          <w:bCs/>
          <w:color w:val="000000"/>
          <w:sz w:val="28"/>
          <w:szCs w:val="28"/>
        </w:rPr>
        <w:t xml:space="preserve"> и муниципальных услуг».»;</w:t>
      </w:r>
    </w:p>
    <w:p w:rsidR="00B24A2B" w:rsidRDefault="00B24A2B" w:rsidP="00B24A2B">
      <w:pPr>
        <w:autoSpaceDE w:val="0"/>
        <w:autoSpaceDN w:val="0"/>
        <w:adjustRightInd w:val="0"/>
        <w:ind w:firstLine="709"/>
        <w:jc w:val="both"/>
        <w:rPr>
          <w:bCs/>
          <w:color w:val="000000"/>
          <w:sz w:val="28"/>
          <w:szCs w:val="28"/>
        </w:rPr>
      </w:pPr>
    </w:p>
    <w:p w:rsidR="00B24A2B" w:rsidRDefault="00B24A2B" w:rsidP="00B24A2B">
      <w:pPr>
        <w:autoSpaceDE w:val="0"/>
        <w:autoSpaceDN w:val="0"/>
        <w:adjustRightInd w:val="0"/>
        <w:ind w:firstLine="709"/>
        <w:jc w:val="both"/>
        <w:rPr>
          <w:bCs/>
          <w:color w:val="000000"/>
          <w:sz w:val="28"/>
          <w:szCs w:val="28"/>
        </w:rPr>
      </w:pPr>
      <w:r>
        <w:rPr>
          <w:bCs/>
          <w:color w:val="000000"/>
          <w:sz w:val="28"/>
          <w:szCs w:val="28"/>
        </w:rPr>
        <w:t>1.2. подпункт 3 пункта 2.13 признать утратившим силу;</w:t>
      </w:r>
    </w:p>
    <w:p w:rsidR="00B24A2B" w:rsidRDefault="00B24A2B" w:rsidP="00B24A2B">
      <w:pPr>
        <w:autoSpaceDE w:val="0"/>
        <w:autoSpaceDN w:val="0"/>
        <w:adjustRightInd w:val="0"/>
        <w:ind w:firstLine="709"/>
        <w:jc w:val="both"/>
        <w:rPr>
          <w:bCs/>
          <w:color w:val="000000"/>
          <w:sz w:val="28"/>
          <w:szCs w:val="28"/>
        </w:rPr>
      </w:pPr>
      <w:r>
        <w:rPr>
          <w:bCs/>
          <w:color w:val="000000"/>
          <w:sz w:val="28"/>
          <w:szCs w:val="28"/>
        </w:rPr>
        <w:t>1.3. подпункты 4, 5 пункта 2.13 считать подпунктами 3, 4;</w:t>
      </w:r>
    </w:p>
    <w:p w:rsidR="00B24A2B" w:rsidRDefault="00B24A2B" w:rsidP="00B24A2B">
      <w:pPr>
        <w:autoSpaceDE w:val="0"/>
        <w:autoSpaceDN w:val="0"/>
        <w:adjustRightInd w:val="0"/>
        <w:ind w:firstLine="709"/>
        <w:jc w:val="both"/>
        <w:rPr>
          <w:bCs/>
          <w:color w:val="000000"/>
          <w:sz w:val="28"/>
          <w:szCs w:val="28"/>
        </w:rPr>
      </w:pPr>
    </w:p>
    <w:p w:rsidR="00B24A2B" w:rsidRDefault="00B24A2B" w:rsidP="00B24A2B">
      <w:pPr>
        <w:autoSpaceDE w:val="0"/>
        <w:autoSpaceDN w:val="0"/>
        <w:adjustRightInd w:val="0"/>
        <w:ind w:firstLine="709"/>
        <w:jc w:val="both"/>
        <w:rPr>
          <w:bCs/>
          <w:color w:val="000000"/>
          <w:sz w:val="28"/>
          <w:szCs w:val="28"/>
        </w:rPr>
      </w:pPr>
      <w:r>
        <w:rPr>
          <w:bCs/>
          <w:color w:val="000000"/>
          <w:sz w:val="28"/>
          <w:szCs w:val="28"/>
        </w:rPr>
        <w:t>1.4. дополнить пунктом 2.34.1 следующего содержания:</w:t>
      </w:r>
    </w:p>
    <w:p w:rsidR="00B24A2B" w:rsidRPr="00D7005B" w:rsidRDefault="00B24A2B" w:rsidP="00B24A2B">
      <w:pPr>
        <w:autoSpaceDE w:val="0"/>
        <w:autoSpaceDN w:val="0"/>
        <w:adjustRightInd w:val="0"/>
        <w:ind w:firstLine="709"/>
        <w:jc w:val="both"/>
        <w:rPr>
          <w:bCs/>
          <w:color w:val="000000"/>
          <w:sz w:val="28"/>
          <w:szCs w:val="28"/>
        </w:rPr>
      </w:pPr>
      <w:r>
        <w:rPr>
          <w:bCs/>
          <w:color w:val="000000"/>
          <w:sz w:val="28"/>
          <w:szCs w:val="28"/>
        </w:rPr>
        <w:t xml:space="preserve">«2.34.1. </w:t>
      </w:r>
      <w:r w:rsidRPr="00D7005B">
        <w:rPr>
          <w:bCs/>
          <w:color w:val="000000"/>
          <w:sz w:val="28"/>
          <w:szCs w:val="28"/>
        </w:rPr>
        <w:t>Сведения о ходе рассмотрения уведомления об окончании строительства, направленного посредством Еди</w:t>
      </w:r>
      <w:r>
        <w:rPr>
          <w:bCs/>
          <w:color w:val="000000"/>
          <w:sz w:val="28"/>
          <w:szCs w:val="28"/>
        </w:rPr>
        <w:t>ного портала, Р</w:t>
      </w:r>
      <w:r w:rsidRPr="00D7005B">
        <w:rPr>
          <w:bCs/>
          <w:color w:val="000000"/>
          <w:sz w:val="28"/>
          <w:szCs w:val="28"/>
        </w:rPr>
        <w:t xml:space="preserve">егионального портала, доводятся до заявителя путем уведомления об изменении статуса уведомления в личном кабинете заявителя на Едином портале, </w:t>
      </w:r>
      <w:r>
        <w:rPr>
          <w:bCs/>
          <w:color w:val="000000"/>
          <w:sz w:val="28"/>
          <w:szCs w:val="28"/>
        </w:rPr>
        <w:t>Р</w:t>
      </w:r>
      <w:r w:rsidRPr="00D7005B">
        <w:rPr>
          <w:bCs/>
          <w:color w:val="000000"/>
          <w:sz w:val="28"/>
          <w:szCs w:val="28"/>
        </w:rPr>
        <w:t>егиональном портале.</w:t>
      </w:r>
    </w:p>
    <w:p w:rsidR="00B24A2B" w:rsidRPr="00D7005B" w:rsidRDefault="00B24A2B" w:rsidP="00B24A2B">
      <w:pPr>
        <w:autoSpaceDE w:val="0"/>
        <w:autoSpaceDN w:val="0"/>
        <w:adjustRightInd w:val="0"/>
        <w:ind w:firstLine="709"/>
        <w:jc w:val="both"/>
        <w:rPr>
          <w:bCs/>
          <w:color w:val="000000"/>
          <w:sz w:val="28"/>
          <w:szCs w:val="28"/>
        </w:rPr>
      </w:pPr>
      <w:r w:rsidRPr="00D7005B">
        <w:rPr>
          <w:bCs/>
          <w:color w:val="000000"/>
          <w:sz w:val="28"/>
          <w:szCs w:val="28"/>
        </w:rPr>
        <w:t xml:space="preserve">Сведения о ходе рассмотрения уведомления об окончании строительства, направленного способом, указанным в </w:t>
      </w:r>
      <w:r w:rsidRPr="009D455A">
        <w:rPr>
          <w:bCs/>
          <w:sz w:val="28"/>
          <w:szCs w:val="28"/>
        </w:rPr>
        <w:t>подпунктах 1-3 пункта 2.</w:t>
      </w:r>
      <w:r>
        <w:rPr>
          <w:bCs/>
          <w:sz w:val="28"/>
          <w:szCs w:val="28"/>
        </w:rPr>
        <w:t>10</w:t>
      </w:r>
      <w:r w:rsidRPr="00D7005B">
        <w:rPr>
          <w:bCs/>
          <w:color w:val="000000"/>
          <w:sz w:val="28"/>
          <w:szCs w:val="28"/>
        </w:rPr>
        <w:t xml:space="preserve"> настоящего Административного регламента, предоставляются заявителю на основании его устного (при личном обращении либо по телефону в </w:t>
      </w:r>
      <w:r>
        <w:rPr>
          <w:bCs/>
          <w:color w:val="000000"/>
          <w:sz w:val="28"/>
          <w:szCs w:val="28"/>
        </w:rPr>
        <w:t>Администрацию</w:t>
      </w:r>
      <w:r w:rsidRPr="00D7005B">
        <w:rPr>
          <w:bCs/>
          <w:color w:val="000000"/>
          <w:sz w:val="28"/>
          <w:szCs w:val="28"/>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B24A2B" w:rsidRPr="00D7005B" w:rsidRDefault="00B24A2B" w:rsidP="00B24A2B">
      <w:pPr>
        <w:autoSpaceDE w:val="0"/>
        <w:autoSpaceDN w:val="0"/>
        <w:adjustRightInd w:val="0"/>
        <w:ind w:firstLine="709"/>
        <w:jc w:val="both"/>
        <w:rPr>
          <w:bCs/>
          <w:color w:val="000000"/>
          <w:sz w:val="28"/>
          <w:szCs w:val="28"/>
        </w:rPr>
      </w:pPr>
      <w:r w:rsidRPr="00D7005B">
        <w:rPr>
          <w:bCs/>
          <w:color w:val="000000"/>
          <w:sz w:val="28"/>
          <w:szCs w:val="28"/>
        </w:rPr>
        <w:t xml:space="preserve">а) на бумажном носителе посредством личного обращения в </w:t>
      </w:r>
      <w:r>
        <w:rPr>
          <w:bCs/>
          <w:color w:val="000000"/>
          <w:sz w:val="28"/>
          <w:szCs w:val="28"/>
        </w:rPr>
        <w:t>Администрацию</w:t>
      </w:r>
      <w:r w:rsidRPr="00D7005B">
        <w:rPr>
          <w:bCs/>
          <w:color w:val="000000"/>
          <w:sz w:val="28"/>
          <w:szCs w:val="28"/>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B24A2B" w:rsidRPr="00D7005B" w:rsidRDefault="00B24A2B" w:rsidP="00B24A2B">
      <w:pPr>
        <w:autoSpaceDE w:val="0"/>
        <w:autoSpaceDN w:val="0"/>
        <w:adjustRightInd w:val="0"/>
        <w:ind w:firstLine="709"/>
        <w:jc w:val="both"/>
        <w:rPr>
          <w:bCs/>
          <w:color w:val="000000"/>
          <w:sz w:val="28"/>
          <w:szCs w:val="28"/>
        </w:rPr>
      </w:pPr>
      <w:r w:rsidRPr="00D7005B">
        <w:rPr>
          <w:bCs/>
          <w:color w:val="000000"/>
          <w:sz w:val="28"/>
          <w:szCs w:val="28"/>
        </w:rPr>
        <w:t>б) в электронной форме посредством электронной почты.</w:t>
      </w:r>
    </w:p>
    <w:p w:rsidR="00B24A2B" w:rsidRPr="009E113B" w:rsidRDefault="00B24A2B" w:rsidP="00B24A2B">
      <w:pPr>
        <w:autoSpaceDE w:val="0"/>
        <w:autoSpaceDN w:val="0"/>
        <w:adjustRightInd w:val="0"/>
        <w:ind w:firstLine="709"/>
        <w:jc w:val="both"/>
        <w:rPr>
          <w:bCs/>
          <w:color w:val="000000"/>
          <w:sz w:val="28"/>
          <w:szCs w:val="28"/>
        </w:rPr>
      </w:pPr>
      <w:proofErr w:type="gramStart"/>
      <w:r w:rsidRPr="00D7005B">
        <w:rPr>
          <w:bCs/>
          <w:color w:val="000000"/>
          <w:sz w:val="28"/>
          <w:szCs w:val="28"/>
        </w:rPr>
        <w:t xml:space="preserve">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w:t>
      </w:r>
      <w:r>
        <w:rPr>
          <w:bCs/>
          <w:color w:val="000000"/>
          <w:sz w:val="28"/>
          <w:szCs w:val="28"/>
        </w:rPr>
        <w:t>Администрацию</w:t>
      </w:r>
      <w:r w:rsidRPr="00D7005B">
        <w:rPr>
          <w:bCs/>
          <w:color w:val="000000"/>
          <w:sz w:val="28"/>
          <w:szCs w:val="28"/>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w:t>
      </w:r>
      <w:r>
        <w:rPr>
          <w:bCs/>
          <w:color w:val="000000"/>
          <w:sz w:val="28"/>
          <w:szCs w:val="28"/>
        </w:rPr>
        <w:t>ления соответствующего запроса.»;</w:t>
      </w:r>
      <w:proofErr w:type="gramEnd"/>
    </w:p>
    <w:p w:rsidR="00B24A2B" w:rsidRPr="009E113B" w:rsidRDefault="00B24A2B" w:rsidP="00B24A2B">
      <w:pPr>
        <w:autoSpaceDE w:val="0"/>
        <w:autoSpaceDN w:val="0"/>
        <w:adjustRightInd w:val="0"/>
        <w:ind w:firstLine="709"/>
        <w:jc w:val="both"/>
        <w:rPr>
          <w:bCs/>
          <w:color w:val="000000"/>
          <w:sz w:val="28"/>
          <w:szCs w:val="28"/>
        </w:rPr>
      </w:pPr>
    </w:p>
    <w:p w:rsidR="00B24A2B" w:rsidRDefault="00B24A2B" w:rsidP="00B24A2B">
      <w:pPr>
        <w:ind w:firstLine="709"/>
        <w:jc w:val="both"/>
        <w:rPr>
          <w:sz w:val="28"/>
          <w:szCs w:val="28"/>
        </w:rPr>
      </w:pPr>
      <w:r>
        <w:rPr>
          <w:sz w:val="28"/>
          <w:szCs w:val="28"/>
        </w:rPr>
        <w:t>1.5. Название подраздела «</w:t>
      </w:r>
      <w:r w:rsidRPr="001F3807">
        <w:rPr>
          <w:sz w:val="28"/>
          <w:szCs w:val="28"/>
        </w:rPr>
        <w:t xml:space="preserve">Иные требования, в том числе учитывающие особенности предоставления муниципальной услуги </w:t>
      </w:r>
      <w:r>
        <w:rPr>
          <w:sz w:val="28"/>
          <w:szCs w:val="28"/>
        </w:rPr>
        <w:t>по экстерриториальному признаку</w:t>
      </w:r>
      <w:r w:rsidRPr="001F3807">
        <w:rPr>
          <w:sz w:val="28"/>
          <w:szCs w:val="28"/>
        </w:rPr>
        <w:t xml:space="preserve"> и особенности предоставления муниципальной услуги в электронной форме»</w:t>
      </w:r>
      <w:r>
        <w:rPr>
          <w:sz w:val="28"/>
          <w:szCs w:val="28"/>
        </w:rPr>
        <w:t xml:space="preserve"> изложить в следующей редакции:</w:t>
      </w:r>
    </w:p>
    <w:p w:rsidR="00B24A2B" w:rsidRPr="0085203E" w:rsidRDefault="00B24A2B" w:rsidP="00B24A2B">
      <w:pPr>
        <w:ind w:firstLine="709"/>
        <w:jc w:val="center"/>
        <w:rPr>
          <w:i/>
          <w:sz w:val="28"/>
          <w:szCs w:val="28"/>
        </w:rPr>
      </w:pPr>
      <w:r w:rsidRPr="0085203E">
        <w:rPr>
          <w:i/>
          <w:sz w:val="28"/>
          <w:szCs w:val="28"/>
        </w:rPr>
        <w:t>«Иные требования, в том числе учитывающие особенности предоставления муниципальной услуги в электронной форме</w:t>
      </w:r>
      <w:r>
        <w:rPr>
          <w:i/>
          <w:sz w:val="28"/>
          <w:szCs w:val="28"/>
        </w:rPr>
        <w:t>»</w:t>
      </w:r>
    </w:p>
    <w:p w:rsidR="00B24A2B" w:rsidRDefault="00B24A2B" w:rsidP="00B24A2B">
      <w:pPr>
        <w:widowControl w:val="0"/>
        <w:autoSpaceDE w:val="0"/>
        <w:autoSpaceDN w:val="0"/>
        <w:adjustRightInd w:val="0"/>
        <w:ind w:firstLine="709"/>
        <w:jc w:val="both"/>
        <w:rPr>
          <w:rFonts w:eastAsia="Calibri"/>
          <w:bCs/>
          <w:color w:val="000000"/>
          <w:sz w:val="28"/>
          <w:szCs w:val="28"/>
          <w:lang w:eastAsia="en-US"/>
        </w:rPr>
      </w:pPr>
    </w:p>
    <w:p w:rsidR="00B24A2B" w:rsidRDefault="00B24A2B" w:rsidP="00B24A2B">
      <w:pPr>
        <w:widowControl w:val="0"/>
        <w:autoSpaceDE w:val="0"/>
        <w:autoSpaceDN w:val="0"/>
        <w:adjustRightInd w:val="0"/>
        <w:ind w:firstLine="709"/>
        <w:jc w:val="both"/>
        <w:rPr>
          <w:rFonts w:eastAsia="Calibri"/>
          <w:bCs/>
          <w:color w:val="000000"/>
          <w:sz w:val="28"/>
          <w:szCs w:val="28"/>
          <w:lang w:eastAsia="en-US"/>
        </w:rPr>
      </w:pPr>
      <w:r>
        <w:rPr>
          <w:rFonts w:eastAsia="Calibri"/>
          <w:bCs/>
          <w:color w:val="000000"/>
          <w:sz w:val="28"/>
          <w:szCs w:val="28"/>
          <w:lang w:eastAsia="en-US"/>
        </w:rPr>
        <w:t>1.6. Дополнить пунктами 2.42-2.49 следующего содержания:</w:t>
      </w:r>
    </w:p>
    <w:p w:rsidR="00B24A2B" w:rsidRPr="00B517C3" w:rsidRDefault="00B24A2B" w:rsidP="00B24A2B">
      <w:pPr>
        <w:autoSpaceDE w:val="0"/>
        <w:ind w:firstLine="709"/>
        <w:jc w:val="both"/>
        <w:rPr>
          <w:color w:val="000000"/>
          <w:sz w:val="28"/>
          <w:szCs w:val="28"/>
        </w:rPr>
      </w:pPr>
      <w:r w:rsidRPr="00B517C3">
        <w:rPr>
          <w:color w:val="000000"/>
          <w:sz w:val="28"/>
          <w:szCs w:val="28"/>
        </w:rPr>
        <w:lastRenderedPageBreak/>
        <w:t>«2.4</w:t>
      </w:r>
      <w:r>
        <w:rPr>
          <w:color w:val="000000"/>
          <w:sz w:val="28"/>
          <w:szCs w:val="28"/>
        </w:rPr>
        <w:t>2</w:t>
      </w:r>
      <w:r w:rsidRPr="00B517C3">
        <w:rPr>
          <w:color w:val="000000"/>
          <w:sz w:val="28"/>
          <w:szCs w:val="28"/>
        </w:rPr>
        <w:t>. При предоставлении муниципальной услуги в электронной форме заявителю обеспечиваются:</w:t>
      </w:r>
    </w:p>
    <w:p w:rsidR="00B24A2B" w:rsidRPr="00B517C3" w:rsidRDefault="00B24A2B" w:rsidP="00B24A2B">
      <w:pPr>
        <w:widowControl w:val="0"/>
        <w:autoSpaceDE w:val="0"/>
        <w:ind w:firstLine="709"/>
        <w:jc w:val="both"/>
        <w:rPr>
          <w:color w:val="000000"/>
          <w:sz w:val="28"/>
          <w:szCs w:val="28"/>
        </w:rPr>
      </w:pPr>
      <w:r w:rsidRPr="00B517C3">
        <w:rPr>
          <w:color w:val="000000"/>
          <w:sz w:val="28"/>
          <w:szCs w:val="28"/>
        </w:rPr>
        <w:t>получение информации о порядке и сроках предоставления  муниципальной услуги;</w:t>
      </w:r>
    </w:p>
    <w:p w:rsidR="00B24A2B" w:rsidRPr="00B517C3" w:rsidRDefault="00B24A2B" w:rsidP="00B24A2B">
      <w:pPr>
        <w:widowControl w:val="0"/>
        <w:autoSpaceDE w:val="0"/>
        <w:ind w:firstLine="709"/>
        <w:jc w:val="both"/>
        <w:rPr>
          <w:color w:val="000000"/>
          <w:sz w:val="28"/>
          <w:szCs w:val="28"/>
        </w:rPr>
      </w:pPr>
      <w:r w:rsidRPr="00B517C3">
        <w:rPr>
          <w:color w:val="000000"/>
          <w:sz w:val="28"/>
          <w:szCs w:val="28"/>
        </w:rPr>
        <w:t xml:space="preserve">формирование </w:t>
      </w:r>
      <w:r w:rsidRPr="00B517C3">
        <w:rPr>
          <w:bCs/>
          <w:color w:val="000000"/>
          <w:sz w:val="28"/>
          <w:szCs w:val="28"/>
        </w:rPr>
        <w:t>уведомления об окончании строительства</w:t>
      </w:r>
      <w:r w:rsidRPr="00B517C3">
        <w:rPr>
          <w:color w:val="000000"/>
          <w:sz w:val="28"/>
          <w:szCs w:val="28"/>
        </w:rPr>
        <w:t>;</w:t>
      </w:r>
    </w:p>
    <w:p w:rsidR="00B24A2B" w:rsidRPr="00B517C3" w:rsidRDefault="00B24A2B" w:rsidP="00B24A2B">
      <w:pPr>
        <w:widowControl w:val="0"/>
        <w:autoSpaceDE w:val="0"/>
        <w:ind w:firstLine="709"/>
        <w:jc w:val="both"/>
        <w:rPr>
          <w:color w:val="000000"/>
          <w:sz w:val="28"/>
          <w:szCs w:val="28"/>
        </w:rPr>
      </w:pPr>
      <w:r w:rsidRPr="00B517C3">
        <w:rPr>
          <w:color w:val="000000"/>
          <w:sz w:val="28"/>
          <w:szCs w:val="28"/>
        </w:rPr>
        <w:t xml:space="preserve">прием и регистрация Администрацией </w:t>
      </w:r>
      <w:r w:rsidRPr="00B517C3">
        <w:rPr>
          <w:bCs/>
          <w:color w:val="000000"/>
          <w:sz w:val="28"/>
          <w:szCs w:val="28"/>
        </w:rPr>
        <w:t>уведомления об окончании строительства</w:t>
      </w:r>
      <w:r w:rsidRPr="00B517C3">
        <w:rPr>
          <w:color w:val="000000"/>
          <w:sz w:val="28"/>
          <w:szCs w:val="28"/>
        </w:rPr>
        <w:t xml:space="preserve"> и иных документов, необходимых для предоставления муниципальной услуги;</w:t>
      </w:r>
    </w:p>
    <w:p w:rsidR="00B24A2B" w:rsidRPr="00B517C3" w:rsidRDefault="00B24A2B" w:rsidP="00B24A2B">
      <w:pPr>
        <w:widowControl w:val="0"/>
        <w:autoSpaceDE w:val="0"/>
        <w:ind w:firstLine="709"/>
        <w:jc w:val="both"/>
        <w:rPr>
          <w:color w:val="000000"/>
          <w:sz w:val="28"/>
          <w:szCs w:val="28"/>
        </w:rPr>
      </w:pPr>
      <w:r w:rsidRPr="00B517C3">
        <w:rPr>
          <w:color w:val="000000"/>
          <w:sz w:val="28"/>
          <w:szCs w:val="28"/>
        </w:rPr>
        <w:t xml:space="preserve">получение результата предоставления муниципальной услуги; </w:t>
      </w:r>
    </w:p>
    <w:p w:rsidR="00B24A2B" w:rsidRPr="00B517C3" w:rsidRDefault="00B24A2B" w:rsidP="00B24A2B">
      <w:pPr>
        <w:widowControl w:val="0"/>
        <w:autoSpaceDE w:val="0"/>
        <w:ind w:firstLine="709"/>
        <w:jc w:val="both"/>
        <w:rPr>
          <w:color w:val="000000"/>
          <w:sz w:val="28"/>
          <w:szCs w:val="28"/>
        </w:rPr>
      </w:pPr>
      <w:r w:rsidRPr="00B517C3">
        <w:rPr>
          <w:color w:val="000000"/>
          <w:sz w:val="28"/>
          <w:szCs w:val="28"/>
        </w:rPr>
        <w:t xml:space="preserve">получение сведений о ходе рассмотрения </w:t>
      </w:r>
      <w:r w:rsidRPr="00B517C3">
        <w:rPr>
          <w:bCs/>
          <w:color w:val="000000"/>
          <w:sz w:val="28"/>
          <w:szCs w:val="28"/>
        </w:rPr>
        <w:t>уведомления об окончании строительства</w:t>
      </w:r>
      <w:r w:rsidRPr="00B517C3">
        <w:rPr>
          <w:color w:val="000000"/>
          <w:sz w:val="28"/>
          <w:szCs w:val="28"/>
        </w:rPr>
        <w:t>;</w:t>
      </w:r>
    </w:p>
    <w:p w:rsidR="00B24A2B" w:rsidRPr="00B517C3" w:rsidRDefault="00B24A2B" w:rsidP="00B24A2B">
      <w:pPr>
        <w:autoSpaceDE w:val="0"/>
        <w:ind w:firstLine="709"/>
        <w:jc w:val="both"/>
        <w:rPr>
          <w:color w:val="000000"/>
          <w:sz w:val="28"/>
          <w:szCs w:val="28"/>
        </w:rPr>
      </w:pPr>
      <w:r w:rsidRPr="00B517C3">
        <w:rPr>
          <w:color w:val="000000"/>
          <w:sz w:val="28"/>
          <w:szCs w:val="28"/>
        </w:rPr>
        <w:t>осуществление оценки качества предоставления муниципальной услуги;</w:t>
      </w:r>
    </w:p>
    <w:p w:rsidR="00B24A2B" w:rsidRPr="00B517C3" w:rsidRDefault="00B24A2B" w:rsidP="00B24A2B">
      <w:pPr>
        <w:autoSpaceDE w:val="0"/>
        <w:ind w:firstLine="709"/>
        <w:jc w:val="both"/>
        <w:rPr>
          <w:color w:val="000000"/>
          <w:sz w:val="28"/>
          <w:szCs w:val="28"/>
        </w:rPr>
      </w:pPr>
      <w:r w:rsidRPr="00B517C3">
        <w:rPr>
          <w:color w:val="000000"/>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B24A2B" w:rsidRPr="00B517C3" w:rsidRDefault="00B24A2B" w:rsidP="00B24A2B">
      <w:pPr>
        <w:widowControl w:val="0"/>
        <w:autoSpaceDE w:val="0"/>
        <w:ind w:firstLine="709"/>
        <w:jc w:val="both"/>
        <w:rPr>
          <w:color w:val="000000"/>
          <w:sz w:val="28"/>
          <w:szCs w:val="28"/>
        </w:rPr>
      </w:pPr>
      <w:r>
        <w:rPr>
          <w:sz w:val="28"/>
          <w:szCs w:val="28"/>
        </w:rPr>
        <w:t>2.43</w:t>
      </w:r>
      <w:r w:rsidRPr="00B517C3">
        <w:rPr>
          <w:sz w:val="28"/>
          <w:szCs w:val="28"/>
        </w:rPr>
        <w:t>.</w:t>
      </w:r>
      <w:r w:rsidRPr="00B517C3">
        <w:rPr>
          <w:color w:val="000000"/>
          <w:sz w:val="28"/>
          <w:szCs w:val="28"/>
        </w:rPr>
        <w:t xml:space="preserve"> Формирование </w:t>
      </w:r>
      <w:r w:rsidRPr="00B517C3">
        <w:rPr>
          <w:bCs/>
          <w:color w:val="000000"/>
          <w:sz w:val="28"/>
          <w:szCs w:val="28"/>
        </w:rPr>
        <w:t>уведомления об окончании строительства</w:t>
      </w:r>
      <w:r w:rsidRPr="00B517C3">
        <w:rPr>
          <w:color w:val="000000"/>
          <w:sz w:val="28"/>
          <w:szCs w:val="28"/>
        </w:rPr>
        <w:t>.</w:t>
      </w:r>
    </w:p>
    <w:p w:rsidR="00B24A2B" w:rsidRPr="00B517C3" w:rsidRDefault="00B24A2B" w:rsidP="00B24A2B">
      <w:pPr>
        <w:widowControl w:val="0"/>
        <w:autoSpaceDE w:val="0"/>
        <w:ind w:firstLine="709"/>
        <w:jc w:val="both"/>
        <w:rPr>
          <w:color w:val="000000"/>
          <w:sz w:val="28"/>
          <w:szCs w:val="28"/>
        </w:rPr>
      </w:pPr>
      <w:r w:rsidRPr="00B517C3">
        <w:rPr>
          <w:color w:val="000000"/>
          <w:sz w:val="28"/>
          <w:szCs w:val="28"/>
        </w:rPr>
        <w:t xml:space="preserve">Формирование </w:t>
      </w:r>
      <w:r w:rsidRPr="00B517C3">
        <w:rPr>
          <w:bCs/>
          <w:color w:val="000000"/>
          <w:sz w:val="28"/>
          <w:szCs w:val="28"/>
        </w:rPr>
        <w:t>уведомления об окончании строительства</w:t>
      </w:r>
      <w:r w:rsidRPr="00B517C3">
        <w:rPr>
          <w:color w:val="000000"/>
          <w:sz w:val="28"/>
          <w:szCs w:val="28"/>
        </w:rPr>
        <w:t xml:space="preserve"> осуществляется посредством заполнения электронной формы </w:t>
      </w:r>
      <w:r w:rsidRPr="00B517C3">
        <w:rPr>
          <w:bCs/>
          <w:color w:val="000000"/>
          <w:sz w:val="28"/>
          <w:szCs w:val="28"/>
        </w:rPr>
        <w:t>уведомления об окончании строительства</w:t>
      </w:r>
      <w:r w:rsidRPr="00B517C3">
        <w:rPr>
          <w:color w:val="000000"/>
          <w:sz w:val="28"/>
          <w:szCs w:val="28"/>
        </w:rPr>
        <w:t xml:space="preserve"> на Едином портале, Региональном портале, без необходимости дополнительной подачи </w:t>
      </w:r>
      <w:r w:rsidRPr="00B517C3">
        <w:rPr>
          <w:bCs/>
          <w:color w:val="000000"/>
          <w:sz w:val="28"/>
          <w:szCs w:val="28"/>
        </w:rPr>
        <w:t>уведомления об окончании строительства</w:t>
      </w:r>
      <w:r w:rsidRPr="00B517C3">
        <w:rPr>
          <w:color w:val="000000"/>
          <w:sz w:val="28"/>
          <w:szCs w:val="28"/>
        </w:rPr>
        <w:t xml:space="preserve"> в какой-либо иной форме.</w:t>
      </w:r>
    </w:p>
    <w:p w:rsidR="00B24A2B" w:rsidRPr="00B517C3" w:rsidRDefault="00B24A2B" w:rsidP="00B24A2B">
      <w:pPr>
        <w:widowControl w:val="0"/>
        <w:autoSpaceDE w:val="0"/>
        <w:ind w:firstLine="709"/>
        <w:jc w:val="both"/>
        <w:rPr>
          <w:color w:val="000000"/>
          <w:sz w:val="28"/>
          <w:szCs w:val="28"/>
        </w:rPr>
      </w:pPr>
      <w:r w:rsidRPr="00B517C3">
        <w:rPr>
          <w:color w:val="000000"/>
          <w:sz w:val="28"/>
          <w:szCs w:val="28"/>
        </w:rPr>
        <w:t xml:space="preserve">Форматно-логическая проверка сформированного </w:t>
      </w:r>
      <w:r w:rsidRPr="00B517C3">
        <w:rPr>
          <w:bCs/>
          <w:color w:val="000000"/>
          <w:sz w:val="28"/>
          <w:szCs w:val="28"/>
        </w:rPr>
        <w:t>уведомления об окончании строительства</w:t>
      </w:r>
      <w:r w:rsidRPr="00B517C3">
        <w:rPr>
          <w:color w:val="000000"/>
          <w:sz w:val="28"/>
          <w:szCs w:val="28"/>
        </w:rPr>
        <w:t xml:space="preserve"> осуществляется после заполнения заявителем каждого из полей электронной формы </w:t>
      </w:r>
      <w:r w:rsidRPr="00B517C3">
        <w:rPr>
          <w:bCs/>
          <w:color w:val="000000"/>
          <w:sz w:val="28"/>
          <w:szCs w:val="28"/>
        </w:rPr>
        <w:t>уведомления об окончании строительства</w:t>
      </w:r>
      <w:r w:rsidRPr="00B517C3">
        <w:rPr>
          <w:color w:val="000000"/>
          <w:sz w:val="28"/>
          <w:szCs w:val="28"/>
        </w:rPr>
        <w:t xml:space="preserve">. При выявлении некорректно заполненного поля электронной формы </w:t>
      </w:r>
      <w:r w:rsidRPr="00B517C3">
        <w:rPr>
          <w:bCs/>
          <w:color w:val="000000"/>
          <w:sz w:val="28"/>
          <w:szCs w:val="28"/>
        </w:rPr>
        <w:t>уведомления об окончании строительства</w:t>
      </w:r>
      <w:r w:rsidRPr="00B517C3">
        <w:rPr>
          <w:color w:val="000000"/>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B517C3">
        <w:rPr>
          <w:bCs/>
          <w:color w:val="000000"/>
          <w:sz w:val="28"/>
          <w:szCs w:val="28"/>
        </w:rPr>
        <w:t>уведомления об окончании строительства</w:t>
      </w:r>
      <w:r w:rsidRPr="00B517C3">
        <w:rPr>
          <w:color w:val="000000"/>
          <w:sz w:val="28"/>
          <w:szCs w:val="28"/>
        </w:rPr>
        <w:t>.</w:t>
      </w:r>
    </w:p>
    <w:p w:rsidR="00B24A2B" w:rsidRPr="00B517C3" w:rsidRDefault="00B24A2B" w:rsidP="00B24A2B">
      <w:pPr>
        <w:widowControl w:val="0"/>
        <w:autoSpaceDE w:val="0"/>
        <w:ind w:firstLine="709"/>
        <w:jc w:val="both"/>
        <w:rPr>
          <w:color w:val="000000"/>
          <w:sz w:val="28"/>
          <w:szCs w:val="28"/>
        </w:rPr>
      </w:pPr>
      <w:r w:rsidRPr="00B517C3">
        <w:rPr>
          <w:color w:val="000000"/>
          <w:sz w:val="28"/>
          <w:szCs w:val="28"/>
        </w:rPr>
        <w:t xml:space="preserve">При формировании </w:t>
      </w:r>
      <w:r w:rsidRPr="00B517C3">
        <w:rPr>
          <w:bCs/>
          <w:color w:val="000000"/>
          <w:sz w:val="28"/>
          <w:szCs w:val="28"/>
        </w:rPr>
        <w:t>уведомления об окончании строительства</w:t>
      </w:r>
      <w:r w:rsidRPr="00B517C3">
        <w:rPr>
          <w:color w:val="000000"/>
          <w:sz w:val="28"/>
          <w:szCs w:val="28"/>
        </w:rPr>
        <w:t xml:space="preserve"> заявителю обеспечивается:</w:t>
      </w:r>
    </w:p>
    <w:p w:rsidR="00B24A2B" w:rsidRPr="00B517C3" w:rsidRDefault="00B24A2B" w:rsidP="00B24A2B">
      <w:pPr>
        <w:widowControl w:val="0"/>
        <w:autoSpaceDE w:val="0"/>
        <w:ind w:firstLine="709"/>
        <w:jc w:val="both"/>
        <w:rPr>
          <w:color w:val="000000"/>
          <w:sz w:val="28"/>
          <w:szCs w:val="28"/>
        </w:rPr>
      </w:pPr>
      <w:r w:rsidRPr="00B517C3">
        <w:rPr>
          <w:color w:val="000000"/>
          <w:sz w:val="28"/>
          <w:szCs w:val="28"/>
        </w:rPr>
        <w:t xml:space="preserve">а) возможность копирования и сохранения </w:t>
      </w:r>
      <w:r w:rsidRPr="00B517C3">
        <w:rPr>
          <w:bCs/>
          <w:color w:val="000000"/>
          <w:sz w:val="28"/>
          <w:szCs w:val="28"/>
        </w:rPr>
        <w:t>уведомления об окончании строительства</w:t>
      </w:r>
      <w:r w:rsidRPr="00B517C3">
        <w:rPr>
          <w:color w:val="000000"/>
          <w:sz w:val="28"/>
          <w:szCs w:val="28"/>
        </w:rPr>
        <w:t xml:space="preserve"> и иных документов, указанных в Административном регламенте, необходимых для предоставления муниципальной услуги;</w:t>
      </w:r>
    </w:p>
    <w:p w:rsidR="00B24A2B" w:rsidRPr="00B517C3" w:rsidRDefault="00B24A2B" w:rsidP="00B24A2B">
      <w:pPr>
        <w:widowControl w:val="0"/>
        <w:autoSpaceDE w:val="0"/>
        <w:ind w:firstLine="709"/>
        <w:jc w:val="both"/>
        <w:rPr>
          <w:color w:val="000000"/>
          <w:sz w:val="28"/>
          <w:szCs w:val="28"/>
        </w:rPr>
      </w:pPr>
      <w:r w:rsidRPr="00B517C3">
        <w:rPr>
          <w:color w:val="000000"/>
          <w:sz w:val="28"/>
          <w:szCs w:val="28"/>
        </w:rPr>
        <w:t xml:space="preserve">б) возможность печати на бумажном носителе копии электронной формы </w:t>
      </w:r>
      <w:r w:rsidRPr="00B517C3">
        <w:rPr>
          <w:bCs/>
          <w:color w:val="000000"/>
          <w:sz w:val="28"/>
          <w:szCs w:val="28"/>
        </w:rPr>
        <w:t>уведомления об окончании строительства</w:t>
      </w:r>
      <w:r w:rsidRPr="00B517C3">
        <w:rPr>
          <w:color w:val="000000"/>
          <w:sz w:val="28"/>
          <w:szCs w:val="28"/>
        </w:rPr>
        <w:t>;</w:t>
      </w:r>
    </w:p>
    <w:p w:rsidR="00B24A2B" w:rsidRPr="00B517C3" w:rsidRDefault="00B24A2B" w:rsidP="00B24A2B">
      <w:pPr>
        <w:widowControl w:val="0"/>
        <w:autoSpaceDE w:val="0"/>
        <w:ind w:firstLine="709"/>
        <w:jc w:val="both"/>
        <w:rPr>
          <w:color w:val="000000"/>
          <w:sz w:val="28"/>
          <w:szCs w:val="28"/>
        </w:rPr>
      </w:pPr>
      <w:r w:rsidRPr="00B517C3">
        <w:rPr>
          <w:color w:val="000000"/>
          <w:sz w:val="28"/>
          <w:szCs w:val="28"/>
        </w:rPr>
        <w:t xml:space="preserve">в) сохранение ранее введенных в электронную форму </w:t>
      </w:r>
      <w:r w:rsidRPr="00B517C3">
        <w:rPr>
          <w:bCs/>
          <w:color w:val="000000"/>
          <w:sz w:val="28"/>
          <w:szCs w:val="28"/>
        </w:rPr>
        <w:t>уведомления об окончании строительства</w:t>
      </w:r>
      <w:r w:rsidRPr="00B517C3">
        <w:rPr>
          <w:color w:val="000000"/>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B517C3">
        <w:rPr>
          <w:bCs/>
          <w:color w:val="000000"/>
          <w:sz w:val="28"/>
          <w:szCs w:val="28"/>
        </w:rPr>
        <w:t>уведомления об окончании строительства</w:t>
      </w:r>
      <w:r w:rsidRPr="00B517C3">
        <w:rPr>
          <w:color w:val="000000"/>
          <w:sz w:val="28"/>
          <w:szCs w:val="28"/>
        </w:rPr>
        <w:t>;</w:t>
      </w:r>
    </w:p>
    <w:p w:rsidR="00B24A2B" w:rsidRPr="00B517C3" w:rsidRDefault="00B24A2B" w:rsidP="00B24A2B">
      <w:pPr>
        <w:widowControl w:val="0"/>
        <w:autoSpaceDE w:val="0"/>
        <w:ind w:firstLine="709"/>
        <w:jc w:val="both"/>
        <w:rPr>
          <w:color w:val="000000"/>
          <w:sz w:val="28"/>
          <w:szCs w:val="28"/>
        </w:rPr>
      </w:pPr>
      <w:r w:rsidRPr="00B517C3">
        <w:rPr>
          <w:color w:val="000000"/>
          <w:sz w:val="28"/>
          <w:szCs w:val="28"/>
        </w:rPr>
        <w:t xml:space="preserve">г) заполнение полей электронной формы </w:t>
      </w:r>
      <w:r w:rsidRPr="00B517C3">
        <w:rPr>
          <w:bCs/>
          <w:color w:val="000000"/>
          <w:sz w:val="28"/>
          <w:szCs w:val="28"/>
        </w:rPr>
        <w:t>уведомления об окончании строительства</w:t>
      </w:r>
      <w:r w:rsidRPr="00B517C3">
        <w:rPr>
          <w:color w:val="000000"/>
          <w:sz w:val="28"/>
          <w:szCs w:val="28"/>
        </w:rPr>
        <w:t xml:space="preserve"> до начала ввода сведений заявителем с использованием </w:t>
      </w:r>
      <w:r w:rsidRPr="00B517C3">
        <w:rPr>
          <w:color w:val="000000"/>
          <w:sz w:val="28"/>
          <w:szCs w:val="28"/>
        </w:rPr>
        <w:lastRenderedPageBreak/>
        <w:t>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B24A2B" w:rsidRPr="00B517C3" w:rsidRDefault="00B24A2B" w:rsidP="00B24A2B">
      <w:pPr>
        <w:widowControl w:val="0"/>
        <w:autoSpaceDE w:val="0"/>
        <w:ind w:firstLine="709"/>
        <w:jc w:val="both"/>
        <w:rPr>
          <w:color w:val="000000"/>
          <w:sz w:val="28"/>
          <w:szCs w:val="28"/>
        </w:rPr>
      </w:pPr>
      <w:proofErr w:type="spellStart"/>
      <w:r w:rsidRPr="00B517C3">
        <w:rPr>
          <w:color w:val="000000"/>
          <w:sz w:val="28"/>
          <w:szCs w:val="28"/>
        </w:rPr>
        <w:t>д</w:t>
      </w:r>
      <w:proofErr w:type="spellEnd"/>
      <w:r w:rsidRPr="00B517C3">
        <w:rPr>
          <w:color w:val="000000"/>
          <w:sz w:val="28"/>
          <w:szCs w:val="28"/>
        </w:rPr>
        <w:t xml:space="preserve">) возможность вернуться на любой из этапов заполнения электронной формы </w:t>
      </w:r>
      <w:r w:rsidRPr="00B517C3">
        <w:rPr>
          <w:bCs/>
          <w:color w:val="000000"/>
          <w:sz w:val="28"/>
          <w:szCs w:val="28"/>
        </w:rPr>
        <w:t>уведомления об окончании строительства</w:t>
      </w:r>
      <w:r w:rsidRPr="00B517C3">
        <w:rPr>
          <w:color w:val="000000"/>
          <w:sz w:val="28"/>
          <w:szCs w:val="28"/>
        </w:rPr>
        <w:t xml:space="preserve"> без потери ранее введенной информации;</w:t>
      </w:r>
    </w:p>
    <w:p w:rsidR="00B24A2B" w:rsidRPr="00B517C3" w:rsidRDefault="00B24A2B" w:rsidP="00B24A2B">
      <w:pPr>
        <w:widowControl w:val="0"/>
        <w:autoSpaceDE w:val="0"/>
        <w:ind w:firstLine="709"/>
        <w:jc w:val="both"/>
        <w:rPr>
          <w:color w:val="000000"/>
          <w:sz w:val="28"/>
          <w:szCs w:val="28"/>
        </w:rPr>
      </w:pPr>
      <w:r w:rsidRPr="00B517C3">
        <w:rPr>
          <w:color w:val="000000"/>
          <w:sz w:val="28"/>
          <w:szCs w:val="28"/>
        </w:rPr>
        <w:t xml:space="preserve">е) возможность доступа заявителя на Едином портале, Региональном портале, к ранее поданным им </w:t>
      </w:r>
      <w:r w:rsidRPr="00B517C3">
        <w:rPr>
          <w:bCs/>
          <w:color w:val="000000"/>
          <w:sz w:val="28"/>
          <w:szCs w:val="28"/>
        </w:rPr>
        <w:t>уведомлениям об окончании строительства</w:t>
      </w:r>
      <w:r w:rsidRPr="00B517C3">
        <w:rPr>
          <w:color w:val="000000"/>
          <w:sz w:val="28"/>
          <w:szCs w:val="28"/>
        </w:rPr>
        <w:t xml:space="preserve"> в течение не менее одного года, а также к частично сформированным уведомлениям – в течение не менее 3 месяцев.</w:t>
      </w:r>
    </w:p>
    <w:p w:rsidR="00B24A2B" w:rsidRPr="00B517C3" w:rsidRDefault="00B24A2B" w:rsidP="00B24A2B">
      <w:pPr>
        <w:widowControl w:val="0"/>
        <w:autoSpaceDE w:val="0"/>
        <w:ind w:firstLine="709"/>
        <w:jc w:val="both"/>
        <w:rPr>
          <w:sz w:val="28"/>
          <w:szCs w:val="28"/>
        </w:rPr>
      </w:pPr>
      <w:r w:rsidRPr="00B517C3">
        <w:rPr>
          <w:color w:val="000000"/>
          <w:sz w:val="28"/>
          <w:szCs w:val="28"/>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Администрацию посредством Единого портала, Регионального портала.</w:t>
      </w:r>
    </w:p>
    <w:p w:rsidR="00B24A2B" w:rsidRPr="00B517C3" w:rsidRDefault="00B24A2B" w:rsidP="00B24A2B">
      <w:pPr>
        <w:autoSpaceDE w:val="0"/>
        <w:ind w:firstLine="709"/>
        <w:jc w:val="both"/>
        <w:rPr>
          <w:color w:val="000000"/>
          <w:sz w:val="28"/>
          <w:szCs w:val="28"/>
        </w:rPr>
      </w:pPr>
      <w:r>
        <w:rPr>
          <w:sz w:val="28"/>
          <w:szCs w:val="28"/>
        </w:rPr>
        <w:t>2.44</w:t>
      </w:r>
      <w:r w:rsidRPr="00B517C3">
        <w:rPr>
          <w:sz w:val="28"/>
          <w:szCs w:val="28"/>
        </w:rPr>
        <w:t>.</w:t>
      </w:r>
      <w:r w:rsidRPr="00B517C3">
        <w:rPr>
          <w:color w:val="000000"/>
          <w:sz w:val="28"/>
          <w:szCs w:val="28"/>
        </w:rPr>
        <w:t xml:space="preserve"> Администрация обеспечивает в срок не позднее 1 рабочего дня с момента подачи </w:t>
      </w:r>
      <w:r w:rsidRPr="00B517C3">
        <w:rPr>
          <w:bCs/>
          <w:color w:val="000000"/>
          <w:sz w:val="28"/>
          <w:szCs w:val="28"/>
        </w:rPr>
        <w:t>уведомления об окончании строительства</w:t>
      </w:r>
      <w:r w:rsidRPr="00B517C3">
        <w:rPr>
          <w:color w:val="000000"/>
          <w:sz w:val="28"/>
          <w:szCs w:val="28"/>
        </w:rPr>
        <w:t xml:space="preserve">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B24A2B" w:rsidRPr="00B517C3" w:rsidRDefault="00B24A2B" w:rsidP="00B24A2B">
      <w:pPr>
        <w:autoSpaceDE w:val="0"/>
        <w:ind w:firstLine="709"/>
        <w:jc w:val="both"/>
        <w:rPr>
          <w:color w:val="000000"/>
          <w:sz w:val="28"/>
          <w:szCs w:val="28"/>
        </w:rPr>
      </w:pPr>
      <w:r w:rsidRPr="00B517C3">
        <w:rPr>
          <w:color w:val="000000"/>
          <w:sz w:val="28"/>
          <w:szCs w:val="28"/>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B517C3">
        <w:rPr>
          <w:bCs/>
          <w:color w:val="000000"/>
          <w:sz w:val="28"/>
          <w:szCs w:val="28"/>
        </w:rPr>
        <w:t>уведомления об окончании строительства</w:t>
      </w:r>
      <w:r w:rsidRPr="00B517C3">
        <w:rPr>
          <w:color w:val="000000"/>
          <w:sz w:val="28"/>
          <w:szCs w:val="28"/>
        </w:rPr>
        <w:t>;</w:t>
      </w:r>
    </w:p>
    <w:p w:rsidR="00B24A2B" w:rsidRPr="00B517C3" w:rsidRDefault="00B24A2B" w:rsidP="00B24A2B">
      <w:pPr>
        <w:autoSpaceDE w:val="0"/>
        <w:ind w:firstLine="709"/>
        <w:jc w:val="both"/>
        <w:rPr>
          <w:sz w:val="28"/>
          <w:szCs w:val="28"/>
        </w:rPr>
      </w:pPr>
      <w:r w:rsidRPr="00B517C3">
        <w:rPr>
          <w:color w:val="000000"/>
          <w:sz w:val="28"/>
          <w:szCs w:val="28"/>
        </w:rPr>
        <w:t xml:space="preserve">б) регистрацию </w:t>
      </w:r>
      <w:r w:rsidRPr="00B517C3">
        <w:rPr>
          <w:bCs/>
          <w:color w:val="000000"/>
          <w:sz w:val="28"/>
          <w:szCs w:val="28"/>
        </w:rPr>
        <w:t>уведомления об окончании строительства</w:t>
      </w:r>
      <w:r w:rsidRPr="00B517C3">
        <w:rPr>
          <w:color w:val="000000"/>
          <w:sz w:val="28"/>
          <w:szCs w:val="28"/>
        </w:rPr>
        <w:t xml:space="preserve"> и направление заявителю уведомления о регистрации </w:t>
      </w:r>
      <w:r w:rsidRPr="00B517C3">
        <w:rPr>
          <w:bCs/>
          <w:color w:val="000000"/>
          <w:sz w:val="28"/>
          <w:szCs w:val="28"/>
        </w:rPr>
        <w:t>уведомления об окончании строительства</w:t>
      </w:r>
      <w:r w:rsidRPr="00B517C3">
        <w:rPr>
          <w:color w:val="000000"/>
          <w:sz w:val="28"/>
          <w:szCs w:val="28"/>
        </w:rPr>
        <w:t xml:space="preserve"> либо об отказе в приеме документов, необходимых для предоставления муниципальной услуги. </w:t>
      </w:r>
    </w:p>
    <w:p w:rsidR="00B24A2B" w:rsidRPr="00B517C3" w:rsidRDefault="00B24A2B" w:rsidP="00B24A2B">
      <w:pPr>
        <w:autoSpaceDE w:val="0"/>
        <w:ind w:firstLine="709"/>
        <w:jc w:val="both"/>
        <w:rPr>
          <w:color w:val="000000"/>
          <w:sz w:val="28"/>
          <w:szCs w:val="28"/>
        </w:rPr>
      </w:pPr>
      <w:r>
        <w:rPr>
          <w:sz w:val="28"/>
          <w:szCs w:val="28"/>
        </w:rPr>
        <w:t>2.45</w:t>
      </w:r>
      <w:r w:rsidRPr="00B517C3">
        <w:rPr>
          <w:sz w:val="28"/>
          <w:szCs w:val="28"/>
        </w:rPr>
        <w:t>.</w:t>
      </w:r>
      <w:r w:rsidRPr="00B517C3">
        <w:rPr>
          <w:color w:val="000000"/>
          <w:sz w:val="28"/>
          <w:szCs w:val="28"/>
        </w:rPr>
        <w:t xml:space="preserve"> Электронное уведомление об окончании строительства становится доступным для должностного лица Администрации, ответственного за прием и регистрацию уведомления об окончании строительства в </w:t>
      </w:r>
      <w:r w:rsidRPr="00B517C3">
        <w:rPr>
          <w:sz w:val="28"/>
          <w:szCs w:val="28"/>
        </w:rPr>
        <w:t xml:space="preserve">государственной </w:t>
      </w:r>
      <w:r w:rsidRPr="00B517C3">
        <w:rPr>
          <w:color w:val="000000"/>
          <w:sz w:val="28"/>
          <w:szCs w:val="28"/>
        </w:rPr>
        <w:t>информационной системе, используемой Администрацией для предоставления муниципальной услуги.</w:t>
      </w:r>
    </w:p>
    <w:p w:rsidR="00B24A2B" w:rsidRPr="00B517C3" w:rsidRDefault="00B24A2B" w:rsidP="00B24A2B">
      <w:pPr>
        <w:widowControl w:val="0"/>
        <w:autoSpaceDE w:val="0"/>
        <w:ind w:firstLine="709"/>
        <w:jc w:val="both"/>
        <w:rPr>
          <w:color w:val="000000"/>
          <w:sz w:val="28"/>
          <w:szCs w:val="28"/>
        </w:rPr>
      </w:pPr>
      <w:r w:rsidRPr="00B517C3">
        <w:rPr>
          <w:color w:val="000000"/>
          <w:sz w:val="28"/>
          <w:szCs w:val="28"/>
        </w:rPr>
        <w:t>Ответственное должностное лицо:</w:t>
      </w:r>
    </w:p>
    <w:p w:rsidR="00B24A2B" w:rsidRPr="00B517C3" w:rsidRDefault="00B24A2B" w:rsidP="00B24A2B">
      <w:pPr>
        <w:widowControl w:val="0"/>
        <w:autoSpaceDE w:val="0"/>
        <w:ind w:firstLine="709"/>
        <w:jc w:val="both"/>
        <w:rPr>
          <w:color w:val="000000"/>
          <w:sz w:val="28"/>
          <w:szCs w:val="28"/>
        </w:rPr>
      </w:pPr>
      <w:r w:rsidRPr="00B517C3">
        <w:rPr>
          <w:color w:val="000000"/>
          <w:sz w:val="28"/>
          <w:szCs w:val="28"/>
        </w:rPr>
        <w:t xml:space="preserve">проверяет наличие электронных </w:t>
      </w:r>
      <w:r w:rsidRPr="00B517C3">
        <w:rPr>
          <w:bCs/>
          <w:color w:val="000000"/>
          <w:sz w:val="28"/>
          <w:szCs w:val="28"/>
        </w:rPr>
        <w:t>уведомлений об окончании строительства</w:t>
      </w:r>
      <w:r w:rsidRPr="00B517C3">
        <w:rPr>
          <w:color w:val="000000"/>
          <w:sz w:val="28"/>
          <w:szCs w:val="28"/>
        </w:rPr>
        <w:t>, поступивших из Единого портала, Регионального портала, с периодичностью не реже 2 раз в день;</w:t>
      </w:r>
    </w:p>
    <w:p w:rsidR="00B24A2B" w:rsidRPr="00B517C3" w:rsidRDefault="00B24A2B" w:rsidP="00B24A2B">
      <w:pPr>
        <w:widowControl w:val="0"/>
        <w:autoSpaceDE w:val="0"/>
        <w:ind w:firstLine="709"/>
        <w:jc w:val="both"/>
        <w:rPr>
          <w:color w:val="000000"/>
          <w:sz w:val="28"/>
          <w:szCs w:val="28"/>
        </w:rPr>
      </w:pPr>
      <w:r w:rsidRPr="00B517C3">
        <w:rPr>
          <w:color w:val="000000"/>
          <w:sz w:val="28"/>
          <w:szCs w:val="28"/>
        </w:rPr>
        <w:t xml:space="preserve">рассматривает поступившие </w:t>
      </w:r>
      <w:r w:rsidRPr="00B517C3">
        <w:rPr>
          <w:bCs/>
          <w:color w:val="000000"/>
          <w:sz w:val="28"/>
          <w:szCs w:val="28"/>
        </w:rPr>
        <w:t xml:space="preserve">уведомления об окончании строительства </w:t>
      </w:r>
      <w:r w:rsidRPr="00B517C3">
        <w:rPr>
          <w:color w:val="000000"/>
          <w:sz w:val="28"/>
          <w:szCs w:val="28"/>
        </w:rPr>
        <w:t>и приложенные образы документов (документы);</w:t>
      </w:r>
    </w:p>
    <w:p w:rsidR="00B24A2B" w:rsidRPr="00B517C3" w:rsidRDefault="00B24A2B" w:rsidP="00B24A2B">
      <w:pPr>
        <w:widowControl w:val="0"/>
        <w:autoSpaceDE w:val="0"/>
        <w:ind w:firstLine="709"/>
        <w:jc w:val="both"/>
        <w:rPr>
          <w:sz w:val="28"/>
          <w:szCs w:val="28"/>
        </w:rPr>
      </w:pPr>
      <w:r w:rsidRPr="00B517C3">
        <w:rPr>
          <w:color w:val="000000"/>
          <w:sz w:val="28"/>
          <w:szCs w:val="28"/>
        </w:rPr>
        <w:t xml:space="preserve">производит действия в соответствии с пунктом </w:t>
      </w:r>
      <w:r w:rsidRPr="00B517C3">
        <w:rPr>
          <w:sz w:val="28"/>
          <w:szCs w:val="28"/>
        </w:rPr>
        <w:t>3.34</w:t>
      </w:r>
      <w:r w:rsidRPr="00B517C3">
        <w:rPr>
          <w:color w:val="000000"/>
          <w:sz w:val="28"/>
          <w:szCs w:val="28"/>
        </w:rPr>
        <w:t xml:space="preserve"> настоящего Административного регламента.</w:t>
      </w:r>
    </w:p>
    <w:p w:rsidR="00B24A2B" w:rsidRPr="00B517C3" w:rsidRDefault="00B24A2B" w:rsidP="00B24A2B">
      <w:pPr>
        <w:widowControl w:val="0"/>
        <w:autoSpaceDE w:val="0"/>
        <w:ind w:firstLine="709"/>
        <w:jc w:val="both"/>
        <w:rPr>
          <w:bCs/>
          <w:color w:val="000000"/>
          <w:sz w:val="28"/>
          <w:szCs w:val="28"/>
        </w:rPr>
      </w:pPr>
      <w:r>
        <w:rPr>
          <w:sz w:val="28"/>
          <w:szCs w:val="28"/>
        </w:rPr>
        <w:t>2.46</w:t>
      </w:r>
      <w:r w:rsidRPr="00B517C3">
        <w:rPr>
          <w:sz w:val="28"/>
          <w:szCs w:val="28"/>
        </w:rPr>
        <w:t>.</w:t>
      </w:r>
      <w:r w:rsidRPr="00B517C3">
        <w:rPr>
          <w:color w:val="000000"/>
          <w:sz w:val="28"/>
          <w:szCs w:val="28"/>
        </w:rPr>
        <w:t xml:space="preserve"> Заявителю в качестве результата предоставления муниципальной услуги обеспечивается возможность получения документа: </w:t>
      </w:r>
    </w:p>
    <w:p w:rsidR="00B24A2B" w:rsidRPr="00B517C3" w:rsidRDefault="00B24A2B" w:rsidP="00B24A2B">
      <w:pPr>
        <w:autoSpaceDE w:val="0"/>
        <w:ind w:firstLine="709"/>
        <w:jc w:val="both"/>
        <w:rPr>
          <w:bCs/>
          <w:color w:val="000000"/>
          <w:sz w:val="28"/>
          <w:szCs w:val="28"/>
        </w:rPr>
      </w:pPr>
      <w:r w:rsidRPr="00B517C3">
        <w:rPr>
          <w:bCs/>
          <w:color w:val="000000"/>
          <w:sz w:val="28"/>
          <w:szCs w:val="28"/>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 Региональном портале;</w:t>
      </w:r>
    </w:p>
    <w:p w:rsidR="00B24A2B" w:rsidRPr="00B517C3" w:rsidRDefault="00B24A2B" w:rsidP="00B24A2B">
      <w:pPr>
        <w:widowControl w:val="0"/>
        <w:autoSpaceDE w:val="0"/>
        <w:ind w:firstLine="709"/>
        <w:jc w:val="both"/>
        <w:rPr>
          <w:sz w:val="28"/>
          <w:szCs w:val="28"/>
        </w:rPr>
      </w:pPr>
      <w:r w:rsidRPr="00B517C3">
        <w:rPr>
          <w:bCs/>
          <w:color w:val="000000"/>
          <w:sz w:val="28"/>
          <w:szCs w:val="28"/>
        </w:rPr>
        <w:t xml:space="preserve">в виде бумажного документа, подтверждающего содержание </w:t>
      </w:r>
      <w:r w:rsidRPr="00B517C3">
        <w:rPr>
          <w:bCs/>
          <w:color w:val="000000"/>
          <w:sz w:val="28"/>
          <w:szCs w:val="28"/>
        </w:rPr>
        <w:lastRenderedPageBreak/>
        <w:t>электронного документа, который заявитель получает при личном обращении в многофункциональном центре.</w:t>
      </w:r>
    </w:p>
    <w:p w:rsidR="00B24A2B" w:rsidRPr="00B517C3" w:rsidRDefault="00B24A2B" w:rsidP="00B24A2B">
      <w:pPr>
        <w:widowControl w:val="0"/>
        <w:autoSpaceDE w:val="0"/>
        <w:ind w:firstLine="709"/>
        <w:jc w:val="both"/>
        <w:rPr>
          <w:color w:val="000000"/>
          <w:sz w:val="28"/>
          <w:szCs w:val="28"/>
        </w:rPr>
      </w:pPr>
      <w:r>
        <w:rPr>
          <w:sz w:val="28"/>
          <w:szCs w:val="28"/>
        </w:rPr>
        <w:t>2.47</w:t>
      </w:r>
      <w:r w:rsidRPr="00B517C3">
        <w:rPr>
          <w:sz w:val="28"/>
          <w:szCs w:val="28"/>
        </w:rPr>
        <w:t>.</w:t>
      </w:r>
      <w:r w:rsidRPr="00B517C3">
        <w:rPr>
          <w:color w:val="000000"/>
          <w:sz w:val="28"/>
          <w:szCs w:val="28"/>
        </w:rPr>
        <w:t xml:space="preserve"> Получение информации о ходе рассмотрения </w:t>
      </w:r>
      <w:r w:rsidRPr="00B517C3">
        <w:rPr>
          <w:bCs/>
          <w:color w:val="000000"/>
          <w:sz w:val="28"/>
          <w:szCs w:val="28"/>
        </w:rPr>
        <w:t xml:space="preserve">уведомления об окончании строительства </w:t>
      </w:r>
      <w:r w:rsidRPr="00B517C3">
        <w:rPr>
          <w:color w:val="000000"/>
          <w:sz w:val="28"/>
          <w:szCs w:val="28"/>
        </w:rPr>
        <w:t xml:space="preserve">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B517C3">
        <w:rPr>
          <w:bCs/>
          <w:color w:val="000000"/>
          <w:sz w:val="28"/>
          <w:szCs w:val="28"/>
        </w:rPr>
        <w:t>уведомления об окончании строительства</w:t>
      </w:r>
      <w:r w:rsidRPr="00B517C3">
        <w:rPr>
          <w:color w:val="000000"/>
          <w:sz w:val="28"/>
          <w:szCs w:val="28"/>
        </w:rPr>
        <w:t>, а также информацию о дальнейших действиях в личном кабинете по собственной инициативе, в любое время.</w:t>
      </w:r>
    </w:p>
    <w:p w:rsidR="00B24A2B" w:rsidRPr="00B517C3" w:rsidRDefault="00B24A2B" w:rsidP="00B24A2B">
      <w:pPr>
        <w:widowControl w:val="0"/>
        <w:autoSpaceDE w:val="0"/>
        <w:ind w:firstLine="709"/>
        <w:jc w:val="both"/>
        <w:rPr>
          <w:color w:val="000000"/>
          <w:sz w:val="28"/>
          <w:szCs w:val="28"/>
        </w:rPr>
      </w:pPr>
      <w:r w:rsidRPr="00B517C3">
        <w:rPr>
          <w:color w:val="000000"/>
          <w:sz w:val="28"/>
          <w:szCs w:val="28"/>
        </w:rPr>
        <w:t>При предоставлении муниципальной услуги в электронной форме заявителю направляется:</w:t>
      </w:r>
    </w:p>
    <w:p w:rsidR="00B24A2B" w:rsidRPr="00B517C3" w:rsidRDefault="00B24A2B" w:rsidP="00B24A2B">
      <w:pPr>
        <w:widowControl w:val="0"/>
        <w:autoSpaceDE w:val="0"/>
        <w:ind w:firstLine="709"/>
        <w:jc w:val="both"/>
        <w:rPr>
          <w:color w:val="000000"/>
          <w:sz w:val="28"/>
          <w:szCs w:val="28"/>
        </w:rPr>
      </w:pPr>
      <w:proofErr w:type="gramStart"/>
      <w:r w:rsidRPr="00B517C3">
        <w:rPr>
          <w:color w:val="000000"/>
          <w:sz w:val="28"/>
          <w:szCs w:val="28"/>
        </w:rPr>
        <w:t xml:space="preserve">а) уведомление о приеме и регистрации </w:t>
      </w:r>
      <w:r w:rsidRPr="00B517C3">
        <w:rPr>
          <w:bCs/>
          <w:color w:val="000000"/>
          <w:sz w:val="28"/>
          <w:szCs w:val="28"/>
        </w:rPr>
        <w:t>уведомления об окончании строительства</w:t>
      </w:r>
      <w:r w:rsidRPr="00B517C3">
        <w:rPr>
          <w:color w:val="000000"/>
          <w:sz w:val="28"/>
          <w:szCs w:val="28"/>
        </w:rPr>
        <w:t xml:space="preserve"> и иных документов, необходимых для предоставления муниципальной услуги, содержащее сведения о факте приема </w:t>
      </w:r>
      <w:r w:rsidRPr="00B517C3">
        <w:rPr>
          <w:bCs/>
          <w:color w:val="000000"/>
          <w:sz w:val="28"/>
          <w:szCs w:val="28"/>
        </w:rPr>
        <w:t>уведомления об окончании строительства</w:t>
      </w:r>
      <w:r w:rsidRPr="00B517C3">
        <w:rPr>
          <w:color w:val="000000"/>
          <w:sz w:val="28"/>
          <w:szCs w:val="28"/>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w:t>
      </w:r>
      <w:proofErr w:type="gramEnd"/>
      <w:r w:rsidRPr="00B517C3">
        <w:rPr>
          <w:color w:val="000000"/>
          <w:sz w:val="28"/>
          <w:szCs w:val="28"/>
        </w:rPr>
        <w:t xml:space="preserve"> муниципальной услуги;</w:t>
      </w:r>
    </w:p>
    <w:p w:rsidR="00B24A2B" w:rsidRPr="00B517C3" w:rsidRDefault="00B24A2B" w:rsidP="00B24A2B">
      <w:pPr>
        <w:widowControl w:val="0"/>
        <w:autoSpaceDE w:val="0"/>
        <w:ind w:firstLine="709"/>
        <w:jc w:val="both"/>
        <w:rPr>
          <w:sz w:val="28"/>
          <w:szCs w:val="28"/>
        </w:rPr>
      </w:pPr>
      <w:r w:rsidRPr="00B517C3">
        <w:rPr>
          <w:color w:val="000000"/>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24A2B" w:rsidRPr="00B517C3" w:rsidRDefault="00B24A2B" w:rsidP="00B24A2B">
      <w:pPr>
        <w:autoSpaceDE w:val="0"/>
        <w:ind w:firstLine="709"/>
        <w:jc w:val="both"/>
        <w:rPr>
          <w:color w:val="000000"/>
          <w:sz w:val="28"/>
          <w:szCs w:val="28"/>
        </w:rPr>
      </w:pPr>
      <w:r>
        <w:rPr>
          <w:sz w:val="28"/>
          <w:szCs w:val="28"/>
        </w:rPr>
        <w:t>2.48</w:t>
      </w:r>
      <w:r w:rsidRPr="00B517C3">
        <w:rPr>
          <w:sz w:val="28"/>
          <w:szCs w:val="28"/>
        </w:rPr>
        <w:t>.</w:t>
      </w:r>
      <w:r w:rsidRPr="00B517C3">
        <w:rPr>
          <w:color w:val="000000"/>
          <w:sz w:val="28"/>
          <w:szCs w:val="28"/>
        </w:rPr>
        <w:t xml:space="preserve"> Оценка качества предоставления муниципальной услуги.</w:t>
      </w:r>
    </w:p>
    <w:p w:rsidR="00B24A2B" w:rsidRPr="00B517C3" w:rsidRDefault="00B24A2B" w:rsidP="00B24A2B">
      <w:pPr>
        <w:autoSpaceDE w:val="0"/>
        <w:ind w:firstLine="709"/>
        <w:jc w:val="both"/>
        <w:rPr>
          <w:sz w:val="28"/>
          <w:szCs w:val="28"/>
        </w:rPr>
      </w:pPr>
      <w:proofErr w:type="gramStart"/>
      <w:r w:rsidRPr="00B517C3">
        <w:rPr>
          <w:color w:val="000000"/>
          <w:sz w:val="28"/>
          <w:szCs w:val="28"/>
        </w:rPr>
        <w:t xml:space="preserve">Оценка качества предоставления муниципальной услуги осуществляется в соответствии с </w:t>
      </w:r>
      <w:hyperlink r:id="rId5" w:history="1">
        <w:r w:rsidRPr="00B517C3">
          <w:rPr>
            <w:rStyle w:val="a7"/>
            <w:sz w:val="28"/>
            <w:szCs w:val="28"/>
          </w:rPr>
          <w:t>Правилами</w:t>
        </w:r>
      </w:hyperlink>
      <w:r w:rsidRPr="00B517C3">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517C3">
        <w:rPr>
          <w:color w:val="000000"/>
          <w:sz w:val="28"/>
          <w:szCs w:val="28"/>
        </w:rPr>
        <w:t xml:space="preserve"> </w:t>
      </w:r>
      <w:proofErr w:type="gramStart"/>
      <w:r w:rsidRPr="00B517C3">
        <w:rPr>
          <w:color w:val="000000"/>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517C3">
        <w:rPr>
          <w:color w:val="000000"/>
          <w:sz w:val="28"/>
          <w:szCs w:val="28"/>
        </w:rPr>
        <w:t xml:space="preserve"> решений о досрочном прекращении исполнения соответствующими руководителями своих должностных обязанностей».</w:t>
      </w:r>
    </w:p>
    <w:p w:rsidR="00B24A2B" w:rsidRPr="00B517C3" w:rsidRDefault="00B24A2B" w:rsidP="00B24A2B">
      <w:pPr>
        <w:widowControl w:val="0"/>
        <w:autoSpaceDE w:val="0"/>
        <w:ind w:firstLine="709"/>
        <w:jc w:val="both"/>
        <w:rPr>
          <w:color w:val="000000"/>
          <w:sz w:val="28"/>
          <w:szCs w:val="28"/>
        </w:rPr>
      </w:pPr>
      <w:r>
        <w:rPr>
          <w:sz w:val="28"/>
          <w:szCs w:val="28"/>
        </w:rPr>
        <w:lastRenderedPageBreak/>
        <w:t>2.49</w:t>
      </w:r>
      <w:r w:rsidRPr="00B517C3">
        <w:rPr>
          <w:sz w:val="28"/>
          <w:szCs w:val="28"/>
        </w:rPr>
        <w:t>.</w:t>
      </w:r>
      <w:r w:rsidRPr="00B517C3">
        <w:rPr>
          <w:color w:val="000000"/>
          <w:sz w:val="28"/>
          <w:szCs w:val="28"/>
        </w:rPr>
        <w:t xml:space="preserve"> </w:t>
      </w:r>
      <w:proofErr w:type="gramStart"/>
      <w:r w:rsidRPr="00B517C3">
        <w:rPr>
          <w:color w:val="000000"/>
          <w:sz w:val="28"/>
          <w:szCs w:val="28"/>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B24A2B" w:rsidRDefault="00B24A2B" w:rsidP="00B24A2B">
      <w:pPr>
        <w:autoSpaceDE w:val="0"/>
        <w:autoSpaceDN w:val="0"/>
        <w:adjustRightInd w:val="0"/>
        <w:ind w:firstLine="709"/>
        <w:jc w:val="both"/>
        <w:rPr>
          <w:color w:val="000000"/>
          <w:sz w:val="28"/>
          <w:szCs w:val="28"/>
        </w:rPr>
      </w:pPr>
    </w:p>
    <w:p w:rsidR="00B24A2B" w:rsidRDefault="00B24A2B" w:rsidP="00B24A2B">
      <w:pPr>
        <w:autoSpaceDE w:val="0"/>
        <w:autoSpaceDN w:val="0"/>
        <w:adjustRightInd w:val="0"/>
        <w:ind w:firstLine="709"/>
        <w:jc w:val="both"/>
        <w:rPr>
          <w:color w:val="000000"/>
          <w:sz w:val="28"/>
          <w:szCs w:val="28"/>
        </w:rPr>
      </w:pPr>
      <w:r>
        <w:rPr>
          <w:color w:val="000000"/>
          <w:sz w:val="28"/>
          <w:szCs w:val="28"/>
        </w:rPr>
        <w:t>1.7. Дополнить пунктами 3.33.1- 3.33.2 следующего содержания:</w:t>
      </w:r>
    </w:p>
    <w:p w:rsidR="00B24A2B" w:rsidRPr="009E113B" w:rsidRDefault="00B24A2B" w:rsidP="00B24A2B">
      <w:pPr>
        <w:autoSpaceDE w:val="0"/>
        <w:autoSpaceDN w:val="0"/>
        <w:adjustRightInd w:val="0"/>
        <w:ind w:firstLine="709"/>
        <w:jc w:val="both"/>
        <w:rPr>
          <w:bCs/>
          <w:color w:val="000000"/>
          <w:sz w:val="28"/>
          <w:szCs w:val="28"/>
        </w:rPr>
      </w:pPr>
      <w:r>
        <w:rPr>
          <w:color w:val="000000"/>
          <w:sz w:val="28"/>
          <w:szCs w:val="28"/>
        </w:rPr>
        <w:t xml:space="preserve">«3.31.1. </w:t>
      </w:r>
      <w:r w:rsidRPr="009E113B">
        <w:rPr>
          <w:bCs/>
          <w:color w:val="000000"/>
          <w:sz w:val="28"/>
          <w:szCs w:val="28"/>
        </w:rPr>
        <w:t>Порядок выдачи дубликата уведомления о соответствии, уведомления о несоответствии.</w:t>
      </w:r>
    </w:p>
    <w:p w:rsidR="00B24A2B" w:rsidRPr="009E113B" w:rsidRDefault="00B24A2B" w:rsidP="00B24A2B">
      <w:pPr>
        <w:autoSpaceDE w:val="0"/>
        <w:autoSpaceDN w:val="0"/>
        <w:adjustRightInd w:val="0"/>
        <w:ind w:firstLine="709"/>
        <w:jc w:val="both"/>
        <w:rPr>
          <w:bCs/>
          <w:color w:val="000000"/>
          <w:sz w:val="28"/>
          <w:szCs w:val="28"/>
        </w:rPr>
      </w:pPr>
      <w:r w:rsidRPr="009E113B">
        <w:rPr>
          <w:bCs/>
          <w:color w:val="000000"/>
          <w:sz w:val="28"/>
          <w:szCs w:val="28"/>
        </w:rPr>
        <w:t xml:space="preserve">Заявитель вправе обратиться в </w:t>
      </w:r>
      <w:r>
        <w:rPr>
          <w:bCs/>
          <w:color w:val="000000"/>
          <w:sz w:val="28"/>
          <w:szCs w:val="28"/>
        </w:rPr>
        <w:t>Администрацию</w:t>
      </w:r>
      <w:r w:rsidRPr="009E113B">
        <w:rPr>
          <w:bCs/>
          <w:color w:val="000000"/>
          <w:sz w:val="28"/>
          <w:szCs w:val="28"/>
        </w:rPr>
        <w:t xml:space="preserve"> с заявлением о выдаче дубликата уведомления о соответствии, уведомления о несоответствии (далее – заявление о выдаче дубликата) по форме согласно </w:t>
      </w:r>
      <w:r w:rsidRPr="00BC0B64">
        <w:rPr>
          <w:bCs/>
          <w:sz w:val="28"/>
          <w:szCs w:val="28"/>
        </w:rPr>
        <w:t>Приложению № 5</w:t>
      </w:r>
      <w:r w:rsidRPr="009E113B">
        <w:rPr>
          <w:bCs/>
          <w:color w:val="000000"/>
          <w:sz w:val="28"/>
          <w:szCs w:val="28"/>
        </w:rPr>
        <w:t xml:space="preserve"> к настоящему Административному регламенту, в порядке, установленном пунктами </w:t>
      </w:r>
      <w:r w:rsidRPr="009D455A">
        <w:rPr>
          <w:bCs/>
          <w:sz w:val="28"/>
          <w:szCs w:val="28"/>
        </w:rPr>
        <w:t>2.10, 2.24, 2.37-2.39</w:t>
      </w:r>
      <w:r w:rsidRPr="009E113B">
        <w:rPr>
          <w:bCs/>
          <w:color w:val="000000"/>
          <w:sz w:val="28"/>
          <w:szCs w:val="28"/>
        </w:rPr>
        <w:t xml:space="preserve"> настоящего Административного регламента.</w:t>
      </w:r>
    </w:p>
    <w:p w:rsidR="00B24A2B" w:rsidRPr="009E113B" w:rsidRDefault="00B24A2B" w:rsidP="00B24A2B">
      <w:pPr>
        <w:autoSpaceDE w:val="0"/>
        <w:autoSpaceDN w:val="0"/>
        <w:adjustRightInd w:val="0"/>
        <w:ind w:firstLine="709"/>
        <w:jc w:val="both"/>
        <w:rPr>
          <w:bCs/>
          <w:color w:val="000000"/>
          <w:sz w:val="28"/>
          <w:szCs w:val="28"/>
        </w:rPr>
      </w:pPr>
      <w:r w:rsidRPr="009E113B">
        <w:rPr>
          <w:bCs/>
          <w:color w:val="000000"/>
          <w:sz w:val="28"/>
          <w:szCs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w:t>
      </w:r>
      <w:r>
        <w:rPr>
          <w:bCs/>
          <w:color w:val="000000"/>
          <w:sz w:val="28"/>
          <w:szCs w:val="28"/>
        </w:rPr>
        <w:t>3.33.2</w:t>
      </w:r>
      <w:r w:rsidRPr="009E113B">
        <w:rPr>
          <w:bCs/>
          <w:color w:val="000000"/>
          <w:sz w:val="28"/>
          <w:szCs w:val="28"/>
        </w:rPr>
        <w:t xml:space="preserve"> настоящего Административного регламента, </w:t>
      </w:r>
      <w:r>
        <w:rPr>
          <w:bCs/>
          <w:color w:val="000000"/>
          <w:sz w:val="28"/>
          <w:szCs w:val="28"/>
        </w:rPr>
        <w:t>Администрация</w:t>
      </w:r>
      <w:r w:rsidRPr="009E113B">
        <w:rPr>
          <w:bCs/>
          <w:color w:val="000000"/>
          <w:sz w:val="28"/>
          <w:szCs w:val="28"/>
        </w:rPr>
        <w:t xml:space="preserve">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rsidRPr="009E113B">
        <w:rPr>
          <w:bCs/>
          <w:color w:val="000000"/>
          <w:sz w:val="28"/>
          <w:szCs w:val="28"/>
        </w:rPr>
        <w:t>,</w:t>
      </w:r>
      <w:proofErr w:type="gramEnd"/>
      <w:r w:rsidRPr="009E113B">
        <w:rPr>
          <w:bCs/>
          <w:color w:val="000000"/>
          <w:sz w:val="28"/>
          <w:szCs w:val="28"/>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B24A2B" w:rsidRPr="009E113B" w:rsidRDefault="00B24A2B" w:rsidP="00B24A2B">
      <w:pPr>
        <w:autoSpaceDE w:val="0"/>
        <w:autoSpaceDN w:val="0"/>
        <w:adjustRightInd w:val="0"/>
        <w:ind w:firstLine="709"/>
        <w:jc w:val="both"/>
        <w:rPr>
          <w:bCs/>
          <w:color w:val="000000"/>
          <w:sz w:val="28"/>
          <w:szCs w:val="28"/>
        </w:rPr>
      </w:pPr>
      <w:r w:rsidRPr="009E113B">
        <w:rPr>
          <w:bCs/>
          <w:color w:val="000000"/>
          <w:sz w:val="28"/>
          <w:szCs w:val="28"/>
        </w:rPr>
        <w:t xml:space="preserve">Дубликат уведомления о соответствии, уведомления о несоответствии либо </w:t>
      </w:r>
      <w:proofErr w:type="gramStart"/>
      <w:r w:rsidRPr="009E113B">
        <w:rPr>
          <w:bCs/>
          <w:color w:val="000000"/>
          <w:sz w:val="28"/>
          <w:szCs w:val="28"/>
        </w:rPr>
        <w:t>решение</w:t>
      </w:r>
      <w:proofErr w:type="gramEnd"/>
      <w:r w:rsidRPr="009E113B">
        <w:rPr>
          <w:bCs/>
          <w:color w:val="000000"/>
          <w:sz w:val="28"/>
          <w:szCs w:val="28"/>
        </w:rPr>
        <w:t xml:space="preserve"> об отказе в выдаче дубликата уведомления о соответствии, уведомления о несоответствии направляется заявителю способом, указанным заявителем в заявлении о выдаче дубликата, в течение пяти рабочих дней с даты поступления заявления о выдаче дубликата.</w:t>
      </w:r>
    </w:p>
    <w:p w:rsidR="00B24A2B" w:rsidRPr="009E113B" w:rsidRDefault="00B24A2B" w:rsidP="00B24A2B">
      <w:pPr>
        <w:autoSpaceDE w:val="0"/>
        <w:autoSpaceDN w:val="0"/>
        <w:adjustRightInd w:val="0"/>
        <w:ind w:firstLine="709"/>
        <w:jc w:val="both"/>
        <w:rPr>
          <w:bCs/>
          <w:color w:val="000000"/>
          <w:sz w:val="28"/>
          <w:szCs w:val="28"/>
        </w:rPr>
      </w:pPr>
      <w:r>
        <w:rPr>
          <w:bCs/>
          <w:color w:val="000000"/>
          <w:sz w:val="28"/>
          <w:szCs w:val="28"/>
        </w:rPr>
        <w:t>3.31.2</w:t>
      </w:r>
      <w:r w:rsidRPr="009E113B">
        <w:rPr>
          <w:bCs/>
          <w:color w:val="000000"/>
          <w:sz w:val="28"/>
          <w:szCs w:val="28"/>
        </w:rPr>
        <w:t>. Исчерпывающий перечень оснований для отказа в выдаче дубликата уведомления о соответствии, уведомления о несоответствии:</w:t>
      </w:r>
    </w:p>
    <w:p w:rsidR="00B24A2B" w:rsidRPr="009E113B" w:rsidRDefault="00B24A2B" w:rsidP="00B24A2B">
      <w:pPr>
        <w:autoSpaceDE w:val="0"/>
        <w:autoSpaceDN w:val="0"/>
        <w:adjustRightInd w:val="0"/>
        <w:ind w:firstLine="709"/>
        <w:jc w:val="both"/>
        <w:rPr>
          <w:bCs/>
          <w:color w:val="000000"/>
          <w:sz w:val="28"/>
          <w:szCs w:val="28"/>
        </w:rPr>
      </w:pPr>
      <w:r w:rsidRPr="009E113B">
        <w:rPr>
          <w:bCs/>
          <w:color w:val="000000"/>
          <w:sz w:val="28"/>
          <w:szCs w:val="28"/>
        </w:rPr>
        <w:t xml:space="preserve">несоответствие заявителя кругу лиц, указанных в пункте </w:t>
      </w:r>
      <w:r>
        <w:rPr>
          <w:bCs/>
          <w:color w:val="000000"/>
          <w:sz w:val="28"/>
          <w:szCs w:val="28"/>
        </w:rPr>
        <w:t>1</w:t>
      </w:r>
      <w:r w:rsidRPr="009E113B">
        <w:rPr>
          <w:bCs/>
          <w:color w:val="000000"/>
          <w:sz w:val="28"/>
          <w:szCs w:val="28"/>
        </w:rPr>
        <w:t>.2 настоящего Административного регламента</w:t>
      </w:r>
      <w:proofErr w:type="gramStart"/>
      <w:r w:rsidRPr="009E113B">
        <w:rPr>
          <w:bCs/>
          <w:color w:val="000000"/>
          <w:sz w:val="28"/>
          <w:szCs w:val="28"/>
        </w:rPr>
        <w:t>.</w:t>
      </w:r>
      <w:r>
        <w:rPr>
          <w:bCs/>
          <w:color w:val="000000"/>
          <w:sz w:val="28"/>
          <w:szCs w:val="28"/>
        </w:rPr>
        <w:t>»;</w:t>
      </w:r>
      <w:proofErr w:type="gramEnd"/>
    </w:p>
    <w:p w:rsidR="00B24A2B" w:rsidRPr="009E113B" w:rsidRDefault="00B24A2B" w:rsidP="00B24A2B">
      <w:pPr>
        <w:autoSpaceDE w:val="0"/>
        <w:autoSpaceDN w:val="0"/>
        <w:adjustRightInd w:val="0"/>
        <w:ind w:firstLine="709"/>
        <w:jc w:val="both"/>
        <w:rPr>
          <w:color w:val="000000"/>
          <w:sz w:val="28"/>
          <w:szCs w:val="28"/>
        </w:rPr>
      </w:pPr>
    </w:p>
    <w:p w:rsidR="00B24A2B" w:rsidRDefault="00B24A2B" w:rsidP="00B24A2B">
      <w:pPr>
        <w:widowControl w:val="0"/>
        <w:autoSpaceDE w:val="0"/>
        <w:autoSpaceDN w:val="0"/>
        <w:adjustRightInd w:val="0"/>
        <w:ind w:firstLine="709"/>
        <w:jc w:val="both"/>
        <w:rPr>
          <w:color w:val="000000"/>
          <w:sz w:val="28"/>
          <w:szCs w:val="28"/>
        </w:rPr>
      </w:pPr>
      <w:r>
        <w:rPr>
          <w:color w:val="000000"/>
          <w:sz w:val="28"/>
          <w:szCs w:val="28"/>
        </w:rPr>
        <w:t>1.8. В разделе</w:t>
      </w:r>
      <w:r w:rsidRPr="0077463A">
        <w:rPr>
          <w:color w:val="000000"/>
          <w:sz w:val="28"/>
          <w:szCs w:val="28"/>
        </w:rPr>
        <w:t xml:space="preserve"> </w:t>
      </w:r>
      <w:r>
        <w:rPr>
          <w:color w:val="000000"/>
          <w:sz w:val="28"/>
          <w:szCs w:val="28"/>
          <w:lang w:val="en-US"/>
        </w:rPr>
        <w:t>III</w:t>
      </w:r>
      <w:r>
        <w:rPr>
          <w:color w:val="000000"/>
          <w:sz w:val="28"/>
          <w:szCs w:val="28"/>
        </w:rPr>
        <w:t xml:space="preserve"> подразделы «Перечень административных процедур (действий) при предоставлении муниципальных услуг в электронной форме», «Порядок осуществления административных процедур (действий) в электронной форме», «Исчерпывающий перечень административных процедур (действий) при предоставлении муниципальной услуги, выполняемых многофункциональными центрами», «Порядок осуществления </w:t>
      </w:r>
      <w:r>
        <w:rPr>
          <w:color w:val="000000"/>
          <w:sz w:val="28"/>
          <w:szCs w:val="28"/>
        </w:rPr>
        <w:lastRenderedPageBreak/>
        <w:t>административных процедур (действий) в многофункциональных центрах» признать утратившим силу.</w:t>
      </w:r>
    </w:p>
    <w:p w:rsidR="00B24A2B" w:rsidRDefault="00B24A2B" w:rsidP="00B24A2B">
      <w:pPr>
        <w:widowControl w:val="0"/>
        <w:autoSpaceDE w:val="0"/>
        <w:autoSpaceDN w:val="0"/>
        <w:adjustRightInd w:val="0"/>
        <w:ind w:firstLine="709"/>
        <w:jc w:val="both"/>
        <w:rPr>
          <w:color w:val="000000"/>
          <w:sz w:val="28"/>
          <w:szCs w:val="28"/>
        </w:rPr>
      </w:pPr>
    </w:p>
    <w:p w:rsidR="00B24A2B" w:rsidRDefault="00B24A2B" w:rsidP="00B24A2B">
      <w:pPr>
        <w:widowControl w:val="0"/>
        <w:autoSpaceDE w:val="0"/>
        <w:autoSpaceDN w:val="0"/>
        <w:adjustRightInd w:val="0"/>
        <w:ind w:firstLine="709"/>
        <w:jc w:val="both"/>
        <w:rPr>
          <w:color w:val="000000"/>
          <w:sz w:val="28"/>
          <w:szCs w:val="28"/>
        </w:rPr>
      </w:pPr>
      <w:r>
        <w:rPr>
          <w:color w:val="000000"/>
          <w:sz w:val="28"/>
          <w:szCs w:val="28"/>
        </w:rPr>
        <w:t xml:space="preserve">1.9.  Раздел </w:t>
      </w:r>
      <w:r>
        <w:rPr>
          <w:color w:val="000000"/>
          <w:sz w:val="28"/>
          <w:szCs w:val="28"/>
          <w:lang w:val="en-US"/>
        </w:rPr>
        <w:t>III</w:t>
      </w:r>
      <w:r>
        <w:rPr>
          <w:color w:val="000000"/>
          <w:sz w:val="28"/>
          <w:szCs w:val="28"/>
        </w:rPr>
        <w:t xml:space="preserve"> дополнить:</w:t>
      </w:r>
    </w:p>
    <w:p w:rsidR="00B24A2B" w:rsidRDefault="00B24A2B" w:rsidP="00B24A2B">
      <w:pPr>
        <w:widowControl w:val="0"/>
        <w:autoSpaceDE w:val="0"/>
        <w:autoSpaceDN w:val="0"/>
        <w:adjustRightInd w:val="0"/>
        <w:ind w:firstLine="709"/>
        <w:jc w:val="both"/>
        <w:rPr>
          <w:color w:val="000000"/>
          <w:sz w:val="28"/>
          <w:szCs w:val="28"/>
        </w:rPr>
      </w:pPr>
      <w:r>
        <w:rPr>
          <w:color w:val="000000"/>
          <w:sz w:val="28"/>
          <w:szCs w:val="28"/>
        </w:rPr>
        <w:t xml:space="preserve"> подразделом «Перечень административных процедур (действий) при предоставлении муниципальной услуги в электронной форме» следующего содержания:</w:t>
      </w:r>
    </w:p>
    <w:p w:rsidR="00B24A2B" w:rsidRDefault="00B24A2B" w:rsidP="00B24A2B">
      <w:pPr>
        <w:widowControl w:val="0"/>
        <w:autoSpaceDE w:val="0"/>
        <w:autoSpaceDN w:val="0"/>
        <w:adjustRightInd w:val="0"/>
        <w:ind w:firstLine="709"/>
        <w:jc w:val="center"/>
        <w:rPr>
          <w:b/>
          <w:color w:val="000000"/>
          <w:sz w:val="28"/>
          <w:szCs w:val="28"/>
        </w:rPr>
      </w:pPr>
      <w:r>
        <w:rPr>
          <w:color w:val="000000"/>
          <w:sz w:val="28"/>
          <w:szCs w:val="28"/>
        </w:rPr>
        <w:t>«</w:t>
      </w:r>
      <w:r w:rsidRPr="0085203E">
        <w:rPr>
          <w:i/>
          <w:color w:val="000000"/>
          <w:sz w:val="28"/>
          <w:szCs w:val="28"/>
        </w:rPr>
        <w:t>Перечень административных процедур (действий) при предоставлении муниципальной услуги в электронной форме</w:t>
      </w:r>
    </w:p>
    <w:p w:rsidR="00B24A2B" w:rsidRPr="007B2572" w:rsidRDefault="00B24A2B" w:rsidP="00B24A2B">
      <w:pPr>
        <w:pStyle w:val="a8"/>
        <w:shd w:val="clear" w:color="auto" w:fill="FFFFFF"/>
        <w:spacing w:before="0" w:after="0"/>
        <w:ind w:firstLine="709"/>
        <w:jc w:val="both"/>
        <w:rPr>
          <w:sz w:val="28"/>
          <w:szCs w:val="28"/>
        </w:rPr>
      </w:pPr>
      <w:r>
        <w:rPr>
          <w:sz w:val="28"/>
          <w:szCs w:val="28"/>
        </w:rPr>
        <w:t>3.32</w:t>
      </w:r>
      <w:r w:rsidRPr="007B2572">
        <w:rPr>
          <w:sz w:val="28"/>
          <w:szCs w:val="28"/>
        </w:rPr>
        <w:t>. Перечень административных процедур (действий) при предоставлении муниципальной услуги в электронной форме:</w:t>
      </w:r>
    </w:p>
    <w:p w:rsidR="00B24A2B" w:rsidRPr="007B2572" w:rsidRDefault="00B24A2B" w:rsidP="00B24A2B">
      <w:pPr>
        <w:pStyle w:val="a8"/>
        <w:shd w:val="clear" w:color="auto" w:fill="FFFFFF"/>
        <w:spacing w:before="0" w:after="0"/>
        <w:ind w:firstLine="709"/>
        <w:jc w:val="both"/>
        <w:rPr>
          <w:sz w:val="28"/>
          <w:szCs w:val="28"/>
        </w:rPr>
      </w:pPr>
      <w:r w:rsidRPr="007B2572">
        <w:rPr>
          <w:sz w:val="28"/>
          <w:szCs w:val="28"/>
        </w:rPr>
        <w:t xml:space="preserve">1) подача </w:t>
      </w:r>
      <w:r>
        <w:rPr>
          <w:bCs/>
          <w:color w:val="000000"/>
          <w:sz w:val="28"/>
          <w:szCs w:val="28"/>
        </w:rPr>
        <w:t>уведомления об окончании строительства</w:t>
      </w:r>
      <w:r w:rsidRPr="007B2572">
        <w:rPr>
          <w:sz w:val="28"/>
          <w:szCs w:val="28"/>
        </w:rPr>
        <w:t xml:space="preserve"> и иных документов, необходимых для предоставления муниципальной услуги, и прием таких заявления о предоставлении муниципальной услуги и документов;</w:t>
      </w:r>
    </w:p>
    <w:p w:rsidR="00B24A2B" w:rsidRPr="007B2572" w:rsidRDefault="00B24A2B" w:rsidP="00B24A2B">
      <w:pPr>
        <w:pStyle w:val="a8"/>
        <w:shd w:val="clear" w:color="auto" w:fill="FFFFFF"/>
        <w:spacing w:before="0" w:after="0"/>
        <w:ind w:firstLine="709"/>
        <w:jc w:val="both"/>
        <w:rPr>
          <w:sz w:val="28"/>
          <w:szCs w:val="28"/>
        </w:rPr>
      </w:pPr>
      <w:r w:rsidRPr="007B2572">
        <w:rPr>
          <w:sz w:val="28"/>
          <w:szCs w:val="28"/>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24A2B" w:rsidRPr="007B2572" w:rsidRDefault="00B24A2B" w:rsidP="00B24A2B">
      <w:pPr>
        <w:pStyle w:val="a8"/>
        <w:shd w:val="clear" w:color="auto" w:fill="FFFFFF"/>
        <w:spacing w:before="0" w:after="0"/>
        <w:ind w:firstLine="709"/>
        <w:jc w:val="both"/>
        <w:rPr>
          <w:sz w:val="28"/>
          <w:szCs w:val="28"/>
        </w:rPr>
      </w:pPr>
      <w:r w:rsidRPr="007B2572">
        <w:rPr>
          <w:sz w:val="28"/>
          <w:szCs w:val="28"/>
        </w:rPr>
        <w:t>3) принятие решения о предоставлении (решения об отказе в предоставлении) муниципальной услуги;</w:t>
      </w:r>
    </w:p>
    <w:p w:rsidR="00B24A2B" w:rsidRDefault="00B24A2B" w:rsidP="00B24A2B">
      <w:pPr>
        <w:pStyle w:val="a8"/>
        <w:shd w:val="clear" w:color="auto" w:fill="FFFFFF"/>
        <w:spacing w:before="0" w:after="0"/>
        <w:ind w:firstLine="709"/>
        <w:jc w:val="both"/>
        <w:rPr>
          <w:sz w:val="28"/>
          <w:szCs w:val="28"/>
        </w:rPr>
      </w:pPr>
      <w:r w:rsidRPr="007B2572">
        <w:rPr>
          <w:sz w:val="28"/>
          <w:szCs w:val="28"/>
        </w:rPr>
        <w:t>4) уведомление заявителя о принятом решении, выдача заявителю результата предоставления муниципальной услуги.</w:t>
      </w:r>
    </w:p>
    <w:p w:rsidR="00B24A2B" w:rsidRDefault="00B24A2B" w:rsidP="00B24A2B">
      <w:pPr>
        <w:pStyle w:val="a8"/>
        <w:shd w:val="clear" w:color="auto" w:fill="FFFFFF"/>
        <w:spacing w:before="0" w:after="0"/>
        <w:ind w:firstLine="709"/>
        <w:jc w:val="both"/>
        <w:rPr>
          <w:sz w:val="28"/>
          <w:szCs w:val="28"/>
        </w:rPr>
      </w:pPr>
      <w:r>
        <w:rPr>
          <w:sz w:val="28"/>
          <w:szCs w:val="28"/>
        </w:rPr>
        <w:t>3.33.</w:t>
      </w:r>
      <w:r w:rsidRPr="003F12A3">
        <w:rPr>
          <w:rFonts w:ascii="Arial" w:hAnsi="Arial" w:cs="Arial"/>
          <w:color w:val="828282"/>
        </w:rPr>
        <w:t xml:space="preserve"> </w:t>
      </w:r>
      <w:r w:rsidRPr="003F12A3">
        <w:rPr>
          <w:sz w:val="28"/>
          <w:szCs w:val="28"/>
        </w:rPr>
        <w:t>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w:t>
      </w:r>
      <w:hyperlink r:id="rId6" w:anchor="P62" w:history="1">
        <w:r w:rsidRPr="00FE2F8B">
          <w:rPr>
            <w:rStyle w:val="a7"/>
            <w:sz w:val="28"/>
            <w:szCs w:val="28"/>
          </w:rPr>
          <w:t>пунктах</w:t>
        </w:r>
      </w:hyperlink>
      <w:r w:rsidRPr="00FE2F8B">
        <w:rPr>
          <w:sz w:val="28"/>
          <w:szCs w:val="28"/>
        </w:rPr>
        <w:t xml:space="preserve"> </w:t>
      </w:r>
      <w:r w:rsidRPr="009D455A">
        <w:rPr>
          <w:sz w:val="28"/>
          <w:szCs w:val="28"/>
        </w:rPr>
        <w:t>1.3-1.5, пункте 2.34.1</w:t>
      </w:r>
      <w:r w:rsidRPr="00150CFC">
        <w:rPr>
          <w:color w:val="FF0000"/>
          <w:sz w:val="28"/>
          <w:szCs w:val="28"/>
        </w:rPr>
        <w:t> </w:t>
      </w:r>
      <w:r w:rsidRPr="00FE2F8B">
        <w:rPr>
          <w:sz w:val="28"/>
          <w:szCs w:val="28"/>
        </w:rPr>
        <w:t>настоящего</w:t>
      </w:r>
      <w:r w:rsidRPr="003F12A3">
        <w:rPr>
          <w:sz w:val="28"/>
          <w:szCs w:val="28"/>
        </w:rPr>
        <w:t xml:space="preserve"> Административного регламента</w:t>
      </w:r>
      <w:proofErr w:type="gramStart"/>
      <w:r w:rsidRPr="003F12A3">
        <w:rPr>
          <w:sz w:val="28"/>
          <w:szCs w:val="28"/>
        </w:rPr>
        <w:t>.</w:t>
      </w:r>
      <w:r>
        <w:rPr>
          <w:sz w:val="28"/>
          <w:szCs w:val="28"/>
        </w:rPr>
        <w:t>».</w:t>
      </w:r>
      <w:proofErr w:type="gramEnd"/>
    </w:p>
    <w:p w:rsidR="00B24A2B" w:rsidRDefault="00B24A2B" w:rsidP="00B24A2B">
      <w:pPr>
        <w:pStyle w:val="a8"/>
        <w:shd w:val="clear" w:color="auto" w:fill="FFFFFF"/>
        <w:spacing w:before="0" w:after="0"/>
        <w:ind w:firstLine="709"/>
        <w:jc w:val="both"/>
        <w:rPr>
          <w:sz w:val="28"/>
          <w:szCs w:val="28"/>
        </w:rPr>
      </w:pPr>
    </w:p>
    <w:p w:rsidR="00B24A2B" w:rsidRDefault="00B24A2B" w:rsidP="00B24A2B">
      <w:pPr>
        <w:pStyle w:val="a8"/>
        <w:shd w:val="clear" w:color="auto" w:fill="FFFFFF"/>
        <w:spacing w:before="0" w:after="0"/>
        <w:ind w:firstLine="709"/>
        <w:jc w:val="both"/>
        <w:rPr>
          <w:sz w:val="28"/>
          <w:szCs w:val="28"/>
        </w:rPr>
      </w:pPr>
      <w:r>
        <w:rPr>
          <w:color w:val="000000"/>
          <w:sz w:val="28"/>
          <w:szCs w:val="28"/>
        </w:rPr>
        <w:t>подразделом «</w:t>
      </w:r>
      <w:r>
        <w:rPr>
          <w:sz w:val="28"/>
          <w:szCs w:val="28"/>
        </w:rPr>
        <w:t>П</w:t>
      </w:r>
      <w:r w:rsidRPr="007B2572">
        <w:rPr>
          <w:sz w:val="28"/>
          <w:szCs w:val="28"/>
        </w:rPr>
        <w:t xml:space="preserve">одача </w:t>
      </w:r>
      <w:r>
        <w:rPr>
          <w:bCs/>
          <w:color w:val="000000"/>
          <w:sz w:val="28"/>
          <w:szCs w:val="28"/>
        </w:rPr>
        <w:t xml:space="preserve">уведомления об окончании строительства </w:t>
      </w:r>
      <w:r w:rsidRPr="007B2572">
        <w:rPr>
          <w:sz w:val="28"/>
          <w:szCs w:val="28"/>
        </w:rPr>
        <w:t>и иных документов, необходимых для предоставления муниципальной услуги, и прием таких заявления о предоставлении муниципальной услуги и документов</w:t>
      </w:r>
      <w:r>
        <w:rPr>
          <w:sz w:val="28"/>
          <w:szCs w:val="28"/>
        </w:rPr>
        <w:t>» следующего содержания:</w:t>
      </w:r>
    </w:p>
    <w:p w:rsidR="00B24A2B" w:rsidRPr="0085203E" w:rsidRDefault="00B24A2B" w:rsidP="00B24A2B">
      <w:pPr>
        <w:pStyle w:val="a8"/>
        <w:shd w:val="clear" w:color="auto" w:fill="FFFFFF"/>
        <w:spacing w:before="0" w:after="0"/>
        <w:ind w:firstLine="709"/>
        <w:jc w:val="center"/>
        <w:rPr>
          <w:i/>
          <w:sz w:val="28"/>
          <w:szCs w:val="28"/>
        </w:rPr>
      </w:pPr>
      <w:r w:rsidRPr="0085203E">
        <w:rPr>
          <w:i/>
          <w:sz w:val="28"/>
          <w:szCs w:val="28"/>
        </w:rPr>
        <w:t xml:space="preserve">«Подача </w:t>
      </w:r>
      <w:r w:rsidRPr="00150CFC">
        <w:rPr>
          <w:bCs/>
          <w:i/>
          <w:color w:val="000000"/>
          <w:sz w:val="28"/>
          <w:szCs w:val="28"/>
        </w:rPr>
        <w:t xml:space="preserve">уведомления </w:t>
      </w:r>
      <w:r>
        <w:rPr>
          <w:bCs/>
          <w:i/>
          <w:color w:val="000000"/>
          <w:sz w:val="28"/>
          <w:szCs w:val="28"/>
        </w:rPr>
        <w:t>об окончании строительства</w:t>
      </w:r>
      <w:r w:rsidRPr="007B2572">
        <w:rPr>
          <w:sz w:val="28"/>
          <w:szCs w:val="28"/>
        </w:rPr>
        <w:t xml:space="preserve"> </w:t>
      </w:r>
      <w:r w:rsidRPr="0085203E">
        <w:rPr>
          <w:i/>
          <w:sz w:val="28"/>
          <w:szCs w:val="28"/>
        </w:rPr>
        <w:t>и иных документов, необходимых для предоставления муниципальной услуги, и прием таких заявления о предоставлении муниципальной услуги и документов</w:t>
      </w:r>
    </w:p>
    <w:p w:rsidR="00B24A2B" w:rsidRPr="009E0AC5" w:rsidRDefault="00B24A2B" w:rsidP="00B24A2B">
      <w:pPr>
        <w:pStyle w:val="a8"/>
        <w:shd w:val="clear" w:color="auto" w:fill="FFFFFF"/>
        <w:spacing w:before="0" w:after="0"/>
        <w:ind w:firstLine="709"/>
        <w:jc w:val="both"/>
        <w:rPr>
          <w:sz w:val="28"/>
          <w:szCs w:val="28"/>
        </w:rPr>
      </w:pPr>
      <w:r>
        <w:rPr>
          <w:sz w:val="28"/>
          <w:szCs w:val="28"/>
        </w:rPr>
        <w:t>3.34</w:t>
      </w:r>
      <w:r w:rsidRPr="009E0AC5">
        <w:rPr>
          <w:sz w:val="28"/>
          <w:szCs w:val="28"/>
        </w:rPr>
        <w:t xml:space="preserve">. Основанием для начала административной процедуры является подача от заявителя </w:t>
      </w:r>
      <w:r>
        <w:rPr>
          <w:bCs/>
          <w:color w:val="000000"/>
          <w:sz w:val="28"/>
          <w:szCs w:val="28"/>
        </w:rPr>
        <w:t>уведомления об окончании строительства</w:t>
      </w:r>
      <w:r w:rsidRPr="009E0AC5">
        <w:rPr>
          <w:sz w:val="28"/>
          <w:szCs w:val="28"/>
        </w:rPr>
        <w:t xml:space="preserve"> в форме электронного документа с использованием </w:t>
      </w:r>
      <w:r>
        <w:rPr>
          <w:sz w:val="28"/>
          <w:szCs w:val="28"/>
        </w:rPr>
        <w:t>Единого портала, Регионального портала.</w:t>
      </w:r>
    </w:p>
    <w:p w:rsidR="00B24A2B" w:rsidRPr="009E0AC5" w:rsidRDefault="00B24A2B" w:rsidP="00B24A2B">
      <w:pPr>
        <w:pStyle w:val="a8"/>
        <w:shd w:val="clear" w:color="auto" w:fill="FFFFFF"/>
        <w:spacing w:before="0" w:after="0"/>
        <w:ind w:firstLine="709"/>
        <w:jc w:val="both"/>
        <w:rPr>
          <w:sz w:val="28"/>
          <w:szCs w:val="28"/>
        </w:rPr>
      </w:pPr>
      <w:proofErr w:type="gramStart"/>
      <w:r w:rsidRPr="009E0AC5">
        <w:rPr>
          <w:sz w:val="28"/>
          <w:szCs w:val="28"/>
        </w:rPr>
        <w:t xml:space="preserve">Заявитель может направить </w:t>
      </w:r>
      <w:r>
        <w:rPr>
          <w:bCs/>
          <w:color w:val="000000"/>
          <w:sz w:val="28"/>
          <w:szCs w:val="28"/>
        </w:rPr>
        <w:t>уведомление об окончании строительства</w:t>
      </w:r>
      <w:r w:rsidRPr="009E0AC5">
        <w:rPr>
          <w:sz w:val="28"/>
          <w:szCs w:val="28"/>
        </w:rPr>
        <w:t xml:space="preserve"> и документы, указанные в </w:t>
      </w:r>
      <w:r>
        <w:rPr>
          <w:sz w:val="28"/>
          <w:szCs w:val="28"/>
        </w:rPr>
        <w:t xml:space="preserve">пунктах </w:t>
      </w:r>
      <w:r w:rsidRPr="009D455A">
        <w:rPr>
          <w:sz w:val="28"/>
          <w:szCs w:val="28"/>
        </w:rPr>
        <w:t>2.9, 2.11</w:t>
      </w:r>
      <w:r w:rsidRPr="001A7ED9">
        <w:rPr>
          <w:color w:val="FF0000"/>
          <w:sz w:val="28"/>
          <w:szCs w:val="28"/>
        </w:rPr>
        <w:t> </w:t>
      </w:r>
      <w:r w:rsidRPr="009E0AC5">
        <w:rPr>
          <w:sz w:val="28"/>
          <w:szCs w:val="28"/>
        </w:rPr>
        <w:t xml:space="preserve">настоящего Административного регламента (в случае, если заявитель представляет документы, указанные </w:t>
      </w:r>
      <w:r w:rsidRPr="009E0AC5">
        <w:rPr>
          <w:sz w:val="28"/>
          <w:szCs w:val="28"/>
        </w:rPr>
        <w:lastRenderedPageBreak/>
        <w:t>в </w:t>
      </w:r>
      <w:hyperlink r:id="rId7" w:anchor="P168" w:history="1">
        <w:r w:rsidRPr="003C1637">
          <w:rPr>
            <w:rStyle w:val="a7"/>
            <w:sz w:val="28"/>
            <w:szCs w:val="28"/>
          </w:rPr>
          <w:t xml:space="preserve">пункте </w:t>
        </w:r>
        <w:r w:rsidRPr="009D455A">
          <w:rPr>
            <w:rStyle w:val="a7"/>
            <w:sz w:val="28"/>
            <w:szCs w:val="28"/>
          </w:rPr>
          <w:t>2.11</w:t>
        </w:r>
      </w:hyperlink>
      <w:r w:rsidRPr="009E0AC5">
        <w:rPr>
          <w:sz w:val="28"/>
          <w:szCs w:val="28"/>
        </w:rPr>
        <w:t xml:space="preserve"> настоящего Административного регламента по собственной инициативе) в электронном виде посредством отправки интерактивной формы </w:t>
      </w:r>
      <w:r>
        <w:rPr>
          <w:sz w:val="28"/>
          <w:szCs w:val="28"/>
        </w:rPr>
        <w:t>уведомления об окончании строительства</w:t>
      </w:r>
      <w:r w:rsidRPr="009E0AC5">
        <w:rPr>
          <w:sz w:val="28"/>
          <w:szCs w:val="28"/>
        </w:rPr>
        <w:t xml:space="preserve">, подписанного соответствующим типом электронной подписи, с приложением электронных образов необходимых документов через личный кабинет </w:t>
      </w:r>
      <w:r>
        <w:rPr>
          <w:sz w:val="28"/>
          <w:szCs w:val="28"/>
        </w:rPr>
        <w:t>Единого портала</w:t>
      </w:r>
      <w:proofErr w:type="gramEnd"/>
      <w:r>
        <w:rPr>
          <w:sz w:val="28"/>
          <w:szCs w:val="28"/>
        </w:rPr>
        <w:t>, Регионального портала</w:t>
      </w:r>
      <w:r w:rsidRPr="009E0AC5">
        <w:rPr>
          <w:sz w:val="28"/>
          <w:szCs w:val="28"/>
        </w:rPr>
        <w:t>.</w:t>
      </w:r>
    </w:p>
    <w:p w:rsidR="00B24A2B" w:rsidRPr="009E0AC5" w:rsidRDefault="00B24A2B" w:rsidP="00B24A2B">
      <w:pPr>
        <w:pStyle w:val="a8"/>
        <w:shd w:val="clear" w:color="auto" w:fill="FFFFFF"/>
        <w:spacing w:before="0" w:after="0"/>
        <w:ind w:firstLine="709"/>
        <w:jc w:val="both"/>
        <w:rPr>
          <w:sz w:val="28"/>
          <w:szCs w:val="28"/>
        </w:rPr>
      </w:pPr>
      <w:r w:rsidRPr="009E0AC5">
        <w:rPr>
          <w:sz w:val="28"/>
          <w:szCs w:val="28"/>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9E0AC5">
        <w:rPr>
          <w:sz w:val="28"/>
          <w:szCs w:val="28"/>
        </w:rPr>
        <w:t>ии и ау</w:t>
      </w:r>
      <w:proofErr w:type="gramEnd"/>
      <w:r w:rsidRPr="009E0AC5">
        <w:rPr>
          <w:sz w:val="28"/>
          <w:szCs w:val="28"/>
        </w:rPr>
        <w:t>тентификации.</w:t>
      </w:r>
    </w:p>
    <w:p w:rsidR="00B24A2B" w:rsidRPr="009E0AC5" w:rsidRDefault="00B24A2B" w:rsidP="00B24A2B">
      <w:pPr>
        <w:pStyle w:val="a8"/>
        <w:shd w:val="clear" w:color="auto" w:fill="FFFFFF"/>
        <w:spacing w:before="0" w:after="0"/>
        <w:ind w:firstLine="709"/>
        <w:jc w:val="both"/>
        <w:rPr>
          <w:sz w:val="28"/>
          <w:szCs w:val="28"/>
        </w:rPr>
      </w:pPr>
      <w:r w:rsidRPr="009E0AC5">
        <w:rPr>
          <w:sz w:val="28"/>
          <w:szCs w:val="28"/>
        </w:rPr>
        <w:t xml:space="preserve">При направлении документов через </w:t>
      </w:r>
      <w:r>
        <w:rPr>
          <w:sz w:val="28"/>
          <w:szCs w:val="28"/>
        </w:rPr>
        <w:t>Единый портал, Региональный портал</w:t>
      </w:r>
      <w:r w:rsidRPr="009E0AC5">
        <w:rPr>
          <w:sz w:val="28"/>
          <w:szCs w:val="28"/>
        </w:rPr>
        <w:t xml:space="preserve"> днем получения </w:t>
      </w:r>
      <w:r>
        <w:rPr>
          <w:bCs/>
          <w:color w:val="000000"/>
          <w:sz w:val="28"/>
          <w:szCs w:val="28"/>
        </w:rPr>
        <w:t>уведомления об окончании строительства</w:t>
      </w:r>
      <w:r w:rsidRPr="009E0AC5">
        <w:rPr>
          <w:sz w:val="28"/>
          <w:szCs w:val="28"/>
        </w:rPr>
        <w:t xml:space="preserve"> является день регистрации </w:t>
      </w:r>
      <w:r>
        <w:rPr>
          <w:sz w:val="28"/>
          <w:szCs w:val="28"/>
        </w:rPr>
        <w:t xml:space="preserve">уведомления об окончании строительства </w:t>
      </w:r>
      <w:r w:rsidRPr="009E0AC5">
        <w:rPr>
          <w:sz w:val="28"/>
          <w:szCs w:val="28"/>
        </w:rPr>
        <w:t xml:space="preserve">на </w:t>
      </w:r>
      <w:r>
        <w:rPr>
          <w:sz w:val="28"/>
          <w:szCs w:val="28"/>
        </w:rPr>
        <w:t>Едином портале, Региональном портале</w:t>
      </w:r>
      <w:r w:rsidRPr="009E0AC5">
        <w:rPr>
          <w:sz w:val="28"/>
          <w:szCs w:val="28"/>
        </w:rPr>
        <w:t>.</w:t>
      </w:r>
    </w:p>
    <w:p w:rsidR="00B24A2B" w:rsidRPr="009E0AC5" w:rsidRDefault="00B24A2B" w:rsidP="00B24A2B">
      <w:pPr>
        <w:pStyle w:val="a8"/>
        <w:shd w:val="clear" w:color="auto" w:fill="FFFFFF"/>
        <w:spacing w:before="0" w:after="0"/>
        <w:ind w:firstLine="709"/>
        <w:jc w:val="both"/>
        <w:rPr>
          <w:sz w:val="28"/>
          <w:szCs w:val="28"/>
        </w:rPr>
      </w:pPr>
      <w:r>
        <w:rPr>
          <w:sz w:val="28"/>
          <w:szCs w:val="28"/>
        </w:rPr>
        <w:t>Должностное лицо</w:t>
      </w:r>
      <w:r w:rsidRPr="009E0AC5">
        <w:rPr>
          <w:sz w:val="28"/>
          <w:szCs w:val="28"/>
        </w:rPr>
        <w:t xml:space="preserve"> Администрации, ответственн</w:t>
      </w:r>
      <w:r>
        <w:rPr>
          <w:sz w:val="28"/>
          <w:szCs w:val="28"/>
        </w:rPr>
        <w:t>ое</w:t>
      </w:r>
      <w:r w:rsidRPr="009E0AC5">
        <w:rPr>
          <w:sz w:val="28"/>
          <w:szCs w:val="28"/>
        </w:rPr>
        <w:t xml:space="preserve"> за прием документов:</w:t>
      </w:r>
    </w:p>
    <w:p w:rsidR="00B24A2B" w:rsidRPr="009E0AC5" w:rsidRDefault="00B24A2B" w:rsidP="00B24A2B">
      <w:pPr>
        <w:pStyle w:val="a8"/>
        <w:shd w:val="clear" w:color="auto" w:fill="FFFFFF"/>
        <w:spacing w:before="0" w:after="0"/>
        <w:ind w:firstLine="709"/>
        <w:jc w:val="both"/>
        <w:rPr>
          <w:sz w:val="28"/>
          <w:szCs w:val="28"/>
        </w:rPr>
      </w:pPr>
      <w:r w:rsidRPr="009E0AC5">
        <w:rPr>
          <w:sz w:val="28"/>
          <w:szCs w:val="28"/>
        </w:rPr>
        <w:t>1) устанавливает предмет обращения, проверяет документ, удостоверяющий личность;</w:t>
      </w:r>
    </w:p>
    <w:p w:rsidR="00B24A2B" w:rsidRPr="009E0AC5" w:rsidRDefault="00B24A2B" w:rsidP="00B24A2B">
      <w:pPr>
        <w:pStyle w:val="a8"/>
        <w:shd w:val="clear" w:color="auto" w:fill="FFFFFF"/>
        <w:spacing w:before="0" w:after="0"/>
        <w:ind w:firstLine="709"/>
        <w:jc w:val="both"/>
        <w:rPr>
          <w:sz w:val="28"/>
          <w:szCs w:val="28"/>
        </w:rPr>
      </w:pPr>
      <w:r w:rsidRPr="009E0AC5">
        <w:rPr>
          <w:sz w:val="28"/>
          <w:szCs w:val="28"/>
        </w:rPr>
        <w:t>2) проверяет полномочия заявителя;</w:t>
      </w:r>
    </w:p>
    <w:p w:rsidR="00B24A2B" w:rsidRPr="009E0AC5" w:rsidRDefault="00B24A2B" w:rsidP="00B24A2B">
      <w:pPr>
        <w:pStyle w:val="a8"/>
        <w:shd w:val="clear" w:color="auto" w:fill="FFFFFF"/>
        <w:spacing w:before="0" w:after="0"/>
        <w:ind w:firstLine="709"/>
        <w:jc w:val="both"/>
        <w:rPr>
          <w:sz w:val="28"/>
          <w:szCs w:val="28"/>
        </w:rPr>
      </w:pPr>
      <w:r w:rsidRPr="009E0AC5">
        <w:rPr>
          <w:sz w:val="28"/>
          <w:szCs w:val="28"/>
        </w:rPr>
        <w:t xml:space="preserve">3) проверяет наличие всех документов, необходимых для предоставления муниципальной услуги, которые заявитель обязан предоставить самостоятельно в </w:t>
      </w:r>
      <w:r w:rsidRPr="003C1637">
        <w:rPr>
          <w:sz w:val="28"/>
          <w:szCs w:val="28"/>
        </w:rPr>
        <w:t>соответствии с </w:t>
      </w:r>
      <w:r w:rsidRPr="002B67C0">
        <w:rPr>
          <w:sz w:val="28"/>
          <w:szCs w:val="28"/>
        </w:rPr>
        <w:t xml:space="preserve">пунктами </w:t>
      </w:r>
      <w:r w:rsidRPr="009D455A">
        <w:rPr>
          <w:sz w:val="28"/>
          <w:szCs w:val="28"/>
        </w:rPr>
        <w:t>2.9</w:t>
      </w:r>
      <w:r>
        <w:rPr>
          <w:color w:val="FF0000"/>
          <w:sz w:val="28"/>
          <w:szCs w:val="28"/>
        </w:rPr>
        <w:t xml:space="preserve"> </w:t>
      </w:r>
      <w:r w:rsidRPr="009E0AC5">
        <w:rPr>
          <w:sz w:val="28"/>
          <w:szCs w:val="28"/>
        </w:rPr>
        <w:t>настоящего Административного регламента;</w:t>
      </w:r>
    </w:p>
    <w:p w:rsidR="00B24A2B" w:rsidRPr="009E0AC5" w:rsidRDefault="00B24A2B" w:rsidP="00B24A2B">
      <w:pPr>
        <w:pStyle w:val="a8"/>
        <w:shd w:val="clear" w:color="auto" w:fill="FFFFFF"/>
        <w:spacing w:before="0" w:after="0"/>
        <w:ind w:firstLine="709"/>
        <w:jc w:val="both"/>
        <w:rPr>
          <w:sz w:val="28"/>
          <w:szCs w:val="28"/>
        </w:rPr>
      </w:pPr>
      <w:r w:rsidRPr="009E0AC5">
        <w:rPr>
          <w:sz w:val="28"/>
          <w:szCs w:val="28"/>
        </w:rPr>
        <w:t xml:space="preserve">4) регистрирует </w:t>
      </w:r>
      <w:r w:rsidRPr="00D41F3B">
        <w:rPr>
          <w:bCs/>
          <w:color w:val="000000"/>
          <w:sz w:val="28"/>
          <w:szCs w:val="28"/>
        </w:rPr>
        <w:t>уведомлени</w:t>
      </w:r>
      <w:r>
        <w:rPr>
          <w:bCs/>
          <w:color w:val="000000"/>
          <w:sz w:val="28"/>
          <w:szCs w:val="28"/>
        </w:rPr>
        <w:t>е об окончании строительства</w:t>
      </w:r>
      <w:r w:rsidRPr="009E0AC5">
        <w:rPr>
          <w:sz w:val="28"/>
          <w:szCs w:val="28"/>
        </w:rPr>
        <w:t xml:space="preserve"> и представленные документы под индивидуальным порядковым номером в день их поступления;</w:t>
      </w:r>
    </w:p>
    <w:p w:rsidR="00B24A2B" w:rsidRPr="009E0AC5" w:rsidRDefault="00B24A2B" w:rsidP="00B24A2B">
      <w:pPr>
        <w:pStyle w:val="a8"/>
        <w:shd w:val="clear" w:color="auto" w:fill="FFFFFF"/>
        <w:spacing w:before="0" w:after="0"/>
        <w:ind w:firstLine="709"/>
        <w:jc w:val="both"/>
        <w:rPr>
          <w:sz w:val="28"/>
          <w:szCs w:val="28"/>
        </w:rPr>
      </w:pPr>
      <w:r w:rsidRPr="009E0AC5">
        <w:rPr>
          <w:sz w:val="28"/>
          <w:szCs w:val="28"/>
        </w:rPr>
        <w:t>5) информирует заявителя о ходе выполнения заявления о предоставлении муниципальной услуги.</w:t>
      </w:r>
    </w:p>
    <w:p w:rsidR="00B24A2B" w:rsidRPr="009E0AC5" w:rsidRDefault="00B24A2B" w:rsidP="00B24A2B">
      <w:pPr>
        <w:pStyle w:val="a8"/>
        <w:shd w:val="clear" w:color="auto" w:fill="FFFFFF"/>
        <w:spacing w:before="0" w:after="0"/>
        <w:ind w:firstLine="709"/>
        <w:jc w:val="both"/>
        <w:rPr>
          <w:sz w:val="28"/>
          <w:szCs w:val="28"/>
        </w:rPr>
      </w:pPr>
      <w:r w:rsidRPr="009E0AC5">
        <w:rPr>
          <w:sz w:val="28"/>
          <w:szCs w:val="28"/>
        </w:rPr>
        <w:t>Уведомление о приеме документов направляется заявителю не позднее дня, следующего за днем поступления заявления и документов, способом, который использовал (указал) заявитель при заочном обращении.</w:t>
      </w:r>
    </w:p>
    <w:p w:rsidR="00B24A2B" w:rsidRPr="009E0AC5" w:rsidRDefault="00B24A2B" w:rsidP="00B24A2B">
      <w:pPr>
        <w:pStyle w:val="a8"/>
        <w:shd w:val="clear" w:color="auto" w:fill="FFFFFF"/>
        <w:spacing w:before="0" w:after="0"/>
        <w:ind w:firstLine="709"/>
        <w:jc w:val="both"/>
        <w:rPr>
          <w:sz w:val="28"/>
          <w:szCs w:val="28"/>
        </w:rPr>
      </w:pPr>
      <w:r>
        <w:rPr>
          <w:sz w:val="28"/>
          <w:szCs w:val="28"/>
        </w:rPr>
        <w:t>3.35</w:t>
      </w:r>
      <w:r w:rsidRPr="009E0AC5">
        <w:rPr>
          <w:sz w:val="28"/>
          <w:szCs w:val="28"/>
        </w:rPr>
        <w:t xml:space="preserve">. Критерием принятия решения о приеме документов является наличие </w:t>
      </w:r>
      <w:r>
        <w:rPr>
          <w:bCs/>
          <w:color w:val="000000"/>
          <w:sz w:val="28"/>
          <w:szCs w:val="28"/>
        </w:rPr>
        <w:t>уведомления об окончании строительства</w:t>
      </w:r>
      <w:r w:rsidRPr="009E0AC5">
        <w:rPr>
          <w:sz w:val="28"/>
          <w:szCs w:val="28"/>
        </w:rPr>
        <w:t xml:space="preserve"> и прилагаемых к нему документов.</w:t>
      </w:r>
    </w:p>
    <w:p w:rsidR="00B24A2B" w:rsidRPr="009E0AC5" w:rsidRDefault="00B24A2B" w:rsidP="00B24A2B">
      <w:pPr>
        <w:pStyle w:val="a8"/>
        <w:shd w:val="clear" w:color="auto" w:fill="FFFFFF"/>
        <w:spacing w:before="0" w:after="0"/>
        <w:ind w:firstLine="709"/>
        <w:jc w:val="both"/>
        <w:rPr>
          <w:sz w:val="28"/>
          <w:szCs w:val="28"/>
        </w:rPr>
      </w:pPr>
      <w:r>
        <w:rPr>
          <w:sz w:val="28"/>
          <w:szCs w:val="28"/>
        </w:rPr>
        <w:t>3.36</w:t>
      </w:r>
      <w:r w:rsidRPr="009E0AC5">
        <w:rPr>
          <w:sz w:val="28"/>
          <w:szCs w:val="28"/>
        </w:rPr>
        <w:t>.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w:t>
      </w:r>
    </w:p>
    <w:p w:rsidR="00B24A2B" w:rsidRPr="009E0AC5" w:rsidRDefault="00B24A2B" w:rsidP="00B24A2B">
      <w:pPr>
        <w:pStyle w:val="a8"/>
        <w:shd w:val="clear" w:color="auto" w:fill="FFFFFF"/>
        <w:spacing w:before="0" w:after="0"/>
        <w:ind w:firstLine="709"/>
        <w:jc w:val="both"/>
        <w:rPr>
          <w:sz w:val="28"/>
          <w:szCs w:val="28"/>
        </w:rPr>
      </w:pPr>
      <w:r>
        <w:rPr>
          <w:sz w:val="28"/>
          <w:szCs w:val="28"/>
        </w:rPr>
        <w:t>3.37</w:t>
      </w:r>
      <w:r w:rsidRPr="009E0AC5">
        <w:rPr>
          <w:sz w:val="28"/>
          <w:szCs w:val="28"/>
        </w:rPr>
        <w:t>. Результатом административ</w:t>
      </w:r>
      <w:r>
        <w:rPr>
          <w:sz w:val="28"/>
          <w:szCs w:val="28"/>
        </w:rPr>
        <w:t xml:space="preserve">ной процедуры является </w:t>
      </w:r>
      <w:r w:rsidRPr="009E0AC5">
        <w:rPr>
          <w:sz w:val="28"/>
          <w:szCs w:val="28"/>
        </w:rPr>
        <w:t xml:space="preserve">прием и регистрация в Администрации </w:t>
      </w:r>
      <w:r w:rsidRPr="00D41F3B">
        <w:rPr>
          <w:bCs/>
          <w:color w:val="000000"/>
          <w:sz w:val="28"/>
          <w:szCs w:val="28"/>
        </w:rPr>
        <w:t>уведомления</w:t>
      </w:r>
      <w:r>
        <w:rPr>
          <w:bCs/>
          <w:color w:val="000000"/>
          <w:sz w:val="28"/>
          <w:szCs w:val="28"/>
        </w:rPr>
        <w:t xml:space="preserve"> об окончании строительства</w:t>
      </w:r>
      <w:r w:rsidRPr="009E0AC5">
        <w:rPr>
          <w:sz w:val="28"/>
          <w:szCs w:val="28"/>
        </w:rPr>
        <w:t xml:space="preserve"> и документов, представленных заявителем</w:t>
      </w:r>
      <w:r>
        <w:rPr>
          <w:sz w:val="28"/>
          <w:szCs w:val="28"/>
        </w:rPr>
        <w:t>.</w:t>
      </w:r>
    </w:p>
    <w:p w:rsidR="00B24A2B" w:rsidRDefault="00B24A2B" w:rsidP="00B24A2B">
      <w:pPr>
        <w:pStyle w:val="a8"/>
        <w:shd w:val="clear" w:color="auto" w:fill="FFFFFF"/>
        <w:spacing w:before="0" w:after="0"/>
        <w:ind w:firstLine="709"/>
        <w:jc w:val="both"/>
        <w:rPr>
          <w:sz w:val="28"/>
          <w:szCs w:val="28"/>
        </w:rPr>
      </w:pPr>
      <w:r>
        <w:rPr>
          <w:sz w:val="28"/>
          <w:szCs w:val="28"/>
        </w:rPr>
        <w:t xml:space="preserve">3.38. </w:t>
      </w:r>
      <w:r w:rsidRPr="009E0AC5">
        <w:rPr>
          <w:sz w:val="28"/>
          <w:szCs w:val="28"/>
        </w:rPr>
        <w:t>Результат административной процедуры фиксируется в системе электронного документооборота специалистом Администрации, ответственным за прием документов</w:t>
      </w:r>
      <w:proofErr w:type="gramStart"/>
      <w:r w:rsidRPr="009E0AC5">
        <w:rPr>
          <w:sz w:val="28"/>
          <w:szCs w:val="28"/>
        </w:rPr>
        <w:t>.</w:t>
      </w:r>
      <w:r>
        <w:rPr>
          <w:sz w:val="28"/>
          <w:szCs w:val="28"/>
        </w:rPr>
        <w:t>»;</w:t>
      </w:r>
    </w:p>
    <w:p w:rsidR="00B24A2B" w:rsidRDefault="00B24A2B" w:rsidP="00B24A2B">
      <w:pPr>
        <w:pStyle w:val="a8"/>
        <w:shd w:val="clear" w:color="auto" w:fill="FFFFFF"/>
        <w:spacing w:before="0" w:after="0"/>
        <w:ind w:firstLine="709"/>
        <w:jc w:val="both"/>
        <w:rPr>
          <w:sz w:val="28"/>
          <w:szCs w:val="28"/>
        </w:rPr>
      </w:pPr>
    </w:p>
    <w:p w:rsidR="00B24A2B" w:rsidRDefault="00B24A2B" w:rsidP="00B24A2B">
      <w:pPr>
        <w:pStyle w:val="a8"/>
        <w:shd w:val="clear" w:color="auto" w:fill="FFFFFF"/>
        <w:spacing w:before="0" w:after="0"/>
        <w:ind w:firstLine="709"/>
        <w:jc w:val="both"/>
        <w:rPr>
          <w:sz w:val="28"/>
          <w:szCs w:val="28"/>
        </w:rPr>
      </w:pPr>
      <w:proofErr w:type="gramEnd"/>
      <w:r>
        <w:rPr>
          <w:color w:val="000000"/>
          <w:sz w:val="28"/>
          <w:szCs w:val="28"/>
        </w:rPr>
        <w:t>подразделом «</w:t>
      </w:r>
      <w:r>
        <w:rPr>
          <w:sz w:val="28"/>
          <w:szCs w:val="28"/>
        </w:rPr>
        <w:t>Н</w:t>
      </w:r>
      <w:r w:rsidRPr="007B2572">
        <w:rPr>
          <w:sz w:val="28"/>
          <w:szCs w:val="28"/>
        </w:rPr>
        <w:t xml:space="preserve">аправление специалистом межведомственных запросов в органы государственной власти, органы местного самоуправления и </w:t>
      </w:r>
      <w:r w:rsidRPr="007B2572">
        <w:rPr>
          <w:sz w:val="28"/>
          <w:szCs w:val="28"/>
        </w:rPr>
        <w:lastRenderedPageBreak/>
        <w:t>подведомственные этим органам организации в случае, если определенные документы не были представлены заявителем самостоятельно</w:t>
      </w:r>
      <w:r>
        <w:rPr>
          <w:sz w:val="28"/>
          <w:szCs w:val="28"/>
        </w:rPr>
        <w:t>» следующего содержания:</w:t>
      </w:r>
    </w:p>
    <w:p w:rsidR="00B24A2B" w:rsidRPr="0085203E" w:rsidRDefault="00B24A2B" w:rsidP="00B24A2B">
      <w:pPr>
        <w:pStyle w:val="a8"/>
        <w:shd w:val="clear" w:color="auto" w:fill="FFFFFF"/>
        <w:spacing w:before="0" w:after="0"/>
        <w:ind w:firstLine="709"/>
        <w:jc w:val="center"/>
        <w:rPr>
          <w:i/>
          <w:sz w:val="28"/>
          <w:szCs w:val="28"/>
        </w:rPr>
      </w:pPr>
      <w:r w:rsidRPr="0085203E">
        <w:rPr>
          <w:i/>
          <w:sz w:val="28"/>
          <w:szCs w:val="28"/>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B24A2B" w:rsidRDefault="00B24A2B" w:rsidP="00B24A2B">
      <w:pPr>
        <w:pStyle w:val="a8"/>
        <w:shd w:val="clear" w:color="auto" w:fill="FFFFFF"/>
        <w:spacing w:before="0" w:after="0"/>
        <w:ind w:firstLine="709"/>
        <w:jc w:val="both"/>
        <w:rPr>
          <w:sz w:val="28"/>
          <w:szCs w:val="28"/>
        </w:rPr>
      </w:pPr>
      <w:r>
        <w:rPr>
          <w:sz w:val="28"/>
          <w:szCs w:val="28"/>
        </w:rPr>
        <w:t>3.39</w:t>
      </w:r>
      <w:r w:rsidRPr="0020205F">
        <w:rPr>
          <w:sz w:val="28"/>
          <w:szCs w:val="28"/>
        </w:rPr>
        <w:t xml:space="preserve">. Направление </w:t>
      </w:r>
      <w:r>
        <w:rPr>
          <w:sz w:val="28"/>
          <w:szCs w:val="28"/>
        </w:rPr>
        <w:t>должностным лицом Администрации</w:t>
      </w:r>
      <w:r w:rsidRPr="0020205F">
        <w:rPr>
          <w:sz w:val="28"/>
          <w:szCs w:val="28"/>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w:t>
      </w:r>
      <w:r w:rsidRPr="009C7287">
        <w:rPr>
          <w:color w:val="FF0000"/>
          <w:sz w:val="28"/>
          <w:szCs w:val="28"/>
        </w:rPr>
        <w:t> </w:t>
      </w:r>
      <w:hyperlink r:id="rId8" w:anchor="P168" w:history="1">
        <w:r w:rsidRPr="002B67C0">
          <w:rPr>
            <w:rStyle w:val="a7"/>
            <w:sz w:val="28"/>
            <w:szCs w:val="28"/>
          </w:rPr>
          <w:t xml:space="preserve">пунктом </w:t>
        </w:r>
        <w:r w:rsidRPr="009D455A">
          <w:rPr>
            <w:rStyle w:val="a7"/>
            <w:sz w:val="28"/>
            <w:szCs w:val="28"/>
          </w:rPr>
          <w:t>2.11</w:t>
        </w:r>
      </w:hyperlink>
      <w:r w:rsidRPr="002B67C0">
        <w:rPr>
          <w:sz w:val="28"/>
          <w:szCs w:val="28"/>
        </w:rPr>
        <w:t> настоящего Административного регламента документы не были представлены заявителем самостоятельно осуществляется в порядке, указанном в </w:t>
      </w:r>
      <w:hyperlink r:id="rId9" w:anchor="P501" w:history="1">
        <w:r w:rsidRPr="002B67C0">
          <w:rPr>
            <w:rStyle w:val="a7"/>
            <w:sz w:val="28"/>
            <w:szCs w:val="28"/>
          </w:rPr>
          <w:t xml:space="preserve">пункте </w:t>
        </w:r>
        <w:r w:rsidRPr="009D455A">
          <w:rPr>
            <w:rStyle w:val="a7"/>
            <w:sz w:val="28"/>
            <w:szCs w:val="28"/>
          </w:rPr>
          <w:t>3.14</w:t>
        </w:r>
      </w:hyperlink>
      <w:r w:rsidRPr="0020205F">
        <w:rPr>
          <w:sz w:val="28"/>
          <w:szCs w:val="28"/>
        </w:rPr>
        <w:t> настоящего Административного регламента</w:t>
      </w:r>
      <w:proofErr w:type="gramStart"/>
      <w:r w:rsidRPr="0020205F">
        <w:rPr>
          <w:sz w:val="28"/>
          <w:szCs w:val="28"/>
        </w:rPr>
        <w:t>.</w:t>
      </w:r>
      <w:r>
        <w:rPr>
          <w:sz w:val="28"/>
          <w:szCs w:val="28"/>
        </w:rPr>
        <w:t>»;</w:t>
      </w:r>
      <w:proofErr w:type="gramEnd"/>
    </w:p>
    <w:p w:rsidR="00B24A2B" w:rsidRDefault="00B24A2B" w:rsidP="00B24A2B">
      <w:pPr>
        <w:pStyle w:val="a8"/>
        <w:shd w:val="clear" w:color="auto" w:fill="FFFFFF"/>
        <w:spacing w:before="0" w:after="0"/>
        <w:ind w:firstLine="709"/>
        <w:jc w:val="both"/>
        <w:rPr>
          <w:sz w:val="28"/>
          <w:szCs w:val="28"/>
        </w:rPr>
      </w:pPr>
    </w:p>
    <w:p w:rsidR="00B24A2B" w:rsidRDefault="00B24A2B" w:rsidP="00B24A2B">
      <w:pPr>
        <w:pStyle w:val="a8"/>
        <w:shd w:val="clear" w:color="auto" w:fill="FFFFFF"/>
        <w:spacing w:before="0" w:after="0"/>
        <w:ind w:firstLine="709"/>
        <w:jc w:val="both"/>
        <w:rPr>
          <w:sz w:val="28"/>
          <w:szCs w:val="28"/>
        </w:rPr>
      </w:pPr>
      <w:r>
        <w:rPr>
          <w:color w:val="000000"/>
          <w:sz w:val="28"/>
          <w:szCs w:val="28"/>
        </w:rPr>
        <w:t>подразделом «</w:t>
      </w:r>
      <w:r>
        <w:rPr>
          <w:sz w:val="28"/>
          <w:szCs w:val="28"/>
        </w:rPr>
        <w:t>П</w:t>
      </w:r>
      <w:r w:rsidRPr="007B2572">
        <w:rPr>
          <w:sz w:val="28"/>
          <w:szCs w:val="28"/>
        </w:rPr>
        <w:t>ринятие решения о предоставлении (решения об отказе в предоставлении) муниципальной услуги</w:t>
      </w:r>
      <w:r>
        <w:rPr>
          <w:sz w:val="28"/>
          <w:szCs w:val="28"/>
        </w:rPr>
        <w:t>» следующего содержания:</w:t>
      </w:r>
    </w:p>
    <w:p w:rsidR="00B24A2B" w:rsidRPr="0085203E" w:rsidRDefault="00B24A2B" w:rsidP="00B24A2B">
      <w:pPr>
        <w:pStyle w:val="a8"/>
        <w:shd w:val="clear" w:color="auto" w:fill="FFFFFF"/>
        <w:spacing w:before="0" w:after="0"/>
        <w:ind w:firstLine="709"/>
        <w:jc w:val="center"/>
        <w:rPr>
          <w:i/>
          <w:sz w:val="28"/>
          <w:szCs w:val="28"/>
        </w:rPr>
      </w:pPr>
      <w:r w:rsidRPr="007B0B29">
        <w:rPr>
          <w:sz w:val="28"/>
          <w:szCs w:val="28"/>
        </w:rPr>
        <w:t>«</w:t>
      </w:r>
      <w:r w:rsidRPr="0085203E">
        <w:rPr>
          <w:i/>
          <w:sz w:val="28"/>
          <w:szCs w:val="28"/>
        </w:rPr>
        <w:t>Принятие решения о предоставлении (решения об отказе в предоставлении) муниципальной услуги</w:t>
      </w:r>
    </w:p>
    <w:p w:rsidR="00B24A2B" w:rsidRDefault="00B24A2B" w:rsidP="00B24A2B">
      <w:pPr>
        <w:pStyle w:val="a8"/>
        <w:shd w:val="clear" w:color="auto" w:fill="FFFFFF"/>
        <w:spacing w:before="0" w:after="0"/>
        <w:ind w:firstLine="709"/>
        <w:jc w:val="both"/>
        <w:rPr>
          <w:sz w:val="28"/>
          <w:szCs w:val="28"/>
        </w:rPr>
      </w:pPr>
      <w:r>
        <w:rPr>
          <w:sz w:val="28"/>
          <w:szCs w:val="28"/>
        </w:rPr>
        <w:t>3.40</w:t>
      </w:r>
      <w:r w:rsidRPr="0020205F">
        <w:rPr>
          <w:sz w:val="28"/>
          <w:szCs w:val="28"/>
        </w:rPr>
        <w:t>. Принятие решения о предоставлении (об отказе в предоставлении) муниципальной услуги осуществляется в порядке, указанном в </w:t>
      </w:r>
      <w:r>
        <w:rPr>
          <w:sz w:val="28"/>
          <w:szCs w:val="28"/>
        </w:rPr>
        <w:t xml:space="preserve">пунктах </w:t>
      </w:r>
      <w:r w:rsidRPr="00BC0B64">
        <w:rPr>
          <w:sz w:val="28"/>
          <w:szCs w:val="28"/>
        </w:rPr>
        <w:t>3.15-3.20</w:t>
      </w:r>
      <w:hyperlink r:id="rId10" w:anchor="P519" w:history="1"/>
      <w:r w:rsidRPr="0020205F">
        <w:rPr>
          <w:sz w:val="28"/>
          <w:szCs w:val="28"/>
        </w:rPr>
        <w:t> настоящего Административного регламента</w:t>
      </w:r>
      <w:proofErr w:type="gramStart"/>
      <w:r w:rsidRPr="0020205F">
        <w:rPr>
          <w:sz w:val="28"/>
          <w:szCs w:val="28"/>
        </w:rPr>
        <w:t>.</w:t>
      </w:r>
      <w:r>
        <w:rPr>
          <w:sz w:val="28"/>
          <w:szCs w:val="28"/>
        </w:rPr>
        <w:t>»</w:t>
      </w:r>
      <w:proofErr w:type="gramEnd"/>
    </w:p>
    <w:p w:rsidR="00B24A2B" w:rsidRDefault="00B24A2B" w:rsidP="00B24A2B">
      <w:pPr>
        <w:pStyle w:val="a8"/>
        <w:shd w:val="clear" w:color="auto" w:fill="FFFFFF"/>
        <w:spacing w:before="0" w:after="0"/>
        <w:ind w:firstLine="709"/>
        <w:jc w:val="both"/>
        <w:rPr>
          <w:sz w:val="28"/>
          <w:szCs w:val="28"/>
        </w:rPr>
      </w:pPr>
    </w:p>
    <w:p w:rsidR="00B24A2B" w:rsidRDefault="00B24A2B" w:rsidP="00B24A2B">
      <w:pPr>
        <w:pStyle w:val="a8"/>
        <w:shd w:val="clear" w:color="auto" w:fill="FFFFFF"/>
        <w:spacing w:before="0" w:after="0"/>
        <w:ind w:firstLine="709"/>
        <w:jc w:val="both"/>
        <w:rPr>
          <w:sz w:val="28"/>
          <w:szCs w:val="28"/>
        </w:rPr>
      </w:pPr>
      <w:r>
        <w:rPr>
          <w:color w:val="000000"/>
          <w:sz w:val="28"/>
          <w:szCs w:val="28"/>
        </w:rPr>
        <w:t>подразделом «</w:t>
      </w:r>
      <w:r>
        <w:rPr>
          <w:sz w:val="28"/>
          <w:szCs w:val="28"/>
        </w:rPr>
        <w:t>У</w:t>
      </w:r>
      <w:r w:rsidRPr="007B2572">
        <w:rPr>
          <w:sz w:val="28"/>
          <w:szCs w:val="28"/>
        </w:rPr>
        <w:t>ведомление заявителя о принятом решении, выдача заявителю результата пред</w:t>
      </w:r>
      <w:r>
        <w:rPr>
          <w:sz w:val="28"/>
          <w:szCs w:val="28"/>
        </w:rPr>
        <w:t>оставления муниципальной услуги» следующего содержания:</w:t>
      </w:r>
    </w:p>
    <w:p w:rsidR="00B24A2B" w:rsidRPr="0085203E" w:rsidRDefault="00B24A2B" w:rsidP="00B24A2B">
      <w:pPr>
        <w:pStyle w:val="a8"/>
        <w:shd w:val="clear" w:color="auto" w:fill="FFFFFF"/>
        <w:spacing w:before="0" w:after="0"/>
        <w:ind w:firstLine="709"/>
        <w:jc w:val="center"/>
        <w:rPr>
          <w:i/>
          <w:sz w:val="28"/>
          <w:szCs w:val="28"/>
        </w:rPr>
      </w:pPr>
      <w:r w:rsidRPr="0085203E">
        <w:rPr>
          <w:i/>
          <w:sz w:val="28"/>
          <w:szCs w:val="28"/>
        </w:rPr>
        <w:t>«Уведомление заявителя о принятом решении, выдача заявителю результата предоставления муниципальной услуги</w:t>
      </w:r>
    </w:p>
    <w:p w:rsidR="00B24A2B" w:rsidRPr="007B0B29" w:rsidRDefault="00B24A2B" w:rsidP="00B24A2B">
      <w:pPr>
        <w:pStyle w:val="a8"/>
        <w:shd w:val="clear" w:color="auto" w:fill="FFFFFF"/>
        <w:spacing w:before="0" w:after="0"/>
        <w:ind w:firstLine="709"/>
        <w:jc w:val="both"/>
        <w:rPr>
          <w:sz w:val="28"/>
          <w:szCs w:val="28"/>
        </w:rPr>
      </w:pPr>
      <w:r>
        <w:rPr>
          <w:sz w:val="28"/>
          <w:szCs w:val="28"/>
        </w:rPr>
        <w:t>3.41</w:t>
      </w:r>
      <w:r w:rsidRPr="007B0B29">
        <w:rPr>
          <w:sz w:val="28"/>
          <w:szCs w:val="28"/>
        </w:rPr>
        <w:t xml:space="preserve">. Основанием для начала исполнения административной процедуры является поступление </w:t>
      </w:r>
      <w:r>
        <w:rPr>
          <w:sz w:val="28"/>
          <w:szCs w:val="28"/>
        </w:rPr>
        <w:t>должностному лицу</w:t>
      </w:r>
      <w:r w:rsidRPr="007B0B29">
        <w:rPr>
          <w:sz w:val="28"/>
          <w:szCs w:val="28"/>
        </w:rPr>
        <w:t xml:space="preserve"> Администрации, ответственному за выдачу результата предоставления муниципальной услуги, решения о предоставлении муниципальной услуги или решения об отказе в предоставлении муниципальной услуги (далее - Решение).</w:t>
      </w:r>
    </w:p>
    <w:p w:rsidR="00B24A2B" w:rsidRPr="007B0B29" w:rsidRDefault="00B24A2B" w:rsidP="00B24A2B">
      <w:pPr>
        <w:pStyle w:val="a8"/>
        <w:shd w:val="clear" w:color="auto" w:fill="FFFFFF"/>
        <w:spacing w:before="0" w:after="0"/>
        <w:ind w:firstLine="709"/>
        <w:jc w:val="both"/>
        <w:rPr>
          <w:sz w:val="28"/>
          <w:szCs w:val="28"/>
        </w:rPr>
      </w:pPr>
      <w:r w:rsidRPr="007B0B29">
        <w:rPr>
          <w:sz w:val="28"/>
          <w:szCs w:val="28"/>
        </w:rPr>
        <w:t>Административная процедура исполняется специалистом Администрации, ответственным за выдачу Решения.</w:t>
      </w:r>
    </w:p>
    <w:p w:rsidR="00B24A2B" w:rsidRPr="007B0B29" w:rsidRDefault="00B24A2B" w:rsidP="00B24A2B">
      <w:pPr>
        <w:pStyle w:val="a8"/>
        <w:shd w:val="clear" w:color="auto" w:fill="FFFFFF"/>
        <w:spacing w:before="0" w:after="0"/>
        <w:ind w:firstLine="709"/>
        <w:jc w:val="both"/>
        <w:rPr>
          <w:sz w:val="28"/>
          <w:szCs w:val="28"/>
        </w:rPr>
      </w:pPr>
      <w:r w:rsidRPr="007B0B29">
        <w:rPr>
          <w:sz w:val="28"/>
          <w:szCs w:val="28"/>
        </w:rPr>
        <w:t xml:space="preserve">Если заявитель обратился за предоставлением услуги через </w:t>
      </w:r>
      <w:r>
        <w:rPr>
          <w:sz w:val="28"/>
          <w:szCs w:val="28"/>
        </w:rPr>
        <w:t>Единый портал, Региональный портал</w:t>
      </w:r>
      <w:r w:rsidRPr="007B0B29">
        <w:rPr>
          <w:sz w:val="28"/>
          <w:szCs w:val="28"/>
        </w:rPr>
        <w:t xml:space="preserve">, то информирование заявителя о результатах предоставления муниципальной услуги осуществляется также через </w:t>
      </w:r>
      <w:r>
        <w:rPr>
          <w:sz w:val="28"/>
          <w:szCs w:val="28"/>
        </w:rPr>
        <w:t>Единый портал, Региональный портал</w:t>
      </w:r>
      <w:r w:rsidRPr="007B0B29">
        <w:rPr>
          <w:sz w:val="28"/>
          <w:szCs w:val="28"/>
        </w:rPr>
        <w:t>.</w:t>
      </w:r>
    </w:p>
    <w:p w:rsidR="00B24A2B" w:rsidRPr="007B0B29" w:rsidRDefault="00B24A2B" w:rsidP="00B24A2B">
      <w:pPr>
        <w:pStyle w:val="a8"/>
        <w:shd w:val="clear" w:color="auto" w:fill="FFFFFF"/>
        <w:spacing w:before="0" w:after="0"/>
        <w:ind w:firstLine="709"/>
        <w:jc w:val="both"/>
        <w:rPr>
          <w:sz w:val="28"/>
          <w:szCs w:val="28"/>
        </w:rPr>
      </w:pPr>
      <w:r w:rsidRPr="007B0B29">
        <w:rPr>
          <w:sz w:val="28"/>
          <w:szCs w:val="28"/>
        </w:rPr>
        <w:t>При предоставлении муниципальной услуги в электронной форме заявителю направляется:</w:t>
      </w:r>
    </w:p>
    <w:p w:rsidR="00B24A2B" w:rsidRPr="007B0B29" w:rsidRDefault="00B24A2B" w:rsidP="00B24A2B">
      <w:pPr>
        <w:pStyle w:val="a8"/>
        <w:shd w:val="clear" w:color="auto" w:fill="FFFFFF"/>
        <w:spacing w:before="0" w:after="0"/>
        <w:ind w:firstLine="709"/>
        <w:jc w:val="both"/>
        <w:rPr>
          <w:sz w:val="28"/>
          <w:szCs w:val="28"/>
        </w:rPr>
      </w:pPr>
      <w:r w:rsidRPr="007B0B29">
        <w:rPr>
          <w:sz w:val="28"/>
          <w:szCs w:val="28"/>
        </w:rPr>
        <w:t>1) уведомление о возможности получить результат предоставления муниципальной услуги в Администрации;</w:t>
      </w:r>
    </w:p>
    <w:p w:rsidR="00B24A2B" w:rsidRPr="007B0B29" w:rsidRDefault="00B24A2B" w:rsidP="00B24A2B">
      <w:pPr>
        <w:pStyle w:val="a8"/>
        <w:shd w:val="clear" w:color="auto" w:fill="FFFFFF"/>
        <w:spacing w:before="0" w:after="0"/>
        <w:ind w:firstLine="709"/>
        <w:jc w:val="both"/>
        <w:rPr>
          <w:sz w:val="28"/>
          <w:szCs w:val="28"/>
        </w:rPr>
      </w:pPr>
      <w:r w:rsidRPr="007B0B29">
        <w:rPr>
          <w:sz w:val="28"/>
          <w:szCs w:val="28"/>
        </w:rPr>
        <w:t>2) уведомление о мотивированном отказе в предоставлении муниципальной услуги.</w:t>
      </w:r>
    </w:p>
    <w:p w:rsidR="00B24A2B" w:rsidRPr="007B0B29" w:rsidRDefault="00B24A2B" w:rsidP="00B24A2B">
      <w:pPr>
        <w:pStyle w:val="a8"/>
        <w:shd w:val="clear" w:color="auto" w:fill="FFFFFF"/>
        <w:spacing w:before="0" w:after="0"/>
        <w:ind w:firstLine="709"/>
        <w:jc w:val="both"/>
        <w:rPr>
          <w:sz w:val="28"/>
          <w:szCs w:val="28"/>
        </w:rPr>
      </w:pPr>
      <w:r>
        <w:rPr>
          <w:sz w:val="28"/>
          <w:szCs w:val="28"/>
        </w:rPr>
        <w:lastRenderedPageBreak/>
        <w:t>3.42</w:t>
      </w:r>
      <w:r w:rsidRPr="007B0B29">
        <w:rPr>
          <w:sz w:val="28"/>
          <w:szCs w:val="28"/>
        </w:rPr>
        <w:t>. Критерием принятия решения о направлении результата муниципальной услуги является готовность Решения.</w:t>
      </w:r>
    </w:p>
    <w:p w:rsidR="00B24A2B" w:rsidRPr="002C7048" w:rsidRDefault="00B24A2B" w:rsidP="00B24A2B">
      <w:pPr>
        <w:pStyle w:val="a8"/>
        <w:shd w:val="clear" w:color="auto" w:fill="FFFFFF"/>
        <w:spacing w:before="0" w:after="0"/>
        <w:ind w:firstLine="709"/>
        <w:jc w:val="both"/>
        <w:rPr>
          <w:sz w:val="28"/>
          <w:szCs w:val="28"/>
        </w:rPr>
      </w:pPr>
      <w:r>
        <w:rPr>
          <w:sz w:val="28"/>
          <w:szCs w:val="28"/>
        </w:rPr>
        <w:t>3.43</w:t>
      </w:r>
      <w:r w:rsidRPr="007B0B29">
        <w:rPr>
          <w:sz w:val="28"/>
          <w:szCs w:val="28"/>
        </w:rPr>
        <w:t xml:space="preserve">. </w:t>
      </w:r>
      <w:r w:rsidRPr="002C7048">
        <w:rPr>
          <w:sz w:val="28"/>
          <w:szCs w:val="28"/>
        </w:rPr>
        <w:t>Максимальный срок исполнения административной процедуры составляет 1 рабочий день со дня поступления Решения должностному лицу  Администрации, ответственному за его выдачу.</w:t>
      </w:r>
    </w:p>
    <w:p w:rsidR="00B24A2B" w:rsidRPr="007B0B29" w:rsidRDefault="00B24A2B" w:rsidP="00B24A2B">
      <w:pPr>
        <w:pStyle w:val="a8"/>
        <w:shd w:val="clear" w:color="auto" w:fill="FFFFFF"/>
        <w:spacing w:before="0" w:after="0"/>
        <w:ind w:firstLine="709"/>
        <w:jc w:val="both"/>
        <w:rPr>
          <w:sz w:val="28"/>
          <w:szCs w:val="28"/>
        </w:rPr>
      </w:pPr>
      <w:r>
        <w:rPr>
          <w:sz w:val="28"/>
          <w:szCs w:val="28"/>
        </w:rPr>
        <w:t>3.44</w:t>
      </w:r>
      <w:r w:rsidRPr="002C7048">
        <w:rPr>
          <w:sz w:val="28"/>
          <w:szCs w:val="28"/>
        </w:rPr>
        <w:t>. Результатом исполнения административной процедуры является уведомление заявителя</w:t>
      </w:r>
      <w:r w:rsidRPr="007B0B29">
        <w:rPr>
          <w:sz w:val="28"/>
          <w:szCs w:val="28"/>
        </w:rPr>
        <w:t xml:space="preserve"> о принятом Решении и (или) выдача заявителю Решения.</w:t>
      </w:r>
    </w:p>
    <w:p w:rsidR="00B24A2B" w:rsidRDefault="00B24A2B" w:rsidP="00B24A2B">
      <w:pPr>
        <w:pStyle w:val="a8"/>
        <w:shd w:val="clear" w:color="auto" w:fill="FFFFFF"/>
        <w:spacing w:before="0" w:after="0"/>
        <w:ind w:firstLine="709"/>
        <w:jc w:val="both"/>
        <w:rPr>
          <w:sz w:val="28"/>
          <w:szCs w:val="28"/>
        </w:rPr>
      </w:pPr>
      <w:r w:rsidRPr="007B0B29">
        <w:rPr>
          <w:sz w:val="28"/>
          <w:szCs w:val="28"/>
        </w:rPr>
        <w:t xml:space="preserve">Результат административной процедуры фиксируется в системе электронного документооборота </w:t>
      </w:r>
      <w:r>
        <w:rPr>
          <w:sz w:val="28"/>
          <w:szCs w:val="28"/>
        </w:rPr>
        <w:t>должностным лицом</w:t>
      </w:r>
      <w:r w:rsidRPr="007B0B29">
        <w:rPr>
          <w:sz w:val="28"/>
          <w:szCs w:val="28"/>
        </w:rPr>
        <w:t xml:space="preserve"> Администрации, ответственным за выдачу Решения.</w:t>
      </w:r>
    </w:p>
    <w:p w:rsidR="00B24A2B" w:rsidRDefault="00B24A2B" w:rsidP="00B24A2B">
      <w:pPr>
        <w:pStyle w:val="a8"/>
        <w:shd w:val="clear" w:color="auto" w:fill="FFFFFF"/>
        <w:spacing w:before="0" w:after="0"/>
        <w:ind w:firstLine="709"/>
        <w:jc w:val="both"/>
        <w:rPr>
          <w:sz w:val="28"/>
          <w:szCs w:val="28"/>
        </w:rPr>
      </w:pPr>
    </w:p>
    <w:p w:rsidR="00B24A2B" w:rsidRDefault="00B24A2B" w:rsidP="00B24A2B">
      <w:pPr>
        <w:widowControl w:val="0"/>
        <w:autoSpaceDE w:val="0"/>
        <w:autoSpaceDN w:val="0"/>
        <w:adjustRightInd w:val="0"/>
        <w:ind w:firstLine="709"/>
        <w:jc w:val="both"/>
        <w:rPr>
          <w:color w:val="000000"/>
          <w:sz w:val="28"/>
          <w:szCs w:val="28"/>
        </w:rPr>
      </w:pPr>
      <w:r>
        <w:rPr>
          <w:color w:val="000000"/>
          <w:sz w:val="28"/>
          <w:szCs w:val="28"/>
        </w:rPr>
        <w:t>подразделом «Перечень административных процедур (действий), выполняемых многофункциональными центрами предоставления государственных и муниципальных услуг» следующего содержания:</w:t>
      </w:r>
    </w:p>
    <w:p w:rsidR="00B24A2B" w:rsidRPr="0085203E" w:rsidRDefault="00B24A2B" w:rsidP="00B24A2B">
      <w:pPr>
        <w:widowControl w:val="0"/>
        <w:autoSpaceDE w:val="0"/>
        <w:autoSpaceDN w:val="0"/>
        <w:adjustRightInd w:val="0"/>
        <w:ind w:firstLine="709"/>
        <w:jc w:val="center"/>
        <w:rPr>
          <w:i/>
          <w:color w:val="000000"/>
          <w:sz w:val="28"/>
          <w:szCs w:val="28"/>
        </w:rPr>
      </w:pPr>
      <w:r w:rsidRPr="0085203E">
        <w:rPr>
          <w:i/>
          <w:color w:val="000000"/>
          <w:sz w:val="28"/>
          <w:szCs w:val="28"/>
        </w:rPr>
        <w:t xml:space="preserve">«Перечень административных процедур (действий), выполняемых многофункциональными центрами предоставления </w:t>
      </w:r>
    </w:p>
    <w:p w:rsidR="00B24A2B" w:rsidRPr="0085203E" w:rsidRDefault="00B24A2B" w:rsidP="00B24A2B">
      <w:pPr>
        <w:widowControl w:val="0"/>
        <w:autoSpaceDE w:val="0"/>
        <w:autoSpaceDN w:val="0"/>
        <w:adjustRightInd w:val="0"/>
        <w:ind w:firstLine="709"/>
        <w:jc w:val="center"/>
        <w:rPr>
          <w:i/>
          <w:color w:val="000000"/>
          <w:sz w:val="28"/>
          <w:szCs w:val="28"/>
        </w:rPr>
      </w:pPr>
      <w:r w:rsidRPr="0085203E">
        <w:rPr>
          <w:i/>
          <w:color w:val="000000"/>
          <w:sz w:val="28"/>
          <w:szCs w:val="28"/>
        </w:rPr>
        <w:t>государственных и муниципальных услуг</w:t>
      </w:r>
    </w:p>
    <w:p w:rsidR="00B24A2B" w:rsidRPr="002C7048" w:rsidRDefault="00B24A2B" w:rsidP="00B24A2B">
      <w:pPr>
        <w:widowControl w:val="0"/>
        <w:autoSpaceDE w:val="0"/>
        <w:autoSpaceDN w:val="0"/>
        <w:adjustRightInd w:val="0"/>
        <w:ind w:firstLine="709"/>
        <w:jc w:val="both"/>
        <w:rPr>
          <w:b/>
          <w:sz w:val="28"/>
          <w:szCs w:val="28"/>
        </w:rPr>
      </w:pPr>
      <w:r>
        <w:rPr>
          <w:sz w:val="28"/>
          <w:szCs w:val="28"/>
        </w:rPr>
        <w:t>3.45</w:t>
      </w:r>
      <w:r w:rsidRPr="002C7048">
        <w:rPr>
          <w:sz w:val="28"/>
          <w:szCs w:val="28"/>
        </w:rPr>
        <w:t>. Предоставление муниципальной услуги многофункциональным центром предоставления государственных и муниципальных услуг включает в себя следующие административные процедуры:</w:t>
      </w:r>
    </w:p>
    <w:p w:rsidR="00B24A2B" w:rsidRPr="002C7048" w:rsidRDefault="00B24A2B" w:rsidP="00B24A2B">
      <w:pPr>
        <w:shd w:val="clear" w:color="auto" w:fill="FFFFFF"/>
        <w:ind w:firstLine="709"/>
        <w:jc w:val="both"/>
        <w:rPr>
          <w:sz w:val="28"/>
          <w:szCs w:val="28"/>
        </w:rPr>
      </w:pPr>
      <w:r w:rsidRPr="002C7048">
        <w:rPr>
          <w:sz w:val="28"/>
          <w:szCs w:val="28"/>
        </w:rPr>
        <w:t>1) информирование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24A2B" w:rsidRPr="002C7048" w:rsidRDefault="00B24A2B" w:rsidP="00B24A2B">
      <w:pPr>
        <w:shd w:val="clear" w:color="auto" w:fill="FFFFFF"/>
        <w:ind w:firstLine="709"/>
        <w:jc w:val="both"/>
        <w:rPr>
          <w:sz w:val="28"/>
          <w:szCs w:val="28"/>
        </w:rPr>
      </w:pPr>
      <w:r w:rsidRPr="002C7048">
        <w:rPr>
          <w:sz w:val="28"/>
          <w:szCs w:val="28"/>
        </w:rPr>
        <w:t>2) прием многофункциональным центром запроса заявителя о предоставлении муниципальной услуги;</w:t>
      </w:r>
    </w:p>
    <w:p w:rsidR="00B24A2B" w:rsidRPr="002C7048" w:rsidRDefault="00B24A2B" w:rsidP="00B24A2B">
      <w:pPr>
        <w:shd w:val="clear" w:color="auto" w:fill="FFFFFF"/>
        <w:ind w:firstLine="709"/>
        <w:jc w:val="both"/>
        <w:rPr>
          <w:sz w:val="28"/>
          <w:szCs w:val="28"/>
        </w:rPr>
      </w:pPr>
      <w:r w:rsidRPr="002C7048">
        <w:rPr>
          <w:sz w:val="28"/>
          <w:szCs w:val="28"/>
        </w:rPr>
        <w:t>3) 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B24A2B" w:rsidRPr="002C7048" w:rsidRDefault="00B24A2B" w:rsidP="00B24A2B">
      <w:pPr>
        <w:shd w:val="clear" w:color="auto" w:fill="FFFFFF"/>
        <w:ind w:firstLine="709"/>
        <w:jc w:val="both"/>
        <w:rPr>
          <w:sz w:val="28"/>
          <w:szCs w:val="28"/>
        </w:rPr>
      </w:pPr>
      <w:r w:rsidRPr="002C7048">
        <w:rPr>
          <w:sz w:val="28"/>
          <w:szCs w:val="28"/>
        </w:rPr>
        <w:t>4) выдача заявителю результата предоставления муниципальной услуги;</w:t>
      </w:r>
    </w:p>
    <w:p w:rsidR="00B24A2B" w:rsidRDefault="00B24A2B" w:rsidP="00B24A2B">
      <w:pPr>
        <w:shd w:val="clear" w:color="auto" w:fill="FFFFFF"/>
        <w:ind w:firstLine="709"/>
        <w:jc w:val="both"/>
        <w:rPr>
          <w:sz w:val="28"/>
          <w:szCs w:val="28"/>
        </w:rPr>
      </w:pPr>
      <w:r w:rsidRPr="002C7048">
        <w:rPr>
          <w:sz w:val="28"/>
          <w:szCs w:val="28"/>
        </w:rPr>
        <w:t>5) иные действия, необходимые для предоставления муниципальной услуги, в том числе связанные с проверкой действительности усиленной </w:t>
      </w:r>
      <w:hyperlink r:id="rId11" w:anchor="block_54" w:history="1">
        <w:r w:rsidRPr="002C7048">
          <w:rPr>
            <w:sz w:val="28"/>
            <w:szCs w:val="28"/>
          </w:rPr>
          <w:t xml:space="preserve">квалифицированной </w:t>
        </w:r>
        <w:r>
          <w:rPr>
            <w:sz w:val="28"/>
            <w:szCs w:val="28"/>
          </w:rPr>
          <w:t>электронной</w:t>
        </w:r>
      </w:hyperlink>
      <w:r>
        <w:rPr>
          <w:sz w:val="28"/>
          <w:szCs w:val="28"/>
        </w:rPr>
        <w:t xml:space="preserve"> подписи заявителя, </w:t>
      </w:r>
      <w:r w:rsidRPr="002C7048">
        <w:rPr>
          <w:sz w:val="28"/>
          <w:szCs w:val="28"/>
        </w:rPr>
        <w:t xml:space="preserve">использованной при обращении за получением </w:t>
      </w:r>
      <w:r>
        <w:rPr>
          <w:sz w:val="28"/>
          <w:szCs w:val="28"/>
        </w:rPr>
        <w:t>муниципальной</w:t>
      </w:r>
      <w:r w:rsidRPr="002C7048">
        <w:rPr>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roofErr w:type="gramStart"/>
      <w:r w:rsidRPr="002C7048">
        <w:rPr>
          <w:sz w:val="28"/>
          <w:szCs w:val="28"/>
        </w:rPr>
        <w:t>.</w:t>
      </w:r>
      <w:r>
        <w:rPr>
          <w:sz w:val="28"/>
          <w:szCs w:val="28"/>
        </w:rPr>
        <w:t>»;</w:t>
      </w:r>
      <w:proofErr w:type="gramEnd"/>
    </w:p>
    <w:p w:rsidR="00B24A2B" w:rsidRDefault="00B24A2B" w:rsidP="00B24A2B">
      <w:pPr>
        <w:shd w:val="clear" w:color="auto" w:fill="FFFFFF"/>
        <w:ind w:firstLine="709"/>
        <w:jc w:val="both"/>
        <w:rPr>
          <w:sz w:val="28"/>
          <w:szCs w:val="28"/>
        </w:rPr>
      </w:pPr>
    </w:p>
    <w:p w:rsidR="00B24A2B" w:rsidRDefault="00B24A2B" w:rsidP="00B24A2B">
      <w:pPr>
        <w:shd w:val="clear" w:color="auto" w:fill="FFFFFF"/>
        <w:ind w:firstLine="709"/>
        <w:jc w:val="both"/>
        <w:rPr>
          <w:sz w:val="28"/>
          <w:szCs w:val="28"/>
        </w:rPr>
      </w:pPr>
      <w:r>
        <w:rPr>
          <w:sz w:val="28"/>
          <w:szCs w:val="28"/>
        </w:rPr>
        <w:t>подразделом «И</w:t>
      </w:r>
      <w:r w:rsidRPr="002C7048">
        <w:rPr>
          <w:sz w:val="28"/>
          <w:szCs w:val="28"/>
        </w:rPr>
        <w:t xml:space="preserve">нформирование заявителя о порядке предоставления муниципальной услуги в многофункциональном центре, о ходе </w:t>
      </w:r>
      <w:r w:rsidRPr="002C7048">
        <w:rPr>
          <w:sz w:val="28"/>
          <w:szCs w:val="28"/>
        </w:rPr>
        <w:lastRenderedPageBreak/>
        <w:t>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Pr>
          <w:sz w:val="28"/>
          <w:szCs w:val="28"/>
        </w:rPr>
        <w:t>» следующего содержания:</w:t>
      </w:r>
    </w:p>
    <w:p w:rsidR="00B24A2B" w:rsidRPr="0085203E" w:rsidRDefault="00B24A2B" w:rsidP="00B24A2B">
      <w:pPr>
        <w:shd w:val="clear" w:color="auto" w:fill="FFFFFF"/>
        <w:ind w:firstLine="709"/>
        <w:jc w:val="center"/>
        <w:rPr>
          <w:i/>
          <w:sz w:val="28"/>
          <w:szCs w:val="28"/>
        </w:rPr>
      </w:pPr>
      <w:r w:rsidRPr="0085203E">
        <w:rPr>
          <w:i/>
          <w:sz w:val="28"/>
          <w:szCs w:val="28"/>
        </w:rPr>
        <w:t>«Информирование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24A2B" w:rsidRDefault="00B24A2B" w:rsidP="00B24A2B">
      <w:pPr>
        <w:widowControl w:val="0"/>
        <w:autoSpaceDE w:val="0"/>
        <w:autoSpaceDN w:val="0"/>
        <w:adjustRightInd w:val="0"/>
        <w:ind w:firstLine="709"/>
        <w:jc w:val="both"/>
        <w:rPr>
          <w:color w:val="000000"/>
          <w:sz w:val="28"/>
          <w:szCs w:val="28"/>
        </w:rPr>
      </w:pPr>
      <w:r>
        <w:rPr>
          <w:color w:val="000000"/>
          <w:sz w:val="28"/>
          <w:szCs w:val="28"/>
        </w:rPr>
        <w:t>3.46</w:t>
      </w:r>
      <w:r w:rsidRPr="001D3B87">
        <w:rPr>
          <w:color w:val="000000"/>
          <w:sz w:val="28"/>
          <w:szCs w:val="28"/>
        </w:rPr>
        <w:t xml:space="preserve">. </w:t>
      </w:r>
      <w:r>
        <w:rPr>
          <w:sz w:val="28"/>
          <w:szCs w:val="28"/>
        </w:rPr>
        <w:t>Основанием для начала административной процедуры является обращение заявителя в многофункциональный центр.</w:t>
      </w:r>
    </w:p>
    <w:p w:rsidR="00B24A2B" w:rsidRPr="001D3B87" w:rsidRDefault="00B24A2B" w:rsidP="00B24A2B">
      <w:pPr>
        <w:widowControl w:val="0"/>
        <w:autoSpaceDE w:val="0"/>
        <w:autoSpaceDN w:val="0"/>
        <w:adjustRightInd w:val="0"/>
        <w:ind w:firstLine="709"/>
        <w:jc w:val="both"/>
        <w:rPr>
          <w:color w:val="000000"/>
          <w:sz w:val="28"/>
          <w:szCs w:val="28"/>
        </w:rPr>
      </w:pPr>
      <w:r w:rsidRPr="001D3B87">
        <w:rPr>
          <w:color w:val="000000"/>
          <w:sz w:val="28"/>
          <w:szCs w:val="28"/>
        </w:rPr>
        <w:t xml:space="preserve">Информирование заявителя многофункциональными центрами осуществляется следующими способами: </w:t>
      </w:r>
    </w:p>
    <w:p w:rsidR="00B24A2B" w:rsidRPr="001D3B87" w:rsidRDefault="00B24A2B" w:rsidP="00B24A2B">
      <w:pPr>
        <w:ind w:firstLine="709"/>
        <w:jc w:val="both"/>
        <w:rPr>
          <w:color w:val="000000"/>
          <w:sz w:val="28"/>
          <w:szCs w:val="28"/>
        </w:rPr>
      </w:pPr>
      <w:r w:rsidRPr="001D3B87">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24A2B" w:rsidRPr="001D3B87" w:rsidRDefault="00B24A2B" w:rsidP="00B24A2B">
      <w:pPr>
        <w:ind w:firstLine="709"/>
        <w:jc w:val="both"/>
        <w:rPr>
          <w:color w:val="000000"/>
          <w:sz w:val="28"/>
          <w:szCs w:val="28"/>
        </w:rPr>
      </w:pPr>
      <w:r w:rsidRPr="001D3B87">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B24A2B" w:rsidRPr="001D3B87" w:rsidRDefault="00B24A2B" w:rsidP="00B24A2B">
      <w:pPr>
        <w:ind w:firstLine="709"/>
        <w:jc w:val="both"/>
        <w:rPr>
          <w:color w:val="000000"/>
          <w:sz w:val="28"/>
          <w:szCs w:val="28"/>
        </w:rPr>
      </w:pPr>
      <w:r w:rsidRPr="001D3B87">
        <w:rPr>
          <w:color w:val="000000"/>
          <w:sz w:val="28"/>
          <w:szCs w:val="28"/>
        </w:rPr>
        <w:t>При личном обращении работник многофункционального центра</w:t>
      </w:r>
      <w:r w:rsidRPr="001D3B87" w:rsidDel="006864D0">
        <w:rPr>
          <w:color w:val="000000"/>
          <w:sz w:val="28"/>
          <w:szCs w:val="28"/>
        </w:rPr>
        <w:t xml:space="preserve"> </w:t>
      </w:r>
      <w:r w:rsidRPr="001D3B87">
        <w:rPr>
          <w:color w:val="000000"/>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24A2B" w:rsidRPr="001D3B87" w:rsidRDefault="00B24A2B" w:rsidP="00B24A2B">
      <w:pPr>
        <w:ind w:firstLine="709"/>
        <w:jc w:val="both"/>
        <w:rPr>
          <w:color w:val="000000"/>
          <w:sz w:val="28"/>
          <w:szCs w:val="28"/>
        </w:rPr>
      </w:pPr>
      <w:r w:rsidRPr="001D3B87">
        <w:rPr>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1D3B87" w:rsidDel="006864D0">
        <w:rPr>
          <w:color w:val="000000"/>
          <w:sz w:val="28"/>
          <w:szCs w:val="28"/>
        </w:rPr>
        <w:t xml:space="preserve"> </w:t>
      </w:r>
      <w:r w:rsidRPr="001D3B87">
        <w:rPr>
          <w:color w:val="000000"/>
          <w:sz w:val="28"/>
          <w:szCs w:val="28"/>
        </w:rPr>
        <w:t xml:space="preserve">осуществляет не более 10 минут; </w:t>
      </w:r>
    </w:p>
    <w:p w:rsidR="00B24A2B" w:rsidRPr="001D3B87" w:rsidRDefault="00B24A2B" w:rsidP="00B24A2B">
      <w:pPr>
        <w:tabs>
          <w:tab w:val="left" w:pos="7920"/>
        </w:tabs>
        <w:ind w:firstLine="709"/>
        <w:jc w:val="both"/>
        <w:rPr>
          <w:color w:val="000000"/>
          <w:sz w:val="28"/>
          <w:szCs w:val="28"/>
        </w:rPr>
      </w:pPr>
      <w:r w:rsidRPr="001D3B87">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24A2B" w:rsidRPr="001D3B87" w:rsidRDefault="00B24A2B" w:rsidP="00B24A2B">
      <w:pPr>
        <w:tabs>
          <w:tab w:val="left" w:pos="7920"/>
        </w:tabs>
        <w:ind w:firstLine="709"/>
        <w:jc w:val="both"/>
        <w:rPr>
          <w:color w:val="000000"/>
          <w:sz w:val="28"/>
          <w:szCs w:val="28"/>
        </w:rPr>
      </w:pPr>
      <w:r w:rsidRPr="001D3B87">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B24A2B" w:rsidRPr="001D3B87" w:rsidRDefault="00B24A2B" w:rsidP="00B24A2B">
      <w:pPr>
        <w:tabs>
          <w:tab w:val="left" w:pos="7920"/>
        </w:tabs>
        <w:ind w:firstLine="709"/>
        <w:jc w:val="both"/>
        <w:rPr>
          <w:color w:val="000000"/>
          <w:sz w:val="28"/>
          <w:szCs w:val="28"/>
        </w:rPr>
      </w:pPr>
      <w:r w:rsidRPr="001D3B87">
        <w:rPr>
          <w:color w:val="000000"/>
          <w:sz w:val="28"/>
          <w:szCs w:val="28"/>
        </w:rPr>
        <w:t>назначить другое время для консультаций.</w:t>
      </w:r>
    </w:p>
    <w:p w:rsidR="00B24A2B" w:rsidRDefault="00B24A2B" w:rsidP="00B24A2B">
      <w:pPr>
        <w:ind w:firstLine="709"/>
        <w:jc w:val="both"/>
        <w:rPr>
          <w:color w:val="000000"/>
          <w:sz w:val="28"/>
          <w:szCs w:val="28"/>
        </w:rPr>
      </w:pPr>
      <w:proofErr w:type="gramStart"/>
      <w:r w:rsidRPr="001D3B87">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1D3B87" w:rsidDel="006864D0">
        <w:rPr>
          <w:color w:val="000000"/>
          <w:sz w:val="28"/>
          <w:szCs w:val="28"/>
        </w:rPr>
        <w:t xml:space="preserve"> </w:t>
      </w:r>
      <w:r w:rsidRPr="001D3B87">
        <w:rPr>
          <w:color w:val="000000"/>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1D3B87" w:rsidDel="006864D0">
        <w:rPr>
          <w:color w:val="000000"/>
          <w:sz w:val="28"/>
          <w:szCs w:val="28"/>
        </w:rPr>
        <w:t xml:space="preserve"> </w:t>
      </w:r>
      <w:r w:rsidRPr="001D3B87">
        <w:rPr>
          <w:color w:val="000000"/>
          <w:sz w:val="28"/>
          <w:szCs w:val="28"/>
        </w:rPr>
        <w:t>в письменной форме.</w:t>
      </w:r>
      <w:proofErr w:type="gramEnd"/>
    </w:p>
    <w:p w:rsidR="00B24A2B" w:rsidRDefault="00B24A2B" w:rsidP="00B24A2B">
      <w:pPr>
        <w:autoSpaceDE w:val="0"/>
        <w:autoSpaceDN w:val="0"/>
        <w:adjustRightInd w:val="0"/>
        <w:ind w:firstLine="709"/>
        <w:jc w:val="both"/>
        <w:rPr>
          <w:sz w:val="28"/>
          <w:szCs w:val="28"/>
        </w:rPr>
      </w:pPr>
      <w:r>
        <w:rPr>
          <w:sz w:val="28"/>
          <w:szCs w:val="28"/>
        </w:rPr>
        <w:lastRenderedPageBreak/>
        <w:t>Результатом административной процедуры является предоставление заявителю полной и понятной информации по вопросам, связанным с предоставлением государственной услуги.</w:t>
      </w:r>
    </w:p>
    <w:p w:rsidR="00B24A2B" w:rsidRPr="003D1DC4" w:rsidRDefault="00B24A2B" w:rsidP="00B24A2B">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является отсутствие у заявителя невыясненных вопросов, связанных с предоставлением государственной услуги</w:t>
      </w:r>
      <w:proofErr w:type="gramStart"/>
      <w:r>
        <w:rPr>
          <w:sz w:val="28"/>
          <w:szCs w:val="28"/>
        </w:rPr>
        <w:t>.</w:t>
      </w:r>
      <w:r>
        <w:rPr>
          <w:color w:val="000000"/>
          <w:sz w:val="28"/>
          <w:szCs w:val="28"/>
        </w:rPr>
        <w:t>»;</w:t>
      </w:r>
      <w:proofErr w:type="gramEnd"/>
    </w:p>
    <w:p w:rsidR="00B24A2B" w:rsidRDefault="00B24A2B" w:rsidP="00B24A2B">
      <w:pPr>
        <w:ind w:firstLine="709"/>
        <w:jc w:val="both"/>
        <w:rPr>
          <w:color w:val="000000"/>
          <w:sz w:val="28"/>
          <w:szCs w:val="28"/>
        </w:rPr>
      </w:pPr>
    </w:p>
    <w:p w:rsidR="00B24A2B" w:rsidRDefault="00B24A2B" w:rsidP="00B24A2B">
      <w:pPr>
        <w:ind w:firstLine="709"/>
        <w:jc w:val="both"/>
        <w:rPr>
          <w:sz w:val="28"/>
          <w:szCs w:val="28"/>
        </w:rPr>
      </w:pPr>
      <w:r>
        <w:rPr>
          <w:color w:val="000000"/>
          <w:sz w:val="28"/>
          <w:szCs w:val="28"/>
        </w:rPr>
        <w:t>подразделом «П</w:t>
      </w:r>
      <w:r w:rsidRPr="002C7048">
        <w:rPr>
          <w:sz w:val="28"/>
          <w:szCs w:val="28"/>
        </w:rPr>
        <w:t>рием многофункциональным центром запроса заявителя о предоставлении муниципальной услуги</w:t>
      </w:r>
      <w:r>
        <w:rPr>
          <w:sz w:val="28"/>
          <w:szCs w:val="28"/>
        </w:rPr>
        <w:t>» следующего содержания:</w:t>
      </w:r>
    </w:p>
    <w:p w:rsidR="00B24A2B" w:rsidRPr="0085203E" w:rsidRDefault="00B24A2B" w:rsidP="00B24A2B">
      <w:pPr>
        <w:ind w:firstLine="709"/>
        <w:jc w:val="center"/>
        <w:rPr>
          <w:i/>
          <w:sz w:val="28"/>
          <w:szCs w:val="28"/>
        </w:rPr>
      </w:pPr>
      <w:r>
        <w:rPr>
          <w:b/>
          <w:sz w:val="28"/>
          <w:szCs w:val="28"/>
        </w:rPr>
        <w:t>«</w:t>
      </w:r>
      <w:r w:rsidRPr="0085203E">
        <w:rPr>
          <w:i/>
          <w:sz w:val="28"/>
          <w:szCs w:val="28"/>
        </w:rPr>
        <w:t>Прием многофункциональным центром запроса заявителя о предоставлении муниципальной услуги</w:t>
      </w:r>
    </w:p>
    <w:p w:rsidR="00B24A2B" w:rsidRPr="003D1DC4" w:rsidRDefault="00B24A2B" w:rsidP="00B24A2B">
      <w:pPr>
        <w:autoSpaceDE w:val="0"/>
        <w:autoSpaceDN w:val="0"/>
        <w:adjustRightInd w:val="0"/>
        <w:ind w:firstLine="709"/>
        <w:jc w:val="both"/>
        <w:rPr>
          <w:sz w:val="28"/>
          <w:szCs w:val="28"/>
        </w:rPr>
      </w:pPr>
      <w:r>
        <w:rPr>
          <w:sz w:val="28"/>
          <w:szCs w:val="28"/>
        </w:rPr>
        <w:t>3.47</w:t>
      </w:r>
      <w:r w:rsidRPr="003D1DC4">
        <w:rPr>
          <w:sz w:val="28"/>
          <w:szCs w:val="28"/>
        </w:rPr>
        <w:t xml:space="preserve">. Основанием для начала административной процедуры является представление заявителем в многофункциональный центр заявления о предоставлении </w:t>
      </w:r>
      <w:r>
        <w:rPr>
          <w:sz w:val="28"/>
          <w:szCs w:val="28"/>
        </w:rPr>
        <w:t>муниципальной</w:t>
      </w:r>
      <w:r w:rsidRPr="003D1DC4">
        <w:rPr>
          <w:sz w:val="28"/>
          <w:szCs w:val="28"/>
        </w:rPr>
        <w:t xml:space="preserve"> услуги и соответствующих документов, указанных в </w:t>
      </w:r>
      <w:r w:rsidRPr="001F7355">
        <w:rPr>
          <w:sz w:val="28"/>
          <w:szCs w:val="28"/>
        </w:rPr>
        <w:t xml:space="preserve">пунктах </w:t>
      </w:r>
      <w:r w:rsidRPr="00BC0B64">
        <w:rPr>
          <w:sz w:val="28"/>
          <w:szCs w:val="28"/>
        </w:rPr>
        <w:t>2.9, 2.11</w:t>
      </w:r>
      <w:r w:rsidRPr="003D1DC4">
        <w:rPr>
          <w:sz w:val="28"/>
          <w:szCs w:val="28"/>
        </w:rPr>
        <w:t xml:space="preserve"> настоящего </w:t>
      </w:r>
      <w:r>
        <w:rPr>
          <w:sz w:val="28"/>
          <w:szCs w:val="28"/>
        </w:rPr>
        <w:t>Административного р</w:t>
      </w:r>
      <w:r w:rsidRPr="003D1DC4">
        <w:rPr>
          <w:sz w:val="28"/>
          <w:szCs w:val="28"/>
        </w:rPr>
        <w:t>егламента.</w:t>
      </w:r>
    </w:p>
    <w:p w:rsidR="00B24A2B" w:rsidRPr="003D1DC4" w:rsidRDefault="00B24A2B" w:rsidP="00B24A2B">
      <w:pPr>
        <w:autoSpaceDE w:val="0"/>
        <w:autoSpaceDN w:val="0"/>
        <w:adjustRightInd w:val="0"/>
        <w:ind w:firstLine="709"/>
        <w:jc w:val="both"/>
        <w:rPr>
          <w:sz w:val="28"/>
          <w:szCs w:val="28"/>
        </w:rPr>
      </w:pPr>
      <w:r>
        <w:rPr>
          <w:sz w:val="28"/>
          <w:szCs w:val="28"/>
        </w:rPr>
        <w:t>3.48</w:t>
      </w:r>
      <w:r w:rsidRPr="003D1DC4">
        <w:rPr>
          <w:sz w:val="28"/>
          <w:szCs w:val="28"/>
        </w:rPr>
        <w:t xml:space="preserve">. Прием заявления о предоставлении </w:t>
      </w:r>
      <w:r>
        <w:rPr>
          <w:sz w:val="28"/>
          <w:szCs w:val="28"/>
        </w:rPr>
        <w:t>муниципально</w:t>
      </w:r>
      <w:r w:rsidRPr="003D1DC4">
        <w:rPr>
          <w:sz w:val="28"/>
          <w:szCs w:val="28"/>
        </w:rPr>
        <w:t>й услуги и прилагаемых к нему документов осуществляется специалистами многофункционального центра.</w:t>
      </w:r>
    </w:p>
    <w:p w:rsidR="00B24A2B" w:rsidRPr="003D1DC4" w:rsidRDefault="00B24A2B" w:rsidP="00B24A2B">
      <w:pPr>
        <w:autoSpaceDE w:val="0"/>
        <w:autoSpaceDN w:val="0"/>
        <w:adjustRightInd w:val="0"/>
        <w:ind w:firstLine="709"/>
        <w:jc w:val="both"/>
        <w:rPr>
          <w:sz w:val="28"/>
          <w:szCs w:val="28"/>
        </w:rPr>
      </w:pPr>
      <w:r w:rsidRPr="003D1DC4">
        <w:rPr>
          <w:sz w:val="28"/>
          <w:szCs w:val="28"/>
        </w:rPr>
        <w:t>Специалист многофункционального центра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 проверяет комплектность документов на соответствие перечню, указанному в</w:t>
      </w:r>
      <w:r w:rsidRPr="00301F7E">
        <w:rPr>
          <w:color w:val="FF0000"/>
          <w:sz w:val="28"/>
          <w:szCs w:val="28"/>
        </w:rPr>
        <w:t xml:space="preserve"> </w:t>
      </w:r>
      <w:r w:rsidRPr="001F7355">
        <w:rPr>
          <w:sz w:val="28"/>
          <w:szCs w:val="28"/>
        </w:rPr>
        <w:t xml:space="preserve">пунктах </w:t>
      </w:r>
      <w:r w:rsidRPr="00BC0B64">
        <w:rPr>
          <w:sz w:val="28"/>
          <w:szCs w:val="28"/>
        </w:rPr>
        <w:t>2.9</w:t>
      </w:r>
      <w:r>
        <w:rPr>
          <w:color w:val="FF0000"/>
          <w:sz w:val="28"/>
          <w:szCs w:val="28"/>
        </w:rPr>
        <w:t xml:space="preserve"> </w:t>
      </w:r>
      <w:r w:rsidRPr="003D1DC4">
        <w:rPr>
          <w:sz w:val="28"/>
          <w:szCs w:val="28"/>
        </w:rPr>
        <w:t xml:space="preserve">настоящего </w:t>
      </w:r>
      <w:r>
        <w:rPr>
          <w:sz w:val="28"/>
          <w:szCs w:val="28"/>
        </w:rPr>
        <w:t>Административного р</w:t>
      </w:r>
      <w:r w:rsidRPr="003D1DC4">
        <w:rPr>
          <w:sz w:val="28"/>
          <w:szCs w:val="28"/>
        </w:rPr>
        <w:t>егламента.</w:t>
      </w:r>
    </w:p>
    <w:p w:rsidR="00B24A2B" w:rsidRPr="003D1DC4" w:rsidRDefault="00B24A2B" w:rsidP="00B24A2B">
      <w:pPr>
        <w:autoSpaceDE w:val="0"/>
        <w:autoSpaceDN w:val="0"/>
        <w:adjustRightInd w:val="0"/>
        <w:ind w:firstLine="709"/>
        <w:jc w:val="both"/>
        <w:rPr>
          <w:sz w:val="28"/>
          <w:szCs w:val="28"/>
        </w:rPr>
      </w:pPr>
      <w:r>
        <w:rPr>
          <w:sz w:val="28"/>
          <w:szCs w:val="28"/>
        </w:rPr>
        <w:t>3.49</w:t>
      </w:r>
      <w:r w:rsidRPr="003D1DC4">
        <w:rPr>
          <w:sz w:val="28"/>
          <w:szCs w:val="28"/>
        </w:rPr>
        <w:t xml:space="preserve">. Специалист многофункционального центра оформляет и выдает заявителю расписку о приеме документов с указанием регистрационного (входящего) номера и даты приема заявления о предоставлении </w:t>
      </w:r>
      <w:r>
        <w:rPr>
          <w:sz w:val="28"/>
          <w:szCs w:val="28"/>
        </w:rPr>
        <w:t>муниципаль</w:t>
      </w:r>
      <w:r w:rsidRPr="003D1DC4">
        <w:rPr>
          <w:sz w:val="28"/>
          <w:szCs w:val="28"/>
        </w:rPr>
        <w:t>ной услуги и соответствующих документов, в которой указываются фамилия, инициалы, должность, ставится подпись специалиста многофункционального центра, принявшего документы.</w:t>
      </w:r>
    </w:p>
    <w:p w:rsidR="00B24A2B" w:rsidRPr="003D1DC4" w:rsidRDefault="00B24A2B" w:rsidP="00B24A2B">
      <w:pPr>
        <w:autoSpaceDE w:val="0"/>
        <w:autoSpaceDN w:val="0"/>
        <w:adjustRightInd w:val="0"/>
        <w:ind w:firstLine="709"/>
        <w:jc w:val="both"/>
        <w:rPr>
          <w:sz w:val="28"/>
          <w:szCs w:val="28"/>
        </w:rPr>
      </w:pPr>
      <w:r w:rsidRPr="003D1DC4">
        <w:rPr>
          <w:sz w:val="28"/>
          <w:szCs w:val="28"/>
        </w:rPr>
        <w:t xml:space="preserve">Специалист многофункционального центра изготавливает </w:t>
      </w:r>
      <w:proofErr w:type="spellStart"/>
      <w:proofErr w:type="gramStart"/>
      <w:r w:rsidRPr="003D1DC4">
        <w:rPr>
          <w:sz w:val="28"/>
          <w:szCs w:val="28"/>
        </w:rPr>
        <w:t>скан-копии</w:t>
      </w:r>
      <w:proofErr w:type="spellEnd"/>
      <w:proofErr w:type="gramEnd"/>
      <w:r w:rsidRPr="003D1DC4">
        <w:rPr>
          <w:sz w:val="28"/>
          <w:szCs w:val="28"/>
        </w:rPr>
        <w:t xml:space="preserve"> (для направления их </w:t>
      </w:r>
      <w:r>
        <w:rPr>
          <w:sz w:val="28"/>
          <w:szCs w:val="28"/>
        </w:rPr>
        <w:t>в Администрацию</w:t>
      </w:r>
      <w:r w:rsidRPr="003D1DC4">
        <w:rPr>
          <w:sz w:val="28"/>
          <w:szCs w:val="28"/>
        </w:rPr>
        <w:t xml:space="preserve">) принятых от заявителя документов, возвращает документы заявителю, кроме случаев, когда для предоставления </w:t>
      </w:r>
      <w:r>
        <w:rPr>
          <w:sz w:val="28"/>
          <w:szCs w:val="28"/>
        </w:rPr>
        <w:t>муниципаль</w:t>
      </w:r>
      <w:r w:rsidRPr="003D1DC4">
        <w:rPr>
          <w:sz w:val="28"/>
          <w:szCs w:val="28"/>
        </w:rPr>
        <w:t>ной услуги необходимы подлинники документов.</w:t>
      </w:r>
    </w:p>
    <w:p w:rsidR="00B24A2B" w:rsidRPr="003D1DC4" w:rsidRDefault="00B24A2B" w:rsidP="00B24A2B">
      <w:pPr>
        <w:autoSpaceDE w:val="0"/>
        <w:autoSpaceDN w:val="0"/>
        <w:adjustRightInd w:val="0"/>
        <w:ind w:firstLine="709"/>
        <w:jc w:val="both"/>
        <w:rPr>
          <w:sz w:val="28"/>
          <w:szCs w:val="28"/>
        </w:rPr>
      </w:pPr>
      <w:r w:rsidRPr="003D1DC4">
        <w:rPr>
          <w:sz w:val="28"/>
          <w:szCs w:val="28"/>
        </w:rPr>
        <w:t xml:space="preserve">Также специалист многофункционального центра в обязательном порядке информирует заявителя о том, что предоставление </w:t>
      </w:r>
      <w:r>
        <w:rPr>
          <w:sz w:val="28"/>
          <w:szCs w:val="28"/>
        </w:rPr>
        <w:t>муниципальн</w:t>
      </w:r>
      <w:r w:rsidRPr="003D1DC4">
        <w:rPr>
          <w:sz w:val="28"/>
          <w:szCs w:val="28"/>
        </w:rPr>
        <w:t xml:space="preserve">ой услуги осуществляется непосредственно </w:t>
      </w:r>
      <w:r>
        <w:rPr>
          <w:sz w:val="28"/>
          <w:szCs w:val="28"/>
        </w:rPr>
        <w:t>Администрацией</w:t>
      </w:r>
      <w:r w:rsidRPr="003D1DC4">
        <w:rPr>
          <w:sz w:val="28"/>
          <w:szCs w:val="28"/>
        </w:rPr>
        <w:t>.</w:t>
      </w:r>
    </w:p>
    <w:p w:rsidR="00B24A2B" w:rsidRPr="003D1DC4" w:rsidRDefault="00B24A2B" w:rsidP="00B24A2B">
      <w:pPr>
        <w:autoSpaceDE w:val="0"/>
        <w:autoSpaceDN w:val="0"/>
        <w:adjustRightInd w:val="0"/>
        <w:ind w:firstLine="709"/>
        <w:jc w:val="both"/>
        <w:rPr>
          <w:sz w:val="28"/>
          <w:szCs w:val="28"/>
        </w:rPr>
      </w:pPr>
      <w:r>
        <w:rPr>
          <w:sz w:val="28"/>
          <w:szCs w:val="28"/>
        </w:rPr>
        <w:t>3.50</w:t>
      </w:r>
      <w:r w:rsidRPr="003D1DC4">
        <w:rPr>
          <w:sz w:val="28"/>
          <w:szCs w:val="28"/>
        </w:rPr>
        <w:t>. Результатом административной процедуры является прием специалистом многофункционального центра документов, представленных заявителем.</w:t>
      </w:r>
    </w:p>
    <w:p w:rsidR="00B24A2B" w:rsidRDefault="00B24A2B" w:rsidP="00B24A2B">
      <w:pPr>
        <w:autoSpaceDE w:val="0"/>
        <w:autoSpaceDN w:val="0"/>
        <w:adjustRightInd w:val="0"/>
        <w:ind w:firstLine="709"/>
        <w:jc w:val="both"/>
        <w:rPr>
          <w:sz w:val="28"/>
          <w:szCs w:val="28"/>
        </w:rPr>
      </w:pPr>
      <w:r>
        <w:rPr>
          <w:sz w:val="28"/>
          <w:szCs w:val="28"/>
        </w:rPr>
        <w:t>3.51</w:t>
      </w:r>
      <w:r w:rsidRPr="003D1DC4">
        <w:rPr>
          <w:sz w:val="28"/>
          <w:szCs w:val="28"/>
        </w:rPr>
        <w:t>. Способом фиксации результата административной процедуры является оформление расписки о приеме документов от заявителя</w:t>
      </w:r>
      <w:proofErr w:type="gramStart"/>
      <w:r w:rsidRPr="003D1DC4">
        <w:rPr>
          <w:sz w:val="28"/>
          <w:szCs w:val="28"/>
        </w:rPr>
        <w:t>.</w:t>
      </w:r>
      <w:r>
        <w:rPr>
          <w:sz w:val="28"/>
          <w:szCs w:val="28"/>
        </w:rPr>
        <w:t>»;</w:t>
      </w:r>
      <w:proofErr w:type="gramEnd"/>
    </w:p>
    <w:p w:rsidR="00B24A2B" w:rsidRDefault="00B24A2B" w:rsidP="00B24A2B">
      <w:pPr>
        <w:autoSpaceDE w:val="0"/>
        <w:autoSpaceDN w:val="0"/>
        <w:adjustRightInd w:val="0"/>
        <w:ind w:firstLine="709"/>
        <w:jc w:val="both"/>
        <w:rPr>
          <w:sz w:val="28"/>
          <w:szCs w:val="28"/>
        </w:rPr>
      </w:pPr>
    </w:p>
    <w:p w:rsidR="00B24A2B" w:rsidRDefault="00B24A2B" w:rsidP="00B24A2B">
      <w:pPr>
        <w:autoSpaceDE w:val="0"/>
        <w:autoSpaceDN w:val="0"/>
        <w:adjustRightInd w:val="0"/>
        <w:ind w:firstLine="709"/>
        <w:jc w:val="both"/>
        <w:rPr>
          <w:sz w:val="28"/>
          <w:szCs w:val="28"/>
        </w:rPr>
      </w:pPr>
      <w:r>
        <w:rPr>
          <w:sz w:val="28"/>
          <w:szCs w:val="28"/>
        </w:rPr>
        <w:t>подразделом «Ф</w:t>
      </w:r>
      <w:r w:rsidRPr="002C7048">
        <w:rPr>
          <w:sz w:val="28"/>
          <w:szCs w:val="28"/>
        </w:rPr>
        <w:t xml:space="preserve">ормирование и направление многофункциональным центром межведомственного запроса в органы, предоставляющие </w:t>
      </w:r>
      <w:r w:rsidRPr="002C7048">
        <w:rPr>
          <w:sz w:val="28"/>
          <w:szCs w:val="28"/>
        </w:rPr>
        <w:lastRenderedPageBreak/>
        <w:t>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r>
        <w:rPr>
          <w:sz w:val="28"/>
          <w:szCs w:val="28"/>
        </w:rPr>
        <w:t>» следующего содержания:</w:t>
      </w:r>
    </w:p>
    <w:p w:rsidR="00B24A2B" w:rsidRPr="0085203E" w:rsidRDefault="00B24A2B" w:rsidP="00B24A2B">
      <w:pPr>
        <w:autoSpaceDE w:val="0"/>
        <w:autoSpaceDN w:val="0"/>
        <w:adjustRightInd w:val="0"/>
        <w:ind w:firstLine="709"/>
        <w:jc w:val="center"/>
        <w:rPr>
          <w:i/>
          <w:sz w:val="28"/>
          <w:szCs w:val="28"/>
        </w:rPr>
      </w:pPr>
      <w:r w:rsidRPr="0085203E">
        <w:rPr>
          <w:i/>
          <w:sz w:val="28"/>
          <w:szCs w:val="28"/>
        </w:rPr>
        <w:t>«Формирование и направление многофункциональным центром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B24A2B" w:rsidRPr="00902A8E" w:rsidRDefault="00B24A2B" w:rsidP="00B24A2B">
      <w:pPr>
        <w:shd w:val="clear" w:color="auto" w:fill="FFFFFF"/>
        <w:ind w:firstLine="709"/>
        <w:jc w:val="both"/>
        <w:rPr>
          <w:sz w:val="28"/>
          <w:szCs w:val="28"/>
        </w:rPr>
      </w:pPr>
      <w:r>
        <w:rPr>
          <w:sz w:val="28"/>
          <w:szCs w:val="28"/>
        </w:rPr>
        <w:t>3.52</w:t>
      </w:r>
      <w:r w:rsidRPr="00902A8E">
        <w:rPr>
          <w:sz w:val="28"/>
          <w:szCs w:val="28"/>
        </w:rPr>
        <w:t>. Формирование и направление межведомственного запроса многофункциональным центром при предоставлении муниципальной услуги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 не осуществляется</w:t>
      </w:r>
      <w:proofErr w:type="gramStart"/>
      <w:r w:rsidRPr="00902A8E">
        <w:rPr>
          <w:sz w:val="28"/>
          <w:szCs w:val="28"/>
        </w:rPr>
        <w:t>.»;</w:t>
      </w:r>
      <w:proofErr w:type="gramEnd"/>
    </w:p>
    <w:p w:rsidR="00B24A2B" w:rsidRDefault="00B24A2B" w:rsidP="00B24A2B">
      <w:pPr>
        <w:shd w:val="clear" w:color="auto" w:fill="FFFFFF"/>
        <w:ind w:firstLine="709"/>
        <w:jc w:val="both"/>
        <w:rPr>
          <w:color w:val="464C55"/>
          <w:sz w:val="28"/>
          <w:szCs w:val="28"/>
        </w:rPr>
      </w:pPr>
    </w:p>
    <w:p w:rsidR="00B24A2B" w:rsidRDefault="00B24A2B" w:rsidP="00B24A2B">
      <w:pPr>
        <w:shd w:val="clear" w:color="auto" w:fill="FFFFFF"/>
        <w:ind w:firstLine="709"/>
        <w:jc w:val="both"/>
        <w:rPr>
          <w:sz w:val="28"/>
          <w:szCs w:val="28"/>
        </w:rPr>
      </w:pPr>
      <w:r>
        <w:rPr>
          <w:color w:val="464C55"/>
          <w:sz w:val="28"/>
          <w:szCs w:val="28"/>
        </w:rPr>
        <w:t>подразделом «В</w:t>
      </w:r>
      <w:r w:rsidRPr="002C7048">
        <w:rPr>
          <w:sz w:val="28"/>
          <w:szCs w:val="28"/>
        </w:rPr>
        <w:t>ыдача заявителю результата предоставления муниципальной услуги</w:t>
      </w:r>
      <w:r>
        <w:rPr>
          <w:sz w:val="28"/>
          <w:szCs w:val="28"/>
        </w:rPr>
        <w:t>» следующего содержания:</w:t>
      </w:r>
    </w:p>
    <w:p w:rsidR="00B24A2B" w:rsidRPr="0085203E" w:rsidRDefault="00B24A2B" w:rsidP="00B24A2B">
      <w:pPr>
        <w:shd w:val="clear" w:color="auto" w:fill="FFFFFF"/>
        <w:ind w:firstLine="709"/>
        <w:jc w:val="center"/>
        <w:rPr>
          <w:i/>
          <w:sz w:val="28"/>
          <w:szCs w:val="28"/>
        </w:rPr>
      </w:pPr>
      <w:r w:rsidRPr="0085203E">
        <w:rPr>
          <w:i/>
          <w:sz w:val="28"/>
          <w:szCs w:val="28"/>
        </w:rPr>
        <w:t xml:space="preserve">«Выдача заявителю результата предоставления </w:t>
      </w:r>
    </w:p>
    <w:p w:rsidR="00B24A2B" w:rsidRPr="0085203E" w:rsidRDefault="00B24A2B" w:rsidP="00B24A2B">
      <w:pPr>
        <w:shd w:val="clear" w:color="auto" w:fill="FFFFFF"/>
        <w:ind w:firstLine="709"/>
        <w:jc w:val="center"/>
        <w:rPr>
          <w:i/>
          <w:sz w:val="28"/>
          <w:szCs w:val="28"/>
        </w:rPr>
      </w:pPr>
      <w:r w:rsidRPr="0085203E">
        <w:rPr>
          <w:i/>
          <w:sz w:val="28"/>
          <w:szCs w:val="28"/>
        </w:rPr>
        <w:t>муниципальной услуги</w:t>
      </w:r>
    </w:p>
    <w:p w:rsidR="00B24A2B" w:rsidRDefault="00B24A2B" w:rsidP="00B24A2B">
      <w:pPr>
        <w:autoSpaceDE w:val="0"/>
        <w:autoSpaceDN w:val="0"/>
        <w:adjustRightInd w:val="0"/>
        <w:ind w:firstLine="709"/>
        <w:jc w:val="both"/>
        <w:rPr>
          <w:sz w:val="28"/>
          <w:szCs w:val="28"/>
        </w:rPr>
      </w:pPr>
      <w:r>
        <w:rPr>
          <w:sz w:val="28"/>
          <w:szCs w:val="28"/>
        </w:rPr>
        <w:t>3.53. Основанием для начала административной процедуры является получение многофункциональным центром от Администрации уведомления о соответствии либо уведомления о несоответствии.</w:t>
      </w:r>
    </w:p>
    <w:p w:rsidR="00B24A2B" w:rsidRDefault="00B24A2B" w:rsidP="00B24A2B">
      <w:pPr>
        <w:autoSpaceDE w:val="0"/>
        <w:autoSpaceDN w:val="0"/>
        <w:adjustRightInd w:val="0"/>
        <w:ind w:firstLine="709"/>
        <w:jc w:val="both"/>
        <w:rPr>
          <w:sz w:val="28"/>
          <w:szCs w:val="28"/>
        </w:rPr>
      </w:pPr>
      <w:r>
        <w:rPr>
          <w:sz w:val="28"/>
          <w:szCs w:val="28"/>
        </w:rPr>
        <w:t>3.54. Многофункциональный центр уведомляет заявителя о получении результата предоставления муниципальной услуги и приглашает заявителя прибыть в многофункциональный центр для получения документов.</w:t>
      </w:r>
    </w:p>
    <w:p w:rsidR="00B24A2B" w:rsidRDefault="00B24A2B" w:rsidP="00B24A2B">
      <w:pPr>
        <w:autoSpaceDE w:val="0"/>
        <w:autoSpaceDN w:val="0"/>
        <w:adjustRightInd w:val="0"/>
        <w:ind w:firstLine="709"/>
        <w:jc w:val="both"/>
        <w:rPr>
          <w:sz w:val="28"/>
          <w:szCs w:val="28"/>
        </w:rPr>
      </w:pPr>
      <w:r>
        <w:rPr>
          <w:sz w:val="28"/>
          <w:szCs w:val="28"/>
        </w:rPr>
        <w:t>3.55. На личном приеме специалист многофункционального центра выдает заявителю соответствующие документы, полученные от Администрации на бумажном носителе.</w:t>
      </w:r>
    </w:p>
    <w:p w:rsidR="00B24A2B" w:rsidRDefault="00B24A2B" w:rsidP="00B24A2B">
      <w:pPr>
        <w:autoSpaceDE w:val="0"/>
        <w:autoSpaceDN w:val="0"/>
        <w:adjustRightInd w:val="0"/>
        <w:ind w:firstLine="709"/>
        <w:jc w:val="both"/>
        <w:rPr>
          <w:sz w:val="28"/>
          <w:szCs w:val="28"/>
        </w:rPr>
      </w:pPr>
      <w:r>
        <w:rPr>
          <w:sz w:val="28"/>
          <w:szCs w:val="28"/>
        </w:rPr>
        <w:t>При взаимодействии Администрации и многофункционального центра в электронной форме по требованию заявителя вместе с экземплярами документов на бумажном носителе ему предоставляются экземпляры электронных документов, путем их записи на съемный носитель информации или направления экземпляров электронных документов по электронной почте в адрес заявителя. При записи на съемный носитель информации или направлении экземпляров электронных документов по электронной почте идентичность таких экземпляров электронных документов экземплярам электронных документов на бумажном носителе заверяется усиленной квалифицированной электронной подписью уполномоченного лица многофункционального центра.</w:t>
      </w:r>
    </w:p>
    <w:p w:rsidR="00B24A2B" w:rsidRDefault="00B24A2B" w:rsidP="00B24A2B">
      <w:pPr>
        <w:autoSpaceDE w:val="0"/>
        <w:autoSpaceDN w:val="0"/>
        <w:adjustRightInd w:val="0"/>
        <w:ind w:firstLine="709"/>
        <w:jc w:val="both"/>
        <w:rPr>
          <w:sz w:val="28"/>
          <w:szCs w:val="28"/>
        </w:rPr>
      </w:pPr>
      <w:r>
        <w:rPr>
          <w:sz w:val="28"/>
          <w:szCs w:val="28"/>
        </w:rPr>
        <w:t>3.56. Результатом административной процедуры является выдача заявителю результата предоставления муниципальной услуги.</w:t>
      </w:r>
    </w:p>
    <w:p w:rsidR="00B24A2B" w:rsidRDefault="00B24A2B" w:rsidP="00B24A2B">
      <w:pPr>
        <w:autoSpaceDE w:val="0"/>
        <w:autoSpaceDN w:val="0"/>
        <w:adjustRightInd w:val="0"/>
        <w:ind w:firstLine="709"/>
        <w:jc w:val="both"/>
        <w:rPr>
          <w:sz w:val="28"/>
          <w:szCs w:val="28"/>
        </w:rPr>
      </w:pPr>
      <w:r>
        <w:rPr>
          <w:sz w:val="28"/>
          <w:szCs w:val="28"/>
        </w:rPr>
        <w:t>3.57. Способом фиксации результата административной процедуры является проставление отметки в журнале выдачи результатов муниципальных услуг о дате выдачи заявителю результата предоставления муниципальной услуги</w:t>
      </w:r>
      <w:proofErr w:type="gramStart"/>
      <w:r>
        <w:rPr>
          <w:sz w:val="28"/>
          <w:szCs w:val="28"/>
        </w:rPr>
        <w:t>.»;</w:t>
      </w:r>
      <w:proofErr w:type="gramEnd"/>
    </w:p>
    <w:p w:rsidR="00B24A2B" w:rsidRDefault="00B24A2B" w:rsidP="00B24A2B">
      <w:pPr>
        <w:pStyle w:val="a9"/>
        <w:ind w:firstLine="709"/>
        <w:jc w:val="both"/>
      </w:pPr>
    </w:p>
    <w:p w:rsidR="00B24A2B" w:rsidRDefault="00B24A2B" w:rsidP="00B24A2B">
      <w:pPr>
        <w:shd w:val="clear" w:color="auto" w:fill="FFFFFF"/>
        <w:ind w:firstLine="709"/>
        <w:jc w:val="both"/>
        <w:rPr>
          <w:sz w:val="28"/>
          <w:szCs w:val="28"/>
        </w:rPr>
      </w:pPr>
      <w:proofErr w:type="gramStart"/>
      <w:r>
        <w:rPr>
          <w:sz w:val="28"/>
          <w:szCs w:val="28"/>
        </w:rPr>
        <w:lastRenderedPageBreak/>
        <w:t>подразделом «</w:t>
      </w:r>
      <w:r w:rsidRPr="00E513D1">
        <w:rPr>
          <w:bCs/>
          <w:color w:val="22272F"/>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w:t>
      </w:r>
      <w:proofErr w:type="gramEnd"/>
      <w:r w:rsidRPr="00E513D1">
        <w:rPr>
          <w:bCs/>
          <w:color w:val="22272F"/>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r>
        <w:rPr>
          <w:bCs/>
          <w:color w:val="22272F"/>
          <w:sz w:val="28"/>
          <w:szCs w:val="28"/>
        </w:rPr>
        <w:t>» следующего содержания:</w:t>
      </w:r>
    </w:p>
    <w:p w:rsidR="00B24A2B" w:rsidRPr="00AB105E" w:rsidRDefault="00B24A2B" w:rsidP="00B24A2B">
      <w:pPr>
        <w:shd w:val="clear" w:color="auto" w:fill="FFFFFF"/>
        <w:jc w:val="center"/>
        <w:rPr>
          <w:b/>
          <w:bCs/>
          <w:color w:val="22272F"/>
          <w:sz w:val="28"/>
          <w:szCs w:val="28"/>
        </w:rPr>
      </w:pPr>
      <w:proofErr w:type="gramStart"/>
      <w:r>
        <w:rPr>
          <w:b/>
          <w:bCs/>
          <w:color w:val="22272F"/>
          <w:sz w:val="28"/>
          <w:szCs w:val="28"/>
        </w:rPr>
        <w:t>«</w:t>
      </w:r>
      <w:r w:rsidRPr="0085203E">
        <w:rPr>
          <w:bCs/>
          <w:i/>
          <w:color w:val="22272F"/>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w:t>
      </w:r>
      <w:proofErr w:type="gramEnd"/>
      <w:r w:rsidRPr="0085203E">
        <w:rPr>
          <w:bCs/>
          <w:i/>
          <w:color w:val="22272F"/>
          <w:sz w:val="28"/>
          <w:szCs w:val="28"/>
        </w:rPr>
        <w:t xml:space="preserve">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B24A2B" w:rsidRPr="00AB105E" w:rsidRDefault="00B24A2B" w:rsidP="00B24A2B">
      <w:pPr>
        <w:shd w:val="clear" w:color="auto" w:fill="FFFFFF"/>
        <w:ind w:firstLine="709"/>
        <w:jc w:val="both"/>
        <w:rPr>
          <w:sz w:val="28"/>
          <w:szCs w:val="28"/>
        </w:rPr>
      </w:pPr>
      <w:r w:rsidRPr="00AB105E">
        <w:rPr>
          <w:color w:val="22272F"/>
          <w:sz w:val="28"/>
          <w:szCs w:val="28"/>
        </w:rPr>
        <w:t> </w:t>
      </w:r>
      <w:r>
        <w:rPr>
          <w:sz w:val="28"/>
          <w:szCs w:val="28"/>
        </w:rPr>
        <w:t>3.58</w:t>
      </w:r>
      <w:r w:rsidRPr="00AB105E">
        <w:rPr>
          <w:sz w:val="28"/>
          <w:szCs w:val="28"/>
        </w:rPr>
        <w:t>. При обращении заявителя за предоставлением государственной услуги в многофункциональный центр предоставления государственных и муниципальных услуг в электронной форме, запрос подписывается усиленной </w:t>
      </w:r>
      <w:hyperlink r:id="rId12" w:anchor="block_21" w:history="1">
        <w:r w:rsidRPr="00AB105E">
          <w:rPr>
            <w:sz w:val="28"/>
            <w:szCs w:val="28"/>
          </w:rPr>
          <w:t>электронной подписью</w:t>
        </w:r>
      </w:hyperlink>
      <w:r w:rsidRPr="00AB105E">
        <w:rPr>
          <w:sz w:val="28"/>
          <w:szCs w:val="28"/>
        </w:rPr>
        <w:t> заявителя, которая проходит проверку посредством единой системы идентификации и аутентификации</w:t>
      </w:r>
      <w:proofErr w:type="gramStart"/>
      <w:r w:rsidRPr="00AB105E">
        <w:rPr>
          <w:sz w:val="28"/>
          <w:szCs w:val="28"/>
        </w:rPr>
        <w:t>.</w:t>
      </w:r>
      <w:r>
        <w:rPr>
          <w:sz w:val="28"/>
          <w:szCs w:val="28"/>
        </w:rPr>
        <w:t>»;</w:t>
      </w:r>
      <w:proofErr w:type="gramEnd"/>
    </w:p>
    <w:p w:rsidR="00B24A2B" w:rsidRDefault="00B24A2B" w:rsidP="00B24A2B">
      <w:pPr>
        <w:pStyle w:val="a9"/>
        <w:ind w:firstLine="709"/>
        <w:jc w:val="both"/>
      </w:pPr>
    </w:p>
    <w:p w:rsidR="00B24A2B" w:rsidRPr="00CC793D" w:rsidRDefault="00B24A2B" w:rsidP="00B24A2B">
      <w:pPr>
        <w:ind w:firstLine="539"/>
        <w:jc w:val="both"/>
        <w:rPr>
          <w:sz w:val="28"/>
          <w:szCs w:val="28"/>
        </w:rPr>
      </w:pPr>
      <w:r w:rsidRPr="00CC793D">
        <w:rPr>
          <w:bCs/>
          <w:sz w:val="28"/>
          <w:szCs w:val="28"/>
        </w:rPr>
        <w:t xml:space="preserve">  2. </w:t>
      </w:r>
      <w:r w:rsidRPr="00CC793D">
        <w:rPr>
          <w:sz w:val="28"/>
          <w:szCs w:val="28"/>
        </w:rPr>
        <w:t xml:space="preserve">Обнародовать настоящее постановление, а также разместить </w:t>
      </w:r>
      <w:r w:rsidRPr="00CC793D">
        <w:rPr>
          <w:kern w:val="1"/>
          <w:sz w:val="28"/>
          <w:szCs w:val="28"/>
          <w:lang w:eastAsia="hi-IN" w:bidi="hi-IN"/>
        </w:rPr>
        <w:t>в информационно-телекоммуникационной сети «Интернет» официальный интернет-портал Республики Марий Эл</w:t>
      </w:r>
      <w:r w:rsidRPr="00CC793D">
        <w:rPr>
          <w:sz w:val="28"/>
          <w:szCs w:val="28"/>
          <w:lang w:eastAsia="ar-SA"/>
        </w:rPr>
        <w:t xml:space="preserve"> (адрес доступа: </w:t>
      </w:r>
      <w:hyperlink r:id="rId13" w:history="1">
        <w:r w:rsidRPr="00CC793D">
          <w:rPr>
            <w:rStyle w:val="a7"/>
            <w:sz w:val="28"/>
            <w:szCs w:val="28"/>
          </w:rPr>
          <w:t>http://mari-el.gov.ru</w:t>
        </w:r>
      </w:hyperlink>
      <w:r w:rsidRPr="00CC793D">
        <w:rPr>
          <w:rFonts w:cs="Georgia"/>
          <w:sz w:val="28"/>
          <w:szCs w:val="28"/>
          <w:lang w:eastAsia="ar-SA"/>
        </w:rPr>
        <w:t>)</w:t>
      </w:r>
      <w:r w:rsidRPr="00CC793D">
        <w:rPr>
          <w:sz w:val="28"/>
          <w:szCs w:val="28"/>
        </w:rPr>
        <w:t>.</w:t>
      </w:r>
    </w:p>
    <w:p w:rsidR="00B24A2B" w:rsidRPr="00CC793D" w:rsidRDefault="00B24A2B" w:rsidP="00B24A2B">
      <w:pPr>
        <w:shd w:val="clear" w:color="auto" w:fill="FFFFFF"/>
        <w:ind w:left="-15" w:firstLine="585"/>
        <w:jc w:val="both"/>
        <w:rPr>
          <w:sz w:val="28"/>
          <w:szCs w:val="28"/>
        </w:rPr>
      </w:pPr>
      <w:r w:rsidRPr="00CC793D">
        <w:rPr>
          <w:sz w:val="28"/>
          <w:szCs w:val="28"/>
        </w:rPr>
        <w:tab/>
        <w:t>3. Настоящее постановление вступает в силу после его  обнародования.</w:t>
      </w:r>
    </w:p>
    <w:p w:rsidR="00B24A2B" w:rsidRPr="00CC793D" w:rsidRDefault="00B24A2B" w:rsidP="00B24A2B">
      <w:pPr>
        <w:jc w:val="both"/>
        <w:rPr>
          <w:bCs/>
          <w:sz w:val="28"/>
          <w:szCs w:val="28"/>
        </w:rPr>
      </w:pPr>
      <w:r w:rsidRPr="00CC793D">
        <w:rPr>
          <w:bCs/>
          <w:sz w:val="28"/>
          <w:szCs w:val="28"/>
        </w:rPr>
        <w:tab/>
        <w:t xml:space="preserve">4. </w:t>
      </w:r>
      <w:proofErr w:type="gramStart"/>
      <w:r w:rsidRPr="00CC793D">
        <w:rPr>
          <w:bCs/>
          <w:sz w:val="28"/>
          <w:szCs w:val="28"/>
        </w:rPr>
        <w:t>Контроль за</w:t>
      </w:r>
      <w:proofErr w:type="gramEnd"/>
      <w:r w:rsidRPr="00CC793D">
        <w:rPr>
          <w:bCs/>
          <w:sz w:val="28"/>
          <w:szCs w:val="28"/>
        </w:rPr>
        <w:t xml:space="preserve"> исполнением настоящего постановления </w:t>
      </w:r>
      <w:r>
        <w:rPr>
          <w:bCs/>
          <w:sz w:val="28"/>
          <w:szCs w:val="28"/>
        </w:rPr>
        <w:t>оставляю за собой.</w:t>
      </w:r>
    </w:p>
    <w:p w:rsidR="00B24A2B" w:rsidRPr="00CC793D" w:rsidRDefault="00B24A2B" w:rsidP="00B24A2B">
      <w:pPr>
        <w:jc w:val="both"/>
        <w:rPr>
          <w:sz w:val="28"/>
          <w:szCs w:val="28"/>
        </w:rPr>
      </w:pPr>
      <w:r w:rsidRPr="00CC793D">
        <w:rPr>
          <w:bCs/>
          <w:sz w:val="28"/>
          <w:szCs w:val="28"/>
        </w:rPr>
        <w:tab/>
      </w:r>
    </w:p>
    <w:p w:rsidR="00B24A2B" w:rsidRPr="00CC793D" w:rsidRDefault="00B24A2B" w:rsidP="00B24A2B">
      <w:pPr>
        <w:shd w:val="clear" w:color="auto" w:fill="FFFFFF"/>
        <w:ind w:left="-15" w:firstLine="585"/>
        <w:jc w:val="both"/>
        <w:rPr>
          <w:sz w:val="28"/>
          <w:szCs w:val="28"/>
        </w:rPr>
      </w:pPr>
    </w:p>
    <w:p w:rsidR="00B24A2B" w:rsidRPr="00CC793D" w:rsidRDefault="00B24A2B" w:rsidP="00B24A2B">
      <w:pPr>
        <w:jc w:val="both"/>
        <w:rPr>
          <w:sz w:val="28"/>
          <w:szCs w:val="28"/>
        </w:rPr>
      </w:pPr>
    </w:p>
    <w:p w:rsidR="00B24A2B" w:rsidRPr="00CC793D" w:rsidRDefault="00B24A2B" w:rsidP="00B24A2B">
      <w:pPr>
        <w:jc w:val="both"/>
        <w:rPr>
          <w:sz w:val="28"/>
          <w:szCs w:val="28"/>
        </w:rPr>
      </w:pPr>
    </w:p>
    <w:tbl>
      <w:tblPr>
        <w:tblW w:w="0" w:type="auto"/>
        <w:tblLayout w:type="fixed"/>
        <w:tblLook w:val="0000"/>
      </w:tblPr>
      <w:tblGrid>
        <w:gridCol w:w="5370"/>
        <w:gridCol w:w="3917"/>
      </w:tblGrid>
      <w:tr w:rsidR="00B24A2B" w:rsidRPr="00CC793D" w:rsidTr="004E2B76">
        <w:tc>
          <w:tcPr>
            <w:tcW w:w="5370" w:type="dxa"/>
            <w:shd w:val="clear" w:color="auto" w:fill="auto"/>
          </w:tcPr>
          <w:p w:rsidR="00B24A2B" w:rsidRPr="009C16F8" w:rsidRDefault="009C16F8" w:rsidP="004E2B76">
            <w:pPr>
              <w:snapToGrid w:val="0"/>
              <w:jc w:val="center"/>
              <w:rPr>
                <w:sz w:val="28"/>
                <w:szCs w:val="28"/>
              </w:rPr>
            </w:pPr>
            <w:r w:rsidRPr="009C16F8">
              <w:rPr>
                <w:sz w:val="28"/>
                <w:szCs w:val="28"/>
              </w:rPr>
              <w:t xml:space="preserve">Глава </w:t>
            </w:r>
            <w:proofErr w:type="spellStart"/>
            <w:r w:rsidRPr="009C16F8">
              <w:rPr>
                <w:sz w:val="28"/>
                <w:szCs w:val="28"/>
              </w:rPr>
              <w:t>Верх-Ушнурской</w:t>
            </w:r>
            <w:proofErr w:type="spellEnd"/>
          </w:p>
          <w:p w:rsidR="009C16F8" w:rsidRPr="009C16F8" w:rsidRDefault="009C16F8" w:rsidP="004E2B76">
            <w:pPr>
              <w:snapToGrid w:val="0"/>
              <w:jc w:val="center"/>
              <w:rPr>
                <w:sz w:val="28"/>
                <w:szCs w:val="28"/>
              </w:rPr>
            </w:pPr>
            <w:r w:rsidRPr="009C16F8">
              <w:rPr>
                <w:sz w:val="28"/>
                <w:szCs w:val="28"/>
              </w:rPr>
              <w:t>сельской администрации</w:t>
            </w:r>
          </w:p>
          <w:p w:rsidR="00B24A2B" w:rsidRPr="009C16F8" w:rsidRDefault="00B24A2B" w:rsidP="004E2B76">
            <w:pPr>
              <w:jc w:val="center"/>
              <w:rPr>
                <w:sz w:val="28"/>
                <w:szCs w:val="28"/>
              </w:rPr>
            </w:pPr>
          </w:p>
        </w:tc>
        <w:tc>
          <w:tcPr>
            <w:tcW w:w="3917" w:type="dxa"/>
            <w:shd w:val="clear" w:color="auto" w:fill="auto"/>
          </w:tcPr>
          <w:p w:rsidR="00B24A2B" w:rsidRPr="009C16F8" w:rsidRDefault="00B24A2B" w:rsidP="004E2B76">
            <w:pPr>
              <w:widowControl w:val="0"/>
              <w:tabs>
                <w:tab w:val="left" w:pos="792"/>
              </w:tabs>
              <w:autoSpaceDE w:val="0"/>
              <w:jc w:val="center"/>
              <w:rPr>
                <w:spacing w:val="-17"/>
                <w:sz w:val="28"/>
                <w:szCs w:val="28"/>
              </w:rPr>
            </w:pPr>
            <w:r w:rsidRPr="009C16F8">
              <w:rPr>
                <w:spacing w:val="-17"/>
                <w:sz w:val="28"/>
                <w:szCs w:val="28"/>
              </w:rPr>
              <w:t xml:space="preserve"> </w:t>
            </w:r>
          </w:p>
          <w:p w:rsidR="00B24A2B" w:rsidRPr="009C16F8" w:rsidRDefault="00B24A2B" w:rsidP="009C16F8">
            <w:pPr>
              <w:widowControl w:val="0"/>
              <w:tabs>
                <w:tab w:val="left" w:pos="792"/>
              </w:tabs>
              <w:autoSpaceDE w:val="0"/>
              <w:jc w:val="center"/>
              <w:rPr>
                <w:spacing w:val="-17"/>
                <w:sz w:val="28"/>
                <w:szCs w:val="28"/>
              </w:rPr>
            </w:pPr>
            <w:r w:rsidRPr="009C16F8">
              <w:rPr>
                <w:spacing w:val="-17"/>
                <w:sz w:val="28"/>
                <w:szCs w:val="28"/>
              </w:rPr>
              <w:t xml:space="preserve">                                  </w:t>
            </w:r>
            <w:r w:rsidR="009C16F8" w:rsidRPr="009C16F8">
              <w:rPr>
                <w:spacing w:val="-17"/>
                <w:sz w:val="28"/>
                <w:szCs w:val="28"/>
              </w:rPr>
              <w:t xml:space="preserve">В.Г. </w:t>
            </w:r>
            <w:proofErr w:type="spellStart"/>
            <w:r w:rsidR="009C16F8" w:rsidRPr="009C16F8">
              <w:rPr>
                <w:spacing w:val="-17"/>
                <w:sz w:val="28"/>
                <w:szCs w:val="28"/>
              </w:rPr>
              <w:t>Ельмекеев</w:t>
            </w:r>
            <w:proofErr w:type="spellEnd"/>
          </w:p>
        </w:tc>
      </w:tr>
    </w:tbl>
    <w:p w:rsidR="00B24A2B" w:rsidRPr="00CC793D" w:rsidRDefault="00B24A2B" w:rsidP="00B24A2B">
      <w:pPr>
        <w:autoSpaceDE w:val="0"/>
        <w:jc w:val="both"/>
        <w:rPr>
          <w:sz w:val="28"/>
          <w:szCs w:val="28"/>
        </w:rPr>
      </w:pPr>
    </w:p>
    <w:p w:rsidR="00B24A2B" w:rsidRPr="00CC793D" w:rsidRDefault="00B24A2B" w:rsidP="00B24A2B">
      <w:pPr>
        <w:autoSpaceDE w:val="0"/>
        <w:jc w:val="both"/>
        <w:rPr>
          <w:sz w:val="28"/>
          <w:szCs w:val="28"/>
        </w:rPr>
      </w:pPr>
    </w:p>
    <w:p w:rsidR="009C16F8" w:rsidRDefault="009C16F8" w:rsidP="009C16F8">
      <w:pPr>
        <w:pStyle w:val="a4"/>
      </w:pPr>
    </w:p>
    <w:p w:rsidR="00B24A2B" w:rsidRPr="00AB0FA0" w:rsidRDefault="009C16F8" w:rsidP="009C16F8">
      <w:pPr>
        <w:pStyle w:val="a4"/>
        <w:rPr>
          <w:color w:val="000000"/>
          <w:sz w:val="28"/>
          <w:szCs w:val="28"/>
        </w:rPr>
      </w:pPr>
      <w:r>
        <w:lastRenderedPageBreak/>
        <w:t xml:space="preserve">                                                                                                                         </w:t>
      </w:r>
      <w:r w:rsidR="00B24A2B" w:rsidRPr="00AB0FA0">
        <w:rPr>
          <w:color w:val="000000"/>
          <w:sz w:val="28"/>
          <w:szCs w:val="28"/>
        </w:rPr>
        <w:t xml:space="preserve">Приложение № </w:t>
      </w:r>
      <w:r w:rsidR="00B24A2B">
        <w:rPr>
          <w:color w:val="000000"/>
          <w:sz w:val="28"/>
          <w:szCs w:val="28"/>
        </w:rPr>
        <w:t>5</w:t>
      </w:r>
      <w:r w:rsidR="00B24A2B" w:rsidRPr="00AB0FA0">
        <w:rPr>
          <w:color w:val="000000"/>
          <w:sz w:val="28"/>
          <w:szCs w:val="28"/>
        </w:rPr>
        <w:t xml:space="preserve"> </w:t>
      </w:r>
    </w:p>
    <w:p w:rsidR="00B24A2B" w:rsidRPr="00AB0FA0" w:rsidRDefault="00B24A2B" w:rsidP="00B24A2B">
      <w:pPr>
        <w:pStyle w:val="a4"/>
        <w:ind w:left="5670"/>
        <w:jc w:val="right"/>
        <w:rPr>
          <w:color w:val="000000"/>
          <w:sz w:val="28"/>
          <w:szCs w:val="28"/>
        </w:rPr>
      </w:pPr>
      <w:r w:rsidRPr="00AB0FA0">
        <w:rPr>
          <w:color w:val="000000"/>
          <w:sz w:val="28"/>
          <w:szCs w:val="28"/>
        </w:rPr>
        <w:t>к Административному регламенту</w:t>
      </w:r>
    </w:p>
    <w:p w:rsidR="00B24A2B" w:rsidRPr="009E113B" w:rsidRDefault="00B24A2B" w:rsidP="00B24A2B">
      <w:pPr>
        <w:autoSpaceDE w:val="0"/>
        <w:autoSpaceDN w:val="0"/>
        <w:adjustRightInd w:val="0"/>
        <w:jc w:val="right"/>
        <w:rPr>
          <w:bCs/>
          <w:color w:val="000000"/>
          <w:sz w:val="28"/>
          <w:szCs w:val="28"/>
        </w:rPr>
      </w:pPr>
    </w:p>
    <w:p w:rsidR="00B24A2B" w:rsidRPr="00D7005B" w:rsidRDefault="00B24A2B" w:rsidP="00B24A2B">
      <w:pPr>
        <w:spacing w:line="240" w:lineRule="atLeast"/>
        <w:ind w:left="3261"/>
        <w:jc w:val="right"/>
        <w:rPr>
          <w:color w:val="000000"/>
        </w:rPr>
      </w:pPr>
      <w:r w:rsidRPr="00D7005B">
        <w:rPr>
          <w:color w:val="000000"/>
        </w:rPr>
        <w:t>ФОРМА</w:t>
      </w:r>
    </w:p>
    <w:p w:rsidR="00B24A2B" w:rsidRPr="00D7005B" w:rsidRDefault="00B24A2B" w:rsidP="00B24A2B">
      <w:pPr>
        <w:rPr>
          <w:color w:val="000000"/>
        </w:rPr>
      </w:pPr>
    </w:p>
    <w:p w:rsidR="00B24A2B" w:rsidRPr="00D7005B" w:rsidRDefault="00B24A2B" w:rsidP="00B24A2B">
      <w:pPr>
        <w:rPr>
          <w:color w:val="000000"/>
        </w:rPr>
      </w:pPr>
    </w:p>
    <w:p w:rsidR="00B24A2B" w:rsidRPr="00D7005B" w:rsidRDefault="00B24A2B" w:rsidP="00B24A2B">
      <w:pPr>
        <w:spacing w:line="240" w:lineRule="atLeast"/>
        <w:jc w:val="center"/>
        <w:rPr>
          <w:b/>
          <w:bCs/>
          <w:color w:val="000000"/>
        </w:rPr>
      </w:pPr>
      <w:proofErr w:type="gramStart"/>
      <w:r w:rsidRPr="00D7005B">
        <w:rPr>
          <w:b/>
          <w:bCs/>
          <w:color w:val="000000"/>
        </w:rPr>
        <w:t>З</w:t>
      </w:r>
      <w:proofErr w:type="gramEnd"/>
      <w:r w:rsidRPr="00D7005B">
        <w:rPr>
          <w:b/>
          <w:bCs/>
          <w:color w:val="000000"/>
        </w:rPr>
        <w:t xml:space="preserve"> А Я В Л Е Н И Е</w:t>
      </w:r>
    </w:p>
    <w:p w:rsidR="00B24A2B" w:rsidRPr="00D7005B" w:rsidRDefault="00B24A2B" w:rsidP="00B24A2B">
      <w:pPr>
        <w:spacing w:line="120" w:lineRule="exact"/>
        <w:jc w:val="center"/>
        <w:rPr>
          <w:b/>
          <w:bCs/>
          <w:color w:val="000000"/>
        </w:rPr>
      </w:pPr>
    </w:p>
    <w:p w:rsidR="00B24A2B" w:rsidRPr="00D7005B" w:rsidRDefault="00B24A2B" w:rsidP="00B24A2B">
      <w:pPr>
        <w:spacing w:line="240" w:lineRule="atLeast"/>
        <w:jc w:val="center"/>
        <w:rPr>
          <w:b/>
          <w:bCs/>
          <w:color w:val="000000"/>
        </w:rPr>
      </w:pPr>
      <w:r w:rsidRPr="00D7005B">
        <w:rPr>
          <w:b/>
          <w:bCs/>
          <w:color w:val="000000"/>
        </w:rPr>
        <w:t>о выдаче дубликата</w:t>
      </w:r>
    </w:p>
    <w:p w:rsidR="00B24A2B" w:rsidRPr="00D7005B" w:rsidRDefault="00B24A2B" w:rsidP="00B24A2B">
      <w:pPr>
        <w:spacing w:line="240" w:lineRule="atLeast"/>
        <w:jc w:val="center"/>
        <w:rPr>
          <w:b/>
          <w:color w:val="000000"/>
        </w:rPr>
      </w:pPr>
      <w:r w:rsidRPr="00D7005B">
        <w:rPr>
          <w:b/>
          <w:color w:val="000000"/>
        </w:rPr>
        <w:t xml:space="preserve">уведомления о соответствии </w:t>
      </w:r>
      <w:proofErr w:type="gramStart"/>
      <w:r w:rsidRPr="00D7005B">
        <w:rPr>
          <w:b/>
          <w:color w:val="000000"/>
        </w:rPr>
        <w:t>построенных</w:t>
      </w:r>
      <w:proofErr w:type="gramEnd"/>
      <w:r w:rsidRPr="00D7005B">
        <w:rPr>
          <w:b/>
          <w:color w:val="00000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B24A2B" w:rsidRPr="00D7005B" w:rsidRDefault="00B24A2B" w:rsidP="00B24A2B">
      <w:pPr>
        <w:spacing w:line="240" w:lineRule="atLeast"/>
        <w:jc w:val="center"/>
        <w:rPr>
          <w:b/>
          <w:color w:val="000000"/>
        </w:rPr>
      </w:pPr>
      <w:r w:rsidRPr="00D7005B">
        <w:rPr>
          <w:b/>
          <w:color w:val="000000"/>
        </w:rPr>
        <w:t xml:space="preserve">уведомления о несоответствии </w:t>
      </w:r>
      <w:proofErr w:type="gramStart"/>
      <w:r w:rsidRPr="00D7005B">
        <w:rPr>
          <w:b/>
          <w:color w:val="000000"/>
        </w:rPr>
        <w:t>построенных</w:t>
      </w:r>
      <w:proofErr w:type="gramEnd"/>
      <w:r w:rsidRPr="00D7005B">
        <w:rPr>
          <w:b/>
          <w:color w:val="00000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B24A2B" w:rsidRPr="00D7005B" w:rsidRDefault="00B24A2B" w:rsidP="00B24A2B">
      <w:pPr>
        <w:spacing w:line="240" w:lineRule="atLeast"/>
        <w:jc w:val="center"/>
        <w:rPr>
          <w:b/>
          <w:bCs/>
          <w:color w:val="000000"/>
        </w:rPr>
      </w:pPr>
      <w:r w:rsidRPr="00D7005B">
        <w:rPr>
          <w:b/>
          <w:color w:val="000000"/>
        </w:rPr>
        <w:t>(далее - уведомление)</w:t>
      </w:r>
    </w:p>
    <w:p w:rsidR="00B24A2B" w:rsidRPr="00D7005B" w:rsidRDefault="00B24A2B" w:rsidP="00B24A2B">
      <w:pPr>
        <w:rPr>
          <w:color w:val="000000"/>
        </w:rPr>
      </w:pPr>
    </w:p>
    <w:p w:rsidR="00B24A2B" w:rsidRPr="00D7005B" w:rsidRDefault="00B24A2B" w:rsidP="00B24A2B">
      <w:pPr>
        <w:rPr>
          <w:color w:val="000000"/>
        </w:rPr>
      </w:pPr>
    </w:p>
    <w:p w:rsidR="00B24A2B" w:rsidRPr="00D7005B" w:rsidRDefault="00B24A2B" w:rsidP="00B24A2B">
      <w:pPr>
        <w:jc w:val="right"/>
        <w:rPr>
          <w:color w:val="000000"/>
        </w:rPr>
      </w:pPr>
      <w:r w:rsidRPr="00D7005B">
        <w:rPr>
          <w:color w:val="000000"/>
        </w:rPr>
        <w:t>"____" __________ 20___ г.</w:t>
      </w:r>
    </w:p>
    <w:p w:rsidR="00B24A2B" w:rsidRPr="00D7005B" w:rsidRDefault="00B24A2B" w:rsidP="00B24A2B">
      <w:pPr>
        <w:rPr>
          <w:color w:val="000000"/>
        </w:rPr>
      </w:pPr>
    </w:p>
    <w:p w:rsidR="00B24A2B" w:rsidRPr="00D7005B" w:rsidRDefault="00B24A2B" w:rsidP="00B24A2B">
      <w:pPr>
        <w:tabs>
          <w:tab w:val="right" w:leader="underscore" w:pos="9071"/>
        </w:tabs>
        <w:rPr>
          <w:color w:val="000000"/>
        </w:rPr>
      </w:pPr>
      <w:r>
        <w:rPr>
          <w:color w:val="000000"/>
        </w:rPr>
        <w:t>___________________________________________________________________________</w:t>
      </w:r>
    </w:p>
    <w:p w:rsidR="00B24A2B" w:rsidRPr="00D7005B" w:rsidRDefault="00B24A2B" w:rsidP="00B24A2B">
      <w:pPr>
        <w:tabs>
          <w:tab w:val="right" w:leader="underscore" w:pos="9071"/>
        </w:tabs>
        <w:spacing w:line="240" w:lineRule="atLeast"/>
        <w:jc w:val="center"/>
        <w:rPr>
          <w:color w:val="000000"/>
          <w:sz w:val="20"/>
        </w:rPr>
      </w:pPr>
      <w:r w:rsidRPr="00D7005B">
        <w:rPr>
          <w:color w:val="000000"/>
          <w:sz w:val="20"/>
        </w:rPr>
        <w:t>(наименование органа местного самоуправления)</w:t>
      </w:r>
    </w:p>
    <w:p w:rsidR="00B24A2B" w:rsidRPr="00D7005B" w:rsidRDefault="00B24A2B" w:rsidP="00B24A2B">
      <w:pPr>
        <w:rPr>
          <w:color w:val="000000"/>
        </w:rPr>
      </w:pPr>
    </w:p>
    <w:p w:rsidR="00B24A2B" w:rsidRPr="00D7005B" w:rsidRDefault="00B24A2B" w:rsidP="00B24A2B">
      <w:pPr>
        <w:spacing w:line="240" w:lineRule="atLeast"/>
        <w:jc w:val="center"/>
        <w:rPr>
          <w:color w:val="000000"/>
        </w:rPr>
      </w:pPr>
      <w:r w:rsidRPr="00D7005B">
        <w:rPr>
          <w:color w:val="000000"/>
        </w:rPr>
        <w:t>1. Сведения о застройщике</w:t>
      </w:r>
    </w:p>
    <w:p w:rsidR="00B24A2B" w:rsidRPr="00D7005B" w:rsidRDefault="00B24A2B" w:rsidP="00B24A2B">
      <w:pPr>
        <w:spacing w:line="240" w:lineRule="atLeast"/>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
        <w:gridCol w:w="5112"/>
        <w:gridCol w:w="3470"/>
      </w:tblGrid>
      <w:tr w:rsidR="00B24A2B" w:rsidRPr="00D7005B" w:rsidTr="004E2B76">
        <w:tc>
          <w:tcPr>
            <w:tcW w:w="959" w:type="dxa"/>
          </w:tcPr>
          <w:p w:rsidR="00B24A2B" w:rsidRPr="00D7005B" w:rsidRDefault="00B24A2B" w:rsidP="004E2B76">
            <w:pPr>
              <w:spacing w:before="40" w:after="80" w:line="240" w:lineRule="atLeast"/>
              <w:jc w:val="center"/>
              <w:rPr>
                <w:color w:val="000000"/>
              </w:rPr>
            </w:pPr>
            <w:r w:rsidRPr="00D7005B">
              <w:rPr>
                <w:color w:val="000000"/>
              </w:rPr>
              <w:t>1.1.</w:t>
            </w:r>
          </w:p>
        </w:tc>
        <w:tc>
          <w:tcPr>
            <w:tcW w:w="8328" w:type="dxa"/>
            <w:gridSpan w:val="2"/>
          </w:tcPr>
          <w:p w:rsidR="00B24A2B" w:rsidRPr="00D7005B" w:rsidRDefault="00B24A2B" w:rsidP="004E2B76">
            <w:pPr>
              <w:spacing w:before="40" w:after="80" w:line="240" w:lineRule="atLeast"/>
              <w:rPr>
                <w:color w:val="000000"/>
              </w:rPr>
            </w:pPr>
            <w:r w:rsidRPr="00D7005B">
              <w:rPr>
                <w:color w:val="000000"/>
              </w:rPr>
              <w:t>Сведения о физическом лице, в случае если застройщиком является физическое лицо:</w:t>
            </w:r>
          </w:p>
        </w:tc>
      </w:tr>
      <w:tr w:rsidR="00B24A2B" w:rsidRPr="00D7005B" w:rsidTr="004E2B76">
        <w:tc>
          <w:tcPr>
            <w:tcW w:w="959" w:type="dxa"/>
          </w:tcPr>
          <w:p w:rsidR="00B24A2B" w:rsidRPr="00D7005B" w:rsidRDefault="00B24A2B" w:rsidP="004E2B76">
            <w:pPr>
              <w:spacing w:before="40" w:after="80" w:line="240" w:lineRule="atLeast"/>
              <w:jc w:val="center"/>
              <w:rPr>
                <w:color w:val="000000"/>
              </w:rPr>
            </w:pPr>
            <w:r w:rsidRPr="00D7005B">
              <w:rPr>
                <w:color w:val="000000"/>
              </w:rPr>
              <w:t>1.1.1.</w:t>
            </w:r>
          </w:p>
        </w:tc>
        <w:tc>
          <w:tcPr>
            <w:tcW w:w="4961" w:type="dxa"/>
          </w:tcPr>
          <w:p w:rsidR="00B24A2B" w:rsidRPr="00D7005B" w:rsidRDefault="00B24A2B" w:rsidP="004E2B76">
            <w:pPr>
              <w:spacing w:before="40" w:after="80" w:line="240" w:lineRule="atLeast"/>
              <w:rPr>
                <w:color w:val="000000"/>
              </w:rPr>
            </w:pPr>
            <w:r w:rsidRPr="00D7005B">
              <w:rPr>
                <w:color w:val="000000"/>
              </w:rPr>
              <w:t>Фамилия, имя, отчество (при наличии)</w:t>
            </w:r>
          </w:p>
        </w:tc>
        <w:tc>
          <w:tcPr>
            <w:tcW w:w="3367" w:type="dxa"/>
          </w:tcPr>
          <w:p w:rsidR="00B24A2B" w:rsidRPr="00D7005B" w:rsidRDefault="00B24A2B" w:rsidP="004E2B76">
            <w:pPr>
              <w:spacing w:before="40" w:after="80" w:line="240" w:lineRule="atLeast"/>
              <w:rPr>
                <w:color w:val="000000"/>
              </w:rPr>
            </w:pPr>
          </w:p>
        </w:tc>
      </w:tr>
      <w:tr w:rsidR="00B24A2B" w:rsidRPr="00D7005B" w:rsidTr="004E2B76">
        <w:tc>
          <w:tcPr>
            <w:tcW w:w="959" w:type="dxa"/>
          </w:tcPr>
          <w:p w:rsidR="00B24A2B" w:rsidRPr="00D7005B" w:rsidRDefault="00B24A2B" w:rsidP="004E2B76">
            <w:pPr>
              <w:spacing w:before="40" w:after="80" w:line="240" w:lineRule="atLeast"/>
              <w:jc w:val="center"/>
              <w:rPr>
                <w:color w:val="000000"/>
              </w:rPr>
            </w:pPr>
            <w:r w:rsidRPr="00D7005B">
              <w:rPr>
                <w:color w:val="000000"/>
              </w:rPr>
              <w:t>1.1.2.</w:t>
            </w:r>
          </w:p>
        </w:tc>
        <w:tc>
          <w:tcPr>
            <w:tcW w:w="4961" w:type="dxa"/>
          </w:tcPr>
          <w:p w:rsidR="00B24A2B" w:rsidRPr="00D7005B" w:rsidRDefault="00B24A2B" w:rsidP="004E2B76">
            <w:pPr>
              <w:spacing w:before="40" w:after="80" w:line="240" w:lineRule="atLeast"/>
              <w:rPr>
                <w:color w:val="000000"/>
              </w:rPr>
            </w:pPr>
            <w:r w:rsidRPr="00D7005B">
              <w:rPr>
                <w:color w:val="000000"/>
              </w:rPr>
              <w:t xml:space="preserve">Реквизиты документа, удостоверяющего личность </w:t>
            </w:r>
            <w:r w:rsidRPr="00D7005B">
              <w:rPr>
                <w:color w:val="000000"/>
                <w:szCs w:val="28"/>
              </w:rPr>
              <w:t>(не указываются в случае, если застройщик является индивидуальным предпринимателем)</w:t>
            </w:r>
          </w:p>
        </w:tc>
        <w:tc>
          <w:tcPr>
            <w:tcW w:w="3367" w:type="dxa"/>
          </w:tcPr>
          <w:p w:rsidR="00B24A2B" w:rsidRPr="00D7005B" w:rsidRDefault="00B24A2B" w:rsidP="004E2B76">
            <w:pPr>
              <w:spacing w:before="40" w:after="80" w:line="240" w:lineRule="atLeast"/>
              <w:rPr>
                <w:color w:val="000000"/>
              </w:rPr>
            </w:pPr>
          </w:p>
        </w:tc>
      </w:tr>
      <w:tr w:rsidR="00B24A2B" w:rsidRPr="00D7005B" w:rsidTr="004E2B76">
        <w:tc>
          <w:tcPr>
            <w:tcW w:w="959" w:type="dxa"/>
          </w:tcPr>
          <w:p w:rsidR="00B24A2B" w:rsidRPr="00D7005B" w:rsidRDefault="00B24A2B" w:rsidP="004E2B76">
            <w:pPr>
              <w:spacing w:before="40" w:after="80" w:line="240" w:lineRule="atLeast"/>
              <w:jc w:val="center"/>
              <w:rPr>
                <w:color w:val="000000"/>
              </w:rPr>
            </w:pPr>
            <w:r w:rsidRPr="00D7005B">
              <w:rPr>
                <w:color w:val="000000"/>
              </w:rPr>
              <w:t>1.1.3.</w:t>
            </w:r>
          </w:p>
        </w:tc>
        <w:tc>
          <w:tcPr>
            <w:tcW w:w="4961" w:type="dxa"/>
          </w:tcPr>
          <w:p w:rsidR="00B24A2B" w:rsidRPr="00D7005B" w:rsidRDefault="00B24A2B" w:rsidP="004E2B76">
            <w:pPr>
              <w:spacing w:before="40" w:after="80" w:line="240" w:lineRule="atLeast"/>
              <w:rPr>
                <w:color w:val="000000"/>
              </w:rPr>
            </w:pPr>
            <w:r w:rsidRPr="00D7005B">
              <w:rPr>
                <w:color w:val="000000"/>
              </w:rPr>
              <w:t xml:space="preserve">Основной государственный регистрационный номер индивидуального предпринимателя </w:t>
            </w:r>
            <w:r w:rsidRPr="00D7005B">
              <w:rPr>
                <w:color w:val="000000"/>
                <w:szCs w:val="28"/>
              </w:rPr>
              <w:t>(в случае если застройщик является индивидуальным предпринимателем)</w:t>
            </w:r>
          </w:p>
        </w:tc>
        <w:tc>
          <w:tcPr>
            <w:tcW w:w="3367" w:type="dxa"/>
          </w:tcPr>
          <w:p w:rsidR="00B24A2B" w:rsidRPr="00D7005B" w:rsidRDefault="00B24A2B" w:rsidP="004E2B76">
            <w:pPr>
              <w:spacing w:before="40" w:after="80" w:line="240" w:lineRule="atLeast"/>
              <w:rPr>
                <w:color w:val="000000"/>
              </w:rPr>
            </w:pPr>
          </w:p>
        </w:tc>
      </w:tr>
      <w:tr w:rsidR="00B24A2B" w:rsidRPr="00D7005B" w:rsidTr="004E2B76">
        <w:tc>
          <w:tcPr>
            <w:tcW w:w="959" w:type="dxa"/>
          </w:tcPr>
          <w:p w:rsidR="00B24A2B" w:rsidRPr="00D7005B" w:rsidRDefault="00B24A2B" w:rsidP="004E2B76">
            <w:pPr>
              <w:spacing w:before="40" w:after="80" w:line="240" w:lineRule="atLeast"/>
              <w:jc w:val="center"/>
              <w:rPr>
                <w:color w:val="000000"/>
              </w:rPr>
            </w:pPr>
            <w:r w:rsidRPr="00D7005B">
              <w:rPr>
                <w:color w:val="000000"/>
              </w:rPr>
              <w:t>1.2.</w:t>
            </w:r>
          </w:p>
        </w:tc>
        <w:tc>
          <w:tcPr>
            <w:tcW w:w="8328" w:type="dxa"/>
            <w:gridSpan w:val="2"/>
          </w:tcPr>
          <w:p w:rsidR="00B24A2B" w:rsidRPr="00D7005B" w:rsidRDefault="00B24A2B" w:rsidP="004E2B76">
            <w:pPr>
              <w:spacing w:before="40" w:after="80" w:line="240" w:lineRule="atLeast"/>
              <w:rPr>
                <w:color w:val="000000"/>
              </w:rPr>
            </w:pPr>
            <w:r w:rsidRPr="00D7005B">
              <w:rPr>
                <w:color w:val="000000"/>
              </w:rPr>
              <w:t xml:space="preserve">Сведения о юридическом лице </w:t>
            </w:r>
            <w:r w:rsidRPr="00D7005B">
              <w:rPr>
                <w:color w:val="000000"/>
                <w:szCs w:val="28"/>
              </w:rPr>
              <w:t>(в случае если застройщиком является юридическое лицо)</w:t>
            </w:r>
            <w:r w:rsidRPr="00D7005B">
              <w:rPr>
                <w:color w:val="000000"/>
              </w:rPr>
              <w:t>:</w:t>
            </w:r>
          </w:p>
        </w:tc>
      </w:tr>
      <w:tr w:rsidR="00B24A2B" w:rsidRPr="00D7005B" w:rsidTr="004E2B76">
        <w:tc>
          <w:tcPr>
            <w:tcW w:w="959" w:type="dxa"/>
          </w:tcPr>
          <w:p w:rsidR="00B24A2B" w:rsidRPr="00D7005B" w:rsidRDefault="00B24A2B" w:rsidP="004E2B76">
            <w:pPr>
              <w:spacing w:before="40" w:after="80" w:line="240" w:lineRule="atLeast"/>
              <w:jc w:val="center"/>
              <w:rPr>
                <w:color w:val="000000"/>
              </w:rPr>
            </w:pPr>
            <w:r w:rsidRPr="00D7005B">
              <w:rPr>
                <w:color w:val="000000"/>
              </w:rPr>
              <w:t>1.2.1.</w:t>
            </w:r>
          </w:p>
        </w:tc>
        <w:tc>
          <w:tcPr>
            <w:tcW w:w="4961" w:type="dxa"/>
          </w:tcPr>
          <w:p w:rsidR="00B24A2B" w:rsidRPr="00D7005B" w:rsidRDefault="00B24A2B" w:rsidP="004E2B76">
            <w:pPr>
              <w:spacing w:before="40" w:after="80" w:line="240" w:lineRule="atLeast"/>
              <w:rPr>
                <w:color w:val="000000"/>
              </w:rPr>
            </w:pPr>
            <w:r w:rsidRPr="00D7005B">
              <w:rPr>
                <w:color w:val="000000"/>
              </w:rPr>
              <w:t>Полное наименование</w:t>
            </w:r>
          </w:p>
        </w:tc>
        <w:tc>
          <w:tcPr>
            <w:tcW w:w="3367" w:type="dxa"/>
          </w:tcPr>
          <w:p w:rsidR="00B24A2B" w:rsidRPr="00D7005B" w:rsidRDefault="00B24A2B" w:rsidP="004E2B76">
            <w:pPr>
              <w:spacing w:before="40" w:after="80" w:line="240" w:lineRule="atLeast"/>
              <w:rPr>
                <w:color w:val="000000"/>
              </w:rPr>
            </w:pPr>
          </w:p>
        </w:tc>
      </w:tr>
      <w:tr w:rsidR="00B24A2B" w:rsidRPr="00D7005B" w:rsidTr="004E2B76">
        <w:tc>
          <w:tcPr>
            <w:tcW w:w="959" w:type="dxa"/>
          </w:tcPr>
          <w:p w:rsidR="00B24A2B" w:rsidRPr="00D7005B" w:rsidRDefault="00B24A2B" w:rsidP="004E2B76">
            <w:pPr>
              <w:spacing w:before="40" w:after="80" w:line="240" w:lineRule="atLeast"/>
              <w:jc w:val="center"/>
              <w:rPr>
                <w:color w:val="000000"/>
              </w:rPr>
            </w:pPr>
            <w:r w:rsidRPr="00D7005B">
              <w:rPr>
                <w:color w:val="000000"/>
              </w:rPr>
              <w:t>1.2.2.</w:t>
            </w:r>
          </w:p>
        </w:tc>
        <w:tc>
          <w:tcPr>
            <w:tcW w:w="4961" w:type="dxa"/>
          </w:tcPr>
          <w:p w:rsidR="00B24A2B" w:rsidRPr="00D7005B" w:rsidRDefault="00B24A2B" w:rsidP="004E2B76">
            <w:pPr>
              <w:spacing w:before="40" w:after="80" w:line="240" w:lineRule="atLeast"/>
              <w:rPr>
                <w:color w:val="000000"/>
              </w:rPr>
            </w:pPr>
            <w:r w:rsidRPr="00D7005B">
              <w:rPr>
                <w:color w:val="000000"/>
              </w:rPr>
              <w:t>Основной государственный регистрационный номер</w:t>
            </w:r>
          </w:p>
        </w:tc>
        <w:tc>
          <w:tcPr>
            <w:tcW w:w="3367" w:type="dxa"/>
          </w:tcPr>
          <w:p w:rsidR="00B24A2B" w:rsidRPr="00D7005B" w:rsidRDefault="00B24A2B" w:rsidP="004E2B76">
            <w:pPr>
              <w:spacing w:before="40" w:after="80" w:line="240" w:lineRule="atLeast"/>
              <w:rPr>
                <w:color w:val="000000"/>
              </w:rPr>
            </w:pPr>
          </w:p>
        </w:tc>
      </w:tr>
      <w:tr w:rsidR="00B24A2B" w:rsidRPr="00D7005B" w:rsidTr="004E2B76">
        <w:tc>
          <w:tcPr>
            <w:tcW w:w="959" w:type="dxa"/>
            <w:tcBorders>
              <w:bottom w:val="single" w:sz="4" w:space="0" w:color="auto"/>
            </w:tcBorders>
          </w:tcPr>
          <w:p w:rsidR="00B24A2B" w:rsidRPr="00D7005B" w:rsidRDefault="00B24A2B" w:rsidP="004E2B76">
            <w:pPr>
              <w:spacing w:before="40" w:after="80" w:line="240" w:lineRule="atLeast"/>
              <w:jc w:val="center"/>
              <w:rPr>
                <w:color w:val="000000"/>
              </w:rPr>
            </w:pPr>
            <w:r w:rsidRPr="00D7005B">
              <w:rPr>
                <w:color w:val="000000"/>
              </w:rPr>
              <w:t>1.2.3.</w:t>
            </w:r>
          </w:p>
        </w:tc>
        <w:tc>
          <w:tcPr>
            <w:tcW w:w="4961" w:type="dxa"/>
            <w:tcBorders>
              <w:bottom w:val="single" w:sz="4" w:space="0" w:color="auto"/>
            </w:tcBorders>
          </w:tcPr>
          <w:p w:rsidR="00B24A2B" w:rsidRPr="00D7005B" w:rsidRDefault="00B24A2B" w:rsidP="004E2B76">
            <w:pPr>
              <w:spacing w:before="40" w:after="80" w:line="240" w:lineRule="atLeast"/>
              <w:rPr>
                <w:color w:val="000000"/>
              </w:rPr>
            </w:pPr>
            <w:r w:rsidRPr="00D7005B">
              <w:rPr>
                <w:color w:val="000000"/>
              </w:rPr>
              <w:t xml:space="preserve">Идентификационный номер налогоплательщика - юридического лица </w:t>
            </w:r>
            <w:r w:rsidRPr="00D7005B">
              <w:rPr>
                <w:color w:val="000000"/>
                <w:szCs w:val="28"/>
              </w:rPr>
              <w:t>(не указывается в случае, если застройщиком является иностранное юридическое лицо)</w:t>
            </w:r>
          </w:p>
        </w:tc>
        <w:tc>
          <w:tcPr>
            <w:tcW w:w="3367" w:type="dxa"/>
            <w:tcBorders>
              <w:bottom w:val="single" w:sz="4" w:space="0" w:color="auto"/>
            </w:tcBorders>
          </w:tcPr>
          <w:p w:rsidR="00B24A2B" w:rsidRPr="00D7005B" w:rsidRDefault="00B24A2B" w:rsidP="004E2B76">
            <w:pPr>
              <w:spacing w:before="40" w:after="80" w:line="240" w:lineRule="atLeast"/>
              <w:rPr>
                <w:color w:val="000000"/>
              </w:rPr>
            </w:pPr>
          </w:p>
        </w:tc>
      </w:tr>
    </w:tbl>
    <w:p w:rsidR="00B24A2B" w:rsidRPr="00D7005B" w:rsidRDefault="00B24A2B" w:rsidP="00B24A2B">
      <w:pPr>
        <w:spacing w:line="240" w:lineRule="atLeast"/>
        <w:rPr>
          <w:b/>
          <w:color w:val="000000"/>
        </w:rPr>
      </w:pPr>
    </w:p>
    <w:p w:rsidR="00B24A2B" w:rsidRPr="00D7005B" w:rsidRDefault="00B24A2B" w:rsidP="00B24A2B">
      <w:pPr>
        <w:spacing w:line="240" w:lineRule="atLeast"/>
        <w:jc w:val="center"/>
        <w:rPr>
          <w:color w:val="000000"/>
        </w:rPr>
      </w:pPr>
      <w:r w:rsidRPr="00D7005B">
        <w:rPr>
          <w:color w:val="000000"/>
        </w:rPr>
        <w:t>2. Сведения о выданном уведомлении</w:t>
      </w:r>
    </w:p>
    <w:p w:rsidR="00B24A2B" w:rsidRPr="00D7005B" w:rsidRDefault="00B24A2B" w:rsidP="00B24A2B">
      <w:pPr>
        <w:spacing w:line="240" w:lineRule="atLeast"/>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6"/>
        <w:gridCol w:w="4635"/>
        <w:gridCol w:w="1944"/>
        <w:gridCol w:w="1945"/>
      </w:tblGrid>
      <w:tr w:rsidR="00B24A2B" w:rsidRPr="00D7005B" w:rsidTr="004E2B76">
        <w:tc>
          <w:tcPr>
            <w:tcW w:w="1043" w:type="dxa"/>
            <w:tcBorders>
              <w:top w:val="single" w:sz="4" w:space="0" w:color="auto"/>
              <w:bottom w:val="single" w:sz="4" w:space="0" w:color="auto"/>
            </w:tcBorders>
            <w:vAlign w:val="center"/>
          </w:tcPr>
          <w:p w:rsidR="00B24A2B" w:rsidRPr="00D7005B" w:rsidRDefault="00B24A2B" w:rsidP="004E2B76">
            <w:pPr>
              <w:spacing w:line="240" w:lineRule="atLeast"/>
              <w:jc w:val="center"/>
              <w:rPr>
                <w:color w:val="000000"/>
              </w:rPr>
            </w:pPr>
            <w:r w:rsidRPr="00D7005B">
              <w:rPr>
                <w:color w:val="000000"/>
              </w:rPr>
              <w:lastRenderedPageBreak/>
              <w:t>№</w:t>
            </w:r>
          </w:p>
        </w:tc>
        <w:tc>
          <w:tcPr>
            <w:tcW w:w="4627" w:type="dxa"/>
            <w:tcBorders>
              <w:top w:val="single" w:sz="4" w:space="0" w:color="auto"/>
              <w:bottom w:val="single" w:sz="4" w:space="0" w:color="auto"/>
            </w:tcBorders>
            <w:vAlign w:val="center"/>
          </w:tcPr>
          <w:p w:rsidR="00B24A2B" w:rsidRPr="00D7005B" w:rsidRDefault="00B24A2B" w:rsidP="004E2B76">
            <w:pPr>
              <w:spacing w:line="240" w:lineRule="atLeast"/>
              <w:jc w:val="center"/>
              <w:rPr>
                <w:color w:val="000000"/>
              </w:rPr>
            </w:pPr>
            <w:r w:rsidRPr="00D7005B">
              <w:rPr>
                <w:color w:val="000000"/>
              </w:rPr>
              <w:t xml:space="preserve">Орган, выдавший уведомление </w:t>
            </w:r>
            <w:r w:rsidRPr="00D7005B">
              <w:rPr>
                <w:color w:val="000000"/>
              </w:rPr>
              <w:br/>
            </w:r>
          </w:p>
        </w:tc>
        <w:tc>
          <w:tcPr>
            <w:tcW w:w="1941" w:type="dxa"/>
            <w:tcBorders>
              <w:top w:val="single" w:sz="4" w:space="0" w:color="auto"/>
              <w:bottom w:val="single" w:sz="4" w:space="0" w:color="auto"/>
            </w:tcBorders>
            <w:vAlign w:val="center"/>
          </w:tcPr>
          <w:p w:rsidR="00B24A2B" w:rsidRPr="00D7005B" w:rsidRDefault="00B24A2B" w:rsidP="004E2B76">
            <w:pPr>
              <w:spacing w:line="240" w:lineRule="atLeast"/>
              <w:jc w:val="center"/>
              <w:rPr>
                <w:color w:val="000000"/>
              </w:rPr>
            </w:pPr>
            <w:r w:rsidRPr="00D7005B">
              <w:rPr>
                <w:color w:val="000000"/>
              </w:rPr>
              <w:t>Номер документа</w:t>
            </w:r>
          </w:p>
        </w:tc>
        <w:tc>
          <w:tcPr>
            <w:tcW w:w="1942" w:type="dxa"/>
            <w:tcBorders>
              <w:top w:val="single" w:sz="4" w:space="0" w:color="auto"/>
              <w:bottom w:val="single" w:sz="4" w:space="0" w:color="auto"/>
            </w:tcBorders>
            <w:vAlign w:val="center"/>
          </w:tcPr>
          <w:p w:rsidR="00B24A2B" w:rsidRPr="00D7005B" w:rsidRDefault="00B24A2B" w:rsidP="004E2B76">
            <w:pPr>
              <w:spacing w:line="240" w:lineRule="atLeast"/>
              <w:jc w:val="center"/>
              <w:rPr>
                <w:color w:val="000000"/>
              </w:rPr>
            </w:pPr>
            <w:r w:rsidRPr="00D7005B">
              <w:rPr>
                <w:color w:val="000000"/>
              </w:rPr>
              <w:t>Дата документа</w:t>
            </w:r>
          </w:p>
        </w:tc>
      </w:tr>
      <w:tr w:rsidR="00B24A2B" w:rsidRPr="00D7005B" w:rsidTr="004E2B76">
        <w:trPr>
          <w:trHeight w:val="930"/>
        </w:trPr>
        <w:tc>
          <w:tcPr>
            <w:tcW w:w="1043" w:type="dxa"/>
            <w:tcBorders>
              <w:bottom w:val="single" w:sz="4" w:space="0" w:color="auto"/>
            </w:tcBorders>
            <w:vAlign w:val="center"/>
          </w:tcPr>
          <w:p w:rsidR="00B24A2B" w:rsidRPr="00D7005B" w:rsidRDefault="00B24A2B" w:rsidP="004E2B76">
            <w:pPr>
              <w:spacing w:line="240" w:lineRule="atLeast"/>
              <w:jc w:val="center"/>
              <w:rPr>
                <w:color w:val="000000"/>
              </w:rPr>
            </w:pPr>
          </w:p>
        </w:tc>
        <w:tc>
          <w:tcPr>
            <w:tcW w:w="4627" w:type="dxa"/>
            <w:tcBorders>
              <w:bottom w:val="single" w:sz="4" w:space="0" w:color="auto"/>
            </w:tcBorders>
            <w:vAlign w:val="center"/>
          </w:tcPr>
          <w:p w:rsidR="00B24A2B" w:rsidRPr="00D7005B" w:rsidRDefault="00B24A2B" w:rsidP="004E2B76">
            <w:pPr>
              <w:spacing w:line="240" w:lineRule="atLeast"/>
              <w:rPr>
                <w:color w:val="000000"/>
              </w:rPr>
            </w:pPr>
          </w:p>
        </w:tc>
        <w:tc>
          <w:tcPr>
            <w:tcW w:w="1941" w:type="dxa"/>
            <w:tcBorders>
              <w:bottom w:val="single" w:sz="4" w:space="0" w:color="auto"/>
            </w:tcBorders>
            <w:vAlign w:val="center"/>
          </w:tcPr>
          <w:p w:rsidR="00B24A2B" w:rsidRPr="00D7005B" w:rsidRDefault="00B24A2B" w:rsidP="004E2B76">
            <w:pPr>
              <w:spacing w:line="240" w:lineRule="atLeast"/>
              <w:jc w:val="center"/>
              <w:rPr>
                <w:color w:val="000000"/>
              </w:rPr>
            </w:pPr>
          </w:p>
        </w:tc>
        <w:tc>
          <w:tcPr>
            <w:tcW w:w="1942" w:type="dxa"/>
            <w:tcBorders>
              <w:bottom w:val="single" w:sz="4" w:space="0" w:color="auto"/>
            </w:tcBorders>
            <w:vAlign w:val="center"/>
          </w:tcPr>
          <w:p w:rsidR="00B24A2B" w:rsidRPr="00D7005B" w:rsidRDefault="00B24A2B" w:rsidP="004E2B76">
            <w:pPr>
              <w:spacing w:line="240" w:lineRule="atLeast"/>
              <w:jc w:val="center"/>
              <w:rPr>
                <w:color w:val="000000"/>
              </w:rPr>
            </w:pPr>
          </w:p>
        </w:tc>
      </w:tr>
    </w:tbl>
    <w:p w:rsidR="00B24A2B" w:rsidRPr="00D7005B" w:rsidRDefault="00B24A2B" w:rsidP="00B24A2B">
      <w:pPr>
        <w:rPr>
          <w:color w:val="000000"/>
        </w:rPr>
      </w:pPr>
    </w:p>
    <w:p w:rsidR="00B24A2B" w:rsidRPr="00D7005B" w:rsidRDefault="00B24A2B" w:rsidP="00B24A2B">
      <w:pPr>
        <w:spacing w:line="240" w:lineRule="atLeast"/>
        <w:ind w:firstLine="709"/>
        <w:rPr>
          <w:color w:val="000000"/>
        </w:rPr>
      </w:pPr>
      <w:r w:rsidRPr="00D7005B">
        <w:rPr>
          <w:color w:val="000000"/>
        </w:rPr>
        <w:t>Прошу выдать дубликат уведомления.</w:t>
      </w:r>
    </w:p>
    <w:p w:rsidR="00B24A2B" w:rsidRPr="00D7005B" w:rsidRDefault="00B24A2B" w:rsidP="00B24A2B">
      <w:pPr>
        <w:spacing w:line="240" w:lineRule="atLeast"/>
        <w:ind w:firstLine="709"/>
        <w:rPr>
          <w:color w:val="000000"/>
        </w:rPr>
      </w:pPr>
    </w:p>
    <w:p w:rsidR="00B24A2B" w:rsidRPr="00D7005B" w:rsidRDefault="00B24A2B" w:rsidP="00B24A2B">
      <w:pPr>
        <w:tabs>
          <w:tab w:val="right" w:leader="underscore" w:pos="9071"/>
        </w:tabs>
        <w:rPr>
          <w:color w:val="000000"/>
        </w:rPr>
      </w:pPr>
      <w:r w:rsidRPr="00D7005B">
        <w:rPr>
          <w:color w:val="000000"/>
        </w:rPr>
        <w:t xml:space="preserve">Приложение: </w:t>
      </w:r>
      <w:r w:rsidRPr="00D7005B">
        <w:rPr>
          <w:color w:val="000000"/>
        </w:rPr>
        <w:tab/>
      </w:r>
    </w:p>
    <w:p w:rsidR="00B24A2B" w:rsidRPr="00D7005B" w:rsidRDefault="00B24A2B" w:rsidP="00B24A2B">
      <w:pPr>
        <w:tabs>
          <w:tab w:val="right" w:pos="9071"/>
        </w:tabs>
        <w:rPr>
          <w:color w:val="000000"/>
          <w:szCs w:val="28"/>
          <w:u w:val="single"/>
        </w:rPr>
      </w:pPr>
      <w:r w:rsidRPr="00D7005B">
        <w:rPr>
          <w:color w:val="000000"/>
          <w:szCs w:val="28"/>
        </w:rPr>
        <w:t xml:space="preserve">Номер телефона и адрес электронной почты для связи: </w:t>
      </w:r>
      <w:r w:rsidRPr="00D7005B">
        <w:rPr>
          <w:color w:val="000000"/>
          <w:szCs w:val="28"/>
          <w:u w:val="single"/>
        </w:rPr>
        <w:tab/>
      </w:r>
    </w:p>
    <w:p w:rsidR="00B24A2B" w:rsidRPr="00D7005B" w:rsidRDefault="00B24A2B" w:rsidP="00B24A2B">
      <w:pPr>
        <w:autoSpaceDE w:val="0"/>
        <w:autoSpaceDN w:val="0"/>
        <w:adjustRightInd w:val="0"/>
        <w:rPr>
          <w:color w:val="000000"/>
          <w:szCs w:val="28"/>
        </w:rPr>
      </w:pPr>
      <w:r w:rsidRPr="00D7005B">
        <w:rPr>
          <w:color w:val="000000"/>
          <w:szCs w:val="28"/>
        </w:rPr>
        <w:t>Результат рассмотрения настоящего заявления прошу:</w:t>
      </w:r>
    </w:p>
    <w:p w:rsidR="00B24A2B" w:rsidRPr="00D7005B" w:rsidRDefault="00B24A2B" w:rsidP="00B24A2B">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6"/>
        <w:gridCol w:w="1424"/>
      </w:tblGrid>
      <w:tr w:rsidR="00B24A2B" w:rsidRPr="00D7005B" w:rsidTr="004E2B76">
        <w:tc>
          <w:tcPr>
            <w:tcW w:w="7905" w:type="dxa"/>
            <w:shd w:val="clear" w:color="auto" w:fill="auto"/>
          </w:tcPr>
          <w:p w:rsidR="00B24A2B" w:rsidRPr="00D7005B" w:rsidRDefault="00B24A2B" w:rsidP="004E2B76">
            <w:pPr>
              <w:spacing w:after="120" w:line="240" w:lineRule="atLeast"/>
              <w:rPr>
                <w:i/>
                <w:color w:val="000000"/>
              </w:rPr>
            </w:pPr>
            <w:r w:rsidRPr="00D7005B">
              <w:rPr>
                <w:color w:val="000000"/>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B24A2B" w:rsidRPr="00D7005B" w:rsidRDefault="00B24A2B" w:rsidP="004E2B76">
            <w:pPr>
              <w:spacing w:line="240" w:lineRule="atLeast"/>
              <w:rPr>
                <w:color w:val="000000"/>
              </w:rPr>
            </w:pPr>
          </w:p>
        </w:tc>
      </w:tr>
      <w:tr w:rsidR="00B24A2B" w:rsidRPr="00D7005B" w:rsidTr="004E2B76">
        <w:tc>
          <w:tcPr>
            <w:tcW w:w="7905" w:type="dxa"/>
            <w:shd w:val="clear" w:color="auto" w:fill="auto"/>
          </w:tcPr>
          <w:p w:rsidR="00B24A2B" w:rsidRPr="00D7005B" w:rsidRDefault="00B24A2B" w:rsidP="004E2B76">
            <w:pPr>
              <w:spacing w:after="120" w:line="240" w:lineRule="atLeast"/>
              <w:rPr>
                <w:color w:val="000000"/>
              </w:rPr>
            </w:pPr>
            <w:r w:rsidRPr="00D7005B">
              <w:rPr>
                <w:color w:val="000000"/>
              </w:rPr>
              <w:t>выдать</w:t>
            </w:r>
            <w:r w:rsidRPr="00D7005B">
              <w:rPr>
                <w:bCs/>
                <w:color w:val="000000"/>
              </w:rPr>
              <w:t xml:space="preserve"> на бумажном носителе</w:t>
            </w:r>
            <w:r w:rsidRPr="00D7005B">
              <w:rPr>
                <w:color w:val="000000"/>
              </w:rPr>
              <w:t xml:space="preserve"> при личном обращении </w:t>
            </w:r>
            <w:r w:rsidRPr="00D7005B">
              <w:rPr>
                <w:bCs/>
                <w:color w:val="000000"/>
              </w:rPr>
              <w:t>в орган местного самоуправления либо в многофункциональный центр предоставления государственных и муниципальных услуг,</w:t>
            </w:r>
            <w:r w:rsidRPr="00D7005B">
              <w:rPr>
                <w:color w:val="000000"/>
              </w:rPr>
              <w:t xml:space="preserve"> расположенном по адресу:__________________________________________</w:t>
            </w:r>
          </w:p>
        </w:tc>
        <w:tc>
          <w:tcPr>
            <w:tcW w:w="1382" w:type="dxa"/>
            <w:shd w:val="clear" w:color="auto" w:fill="auto"/>
          </w:tcPr>
          <w:p w:rsidR="00B24A2B" w:rsidRPr="00D7005B" w:rsidRDefault="00B24A2B" w:rsidP="004E2B76">
            <w:pPr>
              <w:spacing w:line="240" w:lineRule="atLeast"/>
              <w:rPr>
                <w:color w:val="000000"/>
              </w:rPr>
            </w:pPr>
          </w:p>
        </w:tc>
      </w:tr>
      <w:tr w:rsidR="00B24A2B" w:rsidRPr="00D7005B" w:rsidTr="004E2B76">
        <w:tc>
          <w:tcPr>
            <w:tcW w:w="7905" w:type="dxa"/>
            <w:shd w:val="clear" w:color="auto" w:fill="auto"/>
          </w:tcPr>
          <w:p w:rsidR="00B24A2B" w:rsidRPr="00D7005B" w:rsidRDefault="00B24A2B" w:rsidP="004E2B76">
            <w:pPr>
              <w:spacing w:after="120" w:line="240" w:lineRule="atLeast"/>
              <w:rPr>
                <w:color w:val="000000"/>
              </w:rPr>
            </w:pPr>
            <w:r w:rsidRPr="00D7005B">
              <w:rPr>
                <w:color w:val="000000"/>
              </w:rPr>
              <w:t xml:space="preserve">направить </w:t>
            </w:r>
            <w:r w:rsidRPr="00D7005B">
              <w:rPr>
                <w:bCs/>
                <w:color w:val="000000"/>
              </w:rPr>
              <w:t xml:space="preserve"> на бумажном носителе</w:t>
            </w:r>
            <w:r w:rsidRPr="00D7005B">
              <w:rPr>
                <w:color w:val="000000"/>
              </w:rPr>
              <w:t xml:space="preserve"> на почтовый адрес: _________________________</w:t>
            </w:r>
          </w:p>
        </w:tc>
        <w:tc>
          <w:tcPr>
            <w:tcW w:w="1382" w:type="dxa"/>
            <w:shd w:val="clear" w:color="auto" w:fill="auto"/>
          </w:tcPr>
          <w:p w:rsidR="00B24A2B" w:rsidRPr="00D7005B" w:rsidRDefault="00B24A2B" w:rsidP="004E2B76">
            <w:pPr>
              <w:spacing w:line="240" w:lineRule="atLeast"/>
              <w:rPr>
                <w:color w:val="000000"/>
              </w:rPr>
            </w:pPr>
          </w:p>
        </w:tc>
      </w:tr>
      <w:tr w:rsidR="00B24A2B" w:rsidRPr="00D7005B" w:rsidTr="004E2B76">
        <w:trPr>
          <w:trHeight w:val="337"/>
        </w:trPr>
        <w:tc>
          <w:tcPr>
            <w:tcW w:w="9287" w:type="dxa"/>
            <w:gridSpan w:val="2"/>
            <w:shd w:val="clear" w:color="auto" w:fill="auto"/>
          </w:tcPr>
          <w:p w:rsidR="00B24A2B" w:rsidRPr="00D7005B" w:rsidRDefault="00B24A2B" w:rsidP="004E2B76">
            <w:pPr>
              <w:spacing w:line="240" w:lineRule="atLeast"/>
              <w:jc w:val="center"/>
              <w:rPr>
                <w:color w:val="000000"/>
                <w:sz w:val="20"/>
              </w:rPr>
            </w:pPr>
            <w:r w:rsidRPr="00D7005B">
              <w:rPr>
                <w:color w:val="000000"/>
                <w:sz w:val="20"/>
              </w:rPr>
              <w:t>Указывается один из перечисленных способов</w:t>
            </w:r>
          </w:p>
        </w:tc>
      </w:tr>
    </w:tbl>
    <w:p w:rsidR="00B24A2B" w:rsidRPr="00D7005B" w:rsidRDefault="00B24A2B" w:rsidP="00B24A2B">
      <w:pPr>
        <w:rPr>
          <w:color w:val="000000"/>
        </w:rPr>
      </w:pPr>
    </w:p>
    <w:p w:rsidR="00B24A2B" w:rsidRPr="00D7005B" w:rsidRDefault="00B24A2B" w:rsidP="00B24A2B">
      <w:pPr>
        <w:rPr>
          <w:color w:val="000000"/>
        </w:rPr>
      </w:pPr>
    </w:p>
    <w:tbl>
      <w:tblPr>
        <w:tblW w:w="0" w:type="auto"/>
        <w:tblCellMar>
          <w:left w:w="28" w:type="dxa"/>
          <w:right w:w="28" w:type="dxa"/>
        </w:tblCellMar>
        <w:tblLook w:val="0000"/>
      </w:tblPr>
      <w:tblGrid>
        <w:gridCol w:w="2978"/>
        <w:gridCol w:w="814"/>
        <w:gridCol w:w="1664"/>
        <w:gridCol w:w="526"/>
        <w:gridCol w:w="3145"/>
      </w:tblGrid>
      <w:tr w:rsidR="00B24A2B" w:rsidRPr="00D7005B" w:rsidTr="004E2B76">
        <w:tc>
          <w:tcPr>
            <w:tcW w:w="2978" w:type="dxa"/>
            <w:tcBorders>
              <w:top w:val="nil"/>
              <w:left w:val="nil"/>
              <w:right w:val="nil"/>
            </w:tcBorders>
            <w:vAlign w:val="bottom"/>
          </w:tcPr>
          <w:p w:rsidR="00B24A2B" w:rsidRPr="00D7005B" w:rsidRDefault="00B24A2B" w:rsidP="004E2B76">
            <w:pPr>
              <w:rPr>
                <w:color w:val="000000"/>
              </w:rPr>
            </w:pPr>
          </w:p>
        </w:tc>
        <w:tc>
          <w:tcPr>
            <w:tcW w:w="814" w:type="dxa"/>
            <w:tcBorders>
              <w:top w:val="nil"/>
              <w:left w:val="nil"/>
              <w:bottom w:val="nil"/>
              <w:right w:val="nil"/>
            </w:tcBorders>
            <w:vAlign w:val="bottom"/>
          </w:tcPr>
          <w:p w:rsidR="00B24A2B" w:rsidRPr="00D7005B" w:rsidRDefault="00B24A2B" w:rsidP="004E2B76">
            <w:pPr>
              <w:rPr>
                <w:color w:val="000000"/>
              </w:rPr>
            </w:pPr>
          </w:p>
        </w:tc>
        <w:tc>
          <w:tcPr>
            <w:tcW w:w="1664" w:type="dxa"/>
            <w:tcBorders>
              <w:top w:val="nil"/>
              <w:left w:val="nil"/>
              <w:bottom w:val="single" w:sz="4" w:space="0" w:color="auto"/>
              <w:right w:val="nil"/>
            </w:tcBorders>
            <w:vAlign w:val="bottom"/>
          </w:tcPr>
          <w:p w:rsidR="00B24A2B" w:rsidRPr="00D7005B" w:rsidRDefault="00B24A2B" w:rsidP="004E2B76">
            <w:pPr>
              <w:rPr>
                <w:color w:val="000000"/>
              </w:rPr>
            </w:pPr>
          </w:p>
        </w:tc>
        <w:tc>
          <w:tcPr>
            <w:tcW w:w="526" w:type="dxa"/>
            <w:tcBorders>
              <w:top w:val="nil"/>
              <w:left w:val="nil"/>
              <w:bottom w:val="nil"/>
              <w:right w:val="nil"/>
            </w:tcBorders>
            <w:vAlign w:val="bottom"/>
          </w:tcPr>
          <w:p w:rsidR="00B24A2B" w:rsidRPr="00D7005B" w:rsidRDefault="00B24A2B" w:rsidP="004E2B76">
            <w:pPr>
              <w:rPr>
                <w:color w:val="000000"/>
              </w:rPr>
            </w:pPr>
          </w:p>
        </w:tc>
        <w:tc>
          <w:tcPr>
            <w:tcW w:w="3145" w:type="dxa"/>
            <w:tcBorders>
              <w:top w:val="nil"/>
              <w:left w:val="nil"/>
              <w:bottom w:val="single" w:sz="4" w:space="0" w:color="auto"/>
              <w:right w:val="nil"/>
            </w:tcBorders>
            <w:vAlign w:val="bottom"/>
          </w:tcPr>
          <w:p w:rsidR="00B24A2B" w:rsidRPr="00D7005B" w:rsidRDefault="00B24A2B" w:rsidP="004E2B76">
            <w:pPr>
              <w:rPr>
                <w:color w:val="000000"/>
              </w:rPr>
            </w:pPr>
          </w:p>
        </w:tc>
      </w:tr>
      <w:tr w:rsidR="00B24A2B" w:rsidRPr="00D7005B" w:rsidTr="004E2B76">
        <w:tc>
          <w:tcPr>
            <w:tcW w:w="2978" w:type="dxa"/>
            <w:tcBorders>
              <w:left w:val="nil"/>
              <w:bottom w:val="nil"/>
              <w:right w:val="nil"/>
            </w:tcBorders>
          </w:tcPr>
          <w:p w:rsidR="00B24A2B" w:rsidRPr="00D7005B" w:rsidRDefault="00B24A2B" w:rsidP="004E2B76">
            <w:pPr>
              <w:rPr>
                <w:color w:val="000000"/>
              </w:rPr>
            </w:pPr>
          </w:p>
        </w:tc>
        <w:tc>
          <w:tcPr>
            <w:tcW w:w="814" w:type="dxa"/>
            <w:tcBorders>
              <w:top w:val="nil"/>
              <w:left w:val="nil"/>
              <w:bottom w:val="nil"/>
              <w:right w:val="nil"/>
            </w:tcBorders>
          </w:tcPr>
          <w:p w:rsidR="00B24A2B" w:rsidRPr="00D7005B" w:rsidRDefault="00B24A2B" w:rsidP="004E2B76">
            <w:pPr>
              <w:rPr>
                <w:color w:val="000000"/>
              </w:rPr>
            </w:pPr>
          </w:p>
        </w:tc>
        <w:tc>
          <w:tcPr>
            <w:tcW w:w="1664" w:type="dxa"/>
            <w:tcBorders>
              <w:top w:val="nil"/>
              <w:left w:val="nil"/>
              <w:bottom w:val="nil"/>
              <w:right w:val="nil"/>
            </w:tcBorders>
          </w:tcPr>
          <w:p w:rsidR="00B24A2B" w:rsidRPr="00D7005B" w:rsidRDefault="00B24A2B" w:rsidP="004E2B76">
            <w:pPr>
              <w:spacing w:line="240" w:lineRule="atLeast"/>
              <w:jc w:val="center"/>
              <w:rPr>
                <w:color w:val="000000"/>
                <w:sz w:val="20"/>
              </w:rPr>
            </w:pPr>
            <w:r w:rsidRPr="00D7005B">
              <w:rPr>
                <w:color w:val="000000"/>
                <w:sz w:val="20"/>
              </w:rPr>
              <w:t>(подпись)</w:t>
            </w:r>
          </w:p>
        </w:tc>
        <w:tc>
          <w:tcPr>
            <w:tcW w:w="526" w:type="dxa"/>
            <w:tcBorders>
              <w:top w:val="nil"/>
              <w:left w:val="nil"/>
              <w:bottom w:val="nil"/>
              <w:right w:val="nil"/>
            </w:tcBorders>
          </w:tcPr>
          <w:p w:rsidR="00B24A2B" w:rsidRPr="00D7005B" w:rsidRDefault="00B24A2B" w:rsidP="004E2B76">
            <w:pPr>
              <w:spacing w:line="240" w:lineRule="atLeast"/>
              <w:jc w:val="center"/>
              <w:rPr>
                <w:color w:val="000000"/>
                <w:sz w:val="20"/>
              </w:rPr>
            </w:pPr>
          </w:p>
        </w:tc>
        <w:tc>
          <w:tcPr>
            <w:tcW w:w="3145" w:type="dxa"/>
            <w:tcBorders>
              <w:top w:val="nil"/>
              <w:left w:val="nil"/>
              <w:bottom w:val="nil"/>
              <w:right w:val="nil"/>
            </w:tcBorders>
          </w:tcPr>
          <w:p w:rsidR="00B24A2B" w:rsidRPr="00D7005B" w:rsidRDefault="00B24A2B" w:rsidP="004E2B76">
            <w:pPr>
              <w:spacing w:line="240" w:lineRule="atLeast"/>
              <w:jc w:val="center"/>
              <w:rPr>
                <w:color w:val="000000"/>
                <w:sz w:val="20"/>
              </w:rPr>
            </w:pPr>
            <w:proofErr w:type="gramStart"/>
            <w:r w:rsidRPr="00D7005B">
              <w:rPr>
                <w:color w:val="000000"/>
                <w:sz w:val="20"/>
              </w:rPr>
              <w:t>(фамилия, имя, отчество</w:t>
            </w:r>
            <w:r w:rsidRPr="00D7005B">
              <w:rPr>
                <w:color w:val="000000"/>
                <w:sz w:val="20"/>
              </w:rPr>
              <w:br/>
              <w:t>(при наличии)</w:t>
            </w:r>
            <w:proofErr w:type="gramEnd"/>
          </w:p>
        </w:tc>
      </w:tr>
    </w:tbl>
    <w:p w:rsidR="00B24A2B" w:rsidRPr="00D7005B" w:rsidRDefault="00B24A2B" w:rsidP="00B24A2B">
      <w:pPr>
        <w:rPr>
          <w:color w:val="000000"/>
        </w:rPr>
      </w:pPr>
    </w:p>
    <w:p w:rsidR="00B24A2B" w:rsidRPr="00D7005B" w:rsidRDefault="00B24A2B" w:rsidP="00B24A2B">
      <w:pPr>
        <w:rPr>
          <w:color w:val="000000"/>
        </w:rPr>
      </w:pPr>
      <w:r w:rsidRPr="00D7005B">
        <w:rPr>
          <w:color w:val="000000"/>
        </w:rPr>
        <w:t>*Нужное подчеркнуть.</w:t>
      </w:r>
    </w:p>
    <w:p w:rsidR="00B24A2B" w:rsidRDefault="00B24A2B"/>
    <w:p w:rsidR="00B24A2B" w:rsidRDefault="00B24A2B"/>
    <w:sectPr w:rsidR="00B24A2B" w:rsidSect="00F34794">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4A2B"/>
    <w:rsid w:val="00270DBC"/>
    <w:rsid w:val="003112F0"/>
    <w:rsid w:val="004C7C12"/>
    <w:rsid w:val="00840104"/>
    <w:rsid w:val="0093035D"/>
    <w:rsid w:val="009C16F8"/>
    <w:rsid w:val="00B24A2B"/>
    <w:rsid w:val="00BD6E79"/>
    <w:rsid w:val="00F34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A2B"/>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таблицы"/>
    <w:basedOn w:val="a"/>
    <w:rsid w:val="00B24A2B"/>
    <w:pPr>
      <w:suppressLineNumbers/>
      <w:jc w:val="center"/>
    </w:pPr>
    <w:rPr>
      <w:rFonts w:cs="Georgia"/>
      <w:b/>
      <w:bCs/>
      <w:sz w:val="28"/>
      <w:szCs w:val="20"/>
    </w:rPr>
  </w:style>
  <w:style w:type="paragraph" w:styleId="a4">
    <w:name w:val="No Spacing"/>
    <w:qFormat/>
    <w:rsid w:val="00B24A2B"/>
    <w:pPr>
      <w:suppressAutoHyphens/>
      <w:spacing w:after="0" w:line="240" w:lineRule="auto"/>
    </w:pPr>
    <w:rPr>
      <w:rFonts w:ascii="Times New Roman" w:eastAsia="Times New Roman" w:hAnsi="Times New Roman" w:cs="Times New Roman"/>
      <w:sz w:val="24"/>
      <w:szCs w:val="24"/>
      <w:lang w:eastAsia="zh-CN"/>
    </w:rPr>
  </w:style>
  <w:style w:type="paragraph" w:styleId="a5">
    <w:name w:val="Balloon Text"/>
    <w:basedOn w:val="a"/>
    <w:link w:val="a6"/>
    <w:uiPriority w:val="99"/>
    <w:semiHidden/>
    <w:unhideWhenUsed/>
    <w:rsid w:val="00B24A2B"/>
    <w:rPr>
      <w:rFonts w:ascii="Tahoma" w:hAnsi="Tahoma" w:cs="Tahoma"/>
      <w:sz w:val="16"/>
      <w:szCs w:val="16"/>
    </w:rPr>
  </w:style>
  <w:style w:type="character" w:customStyle="1" w:styleId="a6">
    <w:name w:val="Текст выноски Знак"/>
    <w:basedOn w:val="a0"/>
    <w:link w:val="a5"/>
    <w:uiPriority w:val="99"/>
    <w:semiHidden/>
    <w:rsid w:val="00B24A2B"/>
    <w:rPr>
      <w:rFonts w:ascii="Tahoma" w:eastAsia="Times New Roman" w:hAnsi="Tahoma" w:cs="Tahoma"/>
      <w:sz w:val="16"/>
      <w:szCs w:val="16"/>
      <w:lang w:eastAsia="zh-CN"/>
    </w:rPr>
  </w:style>
  <w:style w:type="character" w:styleId="a7">
    <w:name w:val="Hyperlink"/>
    <w:rsid w:val="00B24A2B"/>
    <w:rPr>
      <w:color w:val="0000FF"/>
      <w:u w:val="single"/>
    </w:rPr>
  </w:style>
  <w:style w:type="paragraph" w:styleId="a8">
    <w:name w:val="Normal (Web)"/>
    <w:basedOn w:val="a"/>
    <w:rsid w:val="00B24A2B"/>
    <w:pPr>
      <w:spacing w:before="280" w:after="280"/>
    </w:pPr>
  </w:style>
  <w:style w:type="paragraph" w:customStyle="1" w:styleId="a9">
    <w:name w:val="Базовый"/>
    <w:rsid w:val="00B24A2B"/>
    <w:pPr>
      <w:tabs>
        <w:tab w:val="left" w:pos="708"/>
      </w:tabs>
      <w:suppressAutoHyphens/>
      <w:spacing w:after="0" w:line="100" w:lineRule="atLeast"/>
    </w:pPr>
    <w:rPr>
      <w:rFonts w:ascii="Times New Roman" w:eastAsia="Times New Roman" w:hAnsi="Times New Roman" w:cs="Times New Roman"/>
      <w:color w:val="00000A"/>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sa.shtyh\AppData\Local\Microsoft\Windows\Temporary%20Internet%20Files\Content.Outlook\0W90Q8YH\%D0%92%D1%8B%D0%B4%D0%B0%D1%87%D0%B0%20%D0%93%D0%9F%D0%97%D0%A3.docx" TargetMode="External"/><Relationship Id="rId13" Type="http://schemas.openxmlformats.org/officeDocument/2006/relationships/hyperlink" Target="http://mari-el.gov.ru/" TargetMode="External"/><Relationship Id="rId3" Type="http://schemas.openxmlformats.org/officeDocument/2006/relationships/webSettings" Target="webSettings.xml"/><Relationship Id="rId7" Type="http://schemas.openxmlformats.org/officeDocument/2006/relationships/hyperlink" Target="file:///C:\Users\sa.shtyh\AppData\Local\Microsoft\Windows\Temporary%20Internet%20Files\Content.Outlook\0W90Q8YH\%D0%92%D1%8B%D0%B4%D0%B0%D1%87%D0%B0%20%D0%93%D0%9F%D0%97%D0%A3.docx" TargetMode="External"/><Relationship Id="rId12" Type="http://schemas.openxmlformats.org/officeDocument/2006/relationships/hyperlink" Target="https://base.garant.ru/12184522/741609f9002bd54a24e5c49cb5af953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sa.shtyh\AppData\Local\Microsoft\Windows\Temporary%20Internet%20Files\Content.Outlook\0W90Q8YH\%D0%92%D1%8B%D0%B4%D0%B0%D1%87%D0%B0%20%D0%93%D0%9F%D0%97%D0%A3.docx" TargetMode="External"/><Relationship Id="rId11" Type="http://schemas.openxmlformats.org/officeDocument/2006/relationships/hyperlink" Target="https://base.garant.ru/12184522/5633a92d35b966c2ba2f1e859e7bdd69/" TargetMode="External"/><Relationship Id="rId5" Type="http://schemas.openxmlformats.org/officeDocument/2006/relationships/hyperlink" Target="consultantplus://offline/ref=7477D36D247F526C7BD4B7DDD08F15A6014F84D62298DDA4DCA8A2DB7828FD21BF4B5E0D31D769E7uBz4M" TargetMode="External"/><Relationship Id="rId15" Type="http://schemas.openxmlformats.org/officeDocument/2006/relationships/theme" Target="theme/theme1.xml"/><Relationship Id="rId10" Type="http://schemas.openxmlformats.org/officeDocument/2006/relationships/hyperlink" Target="file:///C:\Users\sa.shtyh\AppData\Local\Microsoft\Windows\Temporary%20Internet%20Files\Content.Outlook\0W90Q8YH\%D0%92%D1%8B%D0%B4%D0%B0%D1%87%D0%B0%20%D0%93%D0%9F%D0%97%D0%A3.docx" TargetMode="External"/><Relationship Id="rId4" Type="http://schemas.openxmlformats.org/officeDocument/2006/relationships/image" Target="media/image1.jpeg"/><Relationship Id="rId9" Type="http://schemas.openxmlformats.org/officeDocument/2006/relationships/hyperlink" Target="file:///C:\Users\sa.shtyh\AppData\Local\Microsoft\Windows\Temporary%20Internet%20Files\Content.Outlook\0W90Q8YH\%D0%92%D1%8B%D0%B4%D0%B0%D1%87%D0%B0%20%D0%93%D0%9F%D0%97%D0%A3.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17</Pages>
  <Words>6135</Words>
  <Characters>34976</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Специалсит</dc:creator>
  <cp:keywords/>
  <dc:description/>
  <cp:lastModifiedBy>Специалсит</cp:lastModifiedBy>
  <cp:revision>3</cp:revision>
  <cp:lastPrinted>2022-07-26T11:14:00Z</cp:lastPrinted>
  <dcterms:created xsi:type="dcterms:W3CDTF">2022-07-26T08:54:00Z</dcterms:created>
  <dcterms:modified xsi:type="dcterms:W3CDTF">2022-07-26T11:23:00Z</dcterms:modified>
</cp:coreProperties>
</file>