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D9E" w:rsidRPr="007E1D9E" w:rsidRDefault="007E1D9E" w:rsidP="007E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7E1D9E" w:rsidRPr="007E1D9E" w:rsidTr="007E1D9E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F7532" wp14:editId="231E68B1">
                  <wp:extent cx="628650" cy="647700"/>
                  <wp:effectExtent l="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1D9E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7E1D9E" w:rsidRPr="00EC5A7A" w:rsidRDefault="007E1D9E" w:rsidP="00EC5A7A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C5A7A" w:rsidRDefault="00EC5A7A" w:rsidP="007E1D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1D9E" w:rsidRPr="00EC5A7A" w:rsidRDefault="007E1D9E" w:rsidP="007E1D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5A7A" w:rsidRPr="007E1D9E" w:rsidRDefault="007E1D9E" w:rsidP="00EC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9E">
        <w:rPr>
          <w:rFonts w:ascii="Times New Roman" w:hAnsi="Times New Roman" w:cs="Times New Roman"/>
          <w:b/>
          <w:sz w:val="28"/>
          <w:szCs w:val="28"/>
        </w:rPr>
        <w:t>о</w:t>
      </w:r>
      <w:r w:rsidR="00EC5A7A" w:rsidRPr="007E1D9E">
        <w:rPr>
          <w:rFonts w:ascii="Times New Roman" w:hAnsi="Times New Roman" w:cs="Times New Roman"/>
          <w:b/>
          <w:sz w:val="28"/>
          <w:szCs w:val="28"/>
        </w:rPr>
        <w:t>т</w:t>
      </w:r>
      <w:r w:rsidRPr="007E1D9E">
        <w:rPr>
          <w:rFonts w:ascii="Times New Roman" w:hAnsi="Times New Roman" w:cs="Times New Roman"/>
          <w:b/>
          <w:sz w:val="28"/>
          <w:szCs w:val="28"/>
        </w:rPr>
        <w:t xml:space="preserve"> 09 января</w:t>
      </w:r>
      <w:r w:rsidR="00EC5A7A" w:rsidRPr="007E1D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E1D9E">
        <w:rPr>
          <w:rFonts w:ascii="Times New Roman" w:hAnsi="Times New Roman" w:cs="Times New Roman"/>
          <w:b/>
          <w:sz w:val="28"/>
          <w:szCs w:val="28"/>
        </w:rPr>
        <w:t>3</w:t>
      </w:r>
      <w:r w:rsidR="00EC5A7A" w:rsidRPr="007E1D9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E1D9E">
        <w:rPr>
          <w:rFonts w:ascii="Times New Roman" w:hAnsi="Times New Roman" w:cs="Times New Roman"/>
          <w:b/>
          <w:sz w:val="28"/>
          <w:szCs w:val="28"/>
        </w:rPr>
        <w:t>.</w:t>
      </w:r>
      <w:r w:rsidR="00EC5A7A" w:rsidRPr="007E1D9E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7E1D9E">
        <w:rPr>
          <w:rFonts w:ascii="Times New Roman" w:hAnsi="Times New Roman" w:cs="Times New Roman"/>
          <w:b/>
          <w:sz w:val="28"/>
          <w:szCs w:val="28"/>
        </w:rPr>
        <w:t>1</w:t>
      </w:r>
    </w:p>
    <w:p w:rsidR="00F4209F" w:rsidRDefault="004B1450" w:rsidP="00AE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2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209F" w:rsidRPr="007E1D9E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7E1D9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4B1450" w:rsidRPr="007E1D9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Семисолинского сельского поселения </w:t>
      </w:r>
    </w:p>
    <w:p w:rsidR="00F4209F" w:rsidRPr="00F4209F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E4B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</w:t>
      </w:r>
      <w:r w:rsidR="004B1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Семисолинск</w:t>
      </w:r>
      <w:r w:rsidR="007E1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ого</w:t>
      </w:r>
      <w:r w:rsidR="004B1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</w:t>
      </w:r>
      <w:r w:rsidR="007E1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 поселения, Семисолинская сельская </w:t>
      </w:r>
      <w:r w:rsidR="004B1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администрация ПОСТАНОВЛЯЕТ: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E25098"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5" w:anchor="block_1004" w:history="1">
        <w:r w:rsidR="00E2509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E25098" w:rsidRPr="00633A24">
        <w:t xml:space="preserve">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 w:rsidR="00E25098">
        <w:rPr>
          <w:rFonts w:ascii="Times New Roman" w:hAnsi="Times New Roman"/>
          <w:sz w:val="28"/>
          <w:szCs w:val="28"/>
        </w:rPr>
        <w:t>ства Российской Федерации от 28.12.</w:t>
      </w:r>
      <w:r w:rsidR="00E25098" w:rsidRPr="00633A24">
        <w:rPr>
          <w:rFonts w:ascii="Times New Roman" w:hAnsi="Times New Roman"/>
          <w:sz w:val="28"/>
          <w:szCs w:val="28"/>
        </w:rPr>
        <w:t>2020 № 2314</w:t>
      </w:r>
      <w:r w:rsidR="00E25098">
        <w:rPr>
          <w:rFonts w:ascii="Times New Roman" w:hAnsi="Times New Roman"/>
          <w:sz w:val="28"/>
          <w:szCs w:val="28"/>
        </w:rPr>
        <w:t xml:space="preserve">,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согласно приложению к настоящему постановлению.</w:t>
      </w:r>
    </w:p>
    <w:p w:rsidR="00E25098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2. Информирование потребителей ртутьсодержащих ламп о расположении мест накопления отработанных ртутьсо</w:t>
      </w:r>
      <w:r w:rsidR="004B14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держащих ламп на территории Семисолинского сельского  поселения осуществляется Семисолинской сельской 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администрацией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размещения указанных мест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в районной газете «Моркинская земля»</w:t>
      </w:r>
      <w:r w:rsidR="00E25098">
        <w:rPr>
          <w:rFonts w:ascii="Times New Roman" w:hAnsi="Times New Roman"/>
          <w:sz w:val="28"/>
          <w:szCs w:val="28"/>
        </w:rPr>
        <w:t xml:space="preserve">, а так же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на официальном интернет</w:t>
      </w:r>
      <w:r w:rsidR="00E25098">
        <w:rPr>
          <w:rFonts w:ascii="Times New Roman" w:hAnsi="Times New Roman"/>
          <w:sz w:val="28"/>
          <w:szCs w:val="28"/>
        </w:rPr>
        <w:t xml:space="preserve">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098">
        <w:rPr>
          <w:rFonts w:ascii="Times New Roman" w:hAnsi="Times New Roman"/>
          <w:sz w:val="28"/>
          <w:szCs w:val="28"/>
        </w:rPr>
        <w:t xml:space="preserve">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портале Республики Марий Эл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</w:p>
    <w:p w:rsidR="00F4209F" w:rsidRPr="00F4209F" w:rsidRDefault="00E25098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3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 Признат</w:t>
      </w:r>
      <w:r w:rsidR="004B14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ь утратившим силу постановление Семисолинской сельской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от </w:t>
      </w:r>
      <w:r w:rsidR="004B14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«23 </w:t>
      </w:r>
      <w:r w:rsidR="00AE0DAE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="004B14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ноября 2021 г. № 98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</w:t>
      </w:r>
      <w:r w:rsidR="007E1D9E">
        <w:rPr>
          <w:rFonts w:ascii="Times New Roman" w:eastAsia="Times New Roman" w:hAnsi="Times New Roman" w:cs="Times New Roman"/>
          <w:color w:val="212121"/>
          <w:sz w:val="28"/>
          <w:szCs w:val="28"/>
        </w:rPr>
        <w:t>Об утверждении мест первичного сбора и хранения отработанных ртутьсодержащих ламп на территории Семисолинского сельского поселения»</w:t>
      </w:r>
    </w:p>
    <w:p w:rsidR="00F4209F" w:rsidRPr="002F6781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3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AE0DAE">
        <w:rPr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>О</w:t>
      </w:r>
      <w:r w:rsidR="002F6781">
        <w:rPr>
          <w:rFonts w:ascii="Times New Roman" w:hAnsi="Times New Roman" w:cs="Times New Roman"/>
          <w:sz w:val="28"/>
          <w:szCs w:val="28"/>
        </w:rPr>
        <w:t>бнародо</w:t>
      </w:r>
      <w:r w:rsidRPr="00AE0DAE">
        <w:rPr>
          <w:rFonts w:ascii="Times New Roman" w:hAnsi="Times New Roman" w:cs="Times New Roman"/>
          <w:sz w:val="28"/>
          <w:szCs w:val="28"/>
        </w:rPr>
        <w:t>вать настоящее постановление  и разместить</w:t>
      </w:r>
      <w:r w:rsidRPr="00AE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>на официальном интернет-портале Республики Марий Эл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2F67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(адрес доступа: </w:t>
      </w:r>
      <w:r w:rsidR="002F678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mari</w:t>
      </w:r>
      <w:r w:rsidR="002F6781" w:rsidRPr="002F678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2F678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el</w:t>
      </w:r>
      <w:r w:rsidR="002F6781" w:rsidRPr="002F678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2F678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gov</w:t>
      </w:r>
      <w:r w:rsidR="002F6781" w:rsidRPr="002F678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2F678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ru</w:t>
      </w:r>
      <w:r w:rsidR="002F6781" w:rsidRPr="002F6781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 4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 Контроль за исполнением настоящего постановления оставляю за собой.</w:t>
      </w:r>
    </w:p>
    <w:p w:rsidR="00F4209F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1D9E">
        <w:rPr>
          <w:rFonts w:ascii="Times New Roman" w:hAnsi="Times New Roman" w:cs="Times New Roman"/>
          <w:sz w:val="28"/>
          <w:szCs w:val="28"/>
        </w:rPr>
        <w:t xml:space="preserve"> Семисолинской </w:t>
      </w: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AE0D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В.В.Константинов</w:t>
      </w: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9E" w:rsidRDefault="007E1D9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  <w:r w:rsidRPr="00AE0DAE">
        <w:rPr>
          <w:color w:val="212121"/>
          <w:sz w:val="28"/>
          <w:szCs w:val="28"/>
        </w:rPr>
        <w:t xml:space="preserve"> </w:t>
      </w:r>
    </w:p>
    <w:p w:rsidR="007E1D9E" w:rsidRDefault="00AE0DAE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постановлению </w:t>
      </w:r>
      <w:r w:rsidR="007E1D9E">
        <w:rPr>
          <w:color w:val="212121"/>
          <w:sz w:val="28"/>
          <w:szCs w:val="28"/>
        </w:rPr>
        <w:t xml:space="preserve">Семисолинской </w:t>
      </w:r>
    </w:p>
    <w:p w:rsidR="00AE0DAE" w:rsidRDefault="007E1D9E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сельской администрации</w:t>
      </w:r>
    </w:p>
    <w:p w:rsidR="00AE0DAE" w:rsidRDefault="00AE0DAE" w:rsidP="007E1D9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                    от </w:t>
      </w:r>
      <w:r w:rsidR="007E1D9E">
        <w:rPr>
          <w:color w:val="212121"/>
          <w:sz w:val="28"/>
          <w:szCs w:val="28"/>
        </w:rPr>
        <w:t>09.01.2023г</w:t>
      </w:r>
      <w:r>
        <w:rPr>
          <w:color w:val="212121"/>
          <w:sz w:val="28"/>
          <w:szCs w:val="28"/>
        </w:rPr>
        <w:t>  №</w:t>
      </w:r>
      <w:r w:rsidR="007E1D9E">
        <w:rPr>
          <w:color w:val="212121"/>
          <w:sz w:val="28"/>
          <w:szCs w:val="28"/>
        </w:rPr>
        <w:t>1</w:t>
      </w:r>
    </w:p>
    <w:p w:rsidR="007E1D9E" w:rsidRDefault="007E1D9E" w:rsidP="007E1D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260F4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территории</w:t>
      </w:r>
      <w:r w:rsidR="007E1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Семисолинского сельского поселения </w:t>
      </w: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606"/>
        <w:gridCol w:w="4111"/>
      </w:tblGrid>
      <w:tr w:rsidR="00260F4E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 п/п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260F4E" w:rsidRPr="00260F4E" w:rsidTr="00260F4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7E1D9E" w:rsidP="0097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9746B2">
              <w:rPr>
                <w:rFonts w:ascii="Times New Roman" w:hAnsi="Times New Roman"/>
                <w:sz w:val="28"/>
                <w:szCs w:val="24"/>
              </w:rPr>
              <w:t>есто первичного сбора  отработанных ртутьсодержащих ламп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6E4D22" w:rsidP="0097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д.Семисола, ул. Советская  рядом с д. 14 (помещение склада администрации).</w:t>
            </w:r>
          </w:p>
        </w:tc>
      </w:tr>
    </w:tbl>
    <w:p w:rsidR="00260F4E" w:rsidRP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0F4E" w:rsidRPr="00260F4E" w:rsidSect="00AE0DAE">
      <w:pgSz w:w="11906" w:h="16838"/>
      <w:pgMar w:top="907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09F"/>
    <w:rsid w:val="00260F4E"/>
    <w:rsid w:val="002F6781"/>
    <w:rsid w:val="004B1450"/>
    <w:rsid w:val="00637007"/>
    <w:rsid w:val="006E4D22"/>
    <w:rsid w:val="007E1D9E"/>
    <w:rsid w:val="008E4E4B"/>
    <w:rsid w:val="009746B2"/>
    <w:rsid w:val="00AE0DAE"/>
    <w:rsid w:val="00D12733"/>
    <w:rsid w:val="00E25098"/>
    <w:rsid w:val="00E44807"/>
    <w:rsid w:val="00EC5A7A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C652"/>
  <w15:docId w15:val="{B1221BE1-E09F-459C-BFEE-A6DDBC49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paragraph" w:customStyle="1" w:styleId="ConsPlusTitle">
    <w:name w:val="ConsPlusTitle"/>
    <w:rsid w:val="00EC5A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C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0165422/eadc433ad7ff9f1799c7d87d3e57762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user</cp:lastModifiedBy>
  <cp:revision>13</cp:revision>
  <dcterms:created xsi:type="dcterms:W3CDTF">2023-01-12T06:26:00Z</dcterms:created>
  <dcterms:modified xsi:type="dcterms:W3CDTF">2023-01-16T08:25:00Z</dcterms:modified>
</cp:coreProperties>
</file>