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73" w:rsidRDefault="00A87073"/>
    <w:tbl>
      <w:tblPr>
        <w:tblW w:w="9924" w:type="dxa"/>
        <w:tblInd w:w="-318" w:type="dxa"/>
        <w:tblLayout w:type="fixed"/>
        <w:tblLook w:val="04A0"/>
      </w:tblPr>
      <w:tblGrid>
        <w:gridCol w:w="5104"/>
        <w:gridCol w:w="4820"/>
      </w:tblGrid>
      <w:tr w:rsidR="00A93A21" w:rsidRPr="00204370" w:rsidTr="00A93A21">
        <w:tc>
          <w:tcPr>
            <w:tcW w:w="5104" w:type="dxa"/>
          </w:tcPr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20" w:type="dxa"/>
          </w:tcPr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A93A21" w:rsidRPr="00204370" w:rsidRDefault="00A93A21" w:rsidP="00A93A21">
            <w:pPr>
              <w:pStyle w:val="a3"/>
              <w:ind w:left="-248" w:right="-3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</w:t>
            </w:r>
            <w:r w:rsidR="0092513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ДМИНИСТРАЦИЯ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93A21" w:rsidRDefault="00A93A21" w:rsidP="00A93A21">
      <w:pPr>
        <w:pStyle w:val="a3"/>
        <w:jc w:val="center"/>
        <w:rPr>
          <w:sz w:val="28"/>
          <w:szCs w:val="28"/>
        </w:rPr>
      </w:pPr>
    </w:p>
    <w:p w:rsidR="00A87073" w:rsidRPr="00204370" w:rsidRDefault="00A87073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A93A21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276C20" w:rsidP="00A93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02 февраля 2022 года №21</w:t>
      </w:r>
    </w:p>
    <w:p w:rsidR="00AC099E" w:rsidRPr="00204370" w:rsidRDefault="00AC099E" w:rsidP="00A93A21">
      <w:pPr>
        <w:pStyle w:val="a3"/>
        <w:jc w:val="center"/>
        <w:rPr>
          <w:sz w:val="28"/>
          <w:szCs w:val="28"/>
        </w:rPr>
      </w:pPr>
    </w:p>
    <w:p w:rsidR="00AC099E" w:rsidRDefault="00AC099E" w:rsidP="00A93A21">
      <w:pPr>
        <w:pStyle w:val="a3"/>
        <w:jc w:val="center"/>
        <w:rPr>
          <w:sz w:val="28"/>
          <w:szCs w:val="28"/>
        </w:rPr>
      </w:pPr>
    </w:p>
    <w:p w:rsidR="00A87073" w:rsidRPr="00204370" w:rsidRDefault="00A87073" w:rsidP="00A93A21">
      <w:pPr>
        <w:pStyle w:val="a3"/>
        <w:jc w:val="center"/>
        <w:rPr>
          <w:sz w:val="28"/>
          <w:szCs w:val="28"/>
        </w:rPr>
      </w:pPr>
    </w:p>
    <w:p w:rsidR="00414F7B" w:rsidRPr="00414F7B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4F7B">
        <w:rPr>
          <w:rFonts w:ascii="Times New Roman" w:hAnsi="Times New Roman"/>
          <w:b/>
          <w:spacing w:val="2"/>
          <w:sz w:val="28"/>
          <w:szCs w:val="28"/>
        </w:rPr>
        <w:t>Об утверждении программы профилактики</w:t>
      </w:r>
      <w:r w:rsidRPr="00414F7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414F7B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контроля </w:t>
      </w:r>
      <w:r w:rsidRPr="00414F7B">
        <w:rPr>
          <w:rFonts w:ascii="Times New Roman" w:hAnsi="Times New Roman"/>
          <w:b/>
          <w:sz w:val="28"/>
          <w:szCs w:val="28"/>
        </w:rPr>
        <w:t xml:space="preserve">в области охраны и </w:t>
      </w:r>
      <w:proofErr w:type="gramStart"/>
      <w:r w:rsidRPr="00414F7B">
        <w:rPr>
          <w:rFonts w:ascii="Times New Roman" w:hAnsi="Times New Roman"/>
          <w:b/>
          <w:sz w:val="28"/>
          <w:szCs w:val="28"/>
        </w:rPr>
        <w:t>использования</w:t>
      </w:r>
      <w:proofErr w:type="gramEnd"/>
      <w:r w:rsidRPr="00414F7B">
        <w:rPr>
          <w:rFonts w:ascii="Times New Roman" w:hAnsi="Times New Roman"/>
          <w:b/>
          <w:sz w:val="28"/>
          <w:szCs w:val="28"/>
        </w:rPr>
        <w:t xml:space="preserve"> особо охраняемых природных территорий местного значения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 в границах </w:t>
      </w:r>
      <w:proofErr w:type="spellStart"/>
      <w:r w:rsidR="00561E7A">
        <w:rPr>
          <w:rFonts w:ascii="Times New Roman" w:hAnsi="Times New Roman"/>
          <w:b/>
          <w:color w:val="000000"/>
          <w:sz w:val="28"/>
          <w:szCs w:val="28"/>
        </w:rPr>
        <w:t>Хлебниковского</w:t>
      </w:r>
      <w:proofErr w:type="spellEnd"/>
      <w:r w:rsidR="00561E7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 на 2022 год</w:t>
      </w:r>
    </w:p>
    <w:p w:rsidR="00A87073" w:rsidRDefault="00A87073" w:rsidP="00414F7B">
      <w:pPr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414F7B" w:rsidRPr="00414F7B" w:rsidRDefault="00414F7B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F7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</w:t>
        </w:r>
        <w:r w:rsidR="00561E7A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еральным законом</w:t>
        </w:r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414F7B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26.12.2018 г.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</w:r>
      </w:hyperlink>
      <w:r w:rsidR="00561E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1E7A">
        <w:rPr>
          <w:rFonts w:ascii="Times New Roman" w:hAnsi="Times New Roman"/>
          <w:sz w:val="28"/>
          <w:szCs w:val="28"/>
        </w:rPr>
        <w:t>Хлебниковская</w:t>
      </w:r>
      <w:proofErr w:type="spellEnd"/>
      <w:proofErr w:type="gramEnd"/>
      <w:r w:rsidR="00561E7A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="00561E7A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61E7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61E7A">
        <w:rPr>
          <w:rFonts w:ascii="Times New Roman" w:hAnsi="Times New Roman"/>
          <w:sz w:val="28"/>
          <w:szCs w:val="28"/>
        </w:rPr>
        <w:t>Республики Марий Эл постановляет:</w:t>
      </w:r>
      <w:r w:rsidRPr="00414F7B">
        <w:rPr>
          <w:rFonts w:ascii="Times New Roman" w:hAnsi="Times New Roman"/>
          <w:sz w:val="28"/>
          <w:szCs w:val="28"/>
        </w:rPr>
        <w:t xml:space="preserve"> </w:t>
      </w:r>
    </w:p>
    <w:p w:rsidR="00414F7B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F7B" w:rsidRPr="00414F7B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="00414F7B" w:rsidRPr="00414F7B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414F7B" w:rsidRPr="00414F7B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в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Хлебниковского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4F7B" w:rsidRPr="00414F7B">
        <w:rPr>
          <w:rFonts w:ascii="Times New Roman" w:hAnsi="Times New Roman"/>
          <w:sz w:val="28"/>
          <w:szCs w:val="28"/>
        </w:rPr>
        <w:t xml:space="preserve"> на 2022 год согласно приложению.</w:t>
      </w:r>
    </w:p>
    <w:p w:rsid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14F7B" w:rsidRPr="00414F7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опубликования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(обнародования) </w:t>
      </w: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61E7A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414F7B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сельской администрации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61E7A">
        <w:rPr>
          <w:rFonts w:ascii="Times New Roman" w:hAnsi="Times New Roman"/>
          <w:sz w:val="28"/>
          <w:szCs w:val="28"/>
        </w:rPr>
        <w:t>О.А.Протас</w:t>
      </w:r>
      <w:r>
        <w:rPr>
          <w:rFonts w:ascii="Times New Roman" w:hAnsi="Times New Roman"/>
          <w:sz w:val="28"/>
          <w:szCs w:val="28"/>
        </w:rPr>
        <w:t>ова</w:t>
      </w:r>
    </w:p>
    <w:tbl>
      <w:tblPr>
        <w:tblW w:w="0" w:type="auto"/>
        <w:tblLook w:val="01E0"/>
      </w:tblPr>
      <w:tblGrid>
        <w:gridCol w:w="4784"/>
        <w:gridCol w:w="4786"/>
      </w:tblGrid>
      <w:tr w:rsidR="00414F7B" w:rsidRPr="00414F7B" w:rsidTr="00CA73B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1E7A" w:rsidRDefault="00561E7A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A87073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      </w:t>
            </w:r>
            <w:r w:rsidR="00414F7B" w:rsidRPr="00414F7B">
              <w:rPr>
                <w:rFonts w:ascii="Times New Roman" w:hAnsi="Times New Roman"/>
                <w:spacing w:val="2"/>
                <w:sz w:val="28"/>
                <w:szCs w:val="28"/>
              </w:rPr>
              <w:t>Приложение</w:t>
            </w:r>
          </w:p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 постановлению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Хлебниковской</w:t>
            </w:r>
            <w:proofErr w:type="spellEnd"/>
          </w:p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сельской администрации</w:t>
            </w:r>
          </w:p>
          <w:p w:rsidR="00414F7B" w:rsidRPr="00414F7B" w:rsidRDefault="00276C20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от 02 февраля </w:t>
            </w:r>
            <w:r w:rsidR="00414F7B" w:rsidRPr="00414F7B">
              <w:rPr>
                <w:rFonts w:ascii="Times New Roman" w:hAnsi="Times New Roman"/>
                <w:spacing w:val="2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2 г. №21</w:t>
            </w:r>
          </w:p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4F7B" w:rsidRPr="00414F7B" w:rsidRDefault="00414F7B" w:rsidP="00A870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4F7B">
        <w:rPr>
          <w:rFonts w:ascii="Times New Roman" w:hAnsi="Times New Roman"/>
          <w:b/>
          <w:spacing w:val="2"/>
          <w:sz w:val="28"/>
          <w:szCs w:val="28"/>
        </w:rPr>
        <w:lastRenderedPageBreak/>
        <w:t>Программа профилактики</w:t>
      </w:r>
      <w:r w:rsidRPr="00414F7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414F7B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414F7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контроля </w:t>
      </w:r>
      <w:r w:rsidRPr="00414F7B">
        <w:rPr>
          <w:rFonts w:ascii="Times New Roman" w:hAnsi="Times New Roman"/>
          <w:b/>
          <w:bCs/>
          <w:sz w:val="28"/>
          <w:szCs w:val="28"/>
        </w:rPr>
        <w:t xml:space="preserve">в области охраны и </w:t>
      </w:r>
      <w:proofErr w:type="gramStart"/>
      <w:r w:rsidRPr="00414F7B">
        <w:rPr>
          <w:rFonts w:ascii="Times New Roman" w:hAnsi="Times New Roman"/>
          <w:b/>
          <w:bCs/>
          <w:sz w:val="28"/>
          <w:szCs w:val="28"/>
        </w:rPr>
        <w:t>использования</w:t>
      </w:r>
      <w:proofErr w:type="gramEnd"/>
      <w:r w:rsidRPr="00414F7B">
        <w:rPr>
          <w:rFonts w:ascii="Times New Roman" w:hAnsi="Times New Roman"/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414F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границах</w:t>
      </w:r>
      <w:r w:rsidR="00A8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87073">
        <w:rPr>
          <w:rFonts w:ascii="Times New Roman" w:hAnsi="Times New Roman"/>
          <w:b/>
          <w:bCs/>
          <w:color w:val="000000"/>
          <w:sz w:val="28"/>
          <w:szCs w:val="28"/>
        </w:rPr>
        <w:t>Хлебниковского</w:t>
      </w:r>
      <w:proofErr w:type="spellEnd"/>
      <w:r w:rsidR="00A8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414F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2022 год</w:t>
      </w:r>
    </w:p>
    <w:p w:rsidR="00414F7B" w:rsidRPr="00414F7B" w:rsidRDefault="00414F7B" w:rsidP="00414F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4F7B" w:rsidRPr="00414F7B" w:rsidRDefault="00414F7B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F7B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414F7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14F7B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Pr="00414F7B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14F7B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414F7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414F7B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14F7B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</w:t>
      </w:r>
      <w:r w:rsidRPr="00414F7B">
        <w:rPr>
          <w:rFonts w:ascii="Times New Roman" w:hAnsi="Times New Roman"/>
          <w:b/>
          <w:sz w:val="28"/>
          <w:szCs w:val="28"/>
        </w:rPr>
        <w:t xml:space="preserve"> </w:t>
      </w:r>
      <w:r w:rsidRPr="00414F7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контроля </w:t>
      </w:r>
      <w:r w:rsidRPr="00414F7B">
        <w:rPr>
          <w:rFonts w:ascii="Times New Roman" w:hAnsi="Times New Roman"/>
          <w:bCs/>
          <w:sz w:val="28"/>
          <w:szCs w:val="28"/>
        </w:rPr>
        <w:t xml:space="preserve">в области охраны и </w:t>
      </w:r>
      <w:proofErr w:type="gramStart"/>
      <w:r w:rsidRPr="00414F7B">
        <w:rPr>
          <w:rFonts w:ascii="Times New Roman" w:hAnsi="Times New Roman"/>
          <w:bCs/>
          <w:sz w:val="28"/>
          <w:szCs w:val="28"/>
        </w:rPr>
        <w:t>использования</w:t>
      </w:r>
      <w:proofErr w:type="gramEnd"/>
      <w:r w:rsidRPr="00414F7B">
        <w:rPr>
          <w:rFonts w:ascii="Times New Roman" w:hAnsi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414F7B">
        <w:rPr>
          <w:rFonts w:ascii="Times New Roman" w:hAnsi="Times New Roman"/>
          <w:bCs/>
          <w:color w:val="000000"/>
          <w:sz w:val="28"/>
          <w:szCs w:val="28"/>
        </w:rPr>
        <w:t xml:space="preserve"> в границах </w:t>
      </w:r>
      <w:proofErr w:type="spellStart"/>
      <w:r w:rsidR="00A87073">
        <w:rPr>
          <w:rFonts w:ascii="Times New Roman" w:hAnsi="Times New Roman"/>
          <w:bCs/>
          <w:color w:val="000000"/>
          <w:sz w:val="28"/>
          <w:szCs w:val="28"/>
        </w:rPr>
        <w:t>Хлебниковского</w:t>
      </w:r>
      <w:proofErr w:type="spellEnd"/>
      <w:r w:rsidR="00A8707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414F7B" w:rsidRDefault="00414F7B" w:rsidP="00414F7B">
      <w:pPr>
        <w:pStyle w:val="Default"/>
        <w:rPr>
          <w:i/>
          <w:iCs/>
          <w:sz w:val="28"/>
          <w:szCs w:val="28"/>
        </w:rPr>
      </w:pPr>
    </w:p>
    <w:p w:rsidR="00276C20" w:rsidRPr="00414F7B" w:rsidRDefault="00276C20" w:rsidP="00414F7B">
      <w:pPr>
        <w:pStyle w:val="Default"/>
        <w:rPr>
          <w:i/>
          <w:iCs/>
          <w:sz w:val="28"/>
          <w:szCs w:val="28"/>
        </w:rPr>
      </w:pPr>
    </w:p>
    <w:p w:rsidR="00414F7B" w:rsidRPr="00A87073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073">
        <w:rPr>
          <w:rFonts w:ascii="Times New Roman" w:hAnsi="Times New Roman"/>
          <w:b/>
          <w:sz w:val="28"/>
          <w:szCs w:val="28"/>
        </w:rPr>
        <w:t>ПАСПОРТ</w:t>
      </w:r>
    </w:p>
    <w:p w:rsidR="00A87073" w:rsidRPr="00414F7B" w:rsidRDefault="00A87073" w:rsidP="00A870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414F7B" w:rsidRPr="00414F7B" w:rsidTr="00CA73B9">
        <w:trPr>
          <w:trHeight w:val="247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414F7B" w:rsidRPr="00414F7B" w:rsidRDefault="00414F7B" w:rsidP="00A870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</w:t>
            </w:r>
            <w:r w:rsidRPr="00414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4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контроля </w:t>
            </w:r>
            <w:r w:rsidRPr="00414F7B">
              <w:rPr>
                <w:rFonts w:ascii="Times New Roman" w:hAnsi="Times New Roman"/>
                <w:bCs/>
                <w:sz w:val="24"/>
                <w:szCs w:val="24"/>
              </w:rPr>
              <w:t xml:space="preserve">в области охраны и </w:t>
            </w:r>
            <w:proofErr w:type="gramStart"/>
            <w:r w:rsidRPr="00414F7B">
              <w:rPr>
                <w:rFonts w:ascii="Times New Roman" w:hAnsi="Times New Roman"/>
                <w:bCs/>
                <w:sz w:val="24"/>
                <w:szCs w:val="24"/>
              </w:rPr>
              <w:t>использования</w:t>
            </w:r>
            <w:proofErr w:type="gramEnd"/>
            <w:r w:rsidRPr="00414F7B">
              <w:rPr>
                <w:rFonts w:ascii="Times New Roman" w:hAnsi="Times New Roman"/>
                <w:bCs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414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границах </w:t>
            </w:r>
            <w:proofErr w:type="spellStart"/>
            <w:r w:rsidR="00A87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Хлебниковского</w:t>
            </w:r>
            <w:proofErr w:type="spellEnd"/>
            <w:r w:rsidR="00A87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414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2022 год</w:t>
            </w:r>
            <w:r w:rsidRPr="00414F7B">
              <w:rPr>
                <w:rFonts w:ascii="Times New Roman" w:hAnsi="Times New Roman"/>
                <w:sz w:val="24"/>
                <w:szCs w:val="24"/>
              </w:rPr>
              <w:t xml:space="preserve"> (далее – Программа профилактики).</w:t>
            </w:r>
          </w:p>
        </w:tc>
      </w:tr>
      <w:tr w:rsidR="00414F7B" w:rsidRPr="00414F7B" w:rsidTr="00CA73B9">
        <w:trPr>
          <w:trHeight w:val="273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31.07.2020 г. № 248-ФЗ </w:t>
            </w:r>
            <w:r w:rsidRPr="00414F7B">
              <w:rPr>
                <w:rFonts w:ascii="Times New Roman" w:hAnsi="Times New Roman"/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 Правительства РФ от 25.06.2021 г. </w:t>
            </w:r>
            <w:r w:rsidRPr="00414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14F7B" w:rsidRPr="00414F7B" w:rsidTr="00CA73B9">
        <w:trPr>
          <w:trHeight w:val="109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Хлебниковская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сельская администрация</w:t>
            </w:r>
          </w:p>
        </w:tc>
      </w:tr>
      <w:tr w:rsidR="00414F7B" w:rsidRPr="00414F7B" w:rsidTr="00CA73B9">
        <w:trPr>
          <w:trHeight w:val="523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iCs/>
                <w:sz w:val="24"/>
                <w:szCs w:val="24"/>
              </w:rPr>
              <w:t>2022 год</w:t>
            </w:r>
          </w:p>
        </w:tc>
      </w:tr>
      <w:tr w:rsidR="00414F7B" w:rsidRPr="00414F7B" w:rsidTr="00CA73B9">
        <w:trPr>
          <w:trHeight w:val="247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  <w:r w:rsidR="00414F7B" w:rsidRPr="00414F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14F7B" w:rsidRPr="00414F7B" w:rsidTr="00CA73B9">
        <w:trPr>
          <w:trHeight w:val="274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Pr="00414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237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Устранение условий, причин и факторов, способных привести к нарушениям обязательных требований и (или) </w:t>
            </w:r>
            <w:r w:rsidRPr="00414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причинению вреда (ущерба) охраняемым законом ценностям</w:t>
            </w:r>
          </w:p>
        </w:tc>
      </w:tr>
    </w:tbl>
    <w:p w:rsidR="00414F7B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F7B" w:rsidRPr="00A87073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073">
        <w:rPr>
          <w:rFonts w:ascii="Times New Roman" w:hAnsi="Times New Roman"/>
          <w:b/>
          <w:sz w:val="28"/>
          <w:szCs w:val="28"/>
        </w:rPr>
        <w:t>Раздел 1. Анализ и оценка состояния подконтрольной сферы</w:t>
      </w:r>
    </w:p>
    <w:p w:rsidR="00414F7B" w:rsidRPr="00A87073" w:rsidRDefault="00A87073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414F7B" w:rsidRPr="00A87073">
        <w:rPr>
          <w:rFonts w:ascii="Times New Roman" w:hAnsi="Times New Roman"/>
          <w:sz w:val="28"/>
          <w:szCs w:val="28"/>
        </w:rPr>
        <w:t xml:space="preserve"> 2021 году проверки не проводились, ввиду отмены плановых проверок в соответствии с </w:t>
      </w:r>
      <w:r w:rsidR="00414F7B" w:rsidRPr="00A87073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Правительства РФ от 30.11.2020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="00414F7B" w:rsidRPr="00A87073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плановых проверок юридических лиц и индивидуальных предпринимателей»,</w:t>
      </w:r>
      <w:r w:rsidR="00414F7B" w:rsidRPr="00A87073">
        <w:rPr>
          <w:rFonts w:ascii="Times New Roman" w:hAnsi="Times New Roman"/>
          <w:sz w:val="28"/>
          <w:szCs w:val="28"/>
        </w:rPr>
        <w:t xml:space="preserve"> а также ввиду отсутствия в настоящее время объектов подконтрольной сферы.</w:t>
      </w:r>
    </w:p>
    <w:p w:rsidR="00414F7B" w:rsidRPr="00414F7B" w:rsidRDefault="00414F7B" w:rsidP="00414F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F7B" w:rsidRPr="00A87073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073">
        <w:rPr>
          <w:rFonts w:ascii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414F7B" w:rsidRPr="00A87073" w:rsidRDefault="00A87073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7073">
        <w:rPr>
          <w:rFonts w:ascii="Times New Roman" w:hAnsi="Times New Roman"/>
          <w:sz w:val="28"/>
          <w:szCs w:val="28"/>
        </w:rPr>
        <w:t>О</w:t>
      </w:r>
      <w:r w:rsidR="00414F7B" w:rsidRPr="00A87073">
        <w:rPr>
          <w:rFonts w:ascii="Times New Roman" w:hAnsi="Times New Roman"/>
          <w:sz w:val="28"/>
          <w:szCs w:val="28"/>
        </w:rPr>
        <w:t>сновными целями Программы профилактики являются:</w:t>
      </w:r>
    </w:p>
    <w:p w:rsidR="00414F7B" w:rsidRPr="00A87073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7073">
        <w:rPr>
          <w:rFonts w:ascii="Times New Roman" w:eastAsiaTheme="minorHAnsi" w:hAnsi="Times New Roman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414F7B" w:rsidRPr="00A87073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7073">
        <w:rPr>
          <w:rFonts w:ascii="Times New Roman" w:eastAsiaTheme="minorHAnsi" w:hAnsi="Times New Roman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4F7B" w:rsidRPr="00A87073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7073">
        <w:rPr>
          <w:rFonts w:ascii="Times New Roman" w:eastAsiaTheme="minorHAnsi" w:hAnsi="Times New Roman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4F7B" w:rsidRPr="00A87073" w:rsidRDefault="00414F7B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7073">
        <w:rPr>
          <w:rFonts w:ascii="Times New Roman" w:hAnsi="Times New Roman"/>
          <w:iCs/>
          <w:sz w:val="28"/>
          <w:szCs w:val="28"/>
        </w:rPr>
        <w:t xml:space="preserve">4) </w:t>
      </w:r>
      <w:r w:rsidRPr="00A87073">
        <w:rPr>
          <w:rFonts w:ascii="Times New Roman" w:hAnsi="Times New Roman"/>
          <w:sz w:val="28"/>
          <w:szCs w:val="28"/>
        </w:rPr>
        <w:t xml:space="preserve">Обеспечение в пределах своей компетенции соблюдения юридическими и физическими лицами, индивидуальными предпринимателями требований законодательства в области охраны и </w:t>
      </w:r>
      <w:proofErr w:type="gramStart"/>
      <w:r w:rsidRPr="00A87073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87073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в гра</w:t>
      </w:r>
      <w:r w:rsidR="00A87073">
        <w:rPr>
          <w:rFonts w:ascii="Times New Roman" w:hAnsi="Times New Roman"/>
          <w:sz w:val="28"/>
          <w:szCs w:val="28"/>
        </w:rPr>
        <w:t xml:space="preserve">ницах </w:t>
      </w:r>
      <w:proofErr w:type="spellStart"/>
      <w:r w:rsidR="00A87073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A870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87073">
        <w:rPr>
          <w:rFonts w:ascii="Times New Roman" w:hAnsi="Times New Roman"/>
          <w:sz w:val="28"/>
          <w:szCs w:val="28"/>
        </w:rPr>
        <w:t xml:space="preserve">, установленных федеральными законами, нормативными правовыми актами Республики Марий Эл, муниципальными правовыми актами </w:t>
      </w:r>
      <w:proofErr w:type="spellStart"/>
      <w:r w:rsidR="00A87073">
        <w:rPr>
          <w:rFonts w:ascii="Times New Roman" w:hAnsi="Times New Roman"/>
          <w:sz w:val="28"/>
          <w:szCs w:val="28"/>
        </w:rPr>
        <w:t>Хлебниковской</w:t>
      </w:r>
      <w:proofErr w:type="spellEnd"/>
      <w:r w:rsidR="00A87073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A87073">
        <w:rPr>
          <w:rFonts w:ascii="Times New Roman" w:hAnsi="Times New Roman"/>
          <w:sz w:val="28"/>
          <w:szCs w:val="28"/>
        </w:rPr>
        <w:t xml:space="preserve">.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414F7B" w:rsidRPr="00A87073">
        <w:rPr>
          <w:rFonts w:ascii="Times New Roman" w:hAnsi="Times New Roman"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14F7B" w:rsidRPr="00A87073">
        <w:rPr>
          <w:rFonts w:ascii="Times New Roman" w:hAnsi="Times New Roman"/>
          <w:sz w:val="28"/>
          <w:szCs w:val="28"/>
        </w:rPr>
        <w:t>нижение рисков причинения вреда (ущерба) охраняемым законом ценностям;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14F7B" w:rsidRPr="00A87073">
        <w:rPr>
          <w:rFonts w:ascii="Times New Roman" w:hAnsi="Times New Roman"/>
          <w:sz w:val="28"/>
          <w:szCs w:val="28"/>
        </w:rPr>
        <w:t xml:space="preserve">недрение способов профилактики, установленных Положением о муниципальном контроле в области охраны и </w:t>
      </w:r>
      <w:proofErr w:type="gramStart"/>
      <w:r w:rsidR="00414F7B" w:rsidRPr="00A87073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414F7B" w:rsidRPr="00A87073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в границах </w:t>
      </w:r>
      <w:proofErr w:type="spellStart"/>
      <w:r>
        <w:rPr>
          <w:rFonts w:ascii="Times New Roman" w:hAnsi="Times New Roman"/>
          <w:sz w:val="28"/>
          <w:szCs w:val="28"/>
        </w:rPr>
        <w:t>Хлебниковского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4F7B" w:rsidRPr="00A87073">
        <w:rPr>
          <w:rFonts w:ascii="Times New Roman" w:hAnsi="Times New Roman"/>
          <w:sz w:val="28"/>
          <w:szCs w:val="28"/>
        </w:rPr>
        <w:t xml:space="preserve">;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4F7B" w:rsidRPr="00A87073">
        <w:rPr>
          <w:rFonts w:ascii="Times New Roman" w:hAnsi="Times New Roman"/>
          <w:sz w:val="28"/>
          <w:szCs w:val="28"/>
        </w:rPr>
        <w:t xml:space="preserve">овышение прозрачности деятельности контрольного органа;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14F7B" w:rsidRPr="00A87073">
        <w:rPr>
          <w:rFonts w:ascii="Times New Roman" w:hAnsi="Times New Roman"/>
          <w:sz w:val="28"/>
          <w:szCs w:val="28"/>
        </w:rPr>
        <w:t xml:space="preserve">меньшение административной нагрузки на контролируемых лиц;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4F7B" w:rsidRPr="00A87073">
        <w:rPr>
          <w:rFonts w:ascii="Times New Roman" w:hAnsi="Times New Roman"/>
          <w:sz w:val="28"/>
          <w:szCs w:val="28"/>
        </w:rPr>
        <w:t xml:space="preserve">овышение уровня правовой грамотности контролируемых лиц; </w:t>
      </w:r>
    </w:p>
    <w:p w:rsidR="00414F7B" w:rsidRPr="00A87073" w:rsidRDefault="00414F7B" w:rsidP="00A8707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7073">
        <w:rPr>
          <w:rFonts w:ascii="Times New Roman" w:hAnsi="Times New Roman"/>
          <w:sz w:val="28"/>
          <w:szCs w:val="28"/>
        </w:rPr>
        <w:t>6) П</w:t>
      </w:r>
      <w:r w:rsidRPr="00A87073">
        <w:rPr>
          <w:rFonts w:ascii="Times New Roman" w:hAnsi="Times New Roman"/>
          <w:color w:val="000000"/>
          <w:sz w:val="28"/>
          <w:szCs w:val="28"/>
        </w:rPr>
        <w:t>рофилактик</w:t>
      </w:r>
      <w:r w:rsidR="00A87073">
        <w:rPr>
          <w:rFonts w:ascii="Times New Roman" w:hAnsi="Times New Roman"/>
          <w:color w:val="000000"/>
          <w:sz w:val="28"/>
          <w:szCs w:val="28"/>
        </w:rPr>
        <w:t>а</w:t>
      </w:r>
      <w:r w:rsidRPr="00A87073">
        <w:rPr>
          <w:rFonts w:ascii="Times New Roman" w:hAnsi="Times New Roman"/>
          <w:color w:val="000000"/>
          <w:sz w:val="28"/>
          <w:szCs w:val="28"/>
        </w:rPr>
        <w:t xml:space="preserve"> правонарушений в</w:t>
      </w:r>
      <w:r w:rsidRPr="00A87073">
        <w:rPr>
          <w:rFonts w:ascii="Times New Roman" w:hAnsi="Times New Roman"/>
          <w:sz w:val="28"/>
          <w:szCs w:val="28"/>
        </w:rPr>
        <w:t xml:space="preserve"> области охраны и </w:t>
      </w:r>
      <w:proofErr w:type="gramStart"/>
      <w:r w:rsidRPr="00A87073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87073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в границах </w:t>
      </w:r>
      <w:proofErr w:type="spellStart"/>
      <w:r w:rsidR="00A87073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A870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87073">
        <w:rPr>
          <w:rFonts w:ascii="Times New Roman" w:hAnsi="Times New Roman"/>
          <w:sz w:val="28"/>
          <w:szCs w:val="28"/>
        </w:rPr>
        <w:t>.</w:t>
      </w:r>
    </w:p>
    <w:p w:rsidR="00414F7B" w:rsidRPr="00414F7B" w:rsidRDefault="00414F7B" w:rsidP="00414F7B">
      <w:pPr>
        <w:pStyle w:val="Default"/>
        <w:rPr>
          <w:b/>
          <w:bCs/>
          <w:sz w:val="28"/>
          <w:szCs w:val="28"/>
        </w:rPr>
      </w:pPr>
    </w:p>
    <w:p w:rsidR="00414F7B" w:rsidRPr="00414F7B" w:rsidRDefault="00414F7B" w:rsidP="00414F7B">
      <w:pPr>
        <w:pStyle w:val="Default"/>
        <w:jc w:val="center"/>
        <w:rPr>
          <w:b/>
          <w:bCs/>
          <w:sz w:val="28"/>
          <w:szCs w:val="28"/>
        </w:rPr>
      </w:pPr>
      <w:r w:rsidRPr="00414F7B">
        <w:rPr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414F7B" w:rsidRPr="00414F7B" w:rsidRDefault="00414F7B" w:rsidP="00414F7B">
      <w:pPr>
        <w:pStyle w:val="Default"/>
        <w:jc w:val="center"/>
        <w:rPr>
          <w:b/>
          <w:bCs/>
          <w:sz w:val="28"/>
          <w:szCs w:val="28"/>
        </w:rPr>
      </w:pPr>
      <w:r w:rsidRPr="00414F7B">
        <w:rPr>
          <w:b/>
          <w:bCs/>
          <w:sz w:val="28"/>
          <w:szCs w:val="28"/>
        </w:rPr>
        <w:lastRenderedPageBreak/>
        <w:t>сроки (периодичность) их проведения</w:t>
      </w:r>
    </w:p>
    <w:p w:rsidR="00414F7B" w:rsidRPr="00414F7B" w:rsidRDefault="00414F7B" w:rsidP="00414F7B">
      <w:pPr>
        <w:pStyle w:val="Default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402"/>
        <w:gridCol w:w="1844"/>
        <w:gridCol w:w="1843"/>
        <w:gridCol w:w="1983"/>
      </w:tblGrid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0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707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70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должностные лица контрольного органа, ответственные за их реализацию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Способ реализации</w:t>
            </w:r>
          </w:p>
        </w:tc>
      </w:tr>
      <w:tr w:rsidR="00414F7B" w:rsidRPr="00414F7B" w:rsidTr="00276C20">
        <w:trPr>
          <w:trHeight w:val="357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414F7B" w:rsidRDefault="00414F7B" w:rsidP="00CA7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7B">
              <w:rPr>
                <w:rFonts w:ascii="Times New Roman" w:hAnsi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</w:t>
            </w:r>
            <w:r w:rsidR="006916D3">
              <w:rPr>
                <w:rFonts w:ascii="Times New Roman" w:hAnsi="Times New Roman"/>
                <w:sz w:val="24"/>
                <w:szCs w:val="24"/>
              </w:rPr>
              <w:t>Интернет-сайте контрольного органа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и актуализация следующей информации: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первичное размещение </w:t>
            </w:r>
          </w:p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квартал 2022 года </w:t>
            </w:r>
          </w:p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7048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перечень объектов контроля, либо перечень объектов контроля, учитываемых в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пяти </w:t>
            </w:r>
            <w:r w:rsidR="00704861">
              <w:rPr>
                <w:rFonts w:ascii="Times New Roman" w:hAnsi="Times New Roman"/>
                <w:sz w:val="24"/>
                <w:szCs w:val="24"/>
              </w:rPr>
              <w:t>дней со дня утверждения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 о муниципальном контроле;</w:t>
            </w:r>
          </w:p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до 01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ВКС 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2. Обобщение правоприменительной практики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анализ и письменное оформление результатов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>правоприменительной практики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Посредством проведения ВКС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Объявление предостережения</w:t>
            </w:r>
          </w:p>
        </w:tc>
      </w:tr>
      <w:tr w:rsidR="00C71A35" w:rsidRPr="00414F7B" w:rsidTr="00CA73B9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4. Консультирование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Разъяснение по вопросам:</w:t>
            </w:r>
          </w:p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положений нормативных правовых актов,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содержащих обязательные требования, оценка соблюдения которых осуществляется в рамках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муниципального контроля в области охраны и </w:t>
            </w:r>
            <w:proofErr w:type="gramStart"/>
            <w:r w:rsidRPr="00A87073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proofErr w:type="gramEnd"/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особо охраняемых природных территорий местного значения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положений нормативных правовых актов,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актов,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регламентирующих порядок осуществления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муниципального контроля в области охраны и </w:t>
            </w:r>
            <w:proofErr w:type="gramStart"/>
            <w:r w:rsidRPr="00A87073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proofErr w:type="gramEnd"/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особо охраняемых природных территорий местного значения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A87073" w:rsidRDefault="00C71A35" w:rsidP="00C71A35">
            <w:pPr>
              <w:pStyle w:val="a3"/>
              <w:jc w:val="both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порядка обжалования решений уполномоченных органов, действий (бездействий) должностных лиц осуществляющих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области охраны и </w:t>
            </w:r>
            <w:proofErr w:type="gramStart"/>
            <w:r w:rsidRPr="00A87073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proofErr w:type="gramEnd"/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особо охраняемых природных территорий местного значения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>5. Профилактический визит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путем использования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к лицам,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посещения места осуществления деятельности контролируемого лица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путем использования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C71A35" w:rsidRDefault="00C71A35" w:rsidP="00414F7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14F7B" w:rsidRPr="00C71A35" w:rsidRDefault="00414F7B" w:rsidP="00C71A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1A35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1985"/>
      </w:tblGrid>
      <w:tr w:rsidR="00414F7B" w:rsidRPr="00C71A35" w:rsidTr="00CA73B9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A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A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1A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Удовлетворённость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 xml:space="preserve">70 % от числа </w:t>
            </w:r>
            <w:proofErr w:type="gramStart"/>
            <w:r w:rsidRPr="00C71A35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100% от запланированных</w:t>
            </w:r>
          </w:p>
        </w:tc>
      </w:tr>
    </w:tbl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A35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414F7B" w:rsidRPr="00C71A35" w:rsidTr="00CA73B9">
        <w:trPr>
          <w:trHeight w:val="420"/>
        </w:trPr>
        <w:tc>
          <w:tcPr>
            <w:tcW w:w="3119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07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нет отклонения</w:t>
            </w:r>
          </w:p>
        </w:tc>
        <w:tc>
          <w:tcPr>
            <w:tcW w:w="23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отклонение больше 20%</w:t>
            </w:r>
          </w:p>
        </w:tc>
        <w:tc>
          <w:tcPr>
            <w:tcW w:w="18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отклонение больше 50 %</w:t>
            </w:r>
          </w:p>
        </w:tc>
      </w:tr>
      <w:tr w:rsidR="00414F7B" w:rsidRPr="00C71A35" w:rsidTr="00CA73B9">
        <w:trPr>
          <w:trHeight w:val="420"/>
        </w:trPr>
        <w:tc>
          <w:tcPr>
            <w:tcW w:w="3119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07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23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14F7B" w:rsidRPr="00414F7B" w:rsidRDefault="00414F7B" w:rsidP="00414F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F7B" w:rsidRPr="004E4F2E" w:rsidRDefault="00414F7B" w:rsidP="004E4F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4F2E">
        <w:rPr>
          <w:rFonts w:ascii="Times New Roman" w:hAnsi="Times New Roman"/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sectPr w:rsidR="00414F7B" w:rsidRPr="004E4F2E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61C75"/>
    <w:rsid w:val="0008308F"/>
    <w:rsid w:val="000A167D"/>
    <w:rsid w:val="000A5329"/>
    <w:rsid w:val="000B4ABE"/>
    <w:rsid w:val="000B56BE"/>
    <w:rsid w:val="000C6E58"/>
    <w:rsid w:val="000D48E0"/>
    <w:rsid w:val="000D5FA5"/>
    <w:rsid w:val="000D7370"/>
    <w:rsid w:val="000F7410"/>
    <w:rsid w:val="0015027E"/>
    <w:rsid w:val="00181246"/>
    <w:rsid w:val="001A7038"/>
    <w:rsid w:val="00204370"/>
    <w:rsid w:val="00227CF8"/>
    <w:rsid w:val="00261BD8"/>
    <w:rsid w:val="00276C20"/>
    <w:rsid w:val="002B576E"/>
    <w:rsid w:val="00322D42"/>
    <w:rsid w:val="00325BBC"/>
    <w:rsid w:val="00326512"/>
    <w:rsid w:val="00363F9B"/>
    <w:rsid w:val="003A195E"/>
    <w:rsid w:val="003A4F74"/>
    <w:rsid w:val="00403AE8"/>
    <w:rsid w:val="00414F7B"/>
    <w:rsid w:val="00420167"/>
    <w:rsid w:val="00476A3D"/>
    <w:rsid w:val="00484636"/>
    <w:rsid w:val="004A55A0"/>
    <w:rsid w:val="004A6557"/>
    <w:rsid w:val="004E4F2E"/>
    <w:rsid w:val="004F737D"/>
    <w:rsid w:val="00502C1E"/>
    <w:rsid w:val="00514648"/>
    <w:rsid w:val="00523A05"/>
    <w:rsid w:val="005369BB"/>
    <w:rsid w:val="0053778A"/>
    <w:rsid w:val="00553D85"/>
    <w:rsid w:val="00561E7A"/>
    <w:rsid w:val="00574659"/>
    <w:rsid w:val="0058425A"/>
    <w:rsid w:val="005A175D"/>
    <w:rsid w:val="005C7613"/>
    <w:rsid w:val="005D04C3"/>
    <w:rsid w:val="005F76F4"/>
    <w:rsid w:val="00631F00"/>
    <w:rsid w:val="006916D3"/>
    <w:rsid w:val="006E0430"/>
    <w:rsid w:val="006F319B"/>
    <w:rsid w:val="00704861"/>
    <w:rsid w:val="007302AD"/>
    <w:rsid w:val="00731ECA"/>
    <w:rsid w:val="007A65EA"/>
    <w:rsid w:val="007B1A7B"/>
    <w:rsid w:val="007D13DA"/>
    <w:rsid w:val="008656F1"/>
    <w:rsid w:val="00865C8C"/>
    <w:rsid w:val="008817AA"/>
    <w:rsid w:val="0088267B"/>
    <w:rsid w:val="00890BD5"/>
    <w:rsid w:val="008D7252"/>
    <w:rsid w:val="008F1787"/>
    <w:rsid w:val="008F2662"/>
    <w:rsid w:val="00904F21"/>
    <w:rsid w:val="0091201F"/>
    <w:rsid w:val="00925135"/>
    <w:rsid w:val="00927D98"/>
    <w:rsid w:val="009414A6"/>
    <w:rsid w:val="009A0520"/>
    <w:rsid w:val="009B4462"/>
    <w:rsid w:val="009D406E"/>
    <w:rsid w:val="009F797D"/>
    <w:rsid w:val="00A47A14"/>
    <w:rsid w:val="00A87073"/>
    <w:rsid w:val="00A93A21"/>
    <w:rsid w:val="00AB465D"/>
    <w:rsid w:val="00AC099E"/>
    <w:rsid w:val="00B17F65"/>
    <w:rsid w:val="00B3162C"/>
    <w:rsid w:val="00B667FF"/>
    <w:rsid w:val="00B7534E"/>
    <w:rsid w:val="00B86692"/>
    <w:rsid w:val="00B92EB2"/>
    <w:rsid w:val="00BE039F"/>
    <w:rsid w:val="00C32628"/>
    <w:rsid w:val="00C33888"/>
    <w:rsid w:val="00C572CD"/>
    <w:rsid w:val="00C63128"/>
    <w:rsid w:val="00C71A35"/>
    <w:rsid w:val="00C81143"/>
    <w:rsid w:val="00CB5044"/>
    <w:rsid w:val="00CF0C30"/>
    <w:rsid w:val="00D0687C"/>
    <w:rsid w:val="00D10659"/>
    <w:rsid w:val="00D422D3"/>
    <w:rsid w:val="00D70C7F"/>
    <w:rsid w:val="00D7391C"/>
    <w:rsid w:val="00D745AC"/>
    <w:rsid w:val="00DE475B"/>
    <w:rsid w:val="00E34A80"/>
    <w:rsid w:val="00E36901"/>
    <w:rsid w:val="00E43BEC"/>
    <w:rsid w:val="00E446ED"/>
    <w:rsid w:val="00E50900"/>
    <w:rsid w:val="00E9128F"/>
    <w:rsid w:val="00EB78E3"/>
    <w:rsid w:val="00EC019D"/>
    <w:rsid w:val="00EC486F"/>
    <w:rsid w:val="00F31A4D"/>
    <w:rsid w:val="00F33FA5"/>
    <w:rsid w:val="00F51D6B"/>
    <w:rsid w:val="00F67BED"/>
    <w:rsid w:val="00F944C0"/>
    <w:rsid w:val="00F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2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t-a0-000004">
    <w:name w:val="pt-a0-000004"/>
    <w:basedOn w:val="a0"/>
    <w:rsid w:val="00502C1E"/>
  </w:style>
  <w:style w:type="paragraph" w:customStyle="1" w:styleId="pt-consplusnormal-000012">
    <w:name w:val="pt-consplusnormal-000012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5050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adm_hlebnikovo12@mail.ru</cp:lastModifiedBy>
  <cp:revision>26</cp:revision>
  <cp:lastPrinted>2022-02-01T19:54:00Z</cp:lastPrinted>
  <dcterms:created xsi:type="dcterms:W3CDTF">2019-03-12T06:38:00Z</dcterms:created>
  <dcterms:modified xsi:type="dcterms:W3CDTF">2022-02-01T20:01:00Z</dcterms:modified>
</cp:coreProperties>
</file>