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84"/>
        <w:gridCol w:w="4677"/>
      </w:tblGrid>
      <w:tr w:rsidR="00BC4571" w:rsidRPr="00BC4571" w:rsidTr="000E22BF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C4571">
              <w:rPr>
                <w:b/>
                <w:bCs/>
                <w:sz w:val="24"/>
                <w:szCs w:val="28"/>
                <w:lang w:eastAsia="ar-SA"/>
              </w:rPr>
              <w:t xml:space="preserve">МАРИЙ ЭЛ РЕСПУБЛИКЫСЕ КУЖЕҤЕР 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C4571">
              <w:rPr>
                <w:b/>
                <w:bCs/>
                <w:sz w:val="24"/>
                <w:szCs w:val="28"/>
                <w:lang w:eastAsia="ar-SA"/>
              </w:rPr>
              <w:t>МУНИЦИПАЛ РАЙОНЫН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C4571">
              <w:rPr>
                <w:b/>
                <w:bCs/>
                <w:sz w:val="24"/>
                <w:szCs w:val="28"/>
                <w:lang w:eastAsia="ar-SA"/>
              </w:rPr>
              <w:t xml:space="preserve"> ШУДЫМАРИЙ ЯЛ КУНДЕМ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C4571">
              <w:rPr>
                <w:b/>
                <w:bCs/>
                <w:sz w:val="24"/>
                <w:szCs w:val="28"/>
                <w:lang w:eastAsia="ar-SA"/>
              </w:rPr>
              <w:t xml:space="preserve">АДМИНИСТРАЦИЙЖЕ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BC4571">
              <w:rPr>
                <w:b/>
                <w:sz w:val="24"/>
                <w:szCs w:val="28"/>
                <w:lang w:eastAsia="ar-SA"/>
              </w:rPr>
              <w:t>ШУДУМАРСКАЯ СЕЛЬСКАЯ АДМИНИСТРАЦИЯ КУЖЕНЕРСКОГО МУНИЦИПАЛЬНОГО РАЙОНА РЕСПУБЛИКИ МАРИЙ ЭЛ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</w:tr>
      <w:tr w:rsidR="00BC4571" w:rsidRPr="00BC4571" w:rsidTr="000E22BF">
        <w:tc>
          <w:tcPr>
            <w:tcW w:w="45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 Рыбаков урем,11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Куженер </w:t>
            </w:r>
            <w:proofErr w:type="spellStart"/>
            <w:r w:rsidRPr="00BC4571">
              <w:rPr>
                <w:szCs w:val="24"/>
                <w:lang w:eastAsia="ar-SA"/>
              </w:rPr>
              <w:t>районысо</w:t>
            </w:r>
            <w:proofErr w:type="spellEnd"/>
            <w:r w:rsidRPr="00BC4571">
              <w:rPr>
                <w:szCs w:val="24"/>
                <w:lang w:eastAsia="ar-SA"/>
              </w:rPr>
              <w:t xml:space="preserve">, </w:t>
            </w:r>
            <w:proofErr w:type="spellStart"/>
            <w:r w:rsidRPr="00BC4571">
              <w:rPr>
                <w:szCs w:val="24"/>
                <w:lang w:eastAsia="ar-SA"/>
              </w:rPr>
              <w:t>Шудымарий</w:t>
            </w:r>
            <w:proofErr w:type="spellEnd"/>
            <w:r w:rsidRPr="00BC4571">
              <w:rPr>
                <w:szCs w:val="24"/>
                <w:lang w:eastAsia="ar-SA"/>
              </w:rPr>
              <w:t xml:space="preserve"> ял,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Марий Эл Республик, 425568</w:t>
            </w:r>
          </w:p>
        </w:tc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        ул. Победы, 3, д. </w:t>
            </w:r>
            <w:proofErr w:type="spellStart"/>
            <w:r w:rsidRPr="00BC4571">
              <w:rPr>
                <w:szCs w:val="24"/>
                <w:lang w:eastAsia="ar-SA"/>
              </w:rPr>
              <w:t>Шой-Шудумарь</w:t>
            </w:r>
            <w:proofErr w:type="spellEnd"/>
            <w:r w:rsidRPr="00BC4571">
              <w:rPr>
                <w:szCs w:val="24"/>
                <w:lang w:eastAsia="ar-SA"/>
              </w:rPr>
              <w:t>,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     Куженерский район,</w:t>
            </w:r>
          </w:p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szCs w:val="24"/>
                <w:lang w:eastAsia="ar-SA"/>
              </w:rPr>
              <w:t xml:space="preserve">        Республика Марий Эл, 425568</w:t>
            </w:r>
          </w:p>
        </w:tc>
      </w:tr>
      <w:tr w:rsidR="00BC4571" w:rsidRPr="00BC4571" w:rsidTr="000E22BF">
        <w:trPr>
          <w:cantSplit/>
          <w:trHeight w:val="356"/>
        </w:trPr>
        <w:tc>
          <w:tcPr>
            <w:tcW w:w="954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C4571" w:rsidRPr="00BC4571" w:rsidRDefault="00BC4571" w:rsidP="00BC4571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BC45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88F92" wp14:editId="61F89E5E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98425</wp:posOffset>
                      </wp:positionV>
                      <wp:extent cx="655320" cy="288925"/>
                      <wp:effectExtent l="2540" t="3175" r="0" b="31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571" w:rsidRDefault="00BC4571" w:rsidP="00BC457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80.8pt;margin-top:7.75pt;width:5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" stroked="f">
                      <v:textbox>
                        <w:txbxContent>
                          <w:p w:rsidR="00BC4571" w:rsidRDefault="00BC4571" w:rsidP="00BC457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571">
              <w:rPr>
                <w:szCs w:val="24"/>
                <w:lang w:eastAsia="ar-SA"/>
              </w:rPr>
              <w:t>тел.: (83637) 9-63-48, ИНН/КПП/1205003491/120501001</w:t>
            </w:r>
          </w:p>
        </w:tc>
      </w:tr>
    </w:tbl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662136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684F83">
        <w:rPr>
          <w:sz w:val="28"/>
          <w:szCs w:val="28"/>
          <w:lang w:eastAsia="ar-SA"/>
        </w:rPr>
        <w:t>183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BC4571" w:rsidP="0003408A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Шудумарс</w:t>
            </w:r>
            <w:r w:rsidR="00702BF5">
              <w:rPr>
                <w:sz w:val="26"/>
                <w:szCs w:val="26"/>
              </w:rPr>
              <w:t>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BC4571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BC4571">
              <w:rPr>
                <w:sz w:val="26"/>
                <w:szCs w:val="26"/>
              </w:rPr>
              <w:t>Шудумарс</w:t>
            </w:r>
            <w:r w:rsidR="00702BF5">
              <w:rPr>
                <w:sz w:val="26"/>
                <w:szCs w:val="26"/>
              </w:rPr>
              <w:t>кого</w:t>
            </w:r>
            <w:proofErr w:type="spellEnd"/>
            <w:r w:rsidR="00702BF5">
              <w:rPr>
                <w:sz w:val="26"/>
                <w:szCs w:val="26"/>
              </w:rPr>
              <w:t xml:space="preserve"> </w:t>
            </w:r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</w:t>
            </w:r>
            <w:proofErr w:type="gramStart"/>
            <w:r w:rsidRPr="00C2454B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565C12" w:rsidRPr="00565C12">
              <w:rPr>
                <w:sz w:val="26"/>
                <w:szCs w:val="26"/>
              </w:rPr>
              <w:t xml:space="preserve"> </w:t>
            </w:r>
            <w:proofErr w:type="spellStart"/>
            <w:r w:rsidR="00565C12" w:rsidRPr="00565C12">
              <w:rPr>
                <w:sz w:val="26"/>
                <w:szCs w:val="26"/>
              </w:rPr>
              <w:t>Шудумарская</w:t>
            </w:r>
            <w:proofErr w:type="spellEnd"/>
            <w:r w:rsidR="00565C12" w:rsidRPr="00565C12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 в лице Главы </w:t>
            </w:r>
            <w:proofErr w:type="spellStart"/>
            <w:r w:rsidR="00565C12" w:rsidRPr="00565C12">
              <w:rPr>
                <w:sz w:val="26"/>
                <w:szCs w:val="26"/>
              </w:rPr>
              <w:t>Шудумарской</w:t>
            </w:r>
            <w:proofErr w:type="spellEnd"/>
            <w:r w:rsidR="00565C12" w:rsidRPr="00565C12">
              <w:rPr>
                <w:sz w:val="26"/>
                <w:szCs w:val="26"/>
              </w:rPr>
              <w:t xml:space="preserve"> сельской  администрации Петуховой Ольги Ивановны, действующего на основании Устава </w:t>
            </w:r>
            <w:proofErr w:type="spellStart"/>
            <w:r w:rsidR="00565C12" w:rsidRPr="00565C12">
              <w:rPr>
                <w:sz w:val="26"/>
                <w:szCs w:val="26"/>
              </w:rPr>
              <w:t>Шудумарского</w:t>
            </w:r>
            <w:proofErr w:type="spellEnd"/>
            <w:r w:rsidR="00565C12" w:rsidRPr="00565C12">
              <w:rPr>
                <w:sz w:val="26"/>
                <w:szCs w:val="26"/>
              </w:rPr>
              <w:t xml:space="preserve"> сельского поселения Куженерского муниципального </w:t>
            </w:r>
            <w:r w:rsidR="00565C12" w:rsidRPr="00565C12">
              <w:rPr>
                <w:sz w:val="26"/>
                <w:szCs w:val="26"/>
              </w:rPr>
              <w:lastRenderedPageBreak/>
              <w:t>района Республики Марий Эл от 23.08.2019 года № 210,</w:t>
            </w:r>
            <w:r w:rsidR="00565C12" w:rsidRPr="00C2454B">
              <w:rPr>
                <w:sz w:val="26"/>
                <w:szCs w:val="26"/>
              </w:rPr>
              <w:t xml:space="preserve"> 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  <w:proofErr w:type="gramEnd"/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066D18" w:rsidRPr="00C2454B" w:rsidTr="00E22146">
        <w:tc>
          <w:tcPr>
            <w:tcW w:w="10173" w:type="dxa"/>
            <w:gridSpan w:val="4"/>
            <w:shd w:val="clear" w:color="auto" w:fill="auto"/>
          </w:tcPr>
          <w:p w:rsidR="00066D18" w:rsidRPr="00500E42" w:rsidRDefault="00066D18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066D18" w:rsidRPr="00500E42" w:rsidRDefault="00066D18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066D18" w:rsidRPr="00500E42" w:rsidRDefault="00066D18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066D18" w:rsidRPr="00C2454B" w:rsidTr="00E22146">
        <w:tc>
          <w:tcPr>
            <w:tcW w:w="10173" w:type="dxa"/>
            <w:gridSpan w:val="4"/>
            <w:shd w:val="clear" w:color="auto" w:fill="auto"/>
          </w:tcPr>
          <w:p w:rsidR="00066D18" w:rsidRDefault="00066D18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  <w:p w:rsidR="00066D18" w:rsidRPr="00500E42" w:rsidRDefault="00066D18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066D18" w:rsidRDefault="00066D18" w:rsidP="00066D18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участников казначейского сопровождения, и санкционирование операций по </w:t>
            </w:r>
            <w:r w:rsidRPr="00500E42">
              <w:rPr>
                <w:sz w:val="26"/>
                <w:szCs w:val="26"/>
              </w:rPr>
              <w:lastRenderedPageBreak/>
              <w:t xml:space="preserve">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0B6D93">
              <w:rPr>
                <w:sz w:val="26"/>
                <w:szCs w:val="26"/>
              </w:rPr>
              <w:t xml:space="preserve"> от 10 февраля 2021 года № 2</w:t>
            </w:r>
            <w:r w:rsidR="00BC4571">
              <w:rPr>
                <w:sz w:val="26"/>
                <w:szCs w:val="26"/>
              </w:rPr>
              <w:t>2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702BF5">
              <w:rPr>
                <w:sz w:val="26"/>
                <w:szCs w:val="26"/>
              </w:rPr>
              <w:t>3</w:t>
            </w:r>
            <w:r w:rsidR="009E2166">
              <w:rPr>
                <w:sz w:val="26"/>
                <w:szCs w:val="26"/>
              </w:rPr>
              <w:t>0</w:t>
            </w:r>
            <w:r w:rsidR="00702BF5">
              <w:rPr>
                <w:sz w:val="26"/>
                <w:szCs w:val="26"/>
              </w:rPr>
              <w:t>1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03408A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03408A">
              <w:rPr>
                <w:sz w:val="26"/>
                <w:szCs w:val="26"/>
              </w:rPr>
              <w:t xml:space="preserve">Глава </w:t>
            </w:r>
          </w:p>
          <w:p w:rsidR="000B6D93" w:rsidRPr="0003408A" w:rsidRDefault="009E2166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03408A">
              <w:rPr>
                <w:sz w:val="26"/>
                <w:szCs w:val="26"/>
              </w:rPr>
              <w:t>Шудумар</w:t>
            </w:r>
            <w:r w:rsidR="00702BF5" w:rsidRPr="0003408A">
              <w:rPr>
                <w:sz w:val="26"/>
                <w:szCs w:val="26"/>
              </w:rPr>
              <w:t>ской</w:t>
            </w:r>
            <w:proofErr w:type="spellEnd"/>
          </w:p>
          <w:p w:rsidR="000B6D93" w:rsidRPr="00565C12" w:rsidRDefault="00F70AE2" w:rsidP="009E216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565C12">
              <w:rPr>
                <w:sz w:val="26"/>
                <w:szCs w:val="26"/>
              </w:rPr>
              <w:t>сельс</w:t>
            </w:r>
            <w:r w:rsidR="000B6D93" w:rsidRPr="00565C12">
              <w:rPr>
                <w:sz w:val="26"/>
                <w:szCs w:val="26"/>
              </w:rPr>
              <w:t>кой администрации</w:t>
            </w:r>
            <w:r w:rsidR="00702BF5" w:rsidRPr="00565C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565C12" w:rsidRDefault="009E2166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565C12">
              <w:rPr>
                <w:sz w:val="26"/>
                <w:szCs w:val="26"/>
              </w:rPr>
              <w:t>О.И.</w:t>
            </w:r>
            <w:r w:rsidR="0003408A" w:rsidRPr="00565C12">
              <w:rPr>
                <w:sz w:val="26"/>
                <w:szCs w:val="26"/>
              </w:rPr>
              <w:t xml:space="preserve"> </w:t>
            </w:r>
            <w:r w:rsidRPr="00565C12">
              <w:rPr>
                <w:sz w:val="26"/>
                <w:szCs w:val="26"/>
              </w:rPr>
              <w:t>Петухова</w:t>
            </w:r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79" w:rsidRDefault="00504279" w:rsidP="00C160C3">
      <w:r>
        <w:separator/>
      </w:r>
    </w:p>
  </w:endnote>
  <w:endnote w:type="continuationSeparator" w:id="0">
    <w:p w:rsidR="00504279" w:rsidRDefault="00504279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79" w:rsidRDefault="00504279" w:rsidP="00C160C3">
      <w:r>
        <w:separator/>
      </w:r>
    </w:p>
  </w:footnote>
  <w:footnote w:type="continuationSeparator" w:id="0">
    <w:p w:rsidR="00504279" w:rsidRDefault="00504279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36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3408A"/>
    <w:rsid w:val="00050654"/>
    <w:rsid w:val="00066D18"/>
    <w:rsid w:val="00071CAD"/>
    <w:rsid w:val="000737B9"/>
    <w:rsid w:val="000B6D93"/>
    <w:rsid w:val="00150E8D"/>
    <w:rsid w:val="00225DE6"/>
    <w:rsid w:val="002E496F"/>
    <w:rsid w:val="002F7664"/>
    <w:rsid w:val="00381256"/>
    <w:rsid w:val="003917A4"/>
    <w:rsid w:val="00504279"/>
    <w:rsid w:val="00557986"/>
    <w:rsid w:val="0056225D"/>
    <w:rsid w:val="00565C12"/>
    <w:rsid w:val="005B6A9B"/>
    <w:rsid w:val="005F6A75"/>
    <w:rsid w:val="006119E8"/>
    <w:rsid w:val="00662136"/>
    <w:rsid w:val="00684F83"/>
    <w:rsid w:val="00702BF5"/>
    <w:rsid w:val="007069E4"/>
    <w:rsid w:val="0071071C"/>
    <w:rsid w:val="0073158B"/>
    <w:rsid w:val="0078237A"/>
    <w:rsid w:val="007C4421"/>
    <w:rsid w:val="007E0BD2"/>
    <w:rsid w:val="00815723"/>
    <w:rsid w:val="00897DB1"/>
    <w:rsid w:val="008D06A1"/>
    <w:rsid w:val="00952C03"/>
    <w:rsid w:val="0096627E"/>
    <w:rsid w:val="00972EDF"/>
    <w:rsid w:val="0098331C"/>
    <w:rsid w:val="00997224"/>
    <w:rsid w:val="009C1996"/>
    <w:rsid w:val="009E2166"/>
    <w:rsid w:val="00A109EC"/>
    <w:rsid w:val="00B53ECC"/>
    <w:rsid w:val="00BC4571"/>
    <w:rsid w:val="00BD260E"/>
    <w:rsid w:val="00BF146A"/>
    <w:rsid w:val="00C160C3"/>
    <w:rsid w:val="00C2454B"/>
    <w:rsid w:val="00CD554E"/>
    <w:rsid w:val="00DB353E"/>
    <w:rsid w:val="00DD34E7"/>
    <w:rsid w:val="00DE477B"/>
    <w:rsid w:val="00E760DF"/>
    <w:rsid w:val="00ED6947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2022-09-30T11:42:00Z</cp:lastPrinted>
  <dcterms:created xsi:type="dcterms:W3CDTF">2022-09-30T11:27:00Z</dcterms:created>
  <dcterms:modified xsi:type="dcterms:W3CDTF">2022-09-30T11:42:00Z</dcterms:modified>
</cp:coreProperties>
</file>