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770"/>
        <w:gridCol w:w="5145"/>
      </w:tblGrid>
      <w:tr w:rsidR="003C1287" w:rsidRPr="003C1287" w:rsidTr="00671D4B">
        <w:tc>
          <w:tcPr>
            <w:tcW w:w="3770" w:type="dxa"/>
          </w:tcPr>
          <w:p w:rsidR="003C1287" w:rsidRPr="003C1287" w:rsidRDefault="003C1287" w:rsidP="003C128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1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 Правилам предоставления грантов </w:t>
            </w: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на развитие семейных ферм</w:t>
            </w:r>
          </w:p>
          <w:p w:rsidR="003C1287" w:rsidRPr="003C1287" w:rsidRDefault="003C1287" w:rsidP="00BE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3C1287" w:rsidRPr="003C1287" w:rsidTr="00671D4B">
        <w:tc>
          <w:tcPr>
            <w:tcW w:w="3770" w:type="dxa"/>
          </w:tcPr>
          <w:p w:rsidR="003C1287" w:rsidRPr="003C1287" w:rsidRDefault="003C1287" w:rsidP="003C128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3C1287" w:rsidRPr="003C1287" w:rsidRDefault="003C1287" w:rsidP="003C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Министерство сельского хозяйства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продовольствия Республики Марий Эл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З А Я В Л Е Н И Е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/>
          <w:sz w:val="27"/>
          <w:szCs w:val="27"/>
          <w:lang w:eastAsia="ru-RU"/>
        </w:rPr>
        <w:t>на участие в конкурсном отборе по предоставлению грантов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/>
          <w:sz w:val="27"/>
          <w:szCs w:val="27"/>
          <w:lang w:eastAsia="ru-RU"/>
        </w:rPr>
        <w:t>на развитие семейных ферм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Я, _________________________________________________________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C1287">
        <w:rPr>
          <w:rFonts w:ascii="Times New Roman" w:eastAsia="Times New Roman" w:hAnsi="Times New Roman"/>
          <w:szCs w:val="24"/>
          <w:lang w:eastAsia="ru-RU"/>
        </w:rPr>
        <w:t>(наименование заявителя)</w:t>
      </w:r>
    </w:p>
    <w:p w:rsidR="003C1287" w:rsidRPr="003C1287" w:rsidRDefault="003C1287" w:rsidP="003C128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________________________________________________________________,</w:t>
      </w:r>
    </w:p>
    <w:p w:rsidR="003C1287" w:rsidRPr="003C1287" w:rsidRDefault="003C1287" w:rsidP="003C128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Правилами предоставления грантов на развитие семейных ферм, утвержденными постановлением Правительства Республики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Марий Эл от 25 мая 2012 г. № 173 (далее - Правила), прошу принять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и рассмотреть заявку на участие в конкурсном отборе.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1. Подтверждаю, что: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ознакомлен с Правилами;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соответствую требованиям, указанным в пункте 16 Правил;</w:t>
      </w:r>
    </w:p>
    <w:p w:rsidR="003C1287" w:rsidRPr="003C1287" w:rsidRDefault="003C1287" w:rsidP="003C1287">
      <w:pPr>
        <w:tabs>
          <w:tab w:val="num" w:pos="-3360"/>
          <w:tab w:val="left" w:pos="709"/>
          <w:tab w:val="left" w:pos="851"/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  <w:t>планирую развитие на территории</w:t>
      </w:r>
      <w:r w:rsidRPr="003C12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(наименование населенного пункта)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Республики Марий Эл семейной фермы по направлению деятельности сельскохозяйственного производства ________________________________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(направление деятельности)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Cs/>
          <w:color w:val="002060"/>
          <w:sz w:val="27"/>
          <w:szCs w:val="27"/>
          <w:lang w:eastAsia="ru-RU"/>
        </w:rPr>
        <w:t>2</w:t>
      </w:r>
      <w:r w:rsidRPr="003C1287">
        <w:rPr>
          <w:rFonts w:ascii="Times New Roman" w:eastAsia="Times New Roman" w:hAnsi="Times New Roman"/>
          <w:bCs/>
          <w:sz w:val="27"/>
          <w:szCs w:val="27"/>
          <w:lang w:eastAsia="ru-RU"/>
        </w:rPr>
        <w:t>. В случае признания меня победителем конкурсного отбора обязуюсь: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заключить соглашение с Министерством</w:t>
      </w: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предусмотренное </w:t>
      </w: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пунктом 34 Правил (далее - соглашение);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представлять в Министерство отчетность, предусмотренную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пунктом 45 Правил;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обеспечить достижение результата предоставления гранта, предусмотренного пунктом 41 Правил;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обеспечить достижение показателей, необходимых для достижения результата предоставления гранта, предусмотренных пунктом 42 Правил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и соглашением. 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Par37"/>
      <w:bookmarkEnd w:id="1"/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3. Согласен на передачу и обработку персональных данных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в соответствии с законодательством Российской Федерации.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4. Согласен на открытие лицевого счета в Управлении Федерального казначейства по Республике Марий Эл с целью получения гранта.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5. Согласен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осуществление Министерством </w:t>
      </w: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сельского хозяйства </w:t>
      </w: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продовольствия Республики Марий Эл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 и органами государственного финансового контроля проверок соблюдения мною условий, целей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и порядка предоставления гранта. 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6. Согласен на публикацию (размещение) в информационно-телекоммуникационной сети «Интернет» информации о заявителе,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о подаваемой заявке, иной информации о заявителе, связанной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с соответствующим конкурсным отбором.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Адрес места жительства:___________________________________________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Телефон, e-</w:t>
      </w:r>
      <w:proofErr w:type="spellStart"/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mail</w:t>
      </w:r>
      <w:proofErr w:type="spellEnd"/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другие контактные сведения для оперативной связи: _________________________________________________________________ 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____________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  <w:t>_________________________________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(</w:t>
      </w:r>
      <w:proofErr w:type="gramStart"/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</w:t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proofErr w:type="gramEnd"/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(фамилия, имя, отчество (при наличии)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М.П. </w:t>
      </w:r>
      <w:r w:rsidRPr="003C1287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lang w:eastAsia="ru-RU"/>
        </w:rPr>
        <w:t>___________________20__г.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3C1287" w:rsidRDefault="003C1287" w:rsidP="00C328BC">
      <w:pPr>
        <w:pStyle w:val="a3"/>
        <w:rPr>
          <w:rFonts w:ascii="Times New Roman" w:eastAsia="MS Mincho" w:hAnsi="Times New Roman" w:cs="Times New Roman"/>
          <w:bCs/>
          <w:sz w:val="28"/>
        </w:rPr>
      </w:pPr>
    </w:p>
    <w:sectPr w:rsidR="003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0617B0"/>
    <w:rsid w:val="0009778A"/>
    <w:rsid w:val="001D0C13"/>
    <w:rsid w:val="002527DC"/>
    <w:rsid w:val="003322B7"/>
    <w:rsid w:val="003920F4"/>
    <w:rsid w:val="003C0247"/>
    <w:rsid w:val="003C1287"/>
    <w:rsid w:val="00447596"/>
    <w:rsid w:val="00602752"/>
    <w:rsid w:val="007B48F3"/>
    <w:rsid w:val="007E0B6F"/>
    <w:rsid w:val="0087768D"/>
    <w:rsid w:val="008D659A"/>
    <w:rsid w:val="009C591D"/>
    <w:rsid w:val="00A50707"/>
    <w:rsid w:val="00BE3F6C"/>
    <w:rsid w:val="00C328BC"/>
    <w:rsid w:val="00C94546"/>
    <w:rsid w:val="00CD4FA0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807A-8233-4D67-B683-12DABF3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XXJ7TYMEEKJ2-2300-4932</_dlc_DocId>
    <_dlc_DocIdUrl xmlns="57504d04-691e-4fc4-8f09-4f19fdbe90f6">
      <Url>https://vip.gov.mari.ru/minselhoz/_layouts/DocIdRedir.aspx?ID=XXJ7TYMEEKJ2-2300-4932</Url>
      <Description>XXJ7TYMEEKJ2-2300-4932</Description>
    </_dlc_DocIdUrl>
  </documentManagement>
</p:properties>
</file>

<file path=customXml/itemProps1.xml><?xml version="1.0" encoding="utf-8"?>
<ds:datastoreItem xmlns:ds="http://schemas.openxmlformats.org/officeDocument/2006/customXml" ds:itemID="{BFC82B2B-F8DB-445B-8551-986A40B02E6F}"/>
</file>

<file path=customXml/itemProps2.xml><?xml version="1.0" encoding="utf-8"?>
<ds:datastoreItem xmlns:ds="http://schemas.openxmlformats.org/officeDocument/2006/customXml" ds:itemID="{7F1E4232-B855-4673-ADB9-AD725209688D}"/>
</file>

<file path=customXml/itemProps3.xml><?xml version="1.0" encoding="utf-8"?>
<ds:datastoreItem xmlns:ds="http://schemas.openxmlformats.org/officeDocument/2006/customXml" ds:itemID="{6EC3F683-A832-427F-917D-BC33B2F82ABC}"/>
</file>

<file path=customXml/itemProps4.xml><?xml version="1.0" encoding="utf-8"?>
<ds:datastoreItem xmlns:ds="http://schemas.openxmlformats.org/officeDocument/2006/customXml" ds:itemID="{E0BB08EB-04C9-4C88-951F-5474B1385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2021-03-03T08:18:00Z</cp:lastPrinted>
  <dcterms:created xsi:type="dcterms:W3CDTF">2021-03-12T13:41:00Z</dcterms:created>
  <dcterms:modified xsi:type="dcterms:W3CDTF">2022-02-25T08:36:00Z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df75ba4d-d667-44c2-b8a6-3215e2fecf1b</vt:lpwstr>
  </property>
</Properties>
</file>