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B40C0E" w:rsidRDefault="00DC1C98" w:rsidP="00773094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</w:t>
      </w:r>
      <w:r w:rsidR="00D95BFA">
        <w:rPr>
          <w:szCs w:val="28"/>
        </w:rPr>
        <w:t xml:space="preserve"> уведомлениям индивидуальных предпринимателей Семеновой Н.А., Деревцова Д.А., Пермогорского С.Л. и </w:t>
      </w:r>
      <w:r w:rsidR="00B40C0E">
        <w:rPr>
          <w:szCs w:val="28"/>
        </w:rPr>
        <w:t>о</w:t>
      </w:r>
      <w:r w:rsidR="00D85997" w:rsidRPr="00D85997">
        <w:rPr>
          <w:szCs w:val="28"/>
        </w:rPr>
        <w:t xml:space="preserve">бщества </w:t>
      </w:r>
      <w:r w:rsidR="00D95BFA">
        <w:rPr>
          <w:szCs w:val="28"/>
        </w:rPr>
        <w:br/>
      </w:r>
      <w:r w:rsidR="00D85997" w:rsidRPr="00D85997">
        <w:rPr>
          <w:szCs w:val="28"/>
        </w:rPr>
        <w:t>с ограниченной ответственностью «</w:t>
      </w:r>
      <w:r w:rsidR="00D95BFA">
        <w:rPr>
          <w:szCs w:val="28"/>
        </w:rPr>
        <w:t>АвтоПлюс</w:t>
      </w:r>
      <w:r w:rsidR="00B40C0E">
        <w:rPr>
          <w:szCs w:val="28"/>
        </w:rPr>
        <w:t xml:space="preserve">»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 xml:space="preserve">ирует </w:t>
      </w:r>
      <w:r w:rsidR="00B40C0E">
        <w:rPr>
          <w:szCs w:val="28"/>
          <w:shd w:val="clear" w:color="auto" w:fill="FFFFFF"/>
        </w:rPr>
        <w:br/>
      </w:r>
      <w:r w:rsidRPr="00D85997">
        <w:rPr>
          <w:szCs w:val="28"/>
          <w:shd w:val="clear" w:color="auto" w:fill="FFFFFF"/>
        </w:rPr>
        <w:t>об изменении тарифов</w:t>
      </w:r>
      <w:r w:rsidR="00B40C0E">
        <w:rPr>
          <w:szCs w:val="28"/>
          <w:shd w:val="clear" w:color="auto" w:fill="FFFFFF"/>
        </w:rPr>
        <w:t xml:space="preserve">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B40C0E">
        <w:rPr>
          <w:szCs w:val="28"/>
          <w:shd w:val="clear" w:color="auto" w:fill="FFFFFF"/>
        </w:rPr>
        <w:t xml:space="preserve">следующих </w:t>
      </w:r>
      <w:r w:rsidR="0075292C" w:rsidRPr="00D85997">
        <w:rPr>
          <w:bCs/>
          <w:szCs w:val="28"/>
          <w:shd w:val="clear" w:color="auto" w:fill="FFFFFF"/>
        </w:rPr>
        <w:t>межмуниципальн</w:t>
      </w:r>
      <w:r w:rsidR="003967FA">
        <w:rPr>
          <w:bCs/>
          <w:szCs w:val="28"/>
          <w:shd w:val="clear" w:color="auto" w:fill="FFFFFF"/>
        </w:rPr>
        <w:t>ых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3967FA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B40C0E">
        <w:rPr>
          <w:bCs/>
          <w:szCs w:val="28"/>
          <w:shd w:val="clear" w:color="auto" w:fill="FFFFFF"/>
        </w:rPr>
        <w:t>:</w:t>
      </w:r>
    </w:p>
    <w:p w:rsidR="00D95BFA" w:rsidRPr="00D95BFA" w:rsidRDefault="00D95BFA" w:rsidP="00773094">
      <w:pPr>
        <w:pStyle w:val="a3"/>
        <w:ind w:firstLine="709"/>
        <w:rPr>
          <w:bCs/>
          <w:szCs w:val="28"/>
          <w:u w:val="single"/>
          <w:shd w:val="clear" w:color="auto" w:fill="FFFFFF"/>
        </w:rPr>
      </w:pPr>
      <w:r w:rsidRPr="00D95BFA">
        <w:rPr>
          <w:bCs/>
          <w:szCs w:val="28"/>
          <w:u w:val="single"/>
          <w:shd w:val="clear" w:color="auto" w:fill="FFFFFF"/>
        </w:rPr>
        <w:t>с 01.02.2023 г.:</w:t>
      </w:r>
    </w:p>
    <w:p w:rsidR="00B40C0E" w:rsidRDefault="00B40C0E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="00D95BFA">
        <w:rPr>
          <w:bCs/>
          <w:szCs w:val="28"/>
          <w:shd w:val="clear" w:color="auto" w:fill="FFFFFF"/>
        </w:rPr>
        <w:t xml:space="preserve">112 К </w:t>
      </w:r>
      <w:r>
        <w:rPr>
          <w:bCs/>
          <w:szCs w:val="28"/>
          <w:shd w:val="clear" w:color="auto" w:fill="FFFFFF"/>
        </w:rPr>
        <w:t>«</w:t>
      </w:r>
      <w:r w:rsidRPr="00B40C0E">
        <w:rPr>
          <w:bCs/>
          <w:szCs w:val="28"/>
          <w:shd w:val="clear" w:color="auto" w:fill="FFFFFF"/>
        </w:rPr>
        <w:t xml:space="preserve">Автовокзал «Йошкар-Ола» - </w:t>
      </w:r>
      <w:r w:rsidR="00D95BFA">
        <w:rPr>
          <w:bCs/>
          <w:szCs w:val="28"/>
          <w:shd w:val="clear" w:color="auto" w:fill="FFFFFF"/>
        </w:rPr>
        <w:t>пос.Советский»</w:t>
      </w:r>
      <w:r w:rsidR="00524FE0">
        <w:rPr>
          <w:bCs/>
          <w:szCs w:val="28"/>
          <w:shd w:val="clear" w:color="auto" w:fill="FFFFFF"/>
        </w:rPr>
        <w:t>;</w:t>
      </w:r>
    </w:p>
    <w:p w:rsid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</w:p>
    <w:p w:rsidR="00D95BFA" w:rsidRP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u w:val="single"/>
          <w:shd w:val="clear" w:color="auto" w:fill="FFFFFF"/>
        </w:rPr>
      </w:pPr>
      <w:r w:rsidRPr="00D95BFA">
        <w:rPr>
          <w:bCs/>
          <w:szCs w:val="28"/>
          <w:u w:val="single"/>
          <w:shd w:val="clear" w:color="auto" w:fill="FFFFFF"/>
        </w:rPr>
        <w:t>с 03.0</w:t>
      </w:r>
      <w:r w:rsidR="00E51ABD">
        <w:rPr>
          <w:bCs/>
          <w:szCs w:val="28"/>
          <w:u w:val="single"/>
          <w:shd w:val="clear" w:color="auto" w:fill="FFFFFF"/>
        </w:rPr>
        <w:t>2</w:t>
      </w:r>
      <w:r w:rsidRPr="00D95BFA">
        <w:rPr>
          <w:bCs/>
          <w:szCs w:val="28"/>
          <w:u w:val="single"/>
          <w:shd w:val="clear" w:color="auto" w:fill="FFFFFF"/>
        </w:rPr>
        <w:t>.2023 г.:</w:t>
      </w:r>
    </w:p>
    <w:p w:rsidR="00D95BFA" w:rsidRDefault="00B40C0E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 w:rsidRPr="00B40C0E">
        <w:rPr>
          <w:bCs/>
          <w:szCs w:val="28"/>
          <w:shd w:val="clear" w:color="auto" w:fill="FFFFFF"/>
        </w:rPr>
        <w:t xml:space="preserve">№ </w:t>
      </w:r>
      <w:r w:rsidR="00D95BFA">
        <w:rPr>
          <w:bCs/>
          <w:szCs w:val="28"/>
          <w:shd w:val="clear" w:color="auto" w:fill="FFFFFF"/>
        </w:rPr>
        <w:t>518-П «</w:t>
      </w:r>
      <w:r w:rsidRPr="00B40C0E">
        <w:rPr>
          <w:bCs/>
          <w:szCs w:val="28"/>
          <w:shd w:val="clear" w:color="auto" w:fill="FFFFFF"/>
        </w:rPr>
        <w:t>Автовокзал «Йошкар-Ола» -</w:t>
      </w:r>
      <w:r w:rsidR="00D95BFA">
        <w:rPr>
          <w:bCs/>
          <w:szCs w:val="28"/>
          <w:shd w:val="clear" w:color="auto" w:fill="FFFFFF"/>
        </w:rPr>
        <w:t xml:space="preserve"> пос.Сернур (остановочный павильон п.Сернур, ул.Советская д.46 «А»);</w:t>
      </w:r>
    </w:p>
    <w:p w:rsidR="00B40C0E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 326-П «</w:t>
      </w:r>
      <w:r w:rsidRPr="00D95BFA">
        <w:rPr>
          <w:bCs/>
          <w:szCs w:val="28"/>
          <w:shd w:val="clear" w:color="auto" w:fill="FFFFFF"/>
        </w:rPr>
        <w:t>п.Сернур (Остановочный павильон п.Сернур, ул.Советская, д.46 «А») -</w:t>
      </w:r>
      <w:r>
        <w:rPr>
          <w:bCs/>
          <w:szCs w:val="28"/>
          <w:shd w:val="clear" w:color="auto" w:fill="FFFFFF"/>
        </w:rPr>
        <w:t xml:space="preserve"> </w:t>
      </w:r>
      <w:r w:rsidRPr="00D95BFA">
        <w:rPr>
          <w:bCs/>
          <w:szCs w:val="28"/>
          <w:shd w:val="clear" w:color="auto" w:fill="FFFFFF"/>
        </w:rPr>
        <w:t>п.Мари-Турек</w:t>
      </w:r>
      <w:r>
        <w:rPr>
          <w:bCs/>
          <w:szCs w:val="28"/>
          <w:shd w:val="clear" w:color="auto" w:fill="FFFFFF"/>
        </w:rPr>
        <w:t xml:space="preserve"> </w:t>
      </w:r>
      <w:r w:rsidRPr="00D95BFA">
        <w:rPr>
          <w:bCs/>
          <w:szCs w:val="28"/>
          <w:shd w:val="clear" w:color="auto" w:fill="FFFFFF"/>
        </w:rPr>
        <w:t>(п.Мари-Турек, ул.Красноармейская, д.31 «А»)</w:t>
      </w:r>
      <w:r>
        <w:rPr>
          <w:bCs/>
          <w:szCs w:val="28"/>
          <w:shd w:val="clear" w:color="auto" w:fill="FFFFFF"/>
        </w:rPr>
        <w:t>»;</w:t>
      </w:r>
    </w:p>
    <w:p w:rsid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511-П «</w:t>
      </w:r>
      <w:r w:rsidRPr="00D95BFA">
        <w:rPr>
          <w:bCs/>
          <w:szCs w:val="28"/>
          <w:shd w:val="clear" w:color="auto" w:fill="FFFFFF"/>
        </w:rPr>
        <w:t xml:space="preserve">Автовокзал </w:t>
      </w:r>
      <w:r>
        <w:rPr>
          <w:bCs/>
          <w:szCs w:val="28"/>
          <w:shd w:val="clear" w:color="auto" w:fill="FFFFFF"/>
        </w:rPr>
        <w:t>«</w:t>
      </w:r>
      <w:r w:rsidRPr="00D95BFA">
        <w:rPr>
          <w:bCs/>
          <w:szCs w:val="28"/>
          <w:shd w:val="clear" w:color="auto" w:fill="FFFFFF"/>
        </w:rPr>
        <w:t>Йошкар-Ола</w:t>
      </w:r>
      <w:r>
        <w:rPr>
          <w:bCs/>
          <w:szCs w:val="28"/>
          <w:shd w:val="clear" w:color="auto" w:fill="FFFFFF"/>
        </w:rPr>
        <w:t>»</w:t>
      </w:r>
      <w:r w:rsidRPr="00D95BFA">
        <w:rPr>
          <w:bCs/>
          <w:szCs w:val="28"/>
          <w:shd w:val="clear" w:color="auto" w:fill="FFFFFF"/>
        </w:rPr>
        <w:t>- пос. Морки</w:t>
      </w:r>
      <w:r>
        <w:rPr>
          <w:bCs/>
          <w:szCs w:val="28"/>
          <w:shd w:val="clear" w:color="auto" w:fill="FFFFFF"/>
        </w:rPr>
        <w:t>»;</w:t>
      </w:r>
    </w:p>
    <w:p w:rsid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501-П «</w:t>
      </w:r>
      <w:r w:rsidRPr="00D95BFA">
        <w:rPr>
          <w:bCs/>
          <w:szCs w:val="28"/>
          <w:shd w:val="clear" w:color="auto" w:fill="FFFFFF"/>
        </w:rPr>
        <w:t>г. Волжск (Автовокзал) - Автовокзал «Йошкар-Ола»</w:t>
      </w:r>
      <w:r>
        <w:rPr>
          <w:bCs/>
          <w:szCs w:val="28"/>
          <w:shd w:val="clear" w:color="auto" w:fill="FFFFFF"/>
        </w:rPr>
        <w:t>;</w:t>
      </w:r>
    </w:p>
    <w:p w:rsid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318-П «Автовокзал «</w:t>
      </w:r>
      <w:r w:rsidRPr="00D95BFA">
        <w:rPr>
          <w:bCs/>
          <w:szCs w:val="28"/>
          <w:shd w:val="clear" w:color="auto" w:fill="FFFFFF"/>
        </w:rPr>
        <w:t>Йошкар-Ола</w:t>
      </w:r>
      <w:r>
        <w:rPr>
          <w:bCs/>
          <w:szCs w:val="28"/>
          <w:shd w:val="clear" w:color="auto" w:fill="FFFFFF"/>
        </w:rPr>
        <w:t>»</w:t>
      </w:r>
      <w:r w:rsidRPr="00D95BFA">
        <w:rPr>
          <w:bCs/>
          <w:szCs w:val="28"/>
          <w:shd w:val="clear" w:color="auto" w:fill="FFFFFF"/>
        </w:rPr>
        <w:t xml:space="preserve"> - сады «Мазары»</w:t>
      </w:r>
      <w:r>
        <w:rPr>
          <w:bCs/>
          <w:szCs w:val="28"/>
          <w:shd w:val="clear" w:color="auto" w:fill="FFFFFF"/>
        </w:rPr>
        <w:t>;</w:t>
      </w:r>
    </w:p>
    <w:p w:rsid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509-П «</w:t>
      </w:r>
      <w:r w:rsidRPr="00D95BFA">
        <w:rPr>
          <w:bCs/>
          <w:szCs w:val="28"/>
          <w:shd w:val="clear" w:color="auto" w:fill="FFFFFF"/>
        </w:rPr>
        <w:t>Автовокзал «Йошкар-Ола» - пос. Параньга</w:t>
      </w:r>
      <w:r>
        <w:rPr>
          <w:bCs/>
          <w:szCs w:val="28"/>
          <w:shd w:val="clear" w:color="auto" w:fill="FFFFFF"/>
        </w:rPr>
        <w:t>»;</w:t>
      </w:r>
    </w:p>
    <w:p w:rsid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513-П «</w:t>
      </w:r>
      <w:r w:rsidRPr="00D95BFA">
        <w:rPr>
          <w:bCs/>
          <w:szCs w:val="28"/>
          <w:shd w:val="clear" w:color="auto" w:fill="FFFFFF"/>
        </w:rPr>
        <w:t>Автовокзал «Йошкар-Ола» - пос. Килемары</w:t>
      </w:r>
      <w:r w:rsidR="00644688">
        <w:rPr>
          <w:bCs/>
          <w:szCs w:val="28"/>
          <w:shd w:val="clear" w:color="auto" w:fill="FFFFFF"/>
        </w:rPr>
        <w:t>»;</w:t>
      </w:r>
    </w:p>
    <w:p w:rsidR="00644688" w:rsidRPr="00B40C0E" w:rsidRDefault="00644688" w:rsidP="00644688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514-П «</w:t>
      </w:r>
      <w:r w:rsidRPr="00D95BFA">
        <w:rPr>
          <w:bCs/>
          <w:szCs w:val="28"/>
          <w:shd w:val="clear" w:color="auto" w:fill="FFFFFF"/>
        </w:rPr>
        <w:t>Автовокзал «Йошкар-Ола»</w:t>
      </w:r>
      <w:r>
        <w:rPr>
          <w:bCs/>
          <w:szCs w:val="28"/>
          <w:shd w:val="clear" w:color="auto" w:fill="FFFFFF"/>
        </w:rPr>
        <w:t xml:space="preserve"> - с.Кокшайск».</w:t>
      </w:r>
      <w:bookmarkStart w:id="0" w:name="_GoBack"/>
      <w:bookmarkEnd w:id="0"/>
    </w:p>
    <w:sectPr w:rsidR="00644688" w:rsidRPr="00B40C0E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68" w:rsidRDefault="001C0368">
      <w:r>
        <w:separator/>
      </w:r>
    </w:p>
  </w:endnote>
  <w:endnote w:type="continuationSeparator" w:id="0">
    <w:p w:rsidR="001C0368" w:rsidRDefault="001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68" w:rsidRDefault="001C0368">
      <w:r>
        <w:separator/>
      </w:r>
    </w:p>
  </w:footnote>
  <w:footnote w:type="continuationSeparator" w:id="0">
    <w:p w:rsidR="001C0368" w:rsidRDefault="001C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125526"/>
    <w:rsid w:val="00131D22"/>
    <w:rsid w:val="001359E0"/>
    <w:rsid w:val="001414CD"/>
    <w:rsid w:val="0014428C"/>
    <w:rsid w:val="00180DC9"/>
    <w:rsid w:val="001A21EA"/>
    <w:rsid w:val="001B3100"/>
    <w:rsid w:val="001C0368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3777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2561E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24FE0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4688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95BFA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1ABD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1CC12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1010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6</cp:revision>
  <cp:lastPrinted>2021-03-04T08:57:00Z</cp:lastPrinted>
  <dcterms:created xsi:type="dcterms:W3CDTF">2023-01-17T10:47:00Z</dcterms:created>
  <dcterms:modified xsi:type="dcterms:W3CDTF">2023-01-24T13:54:00Z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