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RPr="00C22792" w:rsidTr="00770A34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RPr="00C22792" w:rsidTr="00EC4FBF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Pr="00C22792" w:rsidRDefault="00B55227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noProof/>
                      <w:sz w:val="28"/>
                      <w:szCs w:val="28"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RPr="00C22792" w:rsidTr="00EC4FBF">
              <w:trPr>
                <w:trHeight w:val="2368"/>
              </w:trPr>
              <w:tc>
                <w:tcPr>
                  <w:tcW w:w="4679" w:type="dxa"/>
                </w:tcPr>
                <w:p w:rsidR="00B55227" w:rsidRPr="00C22792" w:rsidRDefault="00B55227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sz w:val="28"/>
                      <w:szCs w:val="28"/>
                    </w:rPr>
                    <w:t>РОССИЙ ФЕДЕРАЦИЙ</w:t>
                  </w:r>
                </w:p>
                <w:p w:rsidR="00B55227" w:rsidRPr="00C22792" w:rsidRDefault="00B55227">
                  <w:pPr>
                    <w:jc w:val="center"/>
                    <w:rPr>
                      <w:rFonts w:eastAsia="Andale Sans UI" w:cs="Times New Roman"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sz w:val="28"/>
                      <w:szCs w:val="28"/>
                    </w:rPr>
                    <w:t>МАРИЙ ЭЛ РЕСПУБЛИКА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СОВЕТСКИЙ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МУНИЦИПАЛ РАЙОН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ЯЛ</w:t>
                  </w:r>
                  <w:r w:rsidR="003A496C" w:rsidRPr="00C22792">
                    <w:rPr>
                      <w:rFonts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ОЗАНЛЫК КЕЧЕ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Pr="00C22792" w:rsidRDefault="00B55227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B55227" w:rsidRPr="00C22792" w:rsidRDefault="00B55227">
                  <w:pPr>
                    <w:jc w:val="center"/>
                    <w:rPr>
                      <w:rFonts w:eastAsia="Andale Sans UI" w:cs="Times New Roman"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sz w:val="28"/>
                      <w:szCs w:val="28"/>
                    </w:rPr>
                    <w:t>РЕСПУБЛИКА МАРИЙ ЭЛ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СОВЕТСКИЙ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 xml:space="preserve">МУНИЦИПАЛЬНЫЙ РАЙОН 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СОЛНЕЧНАЯ СЕЛЬСКАЯ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B55227" w:rsidRPr="00C22792" w:rsidRDefault="00B552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22792">
                    <w:rPr>
                      <w:rFonts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B55227" w:rsidRPr="00C22792" w:rsidRDefault="00B55227">
            <w:pPr>
              <w:widowControl/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E45768" w:rsidRPr="00C22792" w:rsidRDefault="00E45768" w:rsidP="00B55227">
      <w:pPr>
        <w:jc w:val="both"/>
        <w:rPr>
          <w:rFonts w:cs="Times New Roman"/>
          <w:sz w:val="28"/>
          <w:szCs w:val="28"/>
        </w:rPr>
      </w:pPr>
    </w:p>
    <w:p w:rsidR="00B55227" w:rsidRPr="00C22792" w:rsidRDefault="00E45768" w:rsidP="00B55227">
      <w:pPr>
        <w:jc w:val="both"/>
        <w:rPr>
          <w:rFonts w:cs="Times New Roman"/>
          <w:sz w:val="28"/>
          <w:szCs w:val="28"/>
        </w:rPr>
      </w:pPr>
      <w:r w:rsidRPr="00C22792">
        <w:rPr>
          <w:rFonts w:cs="Times New Roman"/>
          <w:sz w:val="28"/>
          <w:szCs w:val="28"/>
        </w:rPr>
        <w:t xml:space="preserve">       </w:t>
      </w:r>
      <w:r w:rsidR="00B55227" w:rsidRPr="00C22792">
        <w:rPr>
          <w:rFonts w:cs="Times New Roman"/>
          <w:sz w:val="28"/>
          <w:szCs w:val="28"/>
        </w:rPr>
        <w:t xml:space="preserve"> </w:t>
      </w:r>
      <w:r w:rsidR="00744DEA">
        <w:rPr>
          <w:rFonts w:cs="Times New Roman"/>
          <w:sz w:val="28"/>
          <w:szCs w:val="28"/>
        </w:rPr>
        <w:t xml:space="preserve">      </w:t>
      </w:r>
      <w:r w:rsidR="00B55227" w:rsidRPr="00C22792">
        <w:rPr>
          <w:rFonts w:cs="Times New Roman"/>
          <w:sz w:val="28"/>
          <w:szCs w:val="28"/>
        </w:rPr>
        <w:t xml:space="preserve"> </w:t>
      </w:r>
      <w:r w:rsidR="00744DEA">
        <w:rPr>
          <w:rFonts w:cs="Times New Roman"/>
          <w:sz w:val="28"/>
          <w:szCs w:val="28"/>
        </w:rPr>
        <w:t xml:space="preserve">           </w:t>
      </w:r>
      <w:r w:rsidR="00B55227" w:rsidRPr="00C22792">
        <w:rPr>
          <w:rFonts w:cs="Times New Roman"/>
          <w:sz w:val="28"/>
          <w:szCs w:val="28"/>
        </w:rPr>
        <w:t>№</w:t>
      </w:r>
      <w:r w:rsidR="004E38C9" w:rsidRPr="00C22792">
        <w:rPr>
          <w:rFonts w:cs="Times New Roman"/>
          <w:sz w:val="28"/>
          <w:szCs w:val="28"/>
        </w:rPr>
        <w:t xml:space="preserve"> </w:t>
      </w:r>
      <w:r w:rsidR="00770A34" w:rsidRPr="00C22792">
        <w:rPr>
          <w:rFonts w:cs="Times New Roman"/>
          <w:sz w:val="28"/>
          <w:szCs w:val="28"/>
        </w:rPr>
        <w:t xml:space="preserve"> </w:t>
      </w:r>
      <w:r w:rsidR="00744DEA">
        <w:rPr>
          <w:rFonts w:cs="Times New Roman"/>
          <w:sz w:val="28"/>
          <w:szCs w:val="28"/>
        </w:rPr>
        <w:t>10</w:t>
      </w:r>
      <w:r w:rsidR="00B55227" w:rsidRPr="00C22792">
        <w:rPr>
          <w:rFonts w:cs="Times New Roman"/>
          <w:sz w:val="28"/>
          <w:szCs w:val="28"/>
        </w:rPr>
        <w:t xml:space="preserve">                        </w:t>
      </w:r>
      <w:r w:rsidR="00AA18C0" w:rsidRPr="00C22792">
        <w:rPr>
          <w:rFonts w:cs="Times New Roman"/>
          <w:sz w:val="28"/>
          <w:szCs w:val="28"/>
        </w:rPr>
        <w:t xml:space="preserve">          </w:t>
      </w:r>
      <w:r w:rsidR="00744DEA">
        <w:rPr>
          <w:rFonts w:cs="Times New Roman"/>
          <w:sz w:val="28"/>
          <w:szCs w:val="28"/>
        </w:rPr>
        <w:t xml:space="preserve"> </w:t>
      </w:r>
      <w:r w:rsidR="00B55227" w:rsidRPr="00C22792">
        <w:rPr>
          <w:rFonts w:cs="Times New Roman"/>
          <w:sz w:val="28"/>
          <w:szCs w:val="28"/>
        </w:rPr>
        <w:t xml:space="preserve"> от «</w:t>
      </w:r>
      <w:r w:rsidR="00744DEA">
        <w:rPr>
          <w:rFonts w:cs="Times New Roman"/>
          <w:sz w:val="28"/>
          <w:szCs w:val="28"/>
        </w:rPr>
        <w:t>17</w:t>
      </w:r>
      <w:r w:rsidR="00B55227" w:rsidRPr="00C22792">
        <w:rPr>
          <w:rFonts w:cs="Times New Roman"/>
          <w:sz w:val="28"/>
          <w:szCs w:val="28"/>
        </w:rPr>
        <w:t>»</w:t>
      </w:r>
      <w:r w:rsidR="00AA18C0" w:rsidRPr="00C22792">
        <w:rPr>
          <w:rFonts w:cs="Times New Roman"/>
          <w:sz w:val="28"/>
          <w:szCs w:val="28"/>
        </w:rPr>
        <w:t xml:space="preserve"> </w:t>
      </w:r>
      <w:r w:rsidR="00744DEA">
        <w:rPr>
          <w:rFonts w:cs="Times New Roman"/>
          <w:sz w:val="28"/>
          <w:szCs w:val="28"/>
        </w:rPr>
        <w:t>февраля</w:t>
      </w:r>
      <w:r w:rsidR="00DF4445" w:rsidRPr="00C22792">
        <w:rPr>
          <w:rFonts w:cs="Times New Roman"/>
          <w:sz w:val="28"/>
          <w:szCs w:val="28"/>
        </w:rPr>
        <w:t xml:space="preserve"> </w:t>
      </w:r>
      <w:r w:rsidR="00AA18C0" w:rsidRPr="00C22792">
        <w:rPr>
          <w:rFonts w:cs="Times New Roman"/>
          <w:sz w:val="28"/>
          <w:szCs w:val="28"/>
        </w:rPr>
        <w:t xml:space="preserve"> </w:t>
      </w:r>
      <w:r w:rsidR="00B55227" w:rsidRPr="00C22792">
        <w:rPr>
          <w:rFonts w:cs="Times New Roman"/>
          <w:sz w:val="28"/>
          <w:szCs w:val="28"/>
        </w:rPr>
        <w:t>202</w:t>
      </w:r>
      <w:r w:rsidR="00BC6895">
        <w:rPr>
          <w:rFonts w:cs="Times New Roman"/>
          <w:sz w:val="28"/>
          <w:szCs w:val="28"/>
        </w:rPr>
        <w:t>2</w:t>
      </w:r>
      <w:r w:rsidR="00B55227" w:rsidRPr="00C22792">
        <w:rPr>
          <w:rFonts w:cs="Times New Roman"/>
          <w:sz w:val="28"/>
          <w:szCs w:val="28"/>
        </w:rPr>
        <w:t xml:space="preserve"> года</w:t>
      </w:r>
    </w:p>
    <w:p w:rsidR="00B55227" w:rsidRPr="00C22792" w:rsidRDefault="00B55227" w:rsidP="00B55227">
      <w:pPr>
        <w:jc w:val="center"/>
        <w:rPr>
          <w:rFonts w:cs="Times New Roman"/>
          <w:sz w:val="28"/>
          <w:szCs w:val="28"/>
        </w:rPr>
      </w:pPr>
    </w:p>
    <w:p w:rsidR="00EC4FBF" w:rsidRPr="00C22792" w:rsidRDefault="00EC4FBF" w:rsidP="004062E4">
      <w:pPr>
        <w:jc w:val="center"/>
        <w:rPr>
          <w:rFonts w:cs="Times New Roman"/>
          <w:sz w:val="28"/>
          <w:szCs w:val="28"/>
        </w:rPr>
      </w:pPr>
    </w:p>
    <w:p w:rsidR="00C22792" w:rsidRPr="00C22792" w:rsidRDefault="00C22792" w:rsidP="00C22792">
      <w:pPr>
        <w:shd w:val="clear" w:color="auto" w:fill="FFFFFF"/>
        <w:spacing w:line="322" w:lineRule="exact"/>
        <w:ind w:left="24"/>
        <w:jc w:val="center"/>
        <w:rPr>
          <w:rFonts w:cs="Times New Roman"/>
          <w:b/>
          <w:sz w:val="26"/>
          <w:szCs w:val="26"/>
        </w:rPr>
      </w:pPr>
      <w:r w:rsidRPr="00C22792">
        <w:rPr>
          <w:rFonts w:cs="Times New Roman"/>
          <w:b/>
          <w:sz w:val="26"/>
          <w:szCs w:val="26"/>
        </w:rPr>
        <w:t xml:space="preserve">О внесении изменений в </w:t>
      </w:r>
    </w:p>
    <w:p w:rsidR="00C22792" w:rsidRPr="00C22792" w:rsidRDefault="00C22792" w:rsidP="00C22792">
      <w:pPr>
        <w:shd w:val="clear" w:color="auto" w:fill="FFFFFF"/>
        <w:spacing w:line="322" w:lineRule="exact"/>
        <w:ind w:left="24"/>
        <w:jc w:val="center"/>
        <w:rPr>
          <w:rFonts w:cs="Times New Roman"/>
          <w:b/>
          <w:bCs/>
          <w:sz w:val="26"/>
          <w:szCs w:val="26"/>
        </w:rPr>
      </w:pPr>
      <w:r w:rsidRPr="00C22792">
        <w:rPr>
          <w:rFonts w:cs="Times New Roman"/>
          <w:b/>
          <w:sz w:val="26"/>
          <w:szCs w:val="26"/>
        </w:rPr>
        <w:t xml:space="preserve">Административный регламент </w:t>
      </w:r>
      <w:r w:rsidRPr="00C22792">
        <w:rPr>
          <w:rFonts w:cs="Times New Roman"/>
          <w:b/>
          <w:bCs/>
          <w:sz w:val="26"/>
          <w:szCs w:val="26"/>
        </w:rPr>
        <w:t>предоставления муниципальной услуги  «Выдача разрешений на ввод объекта в эксплуатацию»</w:t>
      </w:r>
    </w:p>
    <w:p w:rsidR="00C22792" w:rsidRPr="00C22792" w:rsidRDefault="00C22792" w:rsidP="00C22792">
      <w:pPr>
        <w:jc w:val="center"/>
        <w:rPr>
          <w:rFonts w:cs="Times New Roman"/>
          <w:b/>
          <w:sz w:val="26"/>
          <w:szCs w:val="26"/>
        </w:rPr>
      </w:pPr>
    </w:p>
    <w:p w:rsidR="00C22792" w:rsidRPr="00C22792" w:rsidRDefault="00C22792" w:rsidP="00C22792">
      <w:pPr>
        <w:jc w:val="both"/>
        <w:rPr>
          <w:rFonts w:cs="Times New Roman"/>
          <w:b/>
          <w:sz w:val="26"/>
          <w:szCs w:val="26"/>
        </w:rPr>
      </w:pPr>
    </w:p>
    <w:p w:rsidR="00C22792" w:rsidRPr="00C22792" w:rsidRDefault="00C22792" w:rsidP="00C22792">
      <w:pPr>
        <w:ind w:firstLine="709"/>
        <w:jc w:val="both"/>
        <w:rPr>
          <w:rFonts w:cs="Times New Roman"/>
          <w:sz w:val="26"/>
          <w:szCs w:val="26"/>
        </w:rPr>
      </w:pPr>
      <w:r w:rsidRPr="00C22792">
        <w:rPr>
          <w:rFonts w:cs="Times New Roman"/>
          <w:sz w:val="26"/>
          <w:szCs w:val="26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16.05.2011г.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Солнечная сельская администрация Советского муниципального района Республики Марий Эл  п о с т а н о в л я е т:</w:t>
      </w:r>
    </w:p>
    <w:p w:rsidR="00C22792" w:rsidRPr="00C22792" w:rsidRDefault="00C22792" w:rsidP="00C22792">
      <w:pPr>
        <w:ind w:firstLine="709"/>
        <w:jc w:val="both"/>
        <w:rPr>
          <w:rFonts w:cs="Times New Roman"/>
          <w:sz w:val="26"/>
          <w:szCs w:val="26"/>
        </w:rPr>
      </w:pPr>
      <w:r w:rsidRPr="00C22792">
        <w:rPr>
          <w:rFonts w:cs="Times New Roman"/>
          <w:sz w:val="26"/>
          <w:szCs w:val="26"/>
        </w:rPr>
        <w:t>1. Внести в Административный регламент предоставления муниципальной услуги «Выдача разрешений на ввод объекта в эксплуатацию», утвержденный постановлением Солнечной  сельской администрации Советского муниципального района Республики Марий Эл   от 02.03.2021 г. № 19 (далее – Административный  регламент) следующие изменения: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pacing w:val="-3"/>
          <w:sz w:val="26"/>
          <w:szCs w:val="26"/>
        </w:rPr>
      </w:pPr>
      <w:r w:rsidRPr="00C22792">
        <w:rPr>
          <w:spacing w:val="-3"/>
          <w:sz w:val="26"/>
          <w:szCs w:val="26"/>
        </w:rPr>
        <w:t>1.1.  дополнить Административный регламент пунктом 11.1:</w:t>
      </w:r>
    </w:p>
    <w:p w:rsidR="00C22792" w:rsidRPr="00C22792" w:rsidRDefault="00C22792" w:rsidP="00C2279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C22792">
        <w:rPr>
          <w:rFonts w:cs="Times New Roman"/>
          <w:spacing w:val="-3"/>
          <w:sz w:val="26"/>
          <w:szCs w:val="26"/>
        </w:rPr>
        <w:t>«11.1. В случае обращения заявителя с</w:t>
      </w:r>
      <w:r w:rsidRPr="00C22792">
        <w:rPr>
          <w:rFonts w:cs="Times New Roman"/>
          <w:sz w:val="26"/>
          <w:szCs w:val="26"/>
          <w:lang w:eastAsia="ru-RU"/>
        </w:rPr>
        <w:t xml:space="preserve"> заявлением о внесении изменений в разрешение на ввод объекта в эксплуатацию обязательным приложением к нему является технический план объекта капитального строительства. Заявитель также представляет иные документы, предусмотренные пунктом 11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13" w:history="1">
        <w:r w:rsidRPr="00C22792">
          <w:rPr>
            <w:rStyle w:val="af2"/>
            <w:rFonts w:cs="Times New Roman"/>
            <w:sz w:val="26"/>
            <w:szCs w:val="26"/>
            <w:lang w:eastAsia="ru-RU"/>
          </w:rPr>
          <w:t>частью 5.1</w:t>
        </w:r>
      </w:hyperlink>
      <w:r w:rsidRPr="00C22792">
        <w:rPr>
          <w:rFonts w:cs="Times New Roman"/>
          <w:sz w:val="26"/>
          <w:szCs w:val="26"/>
          <w:lang w:eastAsia="ru-RU"/>
        </w:rPr>
        <w:t xml:space="preserve"> статьи 55 Градостроительного кодекса РФ.»;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pacing w:val="-3"/>
          <w:sz w:val="26"/>
          <w:szCs w:val="26"/>
          <w:lang w:eastAsia="zh-CN"/>
        </w:rPr>
      </w:pP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pacing w:val="-3"/>
          <w:sz w:val="26"/>
          <w:szCs w:val="26"/>
        </w:rPr>
      </w:pPr>
      <w:r w:rsidRPr="00C22792">
        <w:rPr>
          <w:spacing w:val="-3"/>
          <w:sz w:val="26"/>
          <w:szCs w:val="26"/>
        </w:rPr>
        <w:t>1.2. Подраздел</w:t>
      </w:r>
      <w:r w:rsidRPr="00C22792">
        <w:rPr>
          <w:i/>
          <w:sz w:val="26"/>
          <w:szCs w:val="26"/>
        </w:rPr>
        <w:t xml:space="preserve"> </w:t>
      </w:r>
      <w:r w:rsidRPr="00C22792">
        <w:rPr>
          <w:sz w:val="26"/>
          <w:szCs w:val="26"/>
        </w:rPr>
        <w:t xml:space="preserve">«Порядок исправления допущенных опечаток и ошибок в выданных в результате предоставления муниципальной услуги  документах и внесения изменения в разрешение на ввод объекта в эксплуатацию» </w:t>
      </w:r>
      <w:r w:rsidRPr="00C22792">
        <w:rPr>
          <w:spacing w:val="-3"/>
          <w:sz w:val="26"/>
          <w:szCs w:val="26"/>
        </w:rPr>
        <w:t>Административного регламента изложить в новой редакции:</w:t>
      </w:r>
    </w:p>
    <w:p w:rsidR="00C22792" w:rsidRPr="00C22792" w:rsidRDefault="00C22792" w:rsidP="00C22792">
      <w:pPr>
        <w:pStyle w:val="Style12"/>
        <w:widowControl/>
        <w:spacing w:before="77" w:line="240" w:lineRule="auto"/>
        <w:ind w:firstLine="709"/>
        <w:contextualSpacing/>
        <w:jc w:val="center"/>
        <w:rPr>
          <w:rStyle w:val="FontStyle101"/>
          <w:b w:val="0"/>
        </w:rPr>
      </w:pPr>
      <w:r w:rsidRPr="00C22792">
        <w:rPr>
          <w:rStyle w:val="FontStyle101"/>
          <w:b w:val="0"/>
        </w:rPr>
        <w:lastRenderedPageBreak/>
        <w:t>«Порядок исправления допущенных опечаток и ошибок  в выданных в результате предоставления муниципальной услуги документах</w:t>
      </w:r>
      <w:r w:rsidRPr="00C22792">
        <w:rPr>
          <w:sz w:val="26"/>
          <w:szCs w:val="26"/>
        </w:rPr>
        <w:t xml:space="preserve"> и внесения изменения в разрешение на ввод объекта в эксплуатацию</w:t>
      </w:r>
    </w:p>
    <w:p w:rsidR="00C22792" w:rsidRPr="00C22792" w:rsidRDefault="00C22792" w:rsidP="00C22792">
      <w:pPr>
        <w:pStyle w:val="ad"/>
        <w:spacing w:before="0" w:after="0"/>
        <w:ind w:firstLine="708"/>
        <w:jc w:val="both"/>
        <w:rPr>
          <w:sz w:val="26"/>
          <w:szCs w:val="26"/>
        </w:rPr>
      </w:pPr>
    </w:p>
    <w:p w:rsidR="00C22792" w:rsidRPr="00C22792" w:rsidRDefault="00C22792" w:rsidP="00C22792">
      <w:pPr>
        <w:pStyle w:val="ad"/>
        <w:spacing w:before="0" w:after="0"/>
        <w:ind w:firstLine="708"/>
        <w:jc w:val="both"/>
        <w:rPr>
          <w:sz w:val="26"/>
          <w:szCs w:val="26"/>
        </w:rPr>
      </w:pPr>
      <w:r w:rsidRPr="00C22792">
        <w:rPr>
          <w:sz w:val="26"/>
          <w:szCs w:val="26"/>
        </w:rPr>
        <w:t>53. 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посредством почтовой связи, 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C22792" w:rsidRPr="00C22792" w:rsidRDefault="00C22792" w:rsidP="00C22792">
      <w:pPr>
        <w:pStyle w:val="Style2"/>
        <w:widowControl/>
        <w:spacing w:line="322" w:lineRule="exact"/>
        <w:ind w:firstLine="709"/>
        <w:rPr>
          <w:rStyle w:val="FontStyle89"/>
          <w:rFonts w:eastAsia="Lucida Sans Unicode"/>
        </w:rPr>
      </w:pPr>
      <w:r w:rsidRPr="00C22792">
        <w:rPr>
          <w:rStyle w:val="FontStyle89"/>
          <w:rFonts w:eastAsia="Lucida Sans Unicode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22792" w:rsidRPr="00C22792" w:rsidRDefault="00C22792" w:rsidP="00C22792">
      <w:pPr>
        <w:pStyle w:val="ad"/>
        <w:spacing w:before="0" w:after="0"/>
        <w:ind w:firstLine="708"/>
        <w:jc w:val="both"/>
        <w:rPr>
          <w:rFonts w:eastAsia="Lucida Sans Unicode"/>
          <w:sz w:val="26"/>
          <w:szCs w:val="26"/>
        </w:rPr>
      </w:pPr>
    </w:p>
    <w:p w:rsidR="00C22792" w:rsidRPr="00C22792" w:rsidRDefault="00C22792" w:rsidP="00C2279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C22792">
        <w:rPr>
          <w:rFonts w:cs="Times New Roman"/>
          <w:sz w:val="26"/>
          <w:szCs w:val="26"/>
        </w:rPr>
        <w:t xml:space="preserve">53.1. </w:t>
      </w:r>
      <w:r w:rsidRPr="00C22792">
        <w:rPr>
          <w:rFonts w:cs="Times New Roman"/>
          <w:sz w:val="26"/>
          <w:szCs w:val="26"/>
          <w:lang w:eastAsia="ru-RU"/>
        </w:rPr>
        <w:t xml:space="preserve"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заявитель вправе обратиться в Администрацию с заявлением о внесении изменений в разрешение на ввод объекта капитального строительства в эксплуатацию </w:t>
      </w:r>
      <w:r w:rsidRPr="00C22792">
        <w:rPr>
          <w:rStyle w:val="FontStyle89"/>
        </w:rPr>
        <w:t>по форме согласно Приложению №2 к Административному регламенту в порядке, установленном пунктами 15, 16, 17 настоящего Административного регламента.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z w:val="26"/>
          <w:szCs w:val="26"/>
          <w:lang w:eastAsia="zh-CN"/>
        </w:rPr>
      </w:pPr>
      <w:r w:rsidRPr="00C22792">
        <w:rPr>
          <w:sz w:val="26"/>
          <w:szCs w:val="26"/>
        </w:rPr>
        <w:t>54. Регистрация документов, указанных в пунктах 53-53.1 настоящего Административного регламента, осуществляется в сроки, предусмотренные пунктом 25 настоящего Административного регламента.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C22792">
        <w:rPr>
          <w:sz w:val="26"/>
          <w:szCs w:val="26"/>
        </w:rPr>
        <w:t>55. В течение двух рабочих дней со дня регистрации в Администрации письма  о необходимости исправления допущенных опечаток и (или) ошибок Администрация подготавливает и направляет заявителю новые документы, в которые внесены соответствующие исправления.</w:t>
      </w:r>
    </w:p>
    <w:p w:rsidR="00C22792" w:rsidRPr="00C22792" w:rsidRDefault="00C22792" w:rsidP="00C2279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C22792">
        <w:rPr>
          <w:rFonts w:cs="Times New Roman"/>
          <w:sz w:val="26"/>
          <w:szCs w:val="26"/>
        </w:rPr>
        <w:t xml:space="preserve">55.1. </w:t>
      </w:r>
      <w:r w:rsidRPr="00C22792">
        <w:rPr>
          <w:rFonts w:cs="Times New Roman"/>
          <w:sz w:val="26"/>
          <w:szCs w:val="26"/>
          <w:lang w:eastAsia="ru-RU"/>
        </w:rPr>
        <w:t>В срок не более чем пять рабочих дней со дня получения заявления о внесении изменений в разрешение на ввод объекта капитального строительства в эксплуатацию Администрация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z w:val="26"/>
          <w:szCs w:val="26"/>
          <w:lang w:eastAsia="zh-CN"/>
        </w:rPr>
      </w:pPr>
      <w:r w:rsidRPr="00C22792">
        <w:rPr>
          <w:sz w:val="26"/>
          <w:szCs w:val="26"/>
        </w:rPr>
        <w:t>56.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C22792">
        <w:rPr>
          <w:sz w:val="26"/>
          <w:szCs w:val="26"/>
        </w:rPr>
        <w:t xml:space="preserve">В случае подачи документов, указанных в пунктах 53 - 53.1 настоящего Административного регламента, через многофункциональный центр исправленное </w:t>
      </w:r>
      <w:r w:rsidRPr="00C22792">
        <w:rPr>
          <w:sz w:val="26"/>
          <w:szCs w:val="26"/>
        </w:rPr>
        <w:lastRenderedPageBreak/>
        <w:t>уведомление в форме электронного документа направляется в многофункциональный центр для выдачи заявителю.</w:t>
      </w:r>
    </w:p>
    <w:p w:rsidR="00C22792" w:rsidRPr="00C22792" w:rsidRDefault="00C22792" w:rsidP="00C22792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C22792">
        <w:rPr>
          <w:sz w:val="26"/>
          <w:szCs w:val="26"/>
        </w:rPr>
        <w:t>В случае направления документов, указанных в пунктах 53-53.1 настоящего Административного регламента, в форме электронного документа посредством  Регионального портала исправленное уведомление в форме электронного документа после принятия решения направляется заявителю посредством  Регионального портала.</w:t>
      </w:r>
    </w:p>
    <w:p w:rsidR="00C22792" w:rsidRPr="00C22792" w:rsidRDefault="00C22792" w:rsidP="00C22792">
      <w:pPr>
        <w:pStyle w:val="Style2"/>
        <w:widowControl/>
        <w:spacing w:line="322" w:lineRule="exact"/>
        <w:ind w:firstLine="709"/>
        <w:rPr>
          <w:rStyle w:val="FontStyle89"/>
          <w:rFonts w:eastAsia="Lucida Sans Unicode"/>
        </w:rPr>
      </w:pPr>
      <w:r w:rsidRPr="00C22792">
        <w:rPr>
          <w:sz w:val="26"/>
          <w:szCs w:val="26"/>
        </w:rPr>
        <w:t>56.1.</w:t>
      </w:r>
      <w:r w:rsidRPr="00C22792">
        <w:rPr>
          <w:i/>
          <w:sz w:val="26"/>
          <w:szCs w:val="26"/>
        </w:rPr>
        <w:t xml:space="preserve"> </w:t>
      </w:r>
      <w:r w:rsidRPr="00C22792">
        <w:rPr>
          <w:rStyle w:val="FontStyle89"/>
          <w:rFonts w:eastAsia="Lucida Sans Unicode"/>
        </w:rPr>
        <w:t xml:space="preserve">В случае подтверждения наличия допущенных опечаток, ошибок в разрешении на ввод объекта в эксплуатацию, а также в случае внесения изменений </w:t>
      </w:r>
      <w:r w:rsidRPr="00C22792">
        <w:rPr>
          <w:sz w:val="26"/>
          <w:szCs w:val="26"/>
        </w:rPr>
        <w:t>в разрешение на ввод объекта капитального строительства в эксплуатацию</w:t>
      </w:r>
      <w:r w:rsidRPr="00C22792">
        <w:rPr>
          <w:rStyle w:val="FontStyle89"/>
          <w:rFonts w:eastAsia="Lucida Sans Unicode"/>
        </w:rPr>
        <w:t xml:space="preserve"> Администрация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22792" w:rsidRPr="00C22792" w:rsidRDefault="00C22792" w:rsidP="00C22792">
      <w:pPr>
        <w:pStyle w:val="Style2"/>
        <w:widowControl/>
        <w:spacing w:line="322" w:lineRule="exact"/>
        <w:ind w:firstLine="709"/>
        <w:rPr>
          <w:rStyle w:val="FontStyle89"/>
          <w:rFonts w:eastAsia="Lucida Sans Unicode"/>
        </w:rPr>
      </w:pPr>
      <w:r w:rsidRPr="00C22792">
        <w:rPr>
          <w:rStyle w:val="FontStyle89"/>
          <w:rFonts w:eastAsia="Lucida Sans Unicode"/>
        </w:rPr>
        <w:t>Разрешение на ввод объекта в эксплуатацию с внесенными исправлениями и изменениями либо решение об отказе во внесении исправлений и изменений в разрешение на ввод объекта в эксплуатацию направляется заявителю в порядке, установленном пунктом 52 Административного регламента, способом, указанным заявителем при обращении в Администрацию, в течение пяти рабочих дней с даты поступления заявления об исправлении допущенных опечаток и ошибок.</w:t>
      </w:r>
    </w:p>
    <w:p w:rsidR="00C22792" w:rsidRPr="00C22792" w:rsidRDefault="00C22792" w:rsidP="00C22792">
      <w:pPr>
        <w:pStyle w:val="Style41"/>
        <w:widowControl/>
        <w:tabs>
          <w:tab w:val="left" w:pos="1469"/>
        </w:tabs>
        <w:ind w:firstLine="709"/>
        <w:rPr>
          <w:rStyle w:val="FontStyle89"/>
          <w:rFonts w:eastAsia="Lucida Sans Unicode"/>
        </w:rPr>
      </w:pPr>
      <w:r w:rsidRPr="00C22792">
        <w:rPr>
          <w:sz w:val="26"/>
          <w:szCs w:val="26"/>
        </w:rPr>
        <w:t>56.2</w:t>
      </w:r>
      <w:r w:rsidRPr="00C22792">
        <w:rPr>
          <w:i/>
          <w:sz w:val="26"/>
          <w:szCs w:val="26"/>
        </w:rPr>
        <w:t xml:space="preserve">. </w:t>
      </w:r>
      <w:r w:rsidRPr="00C22792">
        <w:rPr>
          <w:rStyle w:val="FontStyle89"/>
          <w:rFonts w:eastAsia="Lucida Sans Unicode"/>
        </w:rPr>
        <w:t>Исчерпывающий перечень оснований для отказа в исправлении</w:t>
      </w:r>
      <w:r w:rsidRPr="00C22792">
        <w:rPr>
          <w:rStyle w:val="FontStyle89"/>
          <w:rFonts w:eastAsia="Lucida Sans Unicode"/>
        </w:rPr>
        <w:br/>
        <w:t>допущенных опечаток и ошибок в разрешении на ввод объекта в эксплуатацию:</w:t>
      </w:r>
    </w:p>
    <w:p w:rsidR="00C22792" w:rsidRPr="00C22792" w:rsidRDefault="00C22792" w:rsidP="00C22792">
      <w:pPr>
        <w:pStyle w:val="Style41"/>
        <w:widowControl/>
        <w:tabs>
          <w:tab w:val="left" w:pos="1022"/>
        </w:tabs>
        <w:ind w:firstLine="709"/>
        <w:rPr>
          <w:rStyle w:val="FontStyle89"/>
          <w:rFonts w:eastAsia="Lucida Sans Unicode"/>
        </w:rPr>
      </w:pPr>
      <w:r w:rsidRPr="00C22792">
        <w:rPr>
          <w:rStyle w:val="FontStyle89"/>
          <w:rFonts w:eastAsia="Lucida Sans Unicode"/>
        </w:rPr>
        <w:t>а)</w:t>
      </w:r>
      <w:r w:rsidRPr="00C22792">
        <w:rPr>
          <w:rStyle w:val="FontStyle89"/>
          <w:rFonts w:eastAsia="Lucida Sans Unicode"/>
        </w:rPr>
        <w:tab/>
        <w:t>несоответствие заявителя кругу лиц, указанных в пункте 2. Административного регламента;</w:t>
      </w:r>
    </w:p>
    <w:p w:rsidR="00C22792" w:rsidRPr="00C22792" w:rsidRDefault="00C22792" w:rsidP="00C22792">
      <w:pPr>
        <w:pStyle w:val="Style41"/>
        <w:widowControl/>
        <w:tabs>
          <w:tab w:val="left" w:pos="1022"/>
        </w:tabs>
        <w:ind w:firstLine="709"/>
        <w:rPr>
          <w:rStyle w:val="FontStyle89"/>
          <w:rFonts w:eastAsia="Lucida Sans Unicode"/>
        </w:rPr>
      </w:pPr>
      <w:r w:rsidRPr="00C22792">
        <w:rPr>
          <w:rStyle w:val="FontStyle89"/>
          <w:rFonts w:eastAsia="Lucida Sans Unicode"/>
        </w:rPr>
        <w:t>б)</w:t>
      </w:r>
      <w:r w:rsidRPr="00C22792">
        <w:rPr>
          <w:rStyle w:val="FontStyle89"/>
          <w:rFonts w:eastAsia="Lucida Sans Unicode"/>
        </w:rPr>
        <w:tab/>
        <w:t>отсутствие факта допущения опечаток и ошибок в разрешении на ввод объекта в эксплуатацию».</w:t>
      </w:r>
    </w:p>
    <w:p w:rsidR="00C22792" w:rsidRPr="00C22792" w:rsidRDefault="00C22792" w:rsidP="00C22792">
      <w:pPr>
        <w:ind w:firstLine="709"/>
        <w:jc w:val="both"/>
        <w:rPr>
          <w:rFonts w:cs="Times New Roman"/>
          <w:sz w:val="26"/>
          <w:szCs w:val="26"/>
        </w:rPr>
      </w:pPr>
      <w:r w:rsidRPr="00C22792">
        <w:rPr>
          <w:rFonts w:cs="Times New Roman"/>
          <w:bCs/>
          <w:sz w:val="26"/>
          <w:szCs w:val="26"/>
        </w:rPr>
        <w:t xml:space="preserve"> 2. </w:t>
      </w:r>
      <w:r w:rsidRPr="00C22792">
        <w:rPr>
          <w:rFonts w:cs="Times New Roman"/>
          <w:sz w:val="26"/>
          <w:szCs w:val="26"/>
        </w:rPr>
        <w:t xml:space="preserve"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4" w:history="1">
        <w:r w:rsidRPr="00C22792">
          <w:rPr>
            <w:rStyle w:val="af2"/>
            <w:rFonts w:cs="Times New Roman"/>
            <w:sz w:val="26"/>
            <w:szCs w:val="26"/>
          </w:rPr>
          <w:t>http://mari-el.gov.ru</w:t>
        </w:r>
      </w:hyperlink>
      <w:r w:rsidRPr="00C22792">
        <w:rPr>
          <w:rFonts w:cs="Times New Roman"/>
          <w:sz w:val="26"/>
          <w:szCs w:val="26"/>
        </w:rPr>
        <w:t>).</w:t>
      </w:r>
    </w:p>
    <w:p w:rsidR="00C22792" w:rsidRPr="00C22792" w:rsidRDefault="00C22792" w:rsidP="00C22792">
      <w:pPr>
        <w:shd w:val="clear" w:color="auto" w:fill="FFFFFF"/>
        <w:ind w:left="-15" w:firstLine="709"/>
        <w:jc w:val="both"/>
        <w:rPr>
          <w:rFonts w:cs="Times New Roman"/>
          <w:sz w:val="26"/>
          <w:szCs w:val="26"/>
        </w:rPr>
      </w:pPr>
      <w:r w:rsidRPr="00C22792">
        <w:rPr>
          <w:rFonts w:cs="Times New Roman"/>
          <w:sz w:val="26"/>
          <w:szCs w:val="26"/>
        </w:rPr>
        <w:tab/>
        <w:t>3. Настоящее постановление вступает в силу после его  обнародования.</w:t>
      </w:r>
    </w:p>
    <w:p w:rsidR="00C22792" w:rsidRPr="00C22792" w:rsidRDefault="00C22792" w:rsidP="00C22792">
      <w:pPr>
        <w:ind w:firstLine="709"/>
        <w:jc w:val="both"/>
        <w:rPr>
          <w:rFonts w:cs="Times New Roman"/>
          <w:bCs/>
          <w:sz w:val="26"/>
          <w:szCs w:val="26"/>
        </w:rPr>
      </w:pPr>
      <w:r w:rsidRPr="00C22792">
        <w:rPr>
          <w:rFonts w:cs="Times New Roman"/>
          <w:bCs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32199B" w:rsidRPr="00C22792" w:rsidRDefault="00770A34" w:rsidP="007544D4">
      <w:pPr>
        <w:rPr>
          <w:rFonts w:cs="Times New Roman"/>
          <w:bCs/>
          <w:sz w:val="26"/>
          <w:szCs w:val="26"/>
        </w:rPr>
      </w:pPr>
      <w:r w:rsidRPr="00C22792">
        <w:rPr>
          <w:rFonts w:cs="Times New Roman"/>
          <w:bCs/>
          <w:sz w:val="26"/>
          <w:szCs w:val="26"/>
        </w:rPr>
        <w:t xml:space="preserve">          </w:t>
      </w:r>
      <w:r w:rsidR="0032199B" w:rsidRPr="00C22792">
        <w:rPr>
          <w:rFonts w:cs="Times New Roman"/>
          <w:bCs/>
          <w:sz w:val="26"/>
          <w:szCs w:val="26"/>
        </w:rPr>
        <w:t xml:space="preserve"> </w:t>
      </w:r>
    </w:p>
    <w:p w:rsidR="0032199B" w:rsidRPr="00C22792" w:rsidRDefault="0032199B" w:rsidP="007544D4">
      <w:pPr>
        <w:rPr>
          <w:rFonts w:cs="Times New Roman"/>
          <w:bCs/>
          <w:sz w:val="26"/>
          <w:szCs w:val="26"/>
        </w:rPr>
      </w:pPr>
    </w:p>
    <w:p w:rsidR="00770A34" w:rsidRPr="00C22792" w:rsidRDefault="00770A34" w:rsidP="007544D4">
      <w:pPr>
        <w:rPr>
          <w:rFonts w:cs="Times New Roman"/>
          <w:bCs/>
          <w:sz w:val="26"/>
          <w:szCs w:val="26"/>
        </w:rPr>
      </w:pPr>
      <w:r w:rsidRPr="00C22792">
        <w:rPr>
          <w:rFonts w:cs="Times New Roman"/>
          <w:bCs/>
          <w:sz w:val="26"/>
          <w:szCs w:val="26"/>
        </w:rPr>
        <w:t xml:space="preserve"> </w:t>
      </w:r>
      <w:r w:rsidR="007544D4" w:rsidRPr="00C22792">
        <w:rPr>
          <w:rFonts w:cs="Times New Roman"/>
          <w:bCs/>
          <w:sz w:val="26"/>
          <w:szCs w:val="26"/>
        </w:rPr>
        <w:t xml:space="preserve">Глава </w:t>
      </w:r>
    </w:p>
    <w:p w:rsidR="00EC4FBF" w:rsidRPr="00C22792" w:rsidRDefault="007544D4" w:rsidP="00770A34">
      <w:pPr>
        <w:rPr>
          <w:rFonts w:cs="Times New Roman"/>
          <w:bCs/>
          <w:sz w:val="26"/>
          <w:szCs w:val="26"/>
        </w:rPr>
      </w:pPr>
      <w:r w:rsidRPr="00C22792">
        <w:rPr>
          <w:rFonts w:cs="Times New Roman"/>
          <w:bCs/>
          <w:sz w:val="26"/>
          <w:szCs w:val="26"/>
        </w:rPr>
        <w:t xml:space="preserve">Солнечной сельской администрации                               </w:t>
      </w:r>
      <w:r w:rsidR="00770A34" w:rsidRPr="00C22792">
        <w:rPr>
          <w:rFonts w:cs="Times New Roman"/>
          <w:bCs/>
          <w:sz w:val="26"/>
          <w:szCs w:val="26"/>
        </w:rPr>
        <w:t xml:space="preserve">          </w:t>
      </w:r>
      <w:r w:rsidRPr="00C22792">
        <w:rPr>
          <w:rFonts w:cs="Times New Roman"/>
          <w:bCs/>
          <w:sz w:val="26"/>
          <w:szCs w:val="26"/>
        </w:rPr>
        <w:t xml:space="preserve"> Е.Г.Ниемист</w:t>
      </w:r>
      <w:r w:rsidR="00770A34" w:rsidRPr="00C22792">
        <w:rPr>
          <w:rFonts w:cs="Times New Roman"/>
          <w:bCs/>
          <w:sz w:val="26"/>
          <w:szCs w:val="26"/>
        </w:rPr>
        <w:t>о</w:t>
      </w:r>
    </w:p>
    <w:p w:rsidR="00EC4FBF" w:rsidRPr="00C22792" w:rsidRDefault="00EC4FBF" w:rsidP="00770A34">
      <w:pPr>
        <w:rPr>
          <w:rFonts w:cs="Times New Roman"/>
          <w:sz w:val="26"/>
          <w:szCs w:val="26"/>
        </w:rPr>
      </w:pPr>
    </w:p>
    <w:sectPr w:rsidR="00EC4FBF" w:rsidRPr="00C22792" w:rsidSect="00770A34">
      <w:headerReference w:type="default" r:id="rId15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27" w:rsidRDefault="00B34C27" w:rsidP="00770A34">
      <w:r>
        <w:separator/>
      </w:r>
    </w:p>
  </w:endnote>
  <w:endnote w:type="continuationSeparator" w:id="1">
    <w:p w:rsidR="00B34C27" w:rsidRDefault="00B34C27" w:rsidP="0077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27" w:rsidRDefault="00B34C27" w:rsidP="00770A34">
      <w:r>
        <w:separator/>
      </w:r>
    </w:p>
  </w:footnote>
  <w:footnote w:type="continuationSeparator" w:id="1">
    <w:p w:rsidR="00B34C27" w:rsidRDefault="00B34C27" w:rsidP="0077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4" w:rsidRPr="00770A34" w:rsidRDefault="00770A34" w:rsidP="00770A34">
    <w:pPr>
      <w:pStyle w:val="a5"/>
      <w:tabs>
        <w:tab w:val="clear" w:pos="4677"/>
        <w:tab w:val="clear" w:pos="9355"/>
        <w:tab w:val="left" w:pos="757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7685"/>
    <w:multiLevelType w:val="hybridMultilevel"/>
    <w:tmpl w:val="C2B89574"/>
    <w:lvl w:ilvl="0" w:tplc="EE6ADE1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227"/>
    <w:rsid w:val="00066A08"/>
    <w:rsid w:val="001310DF"/>
    <w:rsid w:val="001E3061"/>
    <w:rsid w:val="002336EE"/>
    <w:rsid w:val="0024751D"/>
    <w:rsid w:val="00297D8F"/>
    <w:rsid w:val="002A3FDF"/>
    <w:rsid w:val="002E3F9E"/>
    <w:rsid w:val="00302D54"/>
    <w:rsid w:val="00317AF3"/>
    <w:rsid w:val="0032199B"/>
    <w:rsid w:val="0035774C"/>
    <w:rsid w:val="003719EB"/>
    <w:rsid w:val="003A496C"/>
    <w:rsid w:val="004062E4"/>
    <w:rsid w:val="004132CE"/>
    <w:rsid w:val="00427F71"/>
    <w:rsid w:val="00441E72"/>
    <w:rsid w:val="00465959"/>
    <w:rsid w:val="004B4862"/>
    <w:rsid w:val="004E38C9"/>
    <w:rsid w:val="00515728"/>
    <w:rsid w:val="00534E26"/>
    <w:rsid w:val="005F652D"/>
    <w:rsid w:val="00617019"/>
    <w:rsid w:val="00655E89"/>
    <w:rsid w:val="006B101E"/>
    <w:rsid w:val="006D6F30"/>
    <w:rsid w:val="00712945"/>
    <w:rsid w:val="00715922"/>
    <w:rsid w:val="00744DEA"/>
    <w:rsid w:val="007544D4"/>
    <w:rsid w:val="00770A34"/>
    <w:rsid w:val="007945B1"/>
    <w:rsid w:val="007B2F89"/>
    <w:rsid w:val="0082735F"/>
    <w:rsid w:val="008401CA"/>
    <w:rsid w:val="00882AE7"/>
    <w:rsid w:val="008C63F3"/>
    <w:rsid w:val="009629CA"/>
    <w:rsid w:val="00967FE3"/>
    <w:rsid w:val="0097086D"/>
    <w:rsid w:val="00972072"/>
    <w:rsid w:val="00995D33"/>
    <w:rsid w:val="009D4CE2"/>
    <w:rsid w:val="00AA18C0"/>
    <w:rsid w:val="00AE296B"/>
    <w:rsid w:val="00AF329D"/>
    <w:rsid w:val="00B27413"/>
    <w:rsid w:val="00B34C27"/>
    <w:rsid w:val="00B54A92"/>
    <w:rsid w:val="00B55227"/>
    <w:rsid w:val="00BA0803"/>
    <w:rsid w:val="00BC6895"/>
    <w:rsid w:val="00BE0AF3"/>
    <w:rsid w:val="00BE1786"/>
    <w:rsid w:val="00C22792"/>
    <w:rsid w:val="00C84D24"/>
    <w:rsid w:val="00CC4C2F"/>
    <w:rsid w:val="00CD5FD0"/>
    <w:rsid w:val="00D06333"/>
    <w:rsid w:val="00D216A6"/>
    <w:rsid w:val="00D328CA"/>
    <w:rsid w:val="00D62435"/>
    <w:rsid w:val="00D9648A"/>
    <w:rsid w:val="00DF4445"/>
    <w:rsid w:val="00E1467D"/>
    <w:rsid w:val="00E4263E"/>
    <w:rsid w:val="00E45768"/>
    <w:rsid w:val="00E4604B"/>
    <w:rsid w:val="00E54EA2"/>
    <w:rsid w:val="00E96DF7"/>
    <w:rsid w:val="00EC14B9"/>
    <w:rsid w:val="00EC4FBF"/>
    <w:rsid w:val="00F67D3A"/>
    <w:rsid w:val="00F7672F"/>
    <w:rsid w:val="00F877DC"/>
    <w:rsid w:val="00FB086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544D4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44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d">
    <w:name w:val="Normal (Web)"/>
    <w:basedOn w:val="a"/>
    <w:unhideWhenUsed/>
    <w:rsid w:val="007544D4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e">
    <w:name w:val="footer"/>
    <w:basedOn w:val="a"/>
    <w:link w:val="af"/>
    <w:uiPriority w:val="99"/>
    <w:semiHidden/>
    <w:unhideWhenUsed/>
    <w:rsid w:val="00770A3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70A3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32199B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D624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066A0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47">
    <w:name w:val="Font Style47"/>
    <w:rsid w:val="00DF4445"/>
    <w:rPr>
      <w:rFonts w:ascii="Times New Roman" w:hAnsi="Times New Roman" w:cs="Times New Roman"/>
      <w:sz w:val="22"/>
      <w:szCs w:val="22"/>
    </w:rPr>
  </w:style>
  <w:style w:type="character" w:styleId="af2">
    <w:name w:val="Hyperlink"/>
    <w:semiHidden/>
    <w:unhideWhenUsed/>
    <w:rsid w:val="00972072"/>
    <w:rPr>
      <w:color w:val="0000FF"/>
      <w:u w:val="single"/>
    </w:rPr>
  </w:style>
  <w:style w:type="paragraph" w:customStyle="1" w:styleId="Style2">
    <w:name w:val="Style2"/>
    <w:basedOn w:val="a"/>
    <w:uiPriority w:val="99"/>
    <w:rsid w:val="00972072"/>
    <w:pPr>
      <w:suppressAutoHyphens w:val="0"/>
      <w:autoSpaceDE w:val="0"/>
      <w:autoSpaceDN w:val="0"/>
      <w:adjustRightInd w:val="0"/>
      <w:spacing w:line="370" w:lineRule="exact"/>
      <w:ind w:firstLine="706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972072"/>
    <w:pPr>
      <w:suppressAutoHyphens w:val="0"/>
      <w:autoSpaceDE w:val="0"/>
      <w:autoSpaceDN w:val="0"/>
      <w:adjustRightInd w:val="0"/>
      <w:spacing w:line="326" w:lineRule="exact"/>
      <w:ind w:firstLine="1526"/>
    </w:pPr>
    <w:rPr>
      <w:rFonts w:eastAsia="Times New Roman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972072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9">
    <w:name w:val="Font Style89"/>
    <w:basedOn w:val="a0"/>
    <w:uiPriority w:val="99"/>
    <w:rsid w:val="00972072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basedOn w:val="a0"/>
    <w:uiPriority w:val="99"/>
    <w:rsid w:val="0097207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E86CBCD4773177EEFC7AB25A956B5C90A182EB81D5D40FD6D452763D2092762BDD358700F268A308FEBA4D1DC563F4238CFAE72CB914874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ri-e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XXJ7TYMEEKJ2-4863-277</_dlc_DocId>
    <_dlc_DocIdUrl xmlns="57504d04-691e-4fc4-8f09-4f19fdbe90f6">
      <Url>https://vip.gov.mari.ru/sovetsk/solnechnyi/_layouts/DocIdRedir.aspx?ID=XXJ7TYMEEKJ2-4863-277</Url>
      <Description>XXJ7TYMEEKJ2-4863-277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2BF77-EDE2-44C6-8F33-EFAE145C52F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53AEB63-B4C1-4B54-AB95-713855BE7F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AF3BA7-2A47-4AC8-A4EE-A312A547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D6D64-6727-4054-BA17-3C043BFAA1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DAD092-AD0B-4038-9CBF-C9E5B9F10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Солнечного сельского поселения от 14.10.2020 года № 61</vt:lpstr>
    </vt:vector>
  </TitlesOfParts>
  <Company>HP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14.10.2020 года № 61</dc:title>
  <dc:creator>Солнечный</dc:creator>
  <cp:lastModifiedBy>Специалист</cp:lastModifiedBy>
  <cp:revision>9</cp:revision>
  <cp:lastPrinted>2020-10-19T12:47:00Z</cp:lastPrinted>
  <dcterms:created xsi:type="dcterms:W3CDTF">2021-12-27T06:26:00Z</dcterms:created>
  <dcterms:modified xsi:type="dcterms:W3CDTF">2022-02-22T16:20:00Z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456a3d1a-eec5-4d24-96ba-86f08d9f69a3</vt:lpwstr>
  </property>
</Properties>
</file>