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ПРОЕКТ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 сельского поселения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878" w:type="dxa"/>
          </w:tcPr>
          <w:p>
            <w:pPr>
              <w:pStyle w:val="5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                                                     </w:t>
            </w:r>
          </w:p>
          <w:p>
            <w:pPr>
              <w:pStyle w:val="5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>
            <w:pPr>
              <w:pStyle w:val="5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изменении вида разрешенного использования 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земельного участка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от 06 октября 2003 г. № 131-ФЗ «Об общих принципах организации местного самоуправления в Российской Федерации,</w:t>
      </w:r>
      <w:r>
        <w:rPr>
          <w:rFonts w:hint="default"/>
          <w:color w:val="000000"/>
          <w:sz w:val="28"/>
          <w:szCs w:val="28"/>
          <w:lang w:val="en-US"/>
        </w:rPr>
        <w:t xml:space="preserve"> </w:t>
      </w:r>
      <w:r>
        <w:rPr>
          <w:rFonts w:hint="default"/>
          <w:color w:val="000000"/>
          <w:sz w:val="28"/>
          <w:szCs w:val="28"/>
          <w:lang w:val="ru-RU"/>
        </w:rPr>
        <w:t>пунктом 13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Казанского сельского поселения Сернурского муниципального района Республики Марий Эл,</w:t>
      </w:r>
      <w:r>
        <w:rPr>
          <w:color w:val="000000"/>
          <w:sz w:val="28"/>
          <w:szCs w:val="28"/>
        </w:rPr>
        <w:t xml:space="preserve"> Уставом Казанского сельского поселения Сернурского муниципального района Республики Марий Эл, Положением о публичных слушаниях в Казанском сельском поселении, Собрание депутатов Казанского сельского поселения  решило:</w:t>
      </w:r>
    </w:p>
    <w:p>
      <w:pPr>
        <w:pStyle w:val="4"/>
        <w:numPr>
          <w:ilvl w:val="0"/>
          <w:numId w:val="1"/>
        </w:numPr>
        <w:shd w:val="clear" w:color="auto" w:fill="FFFFFF"/>
        <w:ind w:firstLine="36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    Определить вид разрешенного использования земельного участка с кадастровым номером 12:10:056010</w:t>
      </w:r>
      <w:r>
        <w:rPr>
          <w:rFonts w:hint="default"/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:12</w:t>
      </w:r>
      <w:r>
        <w:rPr>
          <w:rFonts w:hint="default"/>
          <w:color w:val="000000"/>
          <w:sz w:val="28"/>
          <w:szCs w:val="28"/>
          <w:lang w:val="ru-RU"/>
        </w:rPr>
        <w:t xml:space="preserve"> из земель населенных пунктов,</w:t>
      </w:r>
      <w:r>
        <w:rPr>
          <w:color w:val="000000"/>
          <w:sz w:val="28"/>
          <w:szCs w:val="28"/>
        </w:rPr>
        <w:t xml:space="preserve"> расположенного по адресу: Республика Марий Эл, Сернурский район, с.Казанское, ул. </w:t>
      </w:r>
      <w:r>
        <w:rPr>
          <w:color w:val="000000"/>
          <w:sz w:val="28"/>
          <w:szCs w:val="28"/>
          <w:lang w:val="ru-RU"/>
        </w:rPr>
        <w:t>Советская</w:t>
      </w:r>
      <w:r>
        <w:rPr>
          <w:color w:val="000000"/>
          <w:sz w:val="28"/>
          <w:szCs w:val="28"/>
        </w:rPr>
        <w:t xml:space="preserve">, д. </w:t>
      </w:r>
      <w:r>
        <w:rPr>
          <w:rFonts w:hint="default"/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>, общей площадью 2</w:t>
      </w:r>
      <w:r>
        <w:rPr>
          <w:rFonts w:hint="default"/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</w:rPr>
        <w:t xml:space="preserve"> кв.м., </w:t>
      </w:r>
      <w:r>
        <w:rPr>
          <w:color w:val="000000"/>
          <w:sz w:val="28"/>
          <w:szCs w:val="28"/>
          <w:lang w:val="ru-RU"/>
        </w:rPr>
        <w:t>с</w:t>
      </w:r>
      <w:r>
        <w:rPr>
          <w:rFonts w:hint="default"/>
          <w:color w:val="000000"/>
          <w:sz w:val="28"/>
          <w:szCs w:val="28"/>
          <w:lang w:val="ru-RU"/>
        </w:rPr>
        <w:t xml:space="preserve"> вида разрешенного  использования «Для содержания жилфонда» на другой вид такого использования «Для индивидуального жилищного строительства» и территориальной принадлежности указанного земельного участка территориальной зоны «ОЖ, общественно-жилая зона» на другую территориальную зону «Ж-3, зона застройки индивидуальными жилыми домами»</w:t>
      </w:r>
      <w:bookmarkStart w:id="0" w:name="_GoBack"/>
      <w:bookmarkEnd w:id="0"/>
      <w:r>
        <w:rPr>
          <w:rFonts w:hint="default"/>
          <w:color w:val="000000"/>
          <w:sz w:val="28"/>
          <w:szCs w:val="28"/>
          <w:lang w:val="ru-RU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>
      <w:pPr>
        <w:pStyle w:val="5"/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А.Л.Марьин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E1E48"/>
    <w:multiLevelType w:val="singleLevel"/>
    <w:tmpl w:val="66BE1E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1"/>
    <w:rsid w:val="000E61F6"/>
    <w:rsid w:val="00487241"/>
    <w:rsid w:val="008A0DB4"/>
    <w:rsid w:val="00B770B2"/>
    <w:rsid w:val="00F8070A"/>
    <w:rsid w:val="417320B4"/>
    <w:rsid w:val="75D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1150</Characters>
  <Lines>9</Lines>
  <Paragraphs>2</Paragraphs>
  <TotalTime>34</TotalTime>
  <ScaleCrop>false</ScaleCrop>
  <LinksUpToDate>false</LinksUpToDate>
  <CharactersWithSpaces>1349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2021-07-16T11:59:00Z</dcterms:created>
  <dc:creator>Admin</dc:creator>
  <cp:lastModifiedBy>Admin</cp:lastModifiedBy>
  <cp:lastPrinted>2021-08-04T05:16:00Z</cp:lastPrinted>
  <dcterms:modified xsi:type="dcterms:W3CDTF">2022-10-19T10:15:31Z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B64E032322544E5D8A1FAEFA8DAC88FB</vt:lpwstr>
  </property>
</Properties>
</file>