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FE4532" w:rsidRPr="001F431C" w:rsidTr="006600E8">
        <w:trPr>
          <w:trHeight w:val="2284"/>
        </w:trPr>
        <w:tc>
          <w:tcPr>
            <w:tcW w:w="4452" w:type="dxa"/>
          </w:tcPr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FE4532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532" w:rsidRPr="001F431C" w:rsidRDefault="00FE4532" w:rsidP="0066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E4532" w:rsidRPr="00DE01C6" w:rsidRDefault="00FE4532" w:rsidP="00FE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BB" w:rsidRPr="008A06BB" w:rsidRDefault="00FE4532" w:rsidP="0004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0B">
        <w:rPr>
          <w:rFonts w:ascii="Times New Roman" w:hAnsi="Times New Roman"/>
          <w:sz w:val="28"/>
          <w:szCs w:val="28"/>
        </w:rPr>
        <w:t xml:space="preserve">от </w:t>
      </w:r>
      <w:r w:rsidR="00044D59">
        <w:rPr>
          <w:rFonts w:ascii="Times New Roman" w:hAnsi="Times New Roman"/>
          <w:sz w:val="28"/>
          <w:szCs w:val="28"/>
        </w:rPr>
        <w:t>22 июня  2022 г.  № 51</w:t>
      </w:r>
    </w:p>
    <w:p w:rsidR="008A06BB" w:rsidRPr="008A06BB" w:rsidRDefault="008A06BB" w:rsidP="008A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BB" w:rsidRPr="00FE4532" w:rsidRDefault="008A06BB" w:rsidP="004E28A9">
      <w:pPr>
        <w:spacing w:before="80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532" w:rsidRPr="00FE4532" w:rsidRDefault="008A06BB" w:rsidP="00FE4532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FE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FE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FE4532" w:rsidRPr="00FE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Чуксолинской</w:t>
      </w:r>
      <w:r w:rsidR="00412CF0" w:rsidRPr="00FE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FE4532" w:rsidRPr="00FE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Новоторъяльского муниципального района</w:t>
      </w:r>
    </w:p>
    <w:p w:rsidR="008A06BB" w:rsidRPr="00FE4532" w:rsidRDefault="00FE4532" w:rsidP="00FE4532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Марий Эл</w:t>
      </w: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FE4532" w:rsidRDefault="008A06BB" w:rsidP="008A06BB">
      <w:pPr>
        <w:spacing w:after="0" w:line="320" w:lineRule="atLeast"/>
        <w:ind w:firstLine="708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FE45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Чуксолинского сельского поселения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 w:rsidR="00FE4532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</w:p>
    <w:p w:rsidR="008A06BB" w:rsidRPr="004E28A9" w:rsidRDefault="00DC4254" w:rsidP="00FE4532">
      <w:pPr>
        <w:spacing w:after="0" w:line="320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="008A06BB"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="008A06BB"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FE453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Чуксолинской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 </w:t>
      </w:r>
      <w:r w:rsidR="00FE453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522DEF" w:rsidRPr="008C0479" w:rsidRDefault="00522DEF" w:rsidP="00522DE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</w:t>
      </w:r>
      <w:r w:rsidRPr="00522DEF">
        <w:rPr>
          <w:rFonts w:ascii="Times New Roman" w:hAnsi="Times New Roman" w:cs="Times New Roman"/>
          <w:sz w:val="26"/>
          <w:szCs w:val="26"/>
        </w:rPr>
        <w:t xml:space="preserve"> </w:t>
      </w:r>
      <w:r w:rsidRPr="008C0479">
        <w:rPr>
          <w:rFonts w:ascii="Times New Roman" w:hAnsi="Times New Roman" w:cs="Times New Roman"/>
          <w:sz w:val="26"/>
          <w:szCs w:val="26"/>
        </w:rPr>
        <w:t xml:space="preserve">2. </w:t>
      </w:r>
      <w:r w:rsidR="008C0479" w:rsidRPr="008C047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Чуксолинского сельского поселения Новоторъяльского муниципального района Республики Марий Эл в установленном порядке </w:t>
      </w:r>
      <w:r w:rsidR="008C0479" w:rsidRPr="008C0479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="008C0479" w:rsidRPr="008C047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8C0479" w:rsidRPr="008C047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8C0479" w:rsidRPr="008C0479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8C0479" w:rsidRPr="008C04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="008C0479" w:rsidRPr="008C0479">
        <w:rPr>
          <w:rFonts w:ascii="Times New Roman" w:hAnsi="Times New Roman" w:cs="Times New Roman"/>
          <w:sz w:val="28"/>
          <w:szCs w:val="28"/>
        </w:rPr>
        <w:t>)</w:t>
      </w:r>
      <w:r w:rsidR="008C0479" w:rsidRPr="008C04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DEF" w:rsidRPr="001D4307" w:rsidRDefault="00522DEF" w:rsidP="00522DEF">
      <w:pPr>
        <w:pStyle w:val="ab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ab/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3. Контроль за исполнением настоящего оставляю за собой.</w:t>
      </w:r>
    </w:p>
    <w:p w:rsidR="00522DEF" w:rsidRDefault="00522DEF" w:rsidP="00522DEF">
      <w:pPr>
        <w:pStyle w:val="ab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</w:p>
    <w:p w:rsidR="00522DEF" w:rsidRPr="001D4307" w:rsidRDefault="00522DEF" w:rsidP="00522DEF">
      <w:pPr>
        <w:pStyle w:val="ab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</w:p>
    <w:p w:rsidR="008A06BB" w:rsidRDefault="008A06BB" w:rsidP="00522DE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532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Чуксолинской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А.Ермаков</w:t>
      </w: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F0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A05D7E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4D59" w:rsidRDefault="00044D59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412CF0" w:rsidRPr="00FE4532" w:rsidRDefault="008A06BB" w:rsidP="00FE4532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Чуксолинской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FE4532" w:rsidRP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Новоторъяльского му</w:t>
      </w:r>
      <w:r w:rsid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республики М</w:t>
      </w:r>
      <w:r w:rsidR="00FE4532" w:rsidRP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 Эл</w:t>
      </w:r>
    </w:p>
    <w:p w:rsidR="008A06BB" w:rsidRPr="00FE4532" w:rsidRDefault="008A06BB" w:rsidP="00BD0D0D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4D59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2022 N 51</w:t>
      </w:r>
    </w:p>
    <w:p w:rsidR="00FE4532" w:rsidRDefault="00FE4532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532" w:rsidRDefault="00FE4532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532" w:rsidRPr="004F28FC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453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Порядок и размеры возмещения расходов, связанных со служебными командировками </w:t>
      </w:r>
      <w:r w:rsidR="00412CF0" w:rsidRPr="00FE453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FE4532" w:rsidRPr="00FE453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Чуксолинской </w:t>
      </w:r>
      <w:r w:rsidRPr="00FE453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FE4532" w:rsidRPr="004F28F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Новоторъяльского муниципального района</w:t>
      </w:r>
    </w:p>
    <w:p w:rsidR="008A06BB" w:rsidRPr="004F28FC" w:rsidRDefault="00FE4532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28F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Республики Марий Эл</w:t>
      </w:r>
    </w:p>
    <w:p w:rsidR="008A06BB" w:rsidRPr="004F28FC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E28A9" w:rsidRPr="00FE4532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FE4532">
        <w:rPr>
          <w:color w:val="000000"/>
          <w:sz w:val="28"/>
          <w:szCs w:val="28"/>
        </w:rPr>
        <w:t>Чуксолинской</w:t>
      </w:r>
      <w:r w:rsidRPr="00041217">
        <w:rPr>
          <w:color w:val="000000"/>
          <w:sz w:val="28"/>
          <w:szCs w:val="28"/>
        </w:rPr>
        <w:t xml:space="preserve"> </w:t>
      </w:r>
      <w:bookmarkEnd w:id="0"/>
      <w:r w:rsidRPr="00041217">
        <w:rPr>
          <w:sz w:val="28"/>
          <w:szCs w:val="28"/>
        </w:rPr>
        <w:t>сельской администрации</w:t>
      </w:r>
      <w:r w:rsidR="00FE4532">
        <w:rPr>
          <w:sz w:val="28"/>
          <w:szCs w:val="28"/>
        </w:rPr>
        <w:t xml:space="preserve"> </w:t>
      </w:r>
      <w:r w:rsidR="00FE4532" w:rsidRPr="00FE4532">
        <w:rPr>
          <w:sz w:val="28"/>
          <w:szCs w:val="28"/>
        </w:rPr>
        <w:t>Новоторъяльского муниципального района Республики Марий Эл</w:t>
      </w:r>
      <w:r w:rsidRPr="00FE4532">
        <w:rPr>
          <w:sz w:val="28"/>
          <w:szCs w:val="28"/>
        </w:rPr>
        <w:t>)</w:t>
      </w:r>
      <w:r w:rsidR="00FE4532">
        <w:rPr>
          <w:sz w:val="28"/>
          <w:szCs w:val="28"/>
        </w:rPr>
        <w:t xml:space="preserve"> </w:t>
      </w:r>
      <w:r w:rsidR="00E70003" w:rsidRPr="00FE4532">
        <w:rPr>
          <w:sz w:val="28"/>
          <w:szCs w:val="28"/>
        </w:rPr>
        <w:t>(далее - работник</w:t>
      </w:r>
      <w:r w:rsidR="00A241E6" w:rsidRPr="00FE4532">
        <w:rPr>
          <w:sz w:val="28"/>
          <w:szCs w:val="28"/>
        </w:rPr>
        <w:t>и</w:t>
      </w:r>
      <w:r w:rsidR="00E70003" w:rsidRPr="00FE4532">
        <w:rPr>
          <w:sz w:val="28"/>
          <w:szCs w:val="28"/>
        </w:rPr>
        <w:t xml:space="preserve"> администрации)</w:t>
      </w:r>
      <w:r w:rsidRPr="00FE4532">
        <w:rPr>
          <w:sz w:val="28"/>
          <w:szCs w:val="28"/>
        </w:rPr>
        <w:t>направляются в служебные командировки по рас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44D5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FE45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Если</w:t>
      </w:r>
      <w:r w:rsidR="00044D5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D941D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Чуксолинского сельского 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поселения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D941D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D941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D941D7"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Г) иные расходы, произведенные работником с разрешения или ведома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B01E9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2"/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окументами, но не более _________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б) расходы на выплату суточных - в размере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4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представлении подтверждающих документов в </w:t>
      </w:r>
      <w:r w:rsidR="00D941D7">
        <w:rPr>
          <w:rFonts w:ascii="Times New Roman" w:hAnsi="Times New Roman" w:cs="Times New Roman"/>
          <w:color w:val="000000"/>
          <w:sz w:val="28"/>
          <w:szCs w:val="28"/>
        </w:rPr>
        <w:t>Чуксолинскую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 w:rsidR="00D941D7" w:rsidRPr="00D941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Новоторъяльского муниципального района Республики Марий Эл</w:t>
      </w:r>
      <w:r w:rsidR="00D941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37CCB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3"/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D941D7">
        <w:rPr>
          <w:rFonts w:ascii="Times New Roman" w:hAnsi="Times New Roman" w:cs="Times New Roman"/>
          <w:sz w:val="28"/>
          <w:szCs w:val="28"/>
        </w:rPr>
        <w:t>Чуксолинскую</w:t>
      </w:r>
      <w:r w:rsidR="008366BB" w:rsidRPr="00E42BE7"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="00D941D7" w:rsidRPr="00D941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Новоторъяльского муниципального района </w:t>
      </w:r>
      <w:r w:rsidR="00D941D7" w:rsidRPr="00D941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Республики Марий Эл</w:t>
      </w:r>
      <w:r w:rsidR="00D941D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</w:t>
      </w:r>
      <w:r w:rsidRPr="004F28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предусмотренных в бюджете </w:t>
      </w:r>
      <w:r w:rsidR="00D941D7" w:rsidRPr="004F28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Чуксолинского </w:t>
      </w:r>
      <w:r w:rsidR="008366BB" w:rsidRPr="004F28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сельского поселения </w:t>
      </w:r>
      <w:r w:rsidR="004F28FC" w:rsidRPr="004F28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Pr="004F28FC">
        <w:rPr>
          <w:rFonts w:ascii="PT Astra Serif" w:eastAsia="Times New Roman" w:hAnsi="PT Astra Serif" w:cs="Arial"/>
          <w:sz w:val="28"/>
          <w:szCs w:val="28"/>
          <w:lang w:eastAsia="ru-RU"/>
        </w:rPr>
        <w:t>на содержание органа местного самоуправления при представле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нии подтверждающих документов.</w:t>
      </w:r>
    </w:p>
    <w:sectPr w:rsidR="006304A2" w:rsidRPr="00AC1651" w:rsidSect="000B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17" w:rsidRDefault="00DA6117" w:rsidP="002B01E9">
      <w:pPr>
        <w:spacing w:after="0" w:line="240" w:lineRule="auto"/>
      </w:pPr>
      <w:r>
        <w:separator/>
      </w:r>
    </w:p>
  </w:endnote>
  <w:endnote w:type="continuationSeparator" w:id="1">
    <w:p w:rsidR="00DA6117" w:rsidRDefault="00DA6117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17" w:rsidRDefault="00DA6117" w:rsidP="002B01E9">
      <w:pPr>
        <w:spacing w:after="0" w:line="240" w:lineRule="auto"/>
      </w:pPr>
      <w:r>
        <w:separator/>
      </w:r>
    </w:p>
  </w:footnote>
  <w:footnote w:type="continuationSeparator" w:id="1">
    <w:p w:rsidR="00DA6117" w:rsidRDefault="00DA6117" w:rsidP="002B01E9">
      <w:pPr>
        <w:spacing w:after="0" w:line="240" w:lineRule="auto"/>
      </w:pPr>
      <w:r>
        <w:continuationSeparator/>
      </w:r>
    </w:p>
  </w:footnote>
  <w:footnote w:id="2">
    <w:p w:rsidR="009F1237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Согласно п.1 статьи 217 НК РФ </w:t>
      </w:r>
      <w:r w:rsidR="002B01E9" w:rsidRPr="00B71B27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не подлежат налогообложению (освобождаются от налогообложения) все виды компенсационных выплат, установленных решениями представительных органов местного самоуправления (в пределах норм, установленных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), связанных с исполнением налогоплательщиком трудовых обязанностей (включая переезд на работу в другую местность и направление в служебную командировку).</w:t>
      </w:r>
    </w:p>
    <w:p w:rsidR="002B01E9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При оплате работодателем налогоплательщику расходов, связанных со служебной командировкой, в доход, подлежащий налогообложению, не включаются суточные, выплачиваемые в соответствии с </w:t>
      </w:r>
      <w:hyperlink r:id="rId1" w:history="1">
        <w:r w:rsidRPr="00B71B27">
          <w:rPr>
            <w:rStyle w:val="a5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законодательством</w:t>
        </w:r>
      </w:hyperlink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 и не более 2 500 рублей за каждый день нахождения в служебной командировке за пределами территории Российской Федерации, а также фактически произведенные и документально подтвержденные целевые расходы на проезд до места назначения и обратно, сборы за услуги аэропортов, комиссионные сборы, курортный сбор, расходы на проезд в аэропорт или на вокзал в местах отправления, назначения, пересадок, на провоз багажа, расходы по найму жилого помещения, оплате услуг связи, получению и регистрации служебного или дипломатического паспорта, получению виз, а также расходы, связанные с обменом наличной валюты или чека в банке на наличную иностранную валюту. При непредставлении налогоплательщиком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3">
    <w:p w:rsidR="00237CCB" w:rsidRPr="00237CCB" w:rsidRDefault="00237CCB" w:rsidP="00237CCB">
      <w:pPr>
        <w:pStyle w:val="a8"/>
        <w:jc w:val="both"/>
        <w:rPr>
          <w:rFonts w:ascii="Times New Roman" w:hAnsi="Times New Roman" w:cs="Times New Roman"/>
        </w:rPr>
      </w:pPr>
      <w:r w:rsidRPr="00237CCB">
        <w:rPr>
          <w:rStyle w:val="aa"/>
          <w:rFonts w:ascii="Times New Roman" w:hAnsi="Times New Roman" w:cs="Times New Roman"/>
        </w:rPr>
        <w:footnoteRef/>
      </w:r>
      <w:r w:rsidRPr="00237CCB">
        <w:rPr>
          <w:rFonts w:ascii="Times New Roman" w:hAnsi="Times New Roman" w:cs="Times New Roman"/>
        </w:rPr>
        <w:t xml:space="preserve">  В соответствии с</w:t>
      </w:r>
      <w:r>
        <w:rPr>
          <w:rFonts w:ascii="Times New Roman" w:hAnsi="Times New Roman" w:cs="Times New Roman"/>
        </w:rPr>
        <w:t xml:space="preserve"> п.26 </w:t>
      </w:r>
      <w:r w:rsidRPr="00237CC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237CCB">
        <w:rPr>
          <w:rFonts w:ascii="Times New Roman" w:hAnsi="Times New Roman" w:cs="Times New Roman"/>
        </w:rPr>
        <w:t xml:space="preserve"> Правительства РФ от 13.10.2008 </w:t>
      </w:r>
      <w:r>
        <w:rPr>
          <w:rFonts w:ascii="Times New Roman" w:hAnsi="Times New Roman" w:cs="Times New Roman"/>
        </w:rPr>
        <w:t>№</w:t>
      </w:r>
      <w:r w:rsidRPr="00237CCB">
        <w:rPr>
          <w:rFonts w:ascii="Times New Roman" w:hAnsi="Times New Roman" w:cs="Times New Roman"/>
        </w:rPr>
        <w:t xml:space="preserve"> 749 </w:t>
      </w:r>
      <w:r>
        <w:rPr>
          <w:rFonts w:ascii="Times New Roman" w:hAnsi="Times New Roman" w:cs="Times New Roman"/>
        </w:rPr>
        <w:t>«</w:t>
      </w:r>
      <w:r w:rsidRPr="00237CCB">
        <w:rPr>
          <w:rFonts w:ascii="Times New Roman" w:hAnsi="Times New Roman" w:cs="Times New Roman"/>
        </w:rPr>
        <w:t>Об особенностях направления работников в служебные командировки</w:t>
      </w:r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44D59"/>
    <w:rsid w:val="00057B6A"/>
    <w:rsid w:val="000670E4"/>
    <w:rsid w:val="00080861"/>
    <w:rsid w:val="000B6773"/>
    <w:rsid w:val="000E3EC8"/>
    <w:rsid w:val="001533C3"/>
    <w:rsid w:val="00155C64"/>
    <w:rsid w:val="0016695A"/>
    <w:rsid w:val="00171315"/>
    <w:rsid w:val="001B1D82"/>
    <w:rsid w:val="00237CCB"/>
    <w:rsid w:val="002B01E9"/>
    <w:rsid w:val="00412CF0"/>
    <w:rsid w:val="00412D13"/>
    <w:rsid w:val="004E28A9"/>
    <w:rsid w:val="004F28FC"/>
    <w:rsid w:val="00522DEF"/>
    <w:rsid w:val="006304A2"/>
    <w:rsid w:val="0065445B"/>
    <w:rsid w:val="00656E91"/>
    <w:rsid w:val="00732333"/>
    <w:rsid w:val="00764F66"/>
    <w:rsid w:val="00823ACB"/>
    <w:rsid w:val="008366BB"/>
    <w:rsid w:val="008A06BB"/>
    <w:rsid w:val="008B1BD7"/>
    <w:rsid w:val="008C0479"/>
    <w:rsid w:val="009B653D"/>
    <w:rsid w:val="009E5B30"/>
    <w:rsid w:val="009F1237"/>
    <w:rsid w:val="00A05D7E"/>
    <w:rsid w:val="00A241E6"/>
    <w:rsid w:val="00A9332E"/>
    <w:rsid w:val="00AC1651"/>
    <w:rsid w:val="00B71B27"/>
    <w:rsid w:val="00BD0D0D"/>
    <w:rsid w:val="00BD2001"/>
    <w:rsid w:val="00C16305"/>
    <w:rsid w:val="00C5332C"/>
    <w:rsid w:val="00D01D3D"/>
    <w:rsid w:val="00D941D7"/>
    <w:rsid w:val="00DA3517"/>
    <w:rsid w:val="00DA6117"/>
    <w:rsid w:val="00DC4254"/>
    <w:rsid w:val="00E42BE7"/>
    <w:rsid w:val="00E70003"/>
    <w:rsid w:val="00E86C9D"/>
    <w:rsid w:val="00EA1398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522D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D46627599C90E73184EE52DF005C1EF224DDCF46D2351555D3A38099B639D5CF9221DDF9736C2D2F64E0D9B68146A618B1D828E57455F31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8359090d2e0285a1ceab657557222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c64c50bcfcc438d74c8f60a337f5f052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размеров возмещения расходов, связанных со служебными командировками в Чуксолинской сельской администрации Новоторъяльского муниципального района Республики Марий Эл
</_x041e__x043f__x0438__x0441__x0430__x043d__x0438__x0435_>
    <_x041f__x0430__x043f__x043a__x0430_ xmlns="a77fc577-9ec8-4e02-aa82-76cd424d4dda">2022 год</_x041f__x0430__x043f__x043a__x0430_>
    <_dlc_DocId xmlns="57504d04-691e-4fc4-8f09-4f19fdbe90f6">XXJ7TYMEEKJ2-7826-172</_dlc_DocId>
    <_dlc_DocIdUrl xmlns="57504d04-691e-4fc4-8f09-4f19fdbe90f6">
      <Url>https://vip.gov.mari.ru/toryal/_layouts/DocIdRedir.aspx?ID=XXJ7TYMEEKJ2-7826-172</Url>
      <Description>XXJ7TYMEEKJ2-7826-172</Description>
    </_dlc_DocIdUrl>
  </documentManagement>
</p:properties>
</file>

<file path=customXml/itemProps1.xml><?xml version="1.0" encoding="utf-8"?>
<ds:datastoreItem xmlns:ds="http://schemas.openxmlformats.org/officeDocument/2006/customXml" ds:itemID="{F303C061-311E-410D-9FC3-CFB397CF0D5A}"/>
</file>

<file path=customXml/itemProps2.xml><?xml version="1.0" encoding="utf-8"?>
<ds:datastoreItem xmlns:ds="http://schemas.openxmlformats.org/officeDocument/2006/customXml" ds:itemID="{D94AB863-24DE-4630-A5E9-D60F37B3A00C}"/>
</file>

<file path=customXml/itemProps3.xml><?xml version="1.0" encoding="utf-8"?>
<ds:datastoreItem xmlns:ds="http://schemas.openxmlformats.org/officeDocument/2006/customXml" ds:itemID="{BD4A988B-21FA-44F6-BB83-68BE7EAC0770}"/>
</file>

<file path=customXml/itemProps4.xml><?xml version="1.0" encoding="utf-8"?>
<ds:datastoreItem xmlns:ds="http://schemas.openxmlformats.org/officeDocument/2006/customXml" ds:itemID="{6D641A15-BDB5-402F-983B-CBE476FFB681}"/>
</file>

<file path=customXml/itemProps5.xml><?xml version="1.0" encoding="utf-8"?>
<ds:datastoreItem xmlns:ds="http://schemas.openxmlformats.org/officeDocument/2006/customXml" ds:itemID="{CF745AE3-7D17-439B-BBB8-D646451D2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июня 2022 г. №51</dc:title>
  <dc:subject/>
  <dc:creator>Привалова Екатерина Алексеевна</dc:creator>
  <cp:keywords/>
  <dc:description/>
  <cp:lastModifiedBy>SuperUser</cp:lastModifiedBy>
  <cp:revision>15</cp:revision>
  <cp:lastPrinted>2022-06-22T05:06:00Z</cp:lastPrinted>
  <dcterms:created xsi:type="dcterms:W3CDTF">2022-05-19T09:48:00Z</dcterms:created>
  <dcterms:modified xsi:type="dcterms:W3CDTF">2022-06-23T11:42:00Z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6a737f97-7a9a-4d21-80b2-5e49cfb52649</vt:lpwstr>
  </property>
</Properties>
</file>