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D01420" w:rsidRPr="00A93384" w:rsidTr="00583883">
        <w:trPr>
          <w:trHeight w:val="1363"/>
        </w:trPr>
        <w:tc>
          <w:tcPr>
            <w:tcW w:w="5032" w:type="dxa"/>
            <w:hideMark/>
          </w:tcPr>
          <w:p w:rsidR="00D01420" w:rsidRPr="002325C0" w:rsidRDefault="00D01420" w:rsidP="0058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420" w:rsidRPr="002325C0" w:rsidRDefault="00D01420" w:rsidP="0058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МАРИЙ ЭЛ РЕСПУБЛИКЫСЕ</w:t>
            </w:r>
          </w:p>
          <w:p w:rsidR="00D01420" w:rsidRPr="002325C0" w:rsidRDefault="00D01420" w:rsidP="0058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ПАРАНЬГА МУНИЦИПАЛ </w:t>
            </w:r>
          </w:p>
          <w:p w:rsidR="00D01420" w:rsidRPr="002325C0" w:rsidRDefault="00D01420" w:rsidP="0058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РАЙОНЫН 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РУШ-ЛАЖМАРИЙ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ЯЛ КУНДЕМЫН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ДЕПУТАТ ПОГЫНЖО</w:t>
            </w:r>
          </w:p>
        </w:tc>
        <w:tc>
          <w:tcPr>
            <w:tcW w:w="160" w:type="dxa"/>
          </w:tcPr>
          <w:p w:rsidR="00D01420" w:rsidRPr="002325C0" w:rsidRDefault="00D01420" w:rsidP="00583883">
            <w:pPr>
              <w:pStyle w:val="ae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318" w:type="dxa"/>
            <w:hideMark/>
          </w:tcPr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СОБРАНИЕ  ДЕПУТАТОВ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РУССКО-ЛЯЖМАРИНСКОГО 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ПАРАНЬГИНСКОГО 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D01420" w:rsidRPr="002325C0" w:rsidRDefault="00D01420" w:rsidP="00583883">
            <w:pPr>
              <w:pStyle w:val="ae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РЕСПУБЛИКИ МАРИЙ ЭЛ</w:t>
            </w:r>
          </w:p>
        </w:tc>
      </w:tr>
    </w:tbl>
    <w:p w:rsidR="00D01420" w:rsidRPr="00D01420" w:rsidRDefault="00D01420" w:rsidP="00D01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01420" w:rsidRDefault="00D01420" w:rsidP="00D01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Русско-Ляжмаринского сельского поселения Параньгинского муниципального района Республики Марий Эл</w:t>
      </w:r>
    </w:p>
    <w:p w:rsidR="00D01420" w:rsidRPr="00CE519B" w:rsidRDefault="00D01420" w:rsidP="00D01420">
      <w:pPr>
        <w:pStyle w:val="ac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51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четвертого созыва</w:t>
      </w:r>
    </w:p>
    <w:p w:rsidR="00D01420" w:rsidRPr="00D01420" w:rsidRDefault="00D01420" w:rsidP="00D01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A7" w:rsidRPr="00D01420" w:rsidRDefault="00D01420" w:rsidP="00D01420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  <w:r w:rsidRPr="00D01420">
        <w:rPr>
          <w:sz w:val="28"/>
          <w:szCs w:val="28"/>
        </w:rPr>
        <w:t xml:space="preserve">№206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01420">
        <w:rPr>
          <w:sz w:val="28"/>
          <w:szCs w:val="28"/>
        </w:rPr>
        <w:t>от 18  августа 2023 года</w:t>
      </w:r>
    </w:p>
    <w:p w:rsidR="007170A7" w:rsidRPr="007170A7" w:rsidRDefault="007170A7" w:rsidP="0020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B6" w:rsidRPr="007170A7" w:rsidRDefault="00A840B6" w:rsidP="0020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420" w:rsidRDefault="00A840B6" w:rsidP="00A84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1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Устав </w:t>
      </w:r>
      <w:r w:rsidR="00D0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Русско-Ляжмаринского</w:t>
      </w:r>
      <w:r w:rsidR="0020758E" w:rsidRPr="0071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71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20758E" w:rsidRPr="0071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Параньгинского </w:t>
      </w:r>
      <w:r w:rsidRPr="0071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A840B6" w:rsidRDefault="00A840B6" w:rsidP="00A84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</w:t>
      </w:r>
    </w:p>
    <w:p w:rsidR="007170A7" w:rsidRPr="007170A7" w:rsidRDefault="007170A7" w:rsidP="00A84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</w:t>
      </w:r>
      <w:r w:rsidR="0020758E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7C0841">
        <w:rPr>
          <w:rFonts w:ascii="Times New Roman" w:hAnsi="Times New Roman" w:cs="Times New Roman"/>
          <w:sz w:val="28"/>
          <w:szCs w:val="28"/>
        </w:rPr>
        <w:t>Русско-Ляжмаринского</w:t>
      </w:r>
      <w:r w:rsidRPr="007170A7">
        <w:rPr>
          <w:rFonts w:ascii="Times New Roman" w:hAnsi="Times New Roman" w:cs="Times New Roman"/>
          <w:sz w:val="28"/>
          <w:szCs w:val="28"/>
        </w:rPr>
        <w:t xml:space="preserve"> сельского поселения Параньгинского муниципального района Республики Марий Эл РЕШИЛО: </w:t>
      </w:r>
    </w:p>
    <w:p w:rsidR="00A840B6" w:rsidRPr="007170A7" w:rsidRDefault="00A840B6" w:rsidP="0020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Русско-Ляжмаринского</w:t>
      </w:r>
      <w:r w:rsidR="0020758E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Параньгинского муниципального района Республики Марий Эл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1D8" w:rsidRPr="007170A7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муниципального образования «</w:t>
      </w:r>
      <w:r w:rsidR="00D01420">
        <w:rPr>
          <w:rFonts w:ascii="Times New Roman" w:hAnsi="Times New Roman" w:cs="Times New Roman"/>
          <w:sz w:val="28"/>
          <w:szCs w:val="28"/>
        </w:rPr>
        <w:t xml:space="preserve">Русско-Ляжмаринское </w:t>
      </w:r>
      <w:r w:rsidR="007971D8" w:rsidRPr="007170A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1803C9" w:rsidRPr="007170A7">
        <w:rPr>
          <w:rFonts w:ascii="Times New Roman" w:hAnsi="Times New Roman" w:cs="Times New Roman"/>
          <w:sz w:val="28"/>
          <w:szCs w:val="28"/>
        </w:rPr>
        <w:t>от 29 августа 2019 года № 24</w:t>
      </w:r>
      <w:r w:rsidR="00D01420">
        <w:rPr>
          <w:rFonts w:ascii="Times New Roman" w:hAnsi="Times New Roman" w:cs="Times New Roman"/>
          <w:sz w:val="28"/>
          <w:szCs w:val="28"/>
        </w:rPr>
        <w:t>6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18: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населенного пункта назначается Собранием депутатов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Русско-Ляжмаринск</w:t>
      </w:r>
      <w:r w:rsidR="00654EE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71D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971D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Русско-Ляжмаринск</w:t>
      </w:r>
      <w:r w:rsidR="00654EE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D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971D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bookmarkStart w:id="0" w:name="_GoBack"/>
      <w:bookmarkEnd w:id="0"/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Русско-Ляжмаринского</w:t>
      </w:r>
      <w:r w:rsidR="007971D8"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службы;»;</w:t>
      </w:r>
    </w:p>
    <w:p w:rsidR="00A840B6" w:rsidRPr="00D01420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406B0"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8E"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9406B0"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7.1</w:t>
      </w:r>
      <w:r w:rsid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840B6" w:rsidRPr="007170A7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6B0" w:rsidRPr="00D01420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9406B0" w:rsidRPr="00841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подряд.».</w:t>
      </w:r>
    </w:p>
    <w:p w:rsidR="00A840B6" w:rsidRPr="007170A7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0A7">
        <w:rPr>
          <w:sz w:val="28"/>
          <w:szCs w:val="28"/>
        </w:rPr>
        <w:t xml:space="preserve">2. Поручить Главе </w:t>
      </w:r>
      <w:r w:rsidR="00D01420">
        <w:rPr>
          <w:sz w:val="28"/>
          <w:szCs w:val="28"/>
        </w:rPr>
        <w:t>Русско-Ляжмаринского</w:t>
      </w:r>
      <w:r w:rsidRPr="007170A7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840B6" w:rsidRPr="007170A7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0A7">
        <w:rPr>
          <w:sz w:val="28"/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A840B6" w:rsidRPr="007170A7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70A7" w:rsidRDefault="007170A7" w:rsidP="00A840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40B6" w:rsidRPr="007170A7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0A7">
        <w:rPr>
          <w:sz w:val="28"/>
          <w:szCs w:val="28"/>
        </w:rPr>
        <w:t>  </w:t>
      </w:r>
    </w:p>
    <w:p w:rsidR="00D01420" w:rsidRDefault="00A840B6" w:rsidP="00477EA0">
      <w:pPr>
        <w:pStyle w:val="a9"/>
        <w:spacing w:before="0" w:beforeAutospacing="0" w:after="0" w:afterAutospacing="0"/>
        <w:rPr>
          <w:sz w:val="28"/>
          <w:szCs w:val="28"/>
        </w:rPr>
      </w:pPr>
      <w:r w:rsidRPr="007170A7">
        <w:rPr>
          <w:sz w:val="28"/>
          <w:szCs w:val="28"/>
        </w:rPr>
        <w:t xml:space="preserve">Глава </w:t>
      </w:r>
      <w:r w:rsidR="00D01420">
        <w:rPr>
          <w:sz w:val="28"/>
          <w:szCs w:val="28"/>
        </w:rPr>
        <w:t>Русско-Ляжмаринского</w:t>
      </w:r>
    </w:p>
    <w:p w:rsidR="00E11583" w:rsidRPr="007170A7" w:rsidRDefault="00A840B6" w:rsidP="00477EA0">
      <w:pPr>
        <w:pStyle w:val="a9"/>
        <w:spacing w:before="0" w:beforeAutospacing="0" w:after="0" w:afterAutospacing="0"/>
        <w:rPr>
          <w:sz w:val="28"/>
          <w:szCs w:val="28"/>
        </w:rPr>
      </w:pPr>
      <w:r w:rsidRPr="007170A7">
        <w:rPr>
          <w:sz w:val="28"/>
          <w:szCs w:val="28"/>
        </w:rPr>
        <w:t xml:space="preserve"> сельского поселения</w:t>
      </w:r>
      <w:r w:rsidR="007170A7">
        <w:rPr>
          <w:sz w:val="28"/>
          <w:szCs w:val="28"/>
        </w:rPr>
        <w:tab/>
      </w:r>
      <w:r w:rsidR="007170A7">
        <w:rPr>
          <w:sz w:val="28"/>
          <w:szCs w:val="28"/>
        </w:rPr>
        <w:tab/>
      </w:r>
      <w:r w:rsidR="007170A7">
        <w:rPr>
          <w:sz w:val="28"/>
          <w:szCs w:val="28"/>
        </w:rPr>
        <w:tab/>
      </w:r>
      <w:r w:rsidR="007170A7">
        <w:rPr>
          <w:sz w:val="28"/>
          <w:szCs w:val="28"/>
        </w:rPr>
        <w:tab/>
      </w:r>
      <w:r w:rsidR="00D01420">
        <w:rPr>
          <w:sz w:val="28"/>
          <w:szCs w:val="28"/>
        </w:rPr>
        <w:t xml:space="preserve">                  А.А.Глушкова</w:t>
      </w:r>
    </w:p>
    <w:sectPr w:rsidR="00E11583" w:rsidRPr="007170A7" w:rsidSect="00477EA0">
      <w:headerReference w:type="even" r:id="rId6"/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5C" w:rsidRDefault="005E7F5C" w:rsidP="00A840B6">
      <w:pPr>
        <w:spacing w:after="0" w:line="240" w:lineRule="auto"/>
      </w:pPr>
      <w:r>
        <w:separator/>
      </w:r>
    </w:p>
  </w:endnote>
  <w:endnote w:type="continuationSeparator" w:id="1">
    <w:p w:rsidR="005E7F5C" w:rsidRDefault="005E7F5C" w:rsidP="00A8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5C" w:rsidRDefault="005E7F5C" w:rsidP="00A840B6">
      <w:pPr>
        <w:spacing w:after="0" w:line="240" w:lineRule="auto"/>
      </w:pPr>
      <w:r>
        <w:separator/>
      </w:r>
    </w:p>
  </w:footnote>
  <w:footnote w:type="continuationSeparator" w:id="1">
    <w:p w:rsidR="005E7F5C" w:rsidRDefault="005E7F5C" w:rsidP="00A8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6" w:rsidRDefault="00C829EB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0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0B6" w:rsidRDefault="00A840B6" w:rsidP="00A35D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6" w:rsidRPr="000D379C" w:rsidRDefault="00A840B6" w:rsidP="001F0E2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B6"/>
    <w:rsid w:val="00024002"/>
    <w:rsid w:val="000A4FE7"/>
    <w:rsid w:val="001803C9"/>
    <w:rsid w:val="0020758E"/>
    <w:rsid w:val="00225AEC"/>
    <w:rsid w:val="0032025B"/>
    <w:rsid w:val="003E21E3"/>
    <w:rsid w:val="00417397"/>
    <w:rsid w:val="004265DB"/>
    <w:rsid w:val="00477EA0"/>
    <w:rsid w:val="004C74D2"/>
    <w:rsid w:val="00515BA2"/>
    <w:rsid w:val="005D62C9"/>
    <w:rsid w:val="005E7F5C"/>
    <w:rsid w:val="0064318F"/>
    <w:rsid w:val="00654EE8"/>
    <w:rsid w:val="006767D8"/>
    <w:rsid w:val="006F0162"/>
    <w:rsid w:val="007170A7"/>
    <w:rsid w:val="00730CEE"/>
    <w:rsid w:val="00784622"/>
    <w:rsid w:val="007971D8"/>
    <w:rsid w:val="007C0841"/>
    <w:rsid w:val="007F2FB4"/>
    <w:rsid w:val="008371B0"/>
    <w:rsid w:val="0084169E"/>
    <w:rsid w:val="009406B0"/>
    <w:rsid w:val="00A52E33"/>
    <w:rsid w:val="00A840B6"/>
    <w:rsid w:val="00B06CCE"/>
    <w:rsid w:val="00C44916"/>
    <w:rsid w:val="00C829EB"/>
    <w:rsid w:val="00CD7924"/>
    <w:rsid w:val="00CE7280"/>
    <w:rsid w:val="00CF3C6F"/>
    <w:rsid w:val="00D01420"/>
    <w:rsid w:val="00D07004"/>
    <w:rsid w:val="00DA732C"/>
    <w:rsid w:val="00DB237A"/>
    <w:rsid w:val="00DC3CEA"/>
    <w:rsid w:val="00E11583"/>
    <w:rsid w:val="00E2504E"/>
    <w:rsid w:val="00E946E4"/>
    <w:rsid w:val="00EC0B39"/>
    <w:rsid w:val="00F0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0B6"/>
  </w:style>
  <w:style w:type="character" w:styleId="a5">
    <w:name w:val="page number"/>
    <w:basedOn w:val="a0"/>
    <w:rsid w:val="00A840B6"/>
  </w:style>
  <w:style w:type="paragraph" w:styleId="a6">
    <w:name w:val="footnote text"/>
    <w:basedOn w:val="a"/>
    <w:link w:val="a7"/>
    <w:semiHidden/>
    <w:rsid w:val="00A84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8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840B6"/>
    <w:rPr>
      <w:vertAlign w:val="superscript"/>
    </w:rPr>
  </w:style>
  <w:style w:type="paragraph" w:styleId="a9">
    <w:name w:val="Normal (Web)"/>
    <w:basedOn w:val="a"/>
    <w:uiPriority w:val="99"/>
    <w:unhideWhenUsed/>
    <w:rsid w:val="00A8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58E"/>
  </w:style>
  <w:style w:type="paragraph" w:styleId="ac">
    <w:name w:val="Title"/>
    <w:basedOn w:val="a"/>
    <w:link w:val="ad"/>
    <w:uiPriority w:val="99"/>
    <w:qFormat/>
    <w:rsid w:val="007170A7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170A7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D014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5</cp:revision>
  <dcterms:created xsi:type="dcterms:W3CDTF">2023-08-23T11:41:00Z</dcterms:created>
  <dcterms:modified xsi:type="dcterms:W3CDTF">2023-08-24T12:08:00Z</dcterms:modified>
</cp:coreProperties>
</file>