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4"/>
        <w:gridCol w:w="4745"/>
      </w:tblGrid>
      <w:tr w:rsidR="00A376E4" w:rsidRPr="00834FDD" w:rsidTr="002A0F19">
        <w:trPr>
          <w:trHeight w:val="2364"/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E4" w:rsidRPr="00A376E4" w:rsidRDefault="00A376E4" w:rsidP="002A0F19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76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МАРИЙ ЭЛ РЕСПУБЛИКЫСЕ</w:t>
            </w:r>
          </w:p>
          <w:p w:rsidR="00A376E4" w:rsidRPr="00A376E4" w:rsidRDefault="00A376E4" w:rsidP="002A0F19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76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ПАРАНЬГА</w:t>
            </w:r>
          </w:p>
          <w:p w:rsidR="00A376E4" w:rsidRPr="00A376E4" w:rsidRDefault="00A376E4" w:rsidP="002A0F19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76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 РАЙОНЫН</w:t>
            </w:r>
          </w:p>
          <w:p w:rsidR="00A376E4" w:rsidRDefault="00A376E4" w:rsidP="002A0F19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УСОЛА ЯЛЫСЕ АДМИНИСТРАЦИЙЖЕ</w:t>
            </w:r>
          </w:p>
          <w:p w:rsidR="00A376E4" w:rsidRDefault="00A376E4" w:rsidP="002A0F19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6E4" w:rsidRDefault="00A376E4" w:rsidP="002A0F19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E4" w:rsidRPr="00A376E4" w:rsidRDefault="00A376E4" w:rsidP="002A0F19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6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УСОЛИНСКАЯ СЕЛЬСКАЯ АДМИНИСТРАЦИЯ ПАРАНЬГИНСКОГО МУНИЦИПАЛЬНОГО РАЙОНА РЕСПУБЛИКИ МАРИЙ ЭЛ</w:t>
            </w:r>
          </w:p>
          <w:p w:rsidR="00A376E4" w:rsidRDefault="00A376E4" w:rsidP="002A0F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76E4" w:rsidRPr="00A376E4" w:rsidRDefault="00A376E4" w:rsidP="002A0F1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376E4">
              <w:rPr>
                <w:rFonts w:ascii="Times New Roman" w:hAnsi="Times New Roman"/>
                <w:b/>
                <w:lang w:eastAsia="en-US"/>
              </w:rPr>
              <w:t>ПОСТАНОВЛЕНИЕ</w:t>
            </w:r>
          </w:p>
        </w:tc>
      </w:tr>
    </w:tbl>
    <w:p w:rsidR="00A376E4" w:rsidRDefault="00A376E4" w:rsidP="00A376E4">
      <w:pPr>
        <w:rPr>
          <w:sz w:val="28"/>
        </w:rPr>
      </w:pPr>
    </w:p>
    <w:p w:rsidR="00A376E4" w:rsidRDefault="00A376E4" w:rsidP="00A376E4">
      <w:pPr>
        <w:jc w:val="center"/>
        <w:rPr>
          <w:sz w:val="28"/>
          <w:szCs w:val="28"/>
        </w:rPr>
      </w:pPr>
      <w:r w:rsidRPr="00A376E4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</w:t>
      </w:r>
      <w:r w:rsidR="005C4C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A376E4">
        <w:rPr>
          <w:rFonts w:ascii="Times New Roman" w:hAnsi="Times New Roman"/>
          <w:sz w:val="28"/>
          <w:szCs w:val="28"/>
        </w:rPr>
        <w:t>2023 года    № 1</w:t>
      </w:r>
      <w:r>
        <w:rPr>
          <w:rFonts w:ascii="Times New Roman" w:hAnsi="Times New Roman"/>
          <w:sz w:val="28"/>
          <w:szCs w:val="28"/>
        </w:rPr>
        <w:t>7</w:t>
      </w:r>
      <w:r w:rsidRPr="00A376E4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33FA1" w:rsidRPr="007D25B8" w:rsidRDefault="00233FA1" w:rsidP="004039DB">
      <w:pPr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EC199F" w:rsidRPr="007D25B8" w:rsidRDefault="00EC199F" w:rsidP="004039DB">
      <w:pPr>
        <w:jc w:val="center"/>
        <w:rPr>
          <w:rFonts w:ascii="Times New Roman" w:hAnsi="Times New Roman"/>
          <w:bCs/>
          <w:kern w:val="28"/>
          <w:sz w:val="27"/>
          <w:szCs w:val="27"/>
        </w:rPr>
      </w:pPr>
      <w:r w:rsidRPr="007D25B8">
        <w:rPr>
          <w:rFonts w:ascii="Times New Roman" w:hAnsi="Times New Roman"/>
          <w:bCs/>
          <w:kern w:val="28"/>
          <w:sz w:val="27"/>
          <w:szCs w:val="27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r w:rsidR="00A376E4">
        <w:rPr>
          <w:rFonts w:ascii="Times New Roman" w:hAnsi="Times New Roman"/>
          <w:bCs/>
          <w:kern w:val="28"/>
          <w:sz w:val="27"/>
          <w:szCs w:val="27"/>
        </w:rPr>
        <w:t>Усолинского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33FA1" w:rsidRPr="007D25B8">
        <w:rPr>
          <w:rFonts w:ascii="Times New Roman" w:hAnsi="Times New Roman"/>
          <w:bCs/>
          <w:kern w:val="28"/>
          <w:sz w:val="27"/>
          <w:szCs w:val="27"/>
        </w:rPr>
        <w:t xml:space="preserve"> № 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>209-ФЗ</w:t>
      </w:r>
      <w:r w:rsidR="00233FA1" w:rsidRPr="007D25B8">
        <w:rPr>
          <w:rFonts w:ascii="Times New Roman" w:hAnsi="Times New Roman"/>
          <w:bCs/>
          <w:kern w:val="28"/>
          <w:sz w:val="27"/>
          <w:szCs w:val="27"/>
        </w:rPr>
        <w:t xml:space="preserve"> «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hAnsi="Times New Roman"/>
          <w:bCs/>
          <w:kern w:val="28"/>
          <w:sz w:val="27"/>
          <w:szCs w:val="27"/>
        </w:rPr>
        <w:t>»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EC199F" w:rsidRPr="007D25B8" w:rsidRDefault="00EC199F" w:rsidP="00233FA1">
      <w:pPr>
        <w:rPr>
          <w:rFonts w:ascii="Times New Roman" w:hAnsi="Times New Roman"/>
          <w:sz w:val="27"/>
          <w:szCs w:val="27"/>
        </w:rPr>
      </w:pPr>
    </w:p>
    <w:p w:rsidR="004039DB" w:rsidRPr="007D25B8" w:rsidRDefault="004039DB" w:rsidP="00233FA1">
      <w:pPr>
        <w:rPr>
          <w:rFonts w:ascii="Times New Roman" w:hAnsi="Times New Roman"/>
          <w:sz w:val="27"/>
          <w:szCs w:val="27"/>
        </w:rPr>
      </w:pPr>
    </w:p>
    <w:p w:rsidR="00EC199F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 xml:space="preserve">Руководствуясь Постановлением Правительства Республики Марий Эл </w:t>
      </w:r>
      <w:hyperlink r:id="rId7" w:tgtFrame="Logical" w:history="1"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от 27 декабря 2022 г.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576 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«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Об утверждении Порядка предоставления в аренду недвижимого имущества, включенного</w:t>
        </w:r>
        <w:r w:rsidR="000E7F3C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 209-ФЗ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 «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О развитии малого и среднего предпринимательства в Российской Федерации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»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, техническое состояние которого требует проведения капитального ремонта, реконструкции, либо проведения иных работ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»</w:t>
        </w:r>
      </w:hyperlink>
      <w:r w:rsidRPr="007D25B8">
        <w:rPr>
          <w:rFonts w:ascii="Times New Roman" w:hAnsi="Times New Roman"/>
          <w:sz w:val="26"/>
          <w:szCs w:val="26"/>
        </w:rPr>
        <w:t xml:space="preserve">, п.п. 5.1 </w:t>
      </w:r>
      <w:hyperlink r:id="rId8" w:tgtFrame="Logical" w:history="1"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Положения </w:t>
        </w:r>
        <w:r w:rsidR="00A376E4">
          <w:rPr>
            <w:rStyle w:val="ad"/>
            <w:rFonts w:ascii="Times New Roman" w:hAnsi="Times New Roman"/>
            <w:color w:val="auto"/>
            <w:sz w:val="26"/>
            <w:szCs w:val="26"/>
          </w:rPr>
          <w:t>об Усолинской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 сельской администрации </w:t>
        </w:r>
        <w:r w:rsidR="00FD1F9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Параньгинского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 муниципального района Республики Марий Эл</w:t>
        </w:r>
      </w:hyperlink>
      <w:r w:rsidRPr="007D25B8">
        <w:rPr>
          <w:rFonts w:ascii="Times New Roman" w:hAnsi="Times New Roman"/>
          <w:sz w:val="26"/>
          <w:szCs w:val="26"/>
        </w:rPr>
        <w:t xml:space="preserve">, </w:t>
      </w:r>
      <w:r w:rsidR="00A376E4">
        <w:rPr>
          <w:rFonts w:ascii="Times New Roman" w:hAnsi="Times New Roman"/>
          <w:sz w:val="26"/>
          <w:szCs w:val="26"/>
        </w:rPr>
        <w:t>Усолинская</w:t>
      </w:r>
      <w:r w:rsidRPr="007D25B8">
        <w:rPr>
          <w:rFonts w:ascii="Times New Roman" w:hAnsi="Times New Roman"/>
          <w:sz w:val="26"/>
          <w:szCs w:val="26"/>
        </w:rPr>
        <w:t xml:space="preserve"> сельская</w:t>
      </w:r>
      <w:r w:rsidR="00FD1F91" w:rsidRPr="007D25B8">
        <w:rPr>
          <w:rFonts w:ascii="Times New Roman" w:hAnsi="Times New Roman"/>
          <w:sz w:val="26"/>
          <w:szCs w:val="26"/>
        </w:rPr>
        <w:t xml:space="preserve"> </w:t>
      </w:r>
      <w:r w:rsidRPr="007D25B8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EC199F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>ПОСТАНОВЛЯЕТ:</w:t>
      </w:r>
    </w:p>
    <w:p w:rsidR="00233FA1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 xml:space="preserve">1. Утвердить Порядок предоставления в аренду недвижимого имущества, включенного в перечень муниципального имущества </w:t>
      </w:r>
      <w:r w:rsidR="00A376E4">
        <w:rPr>
          <w:rFonts w:ascii="Times New Roman" w:hAnsi="Times New Roman"/>
          <w:bCs/>
          <w:kern w:val="28"/>
          <w:sz w:val="26"/>
          <w:szCs w:val="26"/>
        </w:rPr>
        <w:t>Усолинского</w:t>
      </w:r>
      <w:r w:rsidRPr="007D25B8">
        <w:rPr>
          <w:rFonts w:ascii="Times New Roman" w:hAnsi="Times New Roman"/>
          <w:sz w:val="26"/>
          <w:szCs w:val="26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9" w:tgtFrame="Logical" w:history="1"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от 24 июля 2007 года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209-ФЗ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 xml:space="preserve"> «</w:t>
        </w:r>
        <w:r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О развитии малого и среднего предпринимательства в Российской Федерации</w:t>
        </w:r>
        <w:r w:rsidR="00233FA1" w:rsidRPr="007D25B8">
          <w:rPr>
            <w:rStyle w:val="ad"/>
            <w:rFonts w:ascii="Times New Roman" w:hAnsi="Times New Roman"/>
            <w:color w:val="auto"/>
            <w:sz w:val="26"/>
            <w:szCs w:val="26"/>
          </w:rPr>
          <w:t>»</w:t>
        </w:r>
      </w:hyperlink>
      <w:r w:rsidRPr="007D25B8">
        <w:rPr>
          <w:rFonts w:ascii="Times New Roman" w:hAnsi="Times New Roman"/>
          <w:sz w:val="26"/>
          <w:szCs w:val="26"/>
        </w:rPr>
        <w:t>, техническое состояние которого требует проведения капитального ремонта, реконструкции, либо проведения иных работ, согласно приложению</w:t>
      </w:r>
      <w:r w:rsidR="00233FA1" w:rsidRPr="007D25B8">
        <w:rPr>
          <w:rFonts w:ascii="Times New Roman" w:hAnsi="Times New Roman"/>
          <w:sz w:val="26"/>
          <w:szCs w:val="26"/>
        </w:rPr>
        <w:t xml:space="preserve"> № </w:t>
      </w:r>
      <w:r w:rsidRPr="007D25B8">
        <w:rPr>
          <w:rFonts w:ascii="Times New Roman" w:hAnsi="Times New Roman"/>
          <w:sz w:val="26"/>
          <w:szCs w:val="26"/>
        </w:rPr>
        <w:t>1.</w:t>
      </w:r>
    </w:p>
    <w:p w:rsidR="00233FA1" w:rsidRPr="007D25B8" w:rsidRDefault="00EC199F" w:rsidP="007D25B8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>2. Настоящее постановление вступает в силу после его</w:t>
      </w:r>
      <w:r w:rsidR="00FD1F91" w:rsidRPr="007D25B8">
        <w:rPr>
          <w:rFonts w:ascii="Times New Roman" w:hAnsi="Times New Roman"/>
          <w:sz w:val="26"/>
          <w:szCs w:val="26"/>
        </w:rPr>
        <w:t xml:space="preserve"> </w:t>
      </w:r>
      <w:r w:rsidRPr="007D25B8">
        <w:rPr>
          <w:rFonts w:ascii="Times New Roman" w:hAnsi="Times New Roman"/>
          <w:sz w:val="26"/>
          <w:szCs w:val="26"/>
        </w:rPr>
        <w:t xml:space="preserve">обнародования и подлежит размещению на официальном сайте </w:t>
      </w:r>
      <w:r w:rsidR="00FD1F91" w:rsidRPr="007D25B8">
        <w:rPr>
          <w:rFonts w:ascii="Times New Roman" w:hAnsi="Times New Roman"/>
          <w:sz w:val="26"/>
          <w:szCs w:val="26"/>
        </w:rPr>
        <w:t>Параньгинского</w:t>
      </w:r>
      <w:r w:rsidRPr="007D25B8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4039DB" w:rsidRPr="007D25B8" w:rsidRDefault="004039DB" w:rsidP="00233FA1">
      <w:pPr>
        <w:rPr>
          <w:rFonts w:ascii="Times New Roman" w:hAnsi="Times New Roman"/>
          <w:sz w:val="26"/>
          <w:szCs w:val="26"/>
        </w:rPr>
      </w:pPr>
    </w:p>
    <w:p w:rsidR="004039DB" w:rsidRPr="007D25B8" w:rsidRDefault="004039DB" w:rsidP="00233FA1">
      <w:pPr>
        <w:rPr>
          <w:rFonts w:ascii="Times New Roman" w:hAnsi="Times New Roman"/>
          <w:sz w:val="26"/>
          <w:szCs w:val="26"/>
        </w:rPr>
      </w:pPr>
    </w:p>
    <w:p w:rsidR="00233FA1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 xml:space="preserve">Глава </w:t>
      </w:r>
      <w:r w:rsidR="00A376E4">
        <w:rPr>
          <w:rFonts w:ascii="Times New Roman" w:hAnsi="Times New Roman"/>
          <w:sz w:val="26"/>
          <w:szCs w:val="26"/>
        </w:rPr>
        <w:t>Усолинской</w:t>
      </w:r>
    </w:p>
    <w:p w:rsidR="004039DB" w:rsidRPr="007D25B8" w:rsidRDefault="00EC199F" w:rsidP="007D25B8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>сельской администрации</w:t>
      </w:r>
      <w:r w:rsidR="00FD1F91" w:rsidRPr="007D25B8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A376E4">
        <w:rPr>
          <w:rFonts w:ascii="Times New Roman" w:hAnsi="Times New Roman"/>
          <w:sz w:val="26"/>
          <w:szCs w:val="26"/>
        </w:rPr>
        <w:t>А.Г.Никитин</w:t>
      </w:r>
      <w:r w:rsidRPr="007D25B8">
        <w:rPr>
          <w:rFonts w:ascii="Times New Roman" w:hAnsi="Times New Roman"/>
          <w:sz w:val="26"/>
          <w:szCs w:val="26"/>
        </w:rPr>
        <w:t xml:space="preserve"> </w:t>
      </w:r>
    </w:p>
    <w:p w:rsidR="009F5966" w:rsidRPr="00FD1F91" w:rsidRDefault="002506B9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lastRenderedPageBreak/>
        <w:t>Приложение</w:t>
      </w:r>
      <w:r w:rsidR="00233FA1" w:rsidRPr="00FD1F91">
        <w:rPr>
          <w:rFonts w:ascii="Times New Roman" w:hAnsi="Times New Roman"/>
          <w:bCs/>
          <w:kern w:val="28"/>
        </w:rPr>
        <w:t xml:space="preserve"> № </w:t>
      </w:r>
      <w:r w:rsidRPr="00FD1F91">
        <w:rPr>
          <w:rFonts w:ascii="Times New Roman" w:hAnsi="Times New Roman"/>
          <w:bCs/>
          <w:kern w:val="28"/>
        </w:rPr>
        <w:t>1</w:t>
      </w:r>
    </w:p>
    <w:p w:rsidR="00EC199F" w:rsidRPr="00FD1F91" w:rsidRDefault="002506B9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 xml:space="preserve">к </w:t>
      </w:r>
      <w:r w:rsidR="003C2509" w:rsidRPr="00FD1F91">
        <w:rPr>
          <w:rFonts w:ascii="Times New Roman" w:hAnsi="Times New Roman"/>
          <w:bCs/>
          <w:kern w:val="28"/>
        </w:rPr>
        <w:t>п</w:t>
      </w:r>
      <w:r w:rsidR="009F5966" w:rsidRPr="00FD1F91">
        <w:rPr>
          <w:rFonts w:ascii="Times New Roman" w:hAnsi="Times New Roman"/>
          <w:bCs/>
          <w:kern w:val="28"/>
        </w:rPr>
        <w:t>остановлени</w:t>
      </w:r>
      <w:r w:rsidRPr="00FD1F91">
        <w:rPr>
          <w:rFonts w:ascii="Times New Roman" w:hAnsi="Times New Roman"/>
          <w:bCs/>
          <w:kern w:val="28"/>
        </w:rPr>
        <w:t>ю</w:t>
      </w:r>
      <w:r w:rsidR="00FD1F91">
        <w:rPr>
          <w:rFonts w:ascii="Times New Roman" w:hAnsi="Times New Roman"/>
          <w:bCs/>
          <w:kern w:val="28"/>
        </w:rPr>
        <w:t xml:space="preserve"> </w:t>
      </w:r>
      <w:r w:rsidR="00A376E4">
        <w:rPr>
          <w:rFonts w:ascii="Times New Roman" w:hAnsi="Times New Roman"/>
          <w:bCs/>
          <w:kern w:val="28"/>
        </w:rPr>
        <w:t>Усолинской</w:t>
      </w:r>
      <w:r w:rsidR="00EC199F" w:rsidRPr="00FD1F91">
        <w:rPr>
          <w:rFonts w:ascii="Times New Roman" w:hAnsi="Times New Roman"/>
          <w:bCs/>
          <w:kern w:val="28"/>
        </w:rPr>
        <w:t xml:space="preserve"> </w:t>
      </w:r>
    </w:p>
    <w:p w:rsidR="009F5966" w:rsidRPr="00FD1F91" w:rsidRDefault="00EC199F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>сельской а</w:t>
      </w:r>
      <w:r w:rsidR="009F5966" w:rsidRPr="00FD1F91">
        <w:rPr>
          <w:rFonts w:ascii="Times New Roman" w:hAnsi="Times New Roman"/>
          <w:bCs/>
          <w:kern w:val="28"/>
        </w:rPr>
        <w:t xml:space="preserve">дминистрации </w:t>
      </w:r>
    </w:p>
    <w:p w:rsidR="009F5966" w:rsidRPr="00FD1F91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 xml:space="preserve">от </w:t>
      </w:r>
      <w:r w:rsidR="006A1B66">
        <w:rPr>
          <w:rFonts w:ascii="Times New Roman" w:hAnsi="Times New Roman"/>
          <w:bCs/>
          <w:kern w:val="28"/>
        </w:rPr>
        <w:t>1</w:t>
      </w:r>
      <w:r w:rsidR="005C4C6A">
        <w:rPr>
          <w:rFonts w:ascii="Times New Roman" w:hAnsi="Times New Roman"/>
          <w:bCs/>
          <w:kern w:val="28"/>
        </w:rPr>
        <w:t>7</w:t>
      </w:r>
      <w:r w:rsidR="003B39EE" w:rsidRPr="00FD1F91">
        <w:rPr>
          <w:rFonts w:ascii="Times New Roman" w:hAnsi="Times New Roman"/>
          <w:bCs/>
          <w:kern w:val="28"/>
        </w:rPr>
        <w:t xml:space="preserve"> </w:t>
      </w:r>
      <w:r w:rsidR="006A1B66">
        <w:rPr>
          <w:rFonts w:ascii="Times New Roman" w:hAnsi="Times New Roman"/>
          <w:bCs/>
          <w:kern w:val="28"/>
        </w:rPr>
        <w:t>мая</w:t>
      </w:r>
      <w:r w:rsidRPr="00FD1F91">
        <w:rPr>
          <w:rFonts w:ascii="Times New Roman" w:hAnsi="Times New Roman"/>
          <w:bCs/>
          <w:kern w:val="28"/>
        </w:rPr>
        <w:t xml:space="preserve"> 2023</w:t>
      </w:r>
      <w:r w:rsidR="009F5966" w:rsidRPr="00FD1F91">
        <w:rPr>
          <w:rFonts w:ascii="Times New Roman" w:hAnsi="Times New Roman"/>
          <w:bCs/>
          <w:kern w:val="28"/>
        </w:rPr>
        <w:t xml:space="preserve"> г.</w:t>
      </w:r>
      <w:r w:rsidR="00233FA1" w:rsidRPr="00FD1F91">
        <w:rPr>
          <w:rFonts w:ascii="Times New Roman" w:hAnsi="Times New Roman"/>
          <w:bCs/>
          <w:kern w:val="28"/>
        </w:rPr>
        <w:t xml:space="preserve"> № </w:t>
      </w:r>
      <w:r w:rsidR="00753A9E">
        <w:rPr>
          <w:rFonts w:ascii="Times New Roman" w:hAnsi="Times New Roman"/>
          <w:bCs/>
          <w:kern w:val="28"/>
        </w:rPr>
        <w:t>1</w:t>
      </w:r>
      <w:r w:rsidR="00A376E4">
        <w:rPr>
          <w:rFonts w:ascii="Times New Roman" w:hAnsi="Times New Roman"/>
          <w:bCs/>
          <w:kern w:val="28"/>
        </w:rPr>
        <w:t>7</w:t>
      </w:r>
      <w:r w:rsidR="00753A9E">
        <w:rPr>
          <w:rFonts w:ascii="Times New Roman" w:hAnsi="Times New Roman"/>
          <w:bCs/>
          <w:kern w:val="28"/>
        </w:rPr>
        <w:t>-п</w:t>
      </w:r>
    </w:p>
    <w:p w:rsidR="009F5966" w:rsidRPr="00E64F0A" w:rsidRDefault="009F5966" w:rsidP="00233FA1">
      <w:pPr>
        <w:rPr>
          <w:rFonts w:ascii="Times New Roman" w:hAnsi="Times New Roman"/>
          <w:sz w:val="28"/>
          <w:szCs w:val="28"/>
        </w:rPr>
      </w:pPr>
    </w:p>
    <w:p w:rsidR="004039DB" w:rsidRPr="00E64F0A" w:rsidRDefault="004039DB" w:rsidP="00233FA1">
      <w:pPr>
        <w:rPr>
          <w:rFonts w:ascii="Times New Roman" w:hAnsi="Times New Roman"/>
          <w:sz w:val="28"/>
          <w:szCs w:val="28"/>
        </w:rPr>
      </w:pPr>
    </w:p>
    <w:p w:rsidR="00F2614E" w:rsidRPr="007D25B8" w:rsidRDefault="003C2509" w:rsidP="00326A6C">
      <w:pPr>
        <w:ind w:firstLine="0"/>
        <w:jc w:val="center"/>
        <w:rPr>
          <w:rFonts w:ascii="Times New Roman" w:hAnsi="Times New Roman"/>
          <w:bCs/>
          <w:kern w:val="32"/>
          <w:sz w:val="27"/>
          <w:szCs w:val="27"/>
        </w:rPr>
      </w:pPr>
      <w:r w:rsidRPr="007D25B8">
        <w:rPr>
          <w:rFonts w:ascii="Times New Roman" w:hAnsi="Times New Roman"/>
          <w:bCs/>
          <w:kern w:val="32"/>
          <w:sz w:val="27"/>
          <w:szCs w:val="27"/>
        </w:rPr>
        <w:t>Порядок</w:t>
      </w:r>
      <w:r w:rsidR="00326A6C" w:rsidRPr="007D25B8">
        <w:rPr>
          <w:rFonts w:ascii="Times New Roman" w:hAnsi="Times New Roman"/>
          <w:bCs/>
          <w:kern w:val="32"/>
          <w:sz w:val="27"/>
          <w:szCs w:val="27"/>
        </w:rPr>
        <w:t xml:space="preserve"> 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 xml:space="preserve">предоставления в аренду недвижимого имущества, включенного в перечень муниципального имущества </w:t>
      </w:r>
      <w:r w:rsidR="00A376E4">
        <w:rPr>
          <w:rFonts w:ascii="Times New Roman" w:hAnsi="Times New Roman"/>
          <w:bCs/>
          <w:kern w:val="32"/>
          <w:sz w:val="27"/>
          <w:szCs w:val="27"/>
        </w:rPr>
        <w:t>Усолинского</w:t>
      </w:r>
      <w:r w:rsidR="00EC199F" w:rsidRPr="007D25B8">
        <w:rPr>
          <w:rFonts w:ascii="Times New Roman" w:hAnsi="Times New Roman"/>
          <w:bCs/>
          <w:kern w:val="32"/>
          <w:sz w:val="27"/>
          <w:szCs w:val="27"/>
        </w:rPr>
        <w:t xml:space="preserve"> сельского поселения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EC199F" w:rsidRPr="007D25B8">
        <w:rPr>
          <w:rFonts w:ascii="Times New Roman" w:hAnsi="Times New Roman"/>
          <w:bCs/>
          <w:kern w:val="32"/>
          <w:sz w:val="27"/>
          <w:szCs w:val="27"/>
        </w:rPr>
        <w:t>п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редпринимательства),</w:t>
      </w:r>
      <w:r w:rsidR="007D25B8" w:rsidRPr="007D25B8">
        <w:rPr>
          <w:rFonts w:ascii="Times New Roman" w:hAnsi="Times New Roman"/>
          <w:bCs/>
          <w:kern w:val="32"/>
          <w:sz w:val="27"/>
          <w:szCs w:val="27"/>
        </w:rPr>
        <w:t xml:space="preserve"> 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предусмотренного частью 4 статьи 18 Федерального закона от 24 июля 2007 года</w:t>
      </w:r>
      <w:r w:rsidR="00233FA1" w:rsidRPr="007D25B8">
        <w:rPr>
          <w:rFonts w:ascii="Times New Roman" w:hAnsi="Times New Roman"/>
          <w:bCs/>
          <w:kern w:val="32"/>
          <w:sz w:val="27"/>
          <w:szCs w:val="27"/>
        </w:rPr>
        <w:t xml:space="preserve"> № 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209-ФЗ</w:t>
      </w:r>
      <w:r w:rsidR="00233FA1" w:rsidRPr="007D25B8">
        <w:rPr>
          <w:rFonts w:ascii="Times New Roman" w:hAnsi="Times New Roman"/>
          <w:bCs/>
          <w:kern w:val="32"/>
          <w:sz w:val="27"/>
          <w:szCs w:val="27"/>
        </w:rPr>
        <w:t xml:space="preserve"> «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hAnsi="Times New Roman"/>
          <w:bCs/>
          <w:kern w:val="32"/>
          <w:sz w:val="27"/>
          <w:szCs w:val="27"/>
        </w:rPr>
        <w:t>»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4039DB" w:rsidRPr="007D25B8" w:rsidRDefault="004039DB" w:rsidP="00233FA1">
      <w:pPr>
        <w:rPr>
          <w:rFonts w:ascii="Times New Roman" w:hAnsi="Times New Roman"/>
          <w:sz w:val="27"/>
          <w:szCs w:val="27"/>
        </w:rPr>
      </w:pPr>
    </w:p>
    <w:p w:rsidR="004039DB" w:rsidRPr="007D25B8" w:rsidRDefault="004039DB" w:rsidP="00233FA1">
      <w:pPr>
        <w:rPr>
          <w:rFonts w:ascii="Times New Roman" w:hAnsi="Times New Roman"/>
          <w:sz w:val="27"/>
          <w:szCs w:val="27"/>
        </w:rPr>
      </w:pPr>
    </w:p>
    <w:p w:rsidR="00DD7130" w:rsidRPr="007D25B8" w:rsidRDefault="00DD7130" w:rsidP="0039610E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1. Настоящий Порядок разработан в соответствии с Федеральным законом </w:t>
      </w:r>
      <w:hyperlink r:id="rId10" w:history="1">
        <w:r w:rsidR="004039DB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от 24 июля 2007 г. № 209-ФЗ</w:t>
        </w:r>
      </w:hyperlink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(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далее – </w:t>
      </w:r>
      <w:r w:rsidRPr="007D25B8">
        <w:rPr>
          <w:rFonts w:ascii="Times New Roman" w:eastAsiaTheme="minorHAnsi" w:hAnsi="Times New Roman"/>
          <w:sz w:val="27"/>
          <w:szCs w:val="27"/>
        </w:rPr>
        <w:t>Федеральный закон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 № </w:t>
      </w:r>
      <w:r w:rsidRPr="007D25B8">
        <w:rPr>
          <w:rFonts w:ascii="Times New Roman" w:eastAsiaTheme="minorHAnsi" w:hAnsi="Times New Roman"/>
          <w:sz w:val="27"/>
          <w:szCs w:val="27"/>
        </w:rPr>
        <w:t>209-ФЗ), Федеральным законом от 26 июля 2006 г.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 №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135-ФЗ </w:t>
      </w:r>
      <w:hyperlink r:id="rId11" w:history="1">
        <w:r w:rsidR="004039DB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«О защите конкуренции»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 xml:space="preserve">,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постановлением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Усолинской</w:t>
      </w:r>
      <w:r w:rsidR="007942A7" w:rsidRPr="007D25B8">
        <w:rPr>
          <w:rFonts w:ascii="Times New Roman" w:eastAsiaTheme="minorHAnsi" w:hAnsi="Times New Roman"/>
          <w:sz w:val="27"/>
          <w:szCs w:val="27"/>
        </w:rPr>
        <w:t xml:space="preserve"> сельско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й</w:t>
      </w:r>
      <w:r w:rsidR="007942A7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администрации от </w:t>
      </w:r>
      <w:r w:rsidR="00A376E4">
        <w:rPr>
          <w:rFonts w:ascii="Times New Roman" w:eastAsiaTheme="minorHAnsi" w:hAnsi="Times New Roman"/>
          <w:sz w:val="27"/>
          <w:szCs w:val="27"/>
        </w:rPr>
        <w:t>16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марта 2020г. №</w:t>
      </w:r>
      <w:r w:rsidR="00A376E4">
        <w:rPr>
          <w:rFonts w:ascii="Times New Roman" w:eastAsiaTheme="minorHAnsi" w:hAnsi="Times New Roman"/>
          <w:sz w:val="27"/>
          <w:szCs w:val="27"/>
        </w:rPr>
        <w:t xml:space="preserve"> 10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-П</w:t>
      </w:r>
      <w:r w:rsidR="007942A7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«</w:t>
      </w:r>
      <w:hyperlink r:id="rId12" w:tgtFrame="Logical" w:history="1">
        <w:r w:rsidR="0039610E" w:rsidRPr="007D25B8">
          <w:rPr>
            <w:rFonts w:ascii="Times New Roman" w:hAnsi="Times New Roman"/>
            <w:bCs/>
            <w:sz w:val="27"/>
            <w:szCs w:val="27"/>
          </w:rPr>
          <w:t xml:space="preserve">Об утверждении порядка распоряжения имуществом, включенным в перечень муниципального имущества </w:t>
        </w:r>
        <w:r w:rsidR="00A376E4">
          <w:rPr>
            <w:rFonts w:ascii="Times New Roman" w:hAnsi="Times New Roman"/>
            <w:bCs/>
            <w:sz w:val="27"/>
            <w:szCs w:val="27"/>
          </w:rPr>
          <w:t>Усолинского</w:t>
        </w:r>
        <w:r w:rsidR="0039610E" w:rsidRPr="007D25B8">
          <w:rPr>
            <w:rFonts w:ascii="Times New Roman" w:hAnsi="Times New Roman"/>
            <w:bCs/>
            <w:sz w:val="27"/>
            <w:szCs w:val="27"/>
          </w:rPr>
          <w:t xml:space="preserve">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  <w:r w:rsidR="00233FA1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Налог на профессиональный доход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>, имеющим право на имущественную поддержку и соответствующим требованиям Федерального закона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           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№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209-ФЗ, в аренду муниципального недвижимого имущества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Усолинского</w:t>
      </w:r>
      <w:r w:rsidR="009C0571" w:rsidRPr="007D25B8">
        <w:rPr>
          <w:rFonts w:ascii="Times New Roman" w:eastAsiaTheme="minorHAnsi" w:hAnsi="Times New Roman"/>
          <w:sz w:val="27"/>
          <w:szCs w:val="27"/>
        </w:rPr>
        <w:t xml:space="preserve"> сельского поселения </w:t>
      </w:r>
      <w:r w:rsidR="00326A6C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 Республики Марий Эл, техническое состояние которого требует проведения капитального ремонта, реконструкции либо проведения работ, указанных в подпункте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настоящего пункта(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далее –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проведение ремонтных, строительных и иных работ),и включенного в перечень муниципального имущества </w:t>
      </w:r>
      <w:r w:rsidR="00A376E4">
        <w:rPr>
          <w:rFonts w:ascii="Times New Roman" w:hAnsi="Times New Roman"/>
          <w:sz w:val="27"/>
          <w:szCs w:val="27"/>
        </w:rPr>
        <w:t>Усолинского</w:t>
      </w:r>
      <w:r w:rsidR="007942A7" w:rsidRPr="007D25B8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7D25B8">
        <w:rPr>
          <w:rFonts w:ascii="Times New Roman" w:eastAsiaTheme="minorHAnsi" w:hAnsi="Times New Roman"/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частью 4 статьи 18 Федерального закона </w:t>
      </w:r>
      <w:hyperlink r:id="rId13" w:history="1">
        <w:r w:rsidR="004039DB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от 24 июля 2007 г. № 209-ФЗ</w:t>
        </w:r>
      </w:hyperlink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, утвержденный постановлением </w:t>
      </w:r>
      <w:r w:rsidR="00A376E4">
        <w:rPr>
          <w:rFonts w:ascii="Times New Roman" w:eastAsiaTheme="minorHAnsi" w:hAnsi="Times New Roman"/>
          <w:sz w:val="27"/>
          <w:szCs w:val="27"/>
        </w:rPr>
        <w:t xml:space="preserve"> Усолинской</w:t>
      </w:r>
      <w:r w:rsidR="00E10176" w:rsidRPr="007D25B8">
        <w:rPr>
          <w:rFonts w:ascii="Times New Roman" w:eastAsiaTheme="minorHAnsi" w:hAnsi="Times New Roman"/>
          <w:sz w:val="27"/>
          <w:szCs w:val="27"/>
        </w:rPr>
        <w:t xml:space="preserve"> сельской а</w:t>
      </w:r>
      <w:r w:rsidRPr="007D25B8">
        <w:rPr>
          <w:rFonts w:ascii="Times New Roman" w:eastAsiaTheme="minorHAnsi" w:hAnsi="Times New Roman"/>
          <w:sz w:val="27"/>
          <w:szCs w:val="27"/>
        </w:rPr>
        <w:t>дминистрации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от </w:t>
      </w:r>
      <w:r w:rsidR="00A376E4">
        <w:rPr>
          <w:rFonts w:ascii="Times New Roman" w:eastAsiaTheme="minorHAnsi" w:hAnsi="Times New Roman"/>
          <w:sz w:val="27"/>
          <w:szCs w:val="27"/>
        </w:rPr>
        <w:t>16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марта 2020г. №</w:t>
      </w:r>
      <w:r w:rsidR="00A376E4">
        <w:rPr>
          <w:rFonts w:ascii="Times New Roman" w:eastAsiaTheme="minorHAnsi" w:hAnsi="Times New Roman"/>
          <w:sz w:val="27"/>
          <w:szCs w:val="27"/>
        </w:rPr>
        <w:t xml:space="preserve">10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-П «</w:t>
      </w:r>
      <w:r w:rsidR="0039610E" w:rsidRPr="007D25B8">
        <w:rPr>
          <w:rFonts w:ascii="Times New Roman" w:hAnsi="Times New Roman"/>
          <w:bCs/>
          <w:sz w:val="27"/>
          <w:szCs w:val="27"/>
        </w:rPr>
        <w:t xml:space="preserve">Об утверждении Перечня муниципального имущества </w:t>
      </w:r>
      <w:r w:rsidR="00A376E4">
        <w:rPr>
          <w:rFonts w:ascii="Times New Roman" w:hAnsi="Times New Roman"/>
          <w:bCs/>
          <w:sz w:val="27"/>
          <w:szCs w:val="27"/>
        </w:rPr>
        <w:t>Усолинского</w:t>
      </w:r>
      <w:r w:rsidR="0039610E" w:rsidRPr="007D25B8">
        <w:rPr>
          <w:rFonts w:ascii="Times New Roman" w:hAnsi="Times New Roman"/>
          <w:bCs/>
          <w:sz w:val="27"/>
          <w:szCs w:val="27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39610E" w:rsidRPr="007D25B8">
        <w:rPr>
          <w:rFonts w:ascii="Times New Roman" w:hAnsi="Times New Roman"/>
          <w:bCs/>
          <w:sz w:val="27"/>
          <w:szCs w:val="27"/>
        </w:rPr>
        <w:lastRenderedPageBreak/>
        <w:t>среднего предпринимательства»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(далее соответственно - перечень, муниципальное недвижимое имущество), а именно: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а) недвижимое имущество, требующее проведения реконструкции или капитального ремонта;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2. Отнесение недвижимого имущества к имуществу, указанному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осуществляется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 основании решения комиссии, которая образуется и действует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на основании положения, утверждаемого 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распоряжением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Усолинской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E10176" w:rsidRPr="007D25B8">
        <w:rPr>
          <w:rFonts w:ascii="Times New Roman" w:eastAsiaTheme="minorHAnsi" w:hAnsi="Times New Roman"/>
          <w:sz w:val="27"/>
          <w:szCs w:val="27"/>
        </w:rPr>
        <w:t>сельской а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дминистрации </w:t>
      </w:r>
      <w:r w:rsidRPr="007D25B8">
        <w:rPr>
          <w:rFonts w:ascii="Times New Roman" w:eastAsiaTheme="minorHAnsi" w:hAnsi="Times New Roman"/>
          <w:sz w:val="27"/>
          <w:szCs w:val="27"/>
        </w:rPr>
        <w:t>(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далее – </w:t>
      </w:r>
      <w:r w:rsidRPr="007D25B8">
        <w:rPr>
          <w:rFonts w:ascii="Times New Roman" w:eastAsiaTheme="minorHAnsi" w:hAnsi="Times New Roman"/>
          <w:sz w:val="27"/>
          <w:szCs w:val="27"/>
        </w:rPr>
        <w:t>комиссия).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В состав комиссии включаются:</w:t>
      </w:r>
    </w:p>
    <w:p w:rsidR="00233FA1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представители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Усолинской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сельской</w:t>
      </w:r>
      <w:r w:rsidR="009C0571" w:rsidRPr="007D25B8">
        <w:rPr>
          <w:rFonts w:ascii="Times New Roman" w:eastAsiaTheme="minorHAnsi" w:hAnsi="Times New Roman"/>
          <w:sz w:val="27"/>
          <w:szCs w:val="27"/>
        </w:rPr>
        <w:t xml:space="preserve"> администрации </w:t>
      </w:r>
      <w:r w:rsidR="000766EA" w:rsidRPr="007D25B8">
        <w:rPr>
          <w:rFonts w:ascii="Times New Roman" w:eastAsiaTheme="minorHAnsi" w:hAnsi="Times New Roman"/>
          <w:sz w:val="27"/>
          <w:szCs w:val="27"/>
        </w:rPr>
        <w:t>- 2 человека;</w:t>
      </w:r>
    </w:p>
    <w:p w:rsidR="009C0571" w:rsidRPr="007D25B8" w:rsidRDefault="009C0571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депутаты Собрания депутатов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Усолинского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сельского поселения </w:t>
      </w:r>
      <w:r w:rsidR="00DD7130" w:rsidRPr="007D25B8">
        <w:rPr>
          <w:rFonts w:ascii="Times New Roman" w:eastAsiaTheme="minorHAnsi" w:hAnsi="Times New Roman"/>
          <w:sz w:val="27"/>
          <w:szCs w:val="27"/>
        </w:rPr>
        <w:t xml:space="preserve">- </w:t>
      </w:r>
      <w:r w:rsidR="000766EA" w:rsidRPr="007D25B8">
        <w:rPr>
          <w:rFonts w:ascii="Times New Roman" w:eastAsiaTheme="minorHAnsi" w:hAnsi="Times New Roman"/>
          <w:sz w:val="27"/>
          <w:szCs w:val="27"/>
        </w:rPr>
        <w:t>2</w:t>
      </w:r>
      <w:r w:rsidR="00DD7130" w:rsidRPr="007D25B8">
        <w:rPr>
          <w:rFonts w:ascii="Times New Roman" w:eastAsiaTheme="minorHAnsi" w:hAnsi="Times New Roman"/>
          <w:sz w:val="27"/>
          <w:szCs w:val="27"/>
        </w:rPr>
        <w:t xml:space="preserve"> человека;</w:t>
      </w:r>
    </w:p>
    <w:p w:rsidR="009C0571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представители иных ведомств (при необходимости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и по согласованию);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независимые специалисты, эксперты (при необходимости);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руководитель (директор) учреждения или предприятия, при рассмотрении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Решение о включении недвижимого имущества в перечень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и об отнесении его к объектам капитального строительства, требующим проведения реконструкции, принимается комиссией с учетом заключения 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отдела капитального строительства Администрации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Республики Марий Эл</w:t>
      </w:r>
      <w:r w:rsidR="009F4DAD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о признании данного имущества подлежащим реконструкции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3. Имущество, указанное 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» </w:t>
      </w:r>
      <w:r w:rsidRPr="007D25B8">
        <w:rPr>
          <w:rFonts w:ascii="Times New Roman" w:eastAsiaTheme="minorHAnsi" w:hAnsi="Times New Roman"/>
          <w:sz w:val="27"/>
          <w:szCs w:val="27"/>
        </w:rPr>
        <w:t>пункта 1 настоящего Порядка, предоставляется в пользование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по договорам аренды путем проведения торгов в соответствии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 приказом Федеральной антимонопольной службы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hyperlink r:id="rId14" w:tgtFrame="Logical" w:history="1">
        <w:r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от 10 февраля</w:t>
        </w:r>
        <w:r w:rsidR="00B73454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 xml:space="preserve"> </w:t>
        </w:r>
        <w:r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2010 г</w:t>
        </w:r>
        <w:r w:rsidR="005065CD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ода</w:t>
        </w:r>
        <w:r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 xml:space="preserve"> N 67 </w:t>
        </w:r>
        <w:r w:rsidR="00233FA1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«</w:t>
        </w:r>
        <w:r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О порядке проведения конкурсов или аукционов</w:t>
        </w:r>
        <w:r w:rsidR="002B080A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 xml:space="preserve"> </w:t>
        </w:r>
        <w:r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</w:t>
        </w:r>
        <w:r w:rsidR="00233FA1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>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Заявление о необходимости проведения работ в отношении сданного в аренду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                           </w:t>
      </w:r>
      <w:r w:rsidRPr="007D25B8">
        <w:rPr>
          <w:rFonts w:ascii="Times New Roman" w:eastAsiaTheme="minorHAnsi" w:hAnsi="Times New Roman"/>
          <w:sz w:val="27"/>
          <w:szCs w:val="27"/>
        </w:rPr>
        <w:t>с приложением обоснования стоимости проведения работ и иной документации, в том числе сметной, проектной, направляется арендатором в адрес</w:t>
      </w:r>
      <w:r w:rsidR="00A376E4">
        <w:rPr>
          <w:rFonts w:ascii="Times New Roman" w:eastAsiaTheme="minorHAnsi" w:hAnsi="Times New Roman"/>
          <w:sz w:val="27"/>
          <w:szCs w:val="27"/>
        </w:rPr>
        <w:t xml:space="preserve"> Усолинской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сельской</w:t>
      </w:r>
      <w:r w:rsidR="00E10176" w:rsidRPr="007D25B8">
        <w:rPr>
          <w:rFonts w:ascii="Times New Roman" w:eastAsiaTheme="minorHAnsi" w:hAnsi="Times New Roman"/>
          <w:sz w:val="27"/>
          <w:szCs w:val="27"/>
        </w:rPr>
        <w:t xml:space="preserve"> администрации </w:t>
      </w:r>
      <w:r w:rsidRPr="007D25B8">
        <w:rPr>
          <w:rFonts w:ascii="Times New Roman" w:eastAsiaTheme="minorHAnsi" w:hAnsi="Times New Roman"/>
          <w:sz w:val="27"/>
          <w:szCs w:val="27"/>
        </w:rPr>
        <w:t>для рассмотрения комиссией.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5. В отношении имущества, указанного 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после проведения ремонтных, строительных и иных работ </w:t>
      </w:r>
      <w:r w:rsidRPr="007D25B8">
        <w:rPr>
          <w:rFonts w:ascii="Times New Roman" w:eastAsiaTheme="minorHAnsi" w:hAnsi="Times New Roman"/>
          <w:sz w:val="27"/>
          <w:szCs w:val="27"/>
        </w:rPr>
        <w:lastRenderedPageBreak/>
        <w:t xml:space="preserve">для приведения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в пригодное для эксплуатации состояние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6. Минимальный срок, на который заключается договор аренды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должен составлять не менее5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В случае если на дату окончания срока действия договора аренды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у арендатора еще имеется право на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начисление арендных платежей в соответствии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в пригодное для эксплуатации состояние.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Понесенные арендатором расходы, кроме установления периода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7. В отношении имущества, указанного 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не применяется льготная ставка арендной платы, установленная пунктом 4 Положения о порядке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управления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             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и распоряжения имуществом</w:t>
      </w:r>
      <w:r w:rsidRPr="007D25B8">
        <w:rPr>
          <w:rFonts w:ascii="Times New Roman" w:eastAsiaTheme="minorHAnsi" w:hAnsi="Times New Roman"/>
          <w:sz w:val="27"/>
          <w:szCs w:val="27"/>
        </w:rPr>
        <w:t>, находящи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ся в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муниципальной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собственности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Усолинского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B125C" w:rsidRPr="007D25B8">
        <w:rPr>
          <w:rFonts w:ascii="Times New Roman" w:eastAsiaTheme="minorHAnsi" w:hAnsi="Times New Roman"/>
          <w:sz w:val="27"/>
          <w:szCs w:val="27"/>
        </w:rPr>
        <w:t xml:space="preserve">сельского поселения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Республики Марий Эл, утвержденного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постановлением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Усолинской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сельской администрации от </w:t>
      </w:r>
      <w:r w:rsidR="00A376E4">
        <w:rPr>
          <w:rFonts w:ascii="Times New Roman" w:eastAsiaTheme="minorHAnsi" w:hAnsi="Times New Roman"/>
          <w:sz w:val="27"/>
          <w:szCs w:val="27"/>
        </w:rPr>
        <w:t>16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марта 2020г.</w:t>
      </w:r>
      <w:r w:rsidR="00753A9E">
        <w:rPr>
          <w:rFonts w:ascii="Times New Roman" w:eastAsiaTheme="minorHAnsi" w:hAnsi="Times New Roman"/>
          <w:sz w:val="27"/>
          <w:szCs w:val="27"/>
        </w:rPr>
        <w:t xml:space="preserve"> №</w:t>
      </w:r>
      <w:r w:rsidR="00A376E4">
        <w:rPr>
          <w:rFonts w:ascii="Times New Roman" w:eastAsiaTheme="minorHAnsi" w:hAnsi="Times New Roman"/>
          <w:sz w:val="27"/>
          <w:szCs w:val="27"/>
        </w:rPr>
        <w:t>10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-П</w:t>
      </w:r>
      <w:r w:rsidRPr="007D25B8">
        <w:rPr>
          <w:rFonts w:ascii="Times New Roman" w:eastAsiaTheme="minorHAnsi" w:hAnsi="Times New Roman"/>
          <w:sz w:val="27"/>
          <w:szCs w:val="27"/>
        </w:rPr>
        <w:t>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8. Обязательными для включения в договор аренды являются следующие условия: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а) обязательство арендатора по проведению ремонтных, строительных и иных работ для приведения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в пригодное для эксплуатации состояние;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б) по итогам завершения ремонтных, строительных и иных работ</w:t>
      </w:r>
      <w:r w:rsidR="00753A9E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в отношении предоставленного в аренду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>года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N 135-ФЗ </w:t>
      </w:r>
      <w:hyperlink r:id="rId15" w:history="1">
        <w:r w:rsidR="004039DB" w:rsidRPr="007D25B8">
          <w:rPr>
            <w:rStyle w:val="ad"/>
            <w:rFonts w:ascii="Times New Roman" w:eastAsiaTheme="minorHAnsi" w:hAnsi="Times New Roman"/>
            <w:color w:val="auto"/>
            <w:sz w:val="27"/>
            <w:szCs w:val="27"/>
          </w:rPr>
          <w:t>«Об оценочной деятельности в Российской Федерации»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 xml:space="preserve">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меньше установленного по результатам торгов;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в) улучшения арендованного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 пунктом 4 настоящего Порядка, являются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муниципальной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собственностью </w:t>
      </w:r>
      <w:r w:rsidR="00A376E4">
        <w:rPr>
          <w:rFonts w:ascii="Times New Roman" w:eastAsiaTheme="minorHAnsi" w:hAnsi="Times New Roman"/>
          <w:sz w:val="27"/>
          <w:szCs w:val="27"/>
        </w:rPr>
        <w:t>Усолинского</w:t>
      </w:r>
      <w:r w:rsidR="003B125C" w:rsidRPr="007D25B8">
        <w:rPr>
          <w:rFonts w:ascii="Times New Roman" w:eastAsiaTheme="minorHAnsi" w:hAnsi="Times New Roman"/>
          <w:sz w:val="27"/>
          <w:szCs w:val="27"/>
        </w:rPr>
        <w:t xml:space="preserve"> сельского поселения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 </w:t>
      </w:r>
      <w:r w:rsidRPr="007D25B8">
        <w:rPr>
          <w:rFonts w:ascii="Times New Roman" w:eastAsiaTheme="minorHAnsi" w:hAnsi="Times New Roman"/>
          <w:sz w:val="27"/>
          <w:szCs w:val="27"/>
        </w:rPr>
        <w:t>Республики Марий Эл.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lastRenderedPageBreak/>
        <w:t>а) для проведения работ по переоборудованию, дооснащению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и текущему ремонту, указанных в подпункте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- не более одного года;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б) для проведения капитального ремонта - не более двух лет;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в) для проведения реконструкции - не более трех лет.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11. В период проведения ремонтных, строительных и иных работ эксплуатация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не допускается.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12. Размер ежемесячной арендной платы за предоставленное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муниципальное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е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13. Документами, подтверждающими право на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начисление арендных платежей соразмерно понесенным арендатором затратам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на проведение ремонтных, строительных и иных работ арендуемого 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</w:t>
      </w:r>
      <w:r w:rsidR="00753A9E">
        <w:rPr>
          <w:rFonts w:ascii="Times New Roman" w:eastAsiaTheme="minorHAnsi" w:hAnsi="Times New Roman"/>
          <w:sz w:val="27"/>
          <w:szCs w:val="27"/>
        </w:rPr>
        <w:t xml:space="preserve">  </w:t>
      </w:r>
      <w:r w:rsidRPr="007D25B8">
        <w:rPr>
          <w:rFonts w:ascii="Times New Roman" w:eastAsiaTheme="minorHAnsi" w:hAnsi="Times New Roman"/>
          <w:sz w:val="27"/>
          <w:szCs w:val="27"/>
        </w:rPr>
        <w:t>и завершения указанных работ.</w:t>
      </w:r>
    </w:p>
    <w:p w:rsidR="00233FA1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14. Заявление арендатора о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с приложением документов, указанных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в пункте 13 настоящего Порядка, направляется арендатором в адрес </w:t>
      </w:r>
      <w:r w:rsidR="007A37A5">
        <w:rPr>
          <w:rFonts w:ascii="Times New Roman" w:eastAsiaTheme="minorHAnsi" w:hAnsi="Times New Roman"/>
          <w:sz w:val="27"/>
          <w:szCs w:val="27"/>
        </w:rPr>
        <w:t>Усолинской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B125C" w:rsidRPr="007D25B8">
        <w:rPr>
          <w:rFonts w:ascii="Times New Roman" w:eastAsiaTheme="minorHAnsi" w:hAnsi="Times New Roman"/>
          <w:sz w:val="27"/>
          <w:szCs w:val="27"/>
        </w:rPr>
        <w:t>сельской а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 xml:space="preserve">дминистрации </w:t>
      </w:r>
      <w:r w:rsidRPr="007D25B8">
        <w:rPr>
          <w:rFonts w:ascii="Times New Roman" w:eastAsiaTheme="minorHAnsi" w:hAnsi="Times New Roman"/>
          <w:sz w:val="27"/>
          <w:szCs w:val="27"/>
        </w:rPr>
        <w:t>для рассмотрения комиссией.</w:t>
      </w:r>
    </w:p>
    <w:p w:rsidR="00233FA1" w:rsidRPr="007D25B8" w:rsidRDefault="00233FA1" w:rsidP="00233FA1">
      <w:pPr>
        <w:rPr>
          <w:rFonts w:ascii="Times New Roman" w:eastAsiaTheme="minorHAnsi" w:hAnsi="Times New Roman"/>
          <w:sz w:val="27"/>
          <w:szCs w:val="27"/>
        </w:rPr>
      </w:pPr>
    </w:p>
    <w:p w:rsidR="004039DB" w:rsidRPr="007D25B8" w:rsidRDefault="004039DB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br w:type="page"/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lastRenderedPageBreak/>
        <w:t>Приложение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к Порядку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предоставления в аренду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недвижимого имущества,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включенного в перечень</w:t>
      </w:r>
    </w:p>
    <w:p w:rsidR="00DD7130" w:rsidRPr="002B080A" w:rsidRDefault="003B125C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муниципаль</w:t>
      </w:r>
      <w:r w:rsidR="00DD7130" w:rsidRPr="002B080A">
        <w:rPr>
          <w:rFonts w:ascii="Times New Roman" w:hAnsi="Times New Roman"/>
          <w:bCs/>
          <w:kern w:val="28"/>
        </w:rPr>
        <w:t>ного имущества</w:t>
      </w:r>
    </w:p>
    <w:p w:rsidR="00DD7130" w:rsidRPr="002B080A" w:rsidRDefault="00A376E4" w:rsidP="004039DB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Усолинского</w:t>
      </w:r>
      <w:r w:rsidR="003B125C" w:rsidRPr="002B080A">
        <w:rPr>
          <w:rFonts w:ascii="Times New Roman" w:hAnsi="Times New Roman"/>
          <w:bCs/>
          <w:kern w:val="28"/>
        </w:rPr>
        <w:t xml:space="preserve"> сельского поселения</w:t>
      </w:r>
      <w:r w:rsidR="00DD7130" w:rsidRPr="002B080A">
        <w:rPr>
          <w:rFonts w:ascii="Times New Roman" w:hAnsi="Times New Roman"/>
          <w:bCs/>
          <w:kern w:val="28"/>
        </w:rPr>
        <w:t>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свободного от прав третьих лиц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(за исключением права хозяйственного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ведения, права оперативного управления,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а также имущественных прав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субъектов малого и среднего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предпринимательства),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предусмотренного частью 4 статьи 18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Федерального закона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от 24 июля 2007 г. N 209-ФЗ</w:t>
      </w:r>
    </w:p>
    <w:p w:rsidR="00DD7130" w:rsidRPr="002B080A" w:rsidRDefault="00233FA1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«</w:t>
      </w:r>
      <w:r w:rsidR="00DD7130" w:rsidRPr="002B080A">
        <w:rPr>
          <w:rFonts w:ascii="Times New Roman" w:hAnsi="Times New Roman"/>
          <w:bCs/>
          <w:kern w:val="28"/>
        </w:rPr>
        <w:t>О развитии малого и среднего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предпринимательства</w:t>
      </w:r>
    </w:p>
    <w:p w:rsidR="00DD7130" w:rsidRPr="002B080A" w:rsidRDefault="000766EA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в Российской Федерации</w:t>
      </w:r>
      <w:r w:rsidR="00233FA1" w:rsidRPr="002B080A">
        <w:rPr>
          <w:rFonts w:ascii="Times New Roman" w:hAnsi="Times New Roman"/>
          <w:bCs/>
          <w:kern w:val="28"/>
        </w:rPr>
        <w:t>»</w:t>
      </w:r>
      <w:r w:rsidR="00DD7130" w:rsidRPr="002B080A">
        <w:rPr>
          <w:rFonts w:ascii="Times New Roman" w:hAnsi="Times New Roman"/>
          <w:bCs/>
          <w:kern w:val="28"/>
        </w:rPr>
        <w:t>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техническое состояние которого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требует проведения капитального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ремонта, реконструкции либо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проведения иных работ</w:t>
      </w:r>
    </w:p>
    <w:p w:rsidR="004039DB" w:rsidRPr="002B080A" w:rsidRDefault="004039DB" w:rsidP="00233FA1">
      <w:pPr>
        <w:rPr>
          <w:rFonts w:ascii="Times New Roman" w:eastAsiaTheme="minorHAnsi" w:hAnsi="Times New Roman"/>
        </w:rPr>
      </w:pPr>
    </w:p>
    <w:p w:rsidR="004039DB" w:rsidRPr="002B080A" w:rsidRDefault="004039DB" w:rsidP="00233FA1">
      <w:pPr>
        <w:rPr>
          <w:rFonts w:ascii="Times New Roman" w:eastAsiaTheme="minorHAnsi" w:hAnsi="Times New Roman"/>
          <w:sz w:val="28"/>
          <w:szCs w:val="28"/>
        </w:rPr>
      </w:pPr>
    </w:p>
    <w:p w:rsidR="00DD7130" w:rsidRPr="002B080A" w:rsidRDefault="00DD7130" w:rsidP="004039DB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80A">
        <w:rPr>
          <w:rFonts w:ascii="Times New Roman" w:hAnsi="Times New Roman"/>
          <w:b/>
          <w:bCs/>
          <w:kern w:val="32"/>
          <w:sz w:val="28"/>
          <w:szCs w:val="28"/>
        </w:rPr>
        <w:t>ПЕРЕЧЕНЬ</w:t>
      </w:r>
    </w:p>
    <w:p w:rsidR="00DD7130" w:rsidRPr="007D25B8" w:rsidRDefault="00DD7130" w:rsidP="007D25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80A">
        <w:rPr>
          <w:rFonts w:ascii="Times New Roman" w:hAnsi="Times New Roman"/>
          <w:b/>
          <w:bCs/>
          <w:kern w:val="32"/>
          <w:sz w:val="28"/>
          <w:szCs w:val="28"/>
        </w:rPr>
        <w:t>РАБОТ ПО ТЕКУЩЕМУ РЕМОНТУ НЕДВИЖИМОГО ИМУЩЕСТВА, КОТОРОЕ</w:t>
      </w:r>
      <w:r w:rsidR="009F4DAD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2B080A">
        <w:rPr>
          <w:rFonts w:ascii="Times New Roman" w:hAnsi="Times New Roman"/>
          <w:b/>
          <w:bCs/>
          <w:kern w:val="32"/>
          <w:sz w:val="28"/>
          <w:szCs w:val="28"/>
        </w:rPr>
        <w:t>НЕ ИСПОЛЬЗУЕТСЯ В ТЕЧЕНИЕ ДВУХ И БОЛЕЕ ЛЕТ В СВЯЗИ</w:t>
      </w:r>
      <w:r w:rsidR="009F4DAD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2B080A">
        <w:rPr>
          <w:rFonts w:ascii="Times New Roman" w:hAnsi="Times New Roman"/>
          <w:b/>
          <w:bCs/>
          <w:kern w:val="32"/>
          <w:sz w:val="28"/>
          <w:szCs w:val="28"/>
        </w:rPr>
        <w:t>С НЕВОЗМОЖНОСТЬЮ ИСПОЛЬЗОВАНИЯ ПО НАЗНАЧЕНИЮ</w:t>
      </w:r>
    </w:p>
    <w:p w:rsidR="004039DB" w:rsidRPr="00233FA1" w:rsidRDefault="004039DB" w:rsidP="00233FA1">
      <w:pPr>
        <w:rPr>
          <w:rFonts w:eastAsiaTheme="minorHAnsi" w:cs="Arial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24"/>
        <w:gridCol w:w="6740"/>
      </w:tblGrid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Конструктивный элемент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Наименование видов работ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3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Фундаменты и стены подвальных помещений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Устранение местных деформаций путем перекладки и усиления стен.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отдельных гидроизоляционных участков стен подвальных помещений.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Усиление (устройство) фундаментов под оборудование (вентиляционное, насосное).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Устройство (заделка) вентиляционных продухов, патрубков.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отдельных участков отмосток по периметру зданий.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Стены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7D25B8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З</w:t>
            </w:r>
            <w:r w:rsidR="00DD7130" w:rsidRPr="002B080A">
              <w:rPr>
                <w:rFonts w:ascii="Times New Roman" w:eastAsiaTheme="minorHAnsi" w:hAnsi="Times New Roman" w:cs="Times New Roman"/>
                <w:szCs w:val="24"/>
              </w:rPr>
              <w:t>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 xml:space="preserve">Герметизация стыков элементов полносборных зданий и </w:t>
            </w: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заделка выбоин и трещин на поверхности блоков и панелей.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отдельных простенков, перемычек, карнизов.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Постановка на раствор отдельных выпавших камней.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Утепление промерзающих участков стен в отдельных помещениях.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Перекрытия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Временное крепление перекрытий.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или усиление отдельных элементов деревянных перекрытий (участков между</w:t>
            </w:r>
            <w:r w:rsidR="002B080A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2B080A">
              <w:rPr>
                <w:rFonts w:ascii="Times New Roman" w:eastAsiaTheme="minorHAnsi" w:hAnsi="Times New Roman" w:cs="Times New Roman"/>
                <w:szCs w:val="24"/>
              </w:rPr>
              <w:t>балочного заполнения, дощатой подшивки, отдельных балок).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швов в стыках сборных железобетонных перекрытий.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выбоин и трещин в железобетонных конструкциях.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Крыши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рулонного ковра.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(восстановление) отдельных участков безрулонных кровель.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Устройство или восстановление защитно-отделочного слоя рулонных и безрулонных кровель.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отдельных ступеней, проступей, подступенков.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элементов деревянных лестниц.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выбоин и трещин бетонных и железобетонных балконных плит.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DD7130" w:rsidRPr="002B080A" w:rsidTr="00B236B9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C" w:rsidRPr="002B080A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Полы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Центральное отопление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Установка (при необходимости) воздушных кранов.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Утепление труб, приборов, расширительных баков, вантузов.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Перекладка обмуровки котлов, дутьевых каналов, боровов дымовых труб (в котельной).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Замена отдельных электромоторов или насосов малой мощности.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разрушенной тепловой изоляции.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Вентиляция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и устранение неплотностей вентиляционных коробок, шахт, камер, воздуховодов.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вентиляторов, воздушных клапанов и другого оборудования.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Ремонт и наладка систем автоматического пожаротушения, дымоудаления.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внутренних пожарных кранов.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Ремонт и замена отдельных насосов и электромоторов малой мощности.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Ремонт или замена регулирующей арматуры.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контрольно-измерительных приборов.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10.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Электротехнические и слаботочные устройства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неисправных участков электрической сети здания, а также устройство новых.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электродвигателей и отдельных узлов электроустановок технических устройств.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приборов учета.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цепей заземления.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233FA1" w:rsidRPr="002B080A" w:rsidRDefault="00233FA1" w:rsidP="00233FA1">
      <w:pPr>
        <w:rPr>
          <w:rFonts w:ascii="Times New Roman" w:eastAsiaTheme="minorHAnsi" w:hAnsi="Times New Roman"/>
        </w:rPr>
      </w:pPr>
    </w:p>
    <w:sectPr w:rsidR="00233FA1" w:rsidRPr="002B080A" w:rsidSect="007D25B8"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36" w:rsidRDefault="007A4936" w:rsidP="00741954">
      <w:r>
        <w:separator/>
      </w:r>
    </w:p>
  </w:endnote>
  <w:endnote w:type="continuationSeparator" w:id="1">
    <w:p w:rsidR="007A4936" w:rsidRDefault="007A4936" w:rsidP="0074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36" w:rsidRDefault="007A4936" w:rsidP="00741954">
      <w:r>
        <w:separator/>
      </w:r>
    </w:p>
  </w:footnote>
  <w:footnote w:type="continuationSeparator" w:id="1">
    <w:p w:rsidR="007A4936" w:rsidRDefault="007A4936" w:rsidP="00741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F2D"/>
    <w:rsid w:val="000766EA"/>
    <w:rsid w:val="00077771"/>
    <w:rsid w:val="000A1467"/>
    <w:rsid w:val="000E7F3C"/>
    <w:rsid w:val="001718C9"/>
    <w:rsid w:val="001B1D6C"/>
    <w:rsid w:val="001C1D4E"/>
    <w:rsid w:val="00233FA1"/>
    <w:rsid w:val="002506B9"/>
    <w:rsid w:val="002A3630"/>
    <w:rsid w:val="002B06A2"/>
    <w:rsid w:val="002B080A"/>
    <w:rsid w:val="002B0AFB"/>
    <w:rsid w:val="00301A87"/>
    <w:rsid w:val="00326A6C"/>
    <w:rsid w:val="003407D5"/>
    <w:rsid w:val="00370F7F"/>
    <w:rsid w:val="00374B08"/>
    <w:rsid w:val="00376073"/>
    <w:rsid w:val="00392B23"/>
    <w:rsid w:val="0039610E"/>
    <w:rsid w:val="003B125C"/>
    <w:rsid w:val="003B135B"/>
    <w:rsid w:val="003B39EE"/>
    <w:rsid w:val="003C2509"/>
    <w:rsid w:val="00401588"/>
    <w:rsid w:val="004039DB"/>
    <w:rsid w:val="004553E3"/>
    <w:rsid w:val="00471BB7"/>
    <w:rsid w:val="004965AE"/>
    <w:rsid w:val="004C294F"/>
    <w:rsid w:val="004F16B3"/>
    <w:rsid w:val="005065CD"/>
    <w:rsid w:val="00536613"/>
    <w:rsid w:val="00536F2D"/>
    <w:rsid w:val="0054132D"/>
    <w:rsid w:val="005510F1"/>
    <w:rsid w:val="005579DB"/>
    <w:rsid w:val="00567990"/>
    <w:rsid w:val="00587512"/>
    <w:rsid w:val="00595DE8"/>
    <w:rsid w:val="005A74CB"/>
    <w:rsid w:val="005C4C6A"/>
    <w:rsid w:val="005C7836"/>
    <w:rsid w:val="005E4421"/>
    <w:rsid w:val="00637228"/>
    <w:rsid w:val="00653D7F"/>
    <w:rsid w:val="00665131"/>
    <w:rsid w:val="00672AED"/>
    <w:rsid w:val="00692E85"/>
    <w:rsid w:val="006A1B66"/>
    <w:rsid w:val="006F168C"/>
    <w:rsid w:val="00741954"/>
    <w:rsid w:val="007454B8"/>
    <w:rsid w:val="007537F9"/>
    <w:rsid w:val="00753A9E"/>
    <w:rsid w:val="007942A7"/>
    <w:rsid w:val="007A37A5"/>
    <w:rsid w:val="007A4936"/>
    <w:rsid w:val="007D25B8"/>
    <w:rsid w:val="008024BA"/>
    <w:rsid w:val="00864CA5"/>
    <w:rsid w:val="008833CC"/>
    <w:rsid w:val="00895F9D"/>
    <w:rsid w:val="008C4B12"/>
    <w:rsid w:val="00921218"/>
    <w:rsid w:val="00942014"/>
    <w:rsid w:val="00992979"/>
    <w:rsid w:val="00993385"/>
    <w:rsid w:val="009C0571"/>
    <w:rsid w:val="009C0664"/>
    <w:rsid w:val="009F4DAD"/>
    <w:rsid w:val="009F5966"/>
    <w:rsid w:val="009F7950"/>
    <w:rsid w:val="00A376E4"/>
    <w:rsid w:val="00A619BF"/>
    <w:rsid w:val="00A97E05"/>
    <w:rsid w:val="00AE169E"/>
    <w:rsid w:val="00AF4812"/>
    <w:rsid w:val="00AF4DA1"/>
    <w:rsid w:val="00B236B9"/>
    <w:rsid w:val="00B73454"/>
    <w:rsid w:val="00B826EF"/>
    <w:rsid w:val="00B852F5"/>
    <w:rsid w:val="00B9725C"/>
    <w:rsid w:val="00BB3AC9"/>
    <w:rsid w:val="00BE3279"/>
    <w:rsid w:val="00BE655B"/>
    <w:rsid w:val="00BF78CB"/>
    <w:rsid w:val="00C135C8"/>
    <w:rsid w:val="00C2083C"/>
    <w:rsid w:val="00C67303"/>
    <w:rsid w:val="00C7031E"/>
    <w:rsid w:val="00C87CB9"/>
    <w:rsid w:val="00CA33C5"/>
    <w:rsid w:val="00CC58D4"/>
    <w:rsid w:val="00CC6FA9"/>
    <w:rsid w:val="00CF3A46"/>
    <w:rsid w:val="00D532C7"/>
    <w:rsid w:val="00D80FB0"/>
    <w:rsid w:val="00D84200"/>
    <w:rsid w:val="00DB3193"/>
    <w:rsid w:val="00DD7130"/>
    <w:rsid w:val="00E10176"/>
    <w:rsid w:val="00E64F0A"/>
    <w:rsid w:val="00E7641C"/>
    <w:rsid w:val="00E91E20"/>
    <w:rsid w:val="00EC199F"/>
    <w:rsid w:val="00EC6E56"/>
    <w:rsid w:val="00F26098"/>
    <w:rsid w:val="00F2614E"/>
    <w:rsid w:val="00F4020A"/>
    <w:rsid w:val="00F56709"/>
    <w:rsid w:val="00F8209D"/>
    <w:rsid w:val="00F91D25"/>
    <w:rsid w:val="00FA29A8"/>
    <w:rsid w:val="00FD1F91"/>
    <w:rsid w:val="00FE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link w:val="aa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BE327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  <w:style w:type="character" w:customStyle="1" w:styleId="aa">
    <w:name w:val="Без интервала Знак"/>
    <w:link w:val="a9"/>
    <w:uiPriority w:val="1"/>
    <w:locked/>
    <w:rsid w:val="00A376E4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E32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E3279"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E32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de3d6fc-edbb-4caf-80ed-f0046d41b140.doc" TargetMode="External"/><Relationship Id="rId13" Type="http://schemas.openxmlformats.org/officeDocument/2006/relationships/hyperlink" Target="http://188.128.28.166:8080/rnla-links/ws/content/act/45004c75-5243-401b-8c73-766db0b42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a2f35e85-cc76-4a75-aeb7-40c522818d57.html" TargetMode="External"/><Relationship Id="rId12" Type="http://schemas.openxmlformats.org/officeDocument/2006/relationships/hyperlink" Target="http://192.168.0.251:8080/content/act/550c82ab-10d2-45b8-aa88-bd9b921c9c40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46fe6122-83a1-41d3-a87f-ca82977fb1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88.128.28.166:8080/rnla-links/ws/content/act/ae24133b-90b5-4060-a069-67db4993c7f2.html" TargetMode="External"/><Relationship Id="rId10" Type="http://schemas.openxmlformats.org/officeDocument/2006/relationships/hyperlink" Target="http://188.128.28.166:8080/rnla-links/ws/content/act/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45004c75-5243-401b-8c73-766db0b42115.html" TargetMode="External"/><Relationship Id="rId14" Type="http://schemas.openxmlformats.org/officeDocument/2006/relationships/hyperlink" Target="http://188.128.28.166:8080/rnla-links/ws/content/act/9b041fad-b003-4cc3-99ce-6f236f1e54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3928-F6CD-474E-871C-D4E809E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8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
(C) Александр, 2007-2011
http://methodichka.ru/
methodichka@gmail.com</dc:description>
  <cp:lastModifiedBy>Главный специалист</cp:lastModifiedBy>
  <cp:revision>3</cp:revision>
  <cp:lastPrinted>2023-05-18T05:29:00Z</cp:lastPrinted>
  <dcterms:created xsi:type="dcterms:W3CDTF">2023-05-18T05:21:00Z</dcterms:created>
  <dcterms:modified xsi:type="dcterms:W3CDTF">2023-05-18T05:30:00Z</dcterms:modified>
</cp:coreProperties>
</file>