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A11" w:rsidRDefault="008A6A1D">
      <w:pPr>
        <w:rPr>
          <w:rFonts w:ascii="Arial" w:hAnsi="Arial" w:cs="Arial"/>
          <w:color w:val="000000"/>
          <w:sz w:val="15"/>
          <w:szCs w:val="15"/>
          <w:shd w:val="clear" w:color="auto" w:fill="FFFFFF"/>
        </w:rPr>
      </w:pP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Комиссия по дела</w:t>
      </w:r>
      <w:r w:rsidR="00833F96">
        <w:rPr>
          <w:rFonts w:ascii="Arial" w:hAnsi="Arial" w:cs="Arial"/>
          <w:color w:val="000000"/>
          <w:sz w:val="15"/>
          <w:szCs w:val="15"/>
          <w:shd w:val="clear" w:color="auto" w:fill="FFFFFF"/>
        </w:rPr>
        <w:t>м несовершеннолетних и защите их</w:t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прав</w:t>
      </w:r>
      <w:r w:rsidR="00833F96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администрации </w:t>
      </w:r>
      <w:proofErr w:type="spellStart"/>
      <w:r w:rsidR="00833F96">
        <w:rPr>
          <w:rFonts w:ascii="Arial" w:hAnsi="Arial" w:cs="Arial"/>
          <w:color w:val="000000"/>
          <w:sz w:val="15"/>
          <w:szCs w:val="15"/>
          <w:shd w:val="clear" w:color="auto" w:fill="FFFFFF"/>
        </w:rPr>
        <w:t>Сернурского</w:t>
      </w:r>
      <w:proofErr w:type="spellEnd"/>
      <w:r w:rsidR="00833F96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муниципального района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Сегодня, </w:t>
      </w:r>
      <w:r w:rsidR="002D3919">
        <w:rPr>
          <w:rFonts w:ascii="Arial" w:hAnsi="Arial" w:cs="Arial"/>
          <w:color w:val="000000"/>
          <w:sz w:val="15"/>
          <w:szCs w:val="15"/>
          <w:shd w:val="clear" w:color="auto" w:fill="FFFFFF"/>
        </w:rPr>
        <w:t>1</w:t>
      </w:r>
      <w:r w:rsidR="009F2A11">
        <w:rPr>
          <w:rFonts w:ascii="Arial" w:hAnsi="Arial" w:cs="Arial"/>
          <w:color w:val="000000"/>
          <w:sz w:val="15"/>
          <w:szCs w:val="15"/>
          <w:shd w:val="clear" w:color="auto" w:fill="FFFFFF"/>
        </w:rPr>
        <w:t>4</w:t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</w:t>
      </w:r>
      <w:r w:rsidR="002D3919">
        <w:rPr>
          <w:rFonts w:ascii="Arial" w:hAnsi="Arial" w:cs="Arial"/>
          <w:color w:val="000000"/>
          <w:sz w:val="15"/>
          <w:szCs w:val="15"/>
          <w:shd w:val="clear" w:color="auto" w:fill="FFFFFF"/>
        </w:rPr>
        <w:t>февраля</w:t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, прошло </w:t>
      </w:r>
      <w:r w:rsidR="002D3919">
        <w:rPr>
          <w:rFonts w:ascii="Arial" w:hAnsi="Arial" w:cs="Arial"/>
          <w:color w:val="000000"/>
          <w:sz w:val="15"/>
          <w:szCs w:val="15"/>
          <w:shd w:val="clear" w:color="auto" w:fill="FFFFFF"/>
        </w:rPr>
        <w:t>очередное заседание</w:t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Комиссии в 2023 году.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noProof/>
          <w:lang w:eastAsia="ru-RU"/>
        </w:rPr>
        <w:drawing>
          <wp:inline distT="0" distB="0" distL="0" distR="0">
            <wp:extent cx="153670" cy="153670"/>
            <wp:effectExtent l="19050" t="0" r="0" b="0"/>
            <wp:docPr id="1" name="Рисунок 1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✅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Рассмотрено </w:t>
      </w:r>
      <w:r w:rsidR="002D3919">
        <w:rPr>
          <w:rFonts w:ascii="Arial" w:hAnsi="Arial" w:cs="Arial"/>
          <w:color w:val="000000"/>
          <w:sz w:val="15"/>
          <w:szCs w:val="15"/>
          <w:shd w:val="clear" w:color="auto" w:fill="FFFFFF"/>
        </w:rPr>
        <w:t>2</w:t>
      </w:r>
      <w:r w:rsidR="009F2A11">
        <w:rPr>
          <w:rFonts w:ascii="Arial" w:hAnsi="Arial" w:cs="Arial"/>
          <w:color w:val="000000"/>
          <w:sz w:val="15"/>
          <w:szCs w:val="15"/>
          <w:shd w:val="clear" w:color="auto" w:fill="FFFFFF"/>
        </w:rPr>
        <w:t>2</w:t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административных протокола в отношении законных представителей</w:t>
      </w:r>
      <w:r w:rsidR="002D3919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по </w:t>
      </w:r>
      <w:proofErr w:type="gramStart"/>
      <w:r w:rsidR="002D3919">
        <w:rPr>
          <w:rFonts w:ascii="Arial" w:hAnsi="Arial" w:cs="Arial"/>
          <w:color w:val="000000"/>
          <w:sz w:val="15"/>
          <w:szCs w:val="15"/>
          <w:shd w:val="clear" w:color="auto" w:fill="FFFFFF"/>
        </w:rPr>
        <w:t>ч</w:t>
      </w:r>
      <w:proofErr w:type="gramEnd"/>
      <w:r w:rsidR="002D3919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. 1 ст. 5.35 </w:t>
      </w:r>
      <w:proofErr w:type="spellStart"/>
      <w:r w:rsidR="002D3919">
        <w:rPr>
          <w:rFonts w:ascii="Arial" w:hAnsi="Arial" w:cs="Arial"/>
          <w:color w:val="000000"/>
          <w:sz w:val="15"/>
          <w:szCs w:val="15"/>
          <w:shd w:val="clear" w:color="auto" w:fill="FFFFFF"/>
        </w:rPr>
        <w:t>КоАП</w:t>
      </w:r>
      <w:proofErr w:type="spellEnd"/>
      <w:r w:rsidR="002D3919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РФ</w:t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;</w:t>
      </w:r>
    </w:p>
    <w:p w:rsidR="002D3919" w:rsidRDefault="009F2A11">
      <w:pPr>
        <w:rPr>
          <w:rFonts w:ascii="Arial" w:hAnsi="Arial" w:cs="Arial"/>
          <w:color w:val="000000"/>
          <w:sz w:val="15"/>
          <w:szCs w:val="15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153670" cy="153670"/>
            <wp:effectExtent l="19050" t="0" r="0" b="0"/>
            <wp:docPr id="6" name="Рисунок 1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✅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3919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Рассмотрен 1 материал об административном правонарушении в отношении законных представителей по ст. 20.22 </w:t>
      </w:r>
      <w:proofErr w:type="spellStart"/>
      <w:r w:rsidR="002D3919">
        <w:rPr>
          <w:rFonts w:ascii="Arial" w:hAnsi="Arial" w:cs="Arial"/>
          <w:color w:val="000000"/>
          <w:sz w:val="15"/>
          <w:szCs w:val="15"/>
          <w:shd w:val="clear" w:color="auto" w:fill="FFFFFF"/>
        </w:rPr>
        <w:t>КоАП</w:t>
      </w:r>
      <w:proofErr w:type="spellEnd"/>
      <w:r w:rsidR="002D3919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РФ;</w:t>
      </w:r>
    </w:p>
    <w:p w:rsidR="002D3919" w:rsidRDefault="002D3919" w:rsidP="002D3919">
      <w:pPr>
        <w:rPr>
          <w:rFonts w:ascii="Arial" w:hAnsi="Arial" w:cs="Arial"/>
          <w:color w:val="000000"/>
          <w:sz w:val="15"/>
          <w:szCs w:val="15"/>
          <w:shd w:val="clear" w:color="auto" w:fill="FFFFFF"/>
        </w:rPr>
      </w:pPr>
      <w:r w:rsidRPr="002D3919">
        <w:rPr>
          <w:rFonts w:ascii="Arial" w:hAnsi="Arial" w:cs="Arial"/>
          <w:color w:val="000000"/>
          <w:sz w:val="15"/>
          <w:szCs w:val="15"/>
          <w:shd w:val="clear" w:color="auto" w:fill="FFFFFF"/>
        </w:rPr>
        <w:drawing>
          <wp:inline distT="0" distB="0" distL="0" distR="0">
            <wp:extent cx="153670" cy="153670"/>
            <wp:effectExtent l="19050" t="0" r="0" b="0"/>
            <wp:docPr id="2" name="Рисунок 4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✅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Рассмотрено 1 ходатайство</w:t>
      </w:r>
      <w:r w:rsidRPr="009F2A11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</w:t>
      </w:r>
      <w:r w:rsidRPr="002D3919">
        <w:rPr>
          <w:rFonts w:ascii="Arial" w:hAnsi="Arial" w:cs="Arial"/>
          <w:color w:val="000000"/>
          <w:sz w:val="15"/>
          <w:szCs w:val="15"/>
          <w:shd w:val="clear" w:color="auto" w:fill="FFFFFF"/>
        </w:rPr>
        <w:t>ГБПОУ РМЭ «Строительно-промышленный техникум»</w:t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;</w:t>
      </w:r>
    </w:p>
    <w:p w:rsidR="002D3919" w:rsidRPr="002D3919" w:rsidRDefault="008A6A1D" w:rsidP="002D3919">
      <w:pPr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  <w:shd w:val="clear" w:color="auto" w:fill="FFFFFF"/>
        </w:rPr>
      </w:pPr>
      <w:r>
        <w:rPr>
          <w:rFonts w:ascii="Arial" w:hAnsi="Arial" w:cs="Arial"/>
          <w:noProof/>
          <w:color w:val="000000"/>
          <w:sz w:val="15"/>
          <w:szCs w:val="15"/>
          <w:shd w:val="clear" w:color="auto" w:fill="FFFFFF"/>
          <w:lang w:eastAsia="ru-RU"/>
        </w:rPr>
        <w:drawing>
          <wp:inline distT="0" distB="0" distL="0" distR="0">
            <wp:extent cx="153670" cy="153670"/>
            <wp:effectExtent l="19050" t="0" r="0" b="0"/>
            <wp:docPr id="4" name="Рисунок 4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✅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3919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Заслушали информацию: </w:t>
      </w:r>
      <w:r w:rsidR="002D3919" w:rsidRPr="002D3919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«Аналитическая справка о состоянии детского дорожно-транспортного травматизма на территории </w:t>
      </w:r>
      <w:proofErr w:type="spellStart"/>
      <w:r w:rsidR="002D3919" w:rsidRPr="002D3919">
        <w:rPr>
          <w:rFonts w:ascii="Arial" w:hAnsi="Arial" w:cs="Arial"/>
          <w:color w:val="000000"/>
          <w:sz w:val="15"/>
          <w:szCs w:val="15"/>
          <w:shd w:val="clear" w:color="auto" w:fill="FFFFFF"/>
        </w:rPr>
        <w:t>Сернурского</w:t>
      </w:r>
      <w:proofErr w:type="spellEnd"/>
      <w:r w:rsidR="002D3919" w:rsidRPr="002D3919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муниципального района за 2022 год</w:t>
      </w:r>
      <w:r w:rsidR="002D3919">
        <w:rPr>
          <w:rFonts w:ascii="Arial" w:hAnsi="Arial" w:cs="Arial"/>
          <w:color w:val="000000"/>
          <w:sz w:val="15"/>
          <w:szCs w:val="15"/>
          <w:shd w:val="clear" w:color="auto" w:fill="FFFFFF"/>
        </w:rPr>
        <w:t>»;</w:t>
      </w:r>
    </w:p>
    <w:p w:rsidR="002D3919" w:rsidRDefault="008A6A1D">
      <w:pPr>
        <w:rPr>
          <w:rFonts w:ascii="Arial" w:hAnsi="Arial" w:cs="Arial"/>
          <w:color w:val="000000"/>
          <w:sz w:val="15"/>
          <w:szCs w:val="15"/>
          <w:shd w:val="clear" w:color="auto" w:fill="FFFFFF"/>
        </w:rPr>
      </w:pP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br/>
      </w:r>
      <w:r w:rsidR="002D3919" w:rsidRPr="002D3919">
        <w:rPr>
          <w:rFonts w:ascii="Arial" w:hAnsi="Arial" w:cs="Arial"/>
          <w:color w:val="000000"/>
          <w:sz w:val="15"/>
          <w:szCs w:val="15"/>
          <w:shd w:val="clear" w:color="auto" w:fill="FFFFFF"/>
        </w:rPr>
        <w:drawing>
          <wp:inline distT="0" distB="0" distL="0" distR="0">
            <wp:extent cx="153670" cy="153670"/>
            <wp:effectExtent l="19050" t="0" r="0" b="0"/>
            <wp:docPr id="3" name="Рисунок 4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✅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3919" w:rsidRPr="002D3919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</w:t>
      </w:r>
      <w:r w:rsidR="002D3919">
        <w:rPr>
          <w:rFonts w:ascii="Arial" w:hAnsi="Arial" w:cs="Arial"/>
          <w:color w:val="000000"/>
          <w:sz w:val="15"/>
          <w:szCs w:val="15"/>
          <w:shd w:val="clear" w:color="auto" w:fill="FFFFFF"/>
        </w:rPr>
        <w:t>Заслушали информацию: «</w:t>
      </w:r>
      <w:r w:rsidR="002D3919" w:rsidRPr="002D3919">
        <w:rPr>
          <w:rFonts w:ascii="Arial" w:hAnsi="Arial" w:cs="Arial"/>
          <w:color w:val="000000"/>
          <w:sz w:val="15"/>
          <w:szCs w:val="15"/>
          <w:shd w:val="clear" w:color="auto" w:fill="FFFFFF"/>
        </w:rPr>
        <w:t>О результативности выполнения мероприятий индивидуальных программ социальной реабилитации семей, находящихся в социально опасном положении по итогам работы за 2022 год</w:t>
      </w:r>
      <w:r w:rsidR="002D3919">
        <w:rPr>
          <w:rFonts w:ascii="Arial" w:hAnsi="Arial" w:cs="Arial"/>
          <w:color w:val="000000"/>
          <w:sz w:val="15"/>
          <w:szCs w:val="15"/>
          <w:shd w:val="clear" w:color="auto" w:fill="FFFFFF"/>
        </w:rPr>
        <w:t>».</w:t>
      </w:r>
    </w:p>
    <w:p w:rsidR="003C5B74" w:rsidRDefault="008A6A1D">
      <w:pPr>
        <w:rPr>
          <w:rFonts w:ascii="Arial" w:hAnsi="Arial" w:cs="Arial"/>
          <w:color w:val="000000"/>
          <w:sz w:val="15"/>
          <w:szCs w:val="15"/>
          <w:shd w:val="clear" w:color="auto" w:fill="FFFFFF"/>
        </w:rPr>
      </w:pPr>
      <w:r>
        <w:rPr>
          <w:rFonts w:ascii="Arial" w:hAnsi="Arial" w:cs="Arial"/>
          <w:noProof/>
          <w:color w:val="000000"/>
          <w:sz w:val="15"/>
          <w:szCs w:val="15"/>
          <w:shd w:val="clear" w:color="auto" w:fill="FFFFFF"/>
          <w:lang w:eastAsia="ru-RU"/>
        </w:rPr>
        <w:drawing>
          <wp:inline distT="0" distB="0" distL="0" distR="0">
            <wp:extent cx="153670" cy="153670"/>
            <wp:effectExtent l="19050" t="0" r="0" b="0"/>
            <wp:docPr id="5" name="Рисунок 5" descr="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📩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Помните, что Вы всегда можете обратиться в Комиссию, в том числе анонимно, по адресу: РМЭ, п. </w:t>
      </w:r>
      <w:r w:rsidR="009F2A11">
        <w:rPr>
          <w:rFonts w:ascii="Arial" w:hAnsi="Arial" w:cs="Arial"/>
          <w:color w:val="000000"/>
          <w:sz w:val="15"/>
          <w:szCs w:val="15"/>
          <w:shd w:val="clear" w:color="auto" w:fill="FFFFFF"/>
        </w:rPr>
        <w:t>Сернур</w:t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, ул. </w:t>
      </w:r>
      <w:proofErr w:type="gramStart"/>
      <w:r w:rsidR="009F2A11">
        <w:rPr>
          <w:rFonts w:ascii="Arial" w:hAnsi="Arial" w:cs="Arial"/>
          <w:color w:val="000000"/>
          <w:sz w:val="15"/>
          <w:szCs w:val="15"/>
          <w:shd w:val="clear" w:color="auto" w:fill="FFFFFF"/>
        </w:rPr>
        <w:t>Комсомольская</w:t>
      </w:r>
      <w:proofErr w:type="gramEnd"/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, д. 10,</w:t>
      </w:r>
      <w:r w:rsidR="00171A7F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или по телефону: 8 (83633</w:t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) </w:t>
      </w:r>
      <w:r w:rsidR="009F2A11">
        <w:rPr>
          <w:rFonts w:ascii="Arial" w:hAnsi="Arial" w:cs="Arial"/>
          <w:color w:val="000000"/>
          <w:sz w:val="15"/>
          <w:szCs w:val="15"/>
          <w:shd w:val="clear" w:color="auto" w:fill="FFFFFF"/>
        </w:rPr>
        <w:t>9-81-85, 9-73-19</w:t>
      </w:r>
    </w:p>
    <w:tbl>
      <w:tblPr>
        <w:tblStyle w:val="a5"/>
        <w:tblW w:w="0" w:type="auto"/>
        <w:tblLook w:val="04A0"/>
      </w:tblPr>
      <w:tblGrid>
        <w:gridCol w:w="4760"/>
        <w:gridCol w:w="4811"/>
      </w:tblGrid>
      <w:tr w:rsidR="002D3919" w:rsidTr="002D3919">
        <w:trPr>
          <w:trHeight w:val="2176"/>
        </w:trPr>
        <w:tc>
          <w:tcPr>
            <w:tcW w:w="4785" w:type="dxa"/>
          </w:tcPr>
          <w:p w:rsidR="002D3919" w:rsidRDefault="004E28BC">
            <w:r>
              <w:rPr>
                <w:noProof/>
                <w:lang w:eastAsia="ru-RU"/>
              </w:rPr>
              <w:drawing>
                <wp:inline distT="0" distB="0" distL="0" distR="0">
                  <wp:extent cx="2937535" cy="2038897"/>
                  <wp:effectExtent l="19050" t="0" r="0" b="0"/>
                  <wp:docPr id="7" name="Рисунок 6" descr="IMG_35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3547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3824" cy="20432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2D3919" w:rsidRDefault="004E28BC">
            <w:r>
              <w:rPr>
                <w:noProof/>
                <w:lang w:eastAsia="ru-RU"/>
              </w:rPr>
              <w:drawing>
                <wp:inline distT="0" distB="0" distL="0" distR="0">
                  <wp:extent cx="2962656" cy="2039182"/>
                  <wp:effectExtent l="19050" t="0" r="9144" b="0"/>
                  <wp:docPr id="8" name="Рисунок 7" descr="IMG_35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3546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7614" cy="20494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D3919" w:rsidRDefault="002D3919"/>
    <w:sectPr w:rsidR="002D3919" w:rsidSect="003C5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A6A1D"/>
    <w:rsid w:val="00032732"/>
    <w:rsid w:val="0006108A"/>
    <w:rsid w:val="000A4B50"/>
    <w:rsid w:val="00171A7F"/>
    <w:rsid w:val="00174025"/>
    <w:rsid w:val="00181F4F"/>
    <w:rsid w:val="002B7EA8"/>
    <w:rsid w:val="002D3919"/>
    <w:rsid w:val="0033029A"/>
    <w:rsid w:val="003C5B74"/>
    <w:rsid w:val="003F437E"/>
    <w:rsid w:val="0043415A"/>
    <w:rsid w:val="004E28BC"/>
    <w:rsid w:val="00502BE6"/>
    <w:rsid w:val="005C06BE"/>
    <w:rsid w:val="00772065"/>
    <w:rsid w:val="00833F96"/>
    <w:rsid w:val="008A6A1D"/>
    <w:rsid w:val="0095736D"/>
    <w:rsid w:val="009600FF"/>
    <w:rsid w:val="009753CE"/>
    <w:rsid w:val="009F2A11"/>
    <w:rsid w:val="00A4249E"/>
    <w:rsid w:val="00AE71B2"/>
    <w:rsid w:val="00BC0A12"/>
    <w:rsid w:val="00BE33C6"/>
    <w:rsid w:val="00C55705"/>
    <w:rsid w:val="00C9275D"/>
    <w:rsid w:val="00CB1003"/>
    <w:rsid w:val="00CD0938"/>
    <w:rsid w:val="00DC1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A1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D39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user_01</dc:creator>
  <cp:lastModifiedBy>User</cp:lastModifiedBy>
  <cp:revision>3</cp:revision>
  <dcterms:created xsi:type="dcterms:W3CDTF">2023-02-14T08:51:00Z</dcterms:created>
  <dcterms:modified xsi:type="dcterms:W3CDTF">2023-02-14T08:52:00Z</dcterms:modified>
</cp:coreProperties>
</file>