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</w:tblBorders>
        <w:tblLook w:val="0000"/>
      </w:tblPr>
      <w:tblGrid>
        <w:gridCol w:w="4361"/>
        <w:gridCol w:w="247"/>
        <w:gridCol w:w="4651"/>
      </w:tblGrid>
      <w:tr w:rsidR="00643EFC" w:rsidRPr="00643EFC" w:rsidTr="001C1AFA">
        <w:trPr>
          <w:trHeight w:val="1843"/>
        </w:trPr>
        <w:tc>
          <w:tcPr>
            <w:tcW w:w="4361" w:type="dxa"/>
            <w:tcBorders>
              <w:top w:val="nil"/>
            </w:tcBorders>
            <w:vAlign w:val="center"/>
          </w:tcPr>
          <w:p w:rsidR="00643EFC" w:rsidRPr="00643EFC" w:rsidRDefault="001C1AFA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 КУЖЭ</w:t>
            </w:r>
            <w:r w:rsidRPr="001920D3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 МУНИЦИПАЛ РАЙОНЫН </w:t>
            </w:r>
            <w:r w:rsidR="00AD614C" w:rsidRPr="00AD614C">
              <w:rPr>
                <w:rFonts w:ascii="Times New Roman" w:hAnsi="Times New Roman" w:cs="Times New Roman"/>
                <w:b/>
                <w:sz w:val="28"/>
                <w:szCs w:val="28"/>
              </w:rPr>
              <w:t>Ў</w:t>
            </w:r>
            <w:r w:rsidR="00643EFC" w:rsidRPr="00643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ШТЫМБАЛ                                            </w:t>
            </w:r>
          </w:p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43EFC">
              <w:rPr>
                <w:rFonts w:ascii="Times New Roman" w:hAnsi="Times New Roman" w:cs="Times New Roman"/>
                <w:b/>
                <w:sz w:val="28"/>
                <w:szCs w:val="28"/>
              </w:rPr>
              <w:t>ЯЛ</w:t>
            </w:r>
            <w:r w:rsidR="001C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КУНДЕМ</w:t>
            </w:r>
          </w:p>
          <w:p w:rsidR="00643EFC" w:rsidRPr="00643EFC" w:rsidRDefault="00643EFC" w:rsidP="00643EFC">
            <w:pPr>
              <w:pStyle w:val="1"/>
              <w:widowControl w:val="0"/>
              <w:ind w:left="0" w:firstLine="0"/>
              <w:rPr>
                <w:rFonts w:cs="Times New Roman"/>
                <w:bCs w:val="0"/>
                <w:spacing w:val="-4"/>
                <w:szCs w:val="28"/>
              </w:rPr>
            </w:pPr>
            <w:r w:rsidRPr="00643EFC">
              <w:rPr>
                <w:rFonts w:cs="Times New Roman"/>
                <w:bCs w:val="0"/>
                <w:spacing w:val="-4"/>
                <w:szCs w:val="28"/>
              </w:rPr>
              <w:t>АДМИНИСТРАЦИЙЖЕ</w:t>
            </w:r>
          </w:p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</w:tcBorders>
            <w:vAlign w:val="center"/>
          </w:tcPr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nil"/>
            </w:tcBorders>
            <w:vAlign w:val="center"/>
          </w:tcPr>
          <w:p w:rsidR="00643EFC" w:rsidRPr="00643EFC" w:rsidRDefault="001C1AFA" w:rsidP="001C1AF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ИШТЫМБАЛЬСКАЯ СЕЛЬСКАЯ </w:t>
            </w:r>
            <w:r w:rsidR="00643EFC" w:rsidRPr="00643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КУЖЕНЕРСКОГО</w:t>
            </w:r>
          </w:p>
          <w:p w:rsidR="00643EFC" w:rsidRPr="00643EFC" w:rsidRDefault="001C1AFA" w:rsidP="00643EFC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  <w:r w:rsidR="00643EFC" w:rsidRPr="00643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МАРИЙ ЭЛ</w:t>
            </w:r>
          </w:p>
          <w:p w:rsidR="00643EFC" w:rsidRPr="00643EFC" w:rsidRDefault="00643EFC" w:rsidP="00643E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643EFC" w:rsidRPr="00643EFC" w:rsidTr="001C1AFA">
        <w:tc>
          <w:tcPr>
            <w:tcW w:w="4361" w:type="dxa"/>
            <w:tcBorders>
              <w:bottom w:val="nil"/>
            </w:tcBorders>
            <w:vAlign w:val="center"/>
          </w:tcPr>
          <w:p w:rsidR="00643EFC" w:rsidRPr="00643EFC" w:rsidRDefault="00643EFC" w:rsidP="00643EFC">
            <w:pPr>
              <w:pStyle w:val="2"/>
              <w:spacing w:after="0"/>
              <w:ind w:left="0" w:firstLine="0"/>
              <w:rPr>
                <w:rFonts w:ascii="Times New Roman" w:hAnsi="Times New Roman"/>
                <w:i w:val="0"/>
              </w:rPr>
            </w:pPr>
            <w:r w:rsidRPr="00643EFC">
              <w:rPr>
                <w:rFonts w:ascii="Times New Roman" w:hAnsi="Times New Roman"/>
                <w:i w:val="0"/>
              </w:rPr>
              <w:t xml:space="preserve">                   ПУНЧАЛ</w:t>
            </w:r>
          </w:p>
        </w:tc>
        <w:tc>
          <w:tcPr>
            <w:tcW w:w="247" w:type="dxa"/>
            <w:tcBorders>
              <w:bottom w:val="nil"/>
            </w:tcBorders>
            <w:vAlign w:val="center"/>
          </w:tcPr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1" w:type="dxa"/>
            <w:tcBorders>
              <w:bottom w:val="nil"/>
            </w:tcBorders>
            <w:vAlign w:val="center"/>
          </w:tcPr>
          <w:p w:rsidR="00643EFC" w:rsidRPr="00643EFC" w:rsidRDefault="00643EFC" w:rsidP="00643EFC">
            <w:pPr>
              <w:pStyle w:val="1"/>
              <w:widowControl w:val="0"/>
              <w:ind w:left="0" w:firstLine="0"/>
              <w:rPr>
                <w:rFonts w:cs="Times New Roman"/>
                <w:bCs w:val="0"/>
                <w:szCs w:val="28"/>
              </w:rPr>
            </w:pPr>
            <w:r w:rsidRPr="00643EFC">
              <w:rPr>
                <w:rFonts w:cs="Times New Roman"/>
                <w:bCs w:val="0"/>
                <w:szCs w:val="28"/>
              </w:rPr>
              <w:t>ПОСТАНОВЛЕНИЕ</w:t>
            </w:r>
          </w:p>
        </w:tc>
      </w:tr>
    </w:tbl>
    <w:p w:rsidR="00643EFC" w:rsidRPr="00643EFC" w:rsidRDefault="00643EFC" w:rsidP="00643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EFC" w:rsidRPr="00643EFC" w:rsidRDefault="00643EFC" w:rsidP="00A15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EFC">
        <w:rPr>
          <w:rFonts w:ascii="Times New Roman" w:hAnsi="Times New Roman" w:cs="Times New Roman"/>
          <w:sz w:val="28"/>
          <w:szCs w:val="28"/>
        </w:rPr>
        <w:t xml:space="preserve">от </w:t>
      </w:r>
      <w:r w:rsidR="00A15926">
        <w:rPr>
          <w:rFonts w:ascii="Times New Roman" w:hAnsi="Times New Roman" w:cs="Times New Roman"/>
          <w:sz w:val="28"/>
          <w:szCs w:val="28"/>
        </w:rPr>
        <w:t>24 февраля</w:t>
      </w:r>
      <w:r w:rsidR="00296409">
        <w:rPr>
          <w:rFonts w:ascii="Times New Roman" w:hAnsi="Times New Roman" w:cs="Times New Roman"/>
          <w:sz w:val="28"/>
          <w:szCs w:val="28"/>
        </w:rPr>
        <w:t xml:space="preserve">  2021</w:t>
      </w:r>
      <w:r w:rsidRPr="00643EF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15926">
        <w:rPr>
          <w:rFonts w:ascii="Times New Roman" w:hAnsi="Times New Roman" w:cs="Times New Roman"/>
          <w:sz w:val="28"/>
          <w:szCs w:val="28"/>
        </w:rPr>
        <w:t>8</w:t>
      </w:r>
    </w:p>
    <w:p w:rsidR="00643EFC" w:rsidRPr="00643EFC" w:rsidRDefault="00643EFC" w:rsidP="00A1592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1D3E" w:rsidRPr="003E6FA2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FA2">
        <w:rPr>
          <w:rFonts w:ascii="Times New Roman" w:hAnsi="Times New Roman"/>
          <w:b/>
          <w:sz w:val="28"/>
          <w:szCs w:val="28"/>
        </w:rPr>
        <w:t xml:space="preserve">Об утверждении  плана мероприятий по противодействию коррупции </w:t>
      </w:r>
    </w:p>
    <w:p w:rsidR="00B11D3E" w:rsidRPr="003E6FA2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FA2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Иштымбальской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сельской </w:t>
      </w:r>
      <w:r w:rsidRPr="003E6FA2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 xml:space="preserve"> на 2021</w:t>
      </w:r>
      <w:r w:rsidRPr="003E6FA2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 xml:space="preserve">23 </w:t>
      </w:r>
      <w:r w:rsidRPr="003E6FA2">
        <w:rPr>
          <w:rFonts w:ascii="Times New Roman" w:hAnsi="Times New Roman"/>
          <w:b/>
          <w:sz w:val="28"/>
          <w:szCs w:val="28"/>
        </w:rPr>
        <w:t>годы</w:t>
      </w:r>
    </w:p>
    <w:p w:rsidR="00B11D3E" w:rsidRPr="003E6FA2" w:rsidRDefault="00B11D3E" w:rsidP="00B11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D3E" w:rsidRPr="009E1CE5" w:rsidRDefault="00B11D3E" w:rsidP="00B11D3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11D3E" w:rsidRPr="009E1CE5" w:rsidRDefault="00B11D3E" w:rsidP="00B11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CE5">
        <w:rPr>
          <w:rFonts w:ascii="Times New Roman" w:hAnsi="Times New Roman" w:cs="Times New Roman"/>
          <w:sz w:val="27"/>
          <w:szCs w:val="27"/>
        </w:rPr>
        <w:tab/>
      </w:r>
      <w:r w:rsidRPr="009E1C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Pr="009E1CE5">
        <w:rPr>
          <w:rFonts w:ascii="Times New Roman" w:hAnsi="Times New Roman" w:cs="Times New Roman"/>
          <w:sz w:val="28"/>
          <w:szCs w:val="28"/>
        </w:rPr>
        <w:t xml:space="preserve">25.12.2008 г. № 273-ФЗ «О противодействии коррупции», Федеральным законом от 06.10.2003 г. № 131-ФЗ «Об общих принципах организации местного самоуправления в Российской Федерации»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Иштымбаль</w:t>
      </w:r>
      <w:r w:rsidRPr="009E1CE5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9E1CE5">
        <w:rPr>
          <w:rFonts w:ascii="Times New Roman" w:hAnsi="Times New Roman" w:cs="Times New Roman"/>
          <w:sz w:val="28"/>
          <w:szCs w:val="28"/>
        </w:rPr>
        <w:t xml:space="preserve"> сельская администрация  </w:t>
      </w:r>
      <w:proofErr w:type="spellStart"/>
      <w:proofErr w:type="gramStart"/>
      <w:r w:rsidRPr="009E1CE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E1CE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E1CE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E1CE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11D3E" w:rsidRPr="009E1CE5" w:rsidRDefault="00B11D3E" w:rsidP="00B11D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CE5">
        <w:rPr>
          <w:rFonts w:ascii="Times New Roman" w:hAnsi="Times New Roman"/>
          <w:sz w:val="28"/>
          <w:szCs w:val="28"/>
        </w:rPr>
        <w:t xml:space="preserve">1. Утвердить «План мероприятий по противодействию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Иштымбаль</w:t>
      </w:r>
      <w:r w:rsidRPr="009E1CE5">
        <w:rPr>
          <w:rFonts w:ascii="Times New Roman" w:hAnsi="Times New Roman"/>
          <w:sz w:val="28"/>
          <w:szCs w:val="28"/>
        </w:rPr>
        <w:t>ской</w:t>
      </w:r>
      <w:proofErr w:type="spellEnd"/>
      <w:r w:rsidRPr="009E1CE5">
        <w:rPr>
          <w:rFonts w:ascii="Times New Roman" w:hAnsi="Times New Roman"/>
          <w:sz w:val="28"/>
          <w:szCs w:val="28"/>
        </w:rPr>
        <w:t xml:space="preserve"> сельской администрации на 2021-202</w:t>
      </w:r>
      <w:r>
        <w:rPr>
          <w:rFonts w:ascii="Times New Roman" w:hAnsi="Times New Roman"/>
          <w:sz w:val="28"/>
          <w:szCs w:val="28"/>
        </w:rPr>
        <w:t>3</w:t>
      </w:r>
      <w:r w:rsidRPr="009E1CE5">
        <w:rPr>
          <w:rFonts w:ascii="Times New Roman" w:hAnsi="Times New Roman"/>
          <w:sz w:val="28"/>
          <w:szCs w:val="28"/>
        </w:rPr>
        <w:t xml:space="preserve"> годы» (прилагается).</w:t>
      </w:r>
    </w:p>
    <w:p w:rsidR="00B11D3E" w:rsidRDefault="00B11D3E" w:rsidP="00B11D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1CE5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 </w:t>
      </w:r>
      <w:proofErr w:type="spellStart"/>
      <w:r>
        <w:rPr>
          <w:rFonts w:ascii="Times New Roman" w:hAnsi="Times New Roman"/>
          <w:sz w:val="28"/>
          <w:szCs w:val="28"/>
        </w:rPr>
        <w:t>Иштымбаль</w:t>
      </w:r>
      <w:r w:rsidRPr="009E1CE5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9E1CE5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9E1CE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9E1CE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</w:t>
      </w:r>
      <w:r w:rsidRPr="009E1CE5">
        <w:rPr>
          <w:rFonts w:ascii="Times New Roman" w:hAnsi="Times New Roman"/>
          <w:sz w:val="28"/>
          <w:szCs w:val="28"/>
        </w:rPr>
        <w:t xml:space="preserve"> октября 2018 г. № </w:t>
      </w:r>
      <w:r>
        <w:rPr>
          <w:rFonts w:ascii="Times New Roman" w:hAnsi="Times New Roman"/>
          <w:sz w:val="28"/>
          <w:szCs w:val="28"/>
        </w:rPr>
        <w:t>29</w:t>
      </w:r>
      <w:r w:rsidRPr="009E1CE5">
        <w:rPr>
          <w:rFonts w:ascii="Times New Roman" w:hAnsi="Times New Roman"/>
          <w:sz w:val="28"/>
          <w:szCs w:val="28"/>
        </w:rPr>
        <w:t xml:space="preserve"> «Об утверждении  плана мероприятий по противодействию коррупции в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Иштымбальское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A24866">
        <w:rPr>
          <w:rFonts w:ascii="Times New Roman" w:hAnsi="Times New Roman"/>
          <w:sz w:val="28"/>
          <w:szCs w:val="28"/>
        </w:rPr>
        <w:t xml:space="preserve"> на 2018-2020 годы»</w:t>
      </w:r>
      <w:r>
        <w:rPr>
          <w:rFonts w:ascii="Times New Roman" w:hAnsi="Times New Roman"/>
          <w:sz w:val="28"/>
          <w:szCs w:val="28"/>
        </w:rPr>
        <w:t>.</w:t>
      </w:r>
    </w:p>
    <w:p w:rsidR="00B96548" w:rsidRPr="00B11D3E" w:rsidRDefault="00B11D3E" w:rsidP="00B11D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1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3</w:t>
      </w:r>
      <w:r w:rsidR="00B96548" w:rsidRPr="001068E7">
        <w:rPr>
          <w:rFonts w:ascii="Times New Roman" w:hAnsi="Times New Roman" w:cs="Times New Roman"/>
          <w:sz w:val="26"/>
          <w:szCs w:val="28"/>
        </w:rPr>
        <w:t xml:space="preserve">. </w:t>
      </w:r>
      <w:r w:rsidR="00B96548"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ab/>
        <w:t>Настоящее постановление подлежит о</w:t>
      </w:r>
      <w:r w:rsidR="00B96548" w:rsidRPr="001068E7">
        <w:rPr>
          <w:rFonts w:ascii="Times New Roman" w:hAnsi="Times New Roman" w:cs="Times New Roman"/>
          <w:color w:val="000000"/>
          <w:sz w:val="26"/>
          <w:szCs w:val="28"/>
          <w:bdr w:val="none" w:sz="0" w:space="0" w:color="auto" w:frame="1"/>
        </w:rPr>
        <w:t xml:space="preserve">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hyperlink r:id="rId4" w:history="1">
        <w:r w:rsidR="00865B64" w:rsidRPr="00C37446">
          <w:rPr>
            <w:rStyle w:val="a7"/>
            <w:rFonts w:ascii="Times New Roman" w:hAnsi="Times New Roman"/>
            <w:sz w:val="26"/>
            <w:szCs w:val="28"/>
            <w:bdr w:val="none" w:sz="0" w:space="0" w:color="auto" w:frame="1"/>
          </w:rPr>
          <w:t>http://mari-el.gov.ru/kuzhener/adm_</w:t>
        </w:r>
        <w:r w:rsidR="00865B64" w:rsidRPr="00C37446">
          <w:rPr>
            <w:rStyle w:val="a7"/>
            <w:rFonts w:ascii="Times New Roman" w:hAnsi="Times New Roman"/>
            <w:sz w:val="26"/>
            <w:szCs w:val="28"/>
            <w:bdr w:val="none" w:sz="0" w:space="0" w:color="auto" w:frame="1"/>
            <w:lang w:val="en-US"/>
          </w:rPr>
          <w:t>Isht</w:t>
        </w:r>
        <w:r w:rsidR="00865B64" w:rsidRPr="00C37446">
          <w:rPr>
            <w:rStyle w:val="a7"/>
            <w:rFonts w:ascii="Times New Roman" w:hAnsi="Times New Roman"/>
            <w:sz w:val="26"/>
            <w:szCs w:val="28"/>
            <w:bdr w:val="none" w:sz="0" w:space="0" w:color="auto" w:frame="1"/>
          </w:rPr>
          <w:t>sp</w:t>
        </w:r>
      </w:hyperlink>
      <w:r w:rsidR="00B96548" w:rsidRPr="001068E7">
        <w:rPr>
          <w:rFonts w:ascii="Times New Roman" w:hAnsi="Times New Roman" w:cs="Times New Roman"/>
          <w:sz w:val="26"/>
          <w:szCs w:val="28"/>
          <w:bdr w:val="none" w:sz="0" w:space="0" w:color="auto" w:frame="1"/>
        </w:rPr>
        <w:t xml:space="preserve">, и </w:t>
      </w:r>
      <w:r w:rsidR="00B96548"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>вступает в силу после его обнародования.</w:t>
      </w:r>
    </w:p>
    <w:p w:rsidR="00B96548" w:rsidRDefault="00B11D3E" w:rsidP="00B96548">
      <w:pPr>
        <w:tabs>
          <w:tab w:val="left" w:pos="0"/>
          <w:tab w:val="left" w:pos="709"/>
        </w:tabs>
        <w:spacing w:line="100" w:lineRule="atLeast"/>
        <w:ind w:right="21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8"/>
        </w:rPr>
        <w:tab/>
        <w:t xml:space="preserve"> 4</w:t>
      </w:r>
      <w:r w:rsidR="00B96548" w:rsidRPr="001068E7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proofErr w:type="gramStart"/>
      <w:r w:rsidR="00B96548" w:rsidRPr="001068E7">
        <w:rPr>
          <w:rFonts w:ascii="Times New Roman" w:eastAsia="Times New Roman" w:hAnsi="Times New Roman" w:cs="Times New Roman"/>
          <w:sz w:val="26"/>
          <w:szCs w:val="28"/>
        </w:rPr>
        <w:t>Контроль за</w:t>
      </w:r>
      <w:proofErr w:type="gramEnd"/>
      <w:r w:rsidR="00B96548" w:rsidRPr="001068E7">
        <w:rPr>
          <w:rFonts w:ascii="Times New Roman" w:eastAsia="Times New Roman" w:hAnsi="Times New Roman" w:cs="Times New Roman"/>
          <w:sz w:val="26"/>
          <w:szCs w:val="28"/>
        </w:rPr>
        <w:t xml:space="preserve"> выполнением настоящего постановления возложить на </w:t>
      </w:r>
      <w:r w:rsidR="00865B64">
        <w:rPr>
          <w:rFonts w:ascii="Times New Roman" w:eastAsia="Times New Roman" w:hAnsi="Times New Roman" w:cs="Times New Roman"/>
          <w:sz w:val="26"/>
          <w:szCs w:val="28"/>
        </w:rPr>
        <w:t xml:space="preserve">главу </w:t>
      </w:r>
      <w:proofErr w:type="spellStart"/>
      <w:r w:rsidR="00865B64">
        <w:rPr>
          <w:rFonts w:ascii="Times New Roman" w:eastAsia="Times New Roman" w:hAnsi="Times New Roman" w:cs="Times New Roman"/>
          <w:sz w:val="26"/>
          <w:szCs w:val="28"/>
        </w:rPr>
        <w:t>Иштымбальской</w:t>
      </w:r>
      <w:proofErr w:type="spellEnd"/>
      <w:r w:rsidR="00865B64">
        <w:rPr>
          <w:rFonts w:ascii="Times New Roman" w:eastAsia="Times New Roman" w:hAnsi="Times New Roman" w:cs="Times New Roman"/>
          <w:sz w:val="26"/>
          <w:szCs w:val="28"/>
        </w:rPr>
        <w:t xml:space="preserve"> сельской администрации.</w:t>
      </w:r>
    </w:p>
    <w:p w:rsidR="00865B64" w:rsidRDefault="00865B64" w:rsidP="00B96548">
      <w:pPr>
        <w:tabs>
          <w:tab w:val="left" w:pos="0"/>
          <w:tab w:val="left" w:pos="709"/>
        </w:tabs>
        <w:spacing w:line="100" w:lineRule="atLeast"/>
        <w:ind w:right="21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A15926" w:rsidRPr="00A15926" w:rsidRDefault="00865B64" w:rsidP="00A15926">
      <w:pPr>
        <w:tabs>
          <w:tab w:val="left" w:pos="0"/>
          <w:tab w:val="left" w:pos="709"/>
        </w:tabs>
        <w:spacing w:line="100" w:lineRule="atLeast"/>
        <w:ind w:right="21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Иштымбальской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сельской администрации          </w:t>
      </w:r>
      <w:r w:rsidR="00605914">
        <w:rPr>
          <w:rFonts w:ascii="Times New Roman" w:eastAsia="Times New Roman" w:hAnsi="Times New Roman" w:cs="Times New Roman"/>
          <w:sz w:val="26"/>
          <w:szCs w:val="28"/>
        </w:rPr>
        <w:t xml:space="preserve">                      </w:t>
      </w:r>
      <w:proofErr w:type="spellStart"/>
      <w:r w:rsidR="00605914">
        <w:rPr>
          <w:rFonts w:ascii="Times New Roman" w:eastAsia="Times New Roman" w:hAnsi="Times New Roman" w:cs="Times New Roman"/>
          <w:sz w:val="26"/>
          <w:szCs w:val="28"/>
        </w:rPr>
        <w:t>Л.Е.Багае</w:t>
      </w:r>
      <w:r w:rsidR="00A15926">
        <w:rPr>
          <w:rFonts w:ascii="Times New Roman" w:eastAsia="Times New Roman" w:hAnsi="Times New Roman" w:cs="Times New Roman"/>
          <w:sz w:val="26"/>
          <w:szCs w:val="28"/>
        </w:rPr>
        <w:t>в</w:t>
      </w:r>
      <w:proofErr w:type="spellEnd"/>
    </w:p>
    <w:p w:rsidR="00A15926" w:rsidRDefault="00A15926" w:rsidP="00B11D3E">
      <w:pPr>
        <w:spacing w:after="0" w:line="240" w:lineRule="auto"/>
        <w:ind w:firstLine="103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5926" w:rsidRDefault="00A15926" w:rsidP="00B11D3E">
      <w:pPr>
        <w:spacing w:after="0" w:line="240" w:lineRule="auto"/>
        <w:ind w:firstLine="10348"/>
        <w:jc w:val="center"/>
        <w:rPr>
          <w:rFonts w:ascii="Times New Roman" w:hAnsi="Times New Roman"/>
          <w:sz w:val="24"/>
          <w:szCs w:val="24"/>
        </w:rPr>
      </w:pPr>
    </w:p>
    <w:p w:rsidR="00B11D3E" w:rsidRPr="00C77488" w:rsidRDefault="00B11D3E" w:rsidP="00B11D3E">
      <w:pPr>
        <w:spacing w:after="0" w:line="240" w:lineRule="auto"/>
        <w:ind w:firstLine="10348"/>
        <w:jc w:val="center"/>
        <w:rPr>
          <w:rFonts w:ascii="Times New Roman" w:hAnsi="Times New Roman"/>
          <w:sz w:val="24"/>
          <w:szCs w:val="24"/>
        </w:rPr>
      </w:pPr>
      <w:r w:rsidRPr="00C77488">
        <w:rPr>
          <w:rFonts w:ascii="Times New Roman" w:hAnsi="Times New Roman"/>
          <w:sz w:val="24"/>
          <w:szCs w:val="24"/>
        </w:rPr>
        <w:t>УТВЕРЖДЕН</w:t>
      </w:r>
    </w:p>
    <w:p w:rsidR="00B11D3E" w:rsidRDefault="00A15926" w:rsidP="00B11D3E">
      <w:pPr>
        <w:spacing w:after="0" w:line="240" w:lineRule="auto"/>
        <w:ind w:firstLine="10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5914">
        <w:rPr>
          <w:rFonts w:ascii="Times New Roman" w:hAnsi="Times New Roman"/>
          <w:sz w:val="24"/>
          <w:szCs w:val="24"/>
        </w:rPr>
        <w:t xml:space="preserve">остановлением </w:t>
      </w:r>
      <w:proofErr w:type="spellStart"/>
      <w:r w:rsidR="00605914">
        <w:rPr>
          <w:rFonts w:ascii="Times New Roman" w:hAnsi="Times New Roman"/>
          <w:sz w:val="24"/>
          <w:szCs w:val="24"/>
        </w:rPr>
        <w:t>Иштымбаль</w:t>
      </w:r>
      <w:r w:rsidR="00B11D3E">
        <w:rPr>
          <w:rFonts w:ascii="Times New Roman" w:hAnsi="Times New Roman"/>
          <w:sz w:val="24"/>
          <w:szCs w:val="24"/>
        </w:rPr>
        <w:t>ской</w:t>
      </w:r>
      <w:proofErr w:type="spellEnd"/>
    </w:p>
    <w:p w:rsidR="00B11D3E" w:rsidRPr="00C77488" w:rsidRDefault="00B11D3E" w:rsidP="00B11D3E">
      <w:pPr>
        <w:tabs>
          <w:tab w:val="left" w:pos="10710"/>
          <w:tab w:val="center" w:pos="12459"/>
        </w:tabs>
        <w:spacing w:after="0" w:line="240" w:lineRule="auto"/>
        <w:ind w:firstLine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сельской </w:t>
      </w:r>
      <w:r>
        <w:rPr>
          <w:rFonts w:ascii="Times New Roman" w:hAnsi="Times New Roman"/>
          <w:sz w:val="24"/>
          <w:szCs w:val="24"/>
        </w:rPr>
        <w:tab/>
      </w:r>
      <w:r w:rsidRPr="00C77488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A15926" w:rsidRDefault="00B11D3E" w:rsidP="00B11D3E">
      <w:pPr>
        <w:spacing w:after="0" w:line="240" w:lineRule="auto"/>
        <w:ind w:firstLine="10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77488">
        <w:rPr>
          <w:rFonts w:ascii="Times New Roman" w:hAnsi="Times New Roman"/>
          <w:sz w:val="24"/>
          <w:szCs w:val="24"/>
        </w:rPr>
        <w:t xml:space="preserve">от </w:t>
      </w:r>
      <w:r w:rsidR="00A15926">
        <w:rPr>
          <w:rFonts w:ascii="Times New Roman" w:hAnsi="Times New Roman"/>
          <w:sz w:val="24"/>
          <w:szCs w:val="24"/>
        </w:rPr>
        <w:t xml:space="preserve">24 февраля </w:t>
      </w:r>
      <w:r w:rsidRPr="00C7748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C7748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C77488">
        <w:rPr>
          <w:rFonts w:ascii="Times New Roman" w:hAnsi="Times New Roman"/>
          <w:sz w:val="24"/>
          <w:szCs w:val="24"/>
        </w:rPr>
        <w:t xml:space="preserve">№ </w:t>
      </w:r>
      <w:r w:rsidR="00A15926">
        <w:rPr>
          <w:rFonts w:ascii="Times New Roman" w:hAnsi="Times New Roman"/>
          <w:sz w:val="24"/>
          <w:szCs w:val="24"/>
        </w:rPr>
        <w:t>8</w:t>
      </w:r>
    </w:p>
    <w:p w:rsidR="00B11D3E" w:rsidRDefault="00B11D3E" w:rsidP="00B11D3E">
      <w:pPr>
        <w:spacing w:after="0" w:line="240" w:lineRule="auto"/>
        <w:ind w:firstLine="10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1D3E" w:rsidRPr="00C77488" w:rsidRDefault="00B11D3E" w:rsidP="00B11D3E">
      <w:pPr>
        <w:spacing w:after="0" w:line="240" w:lineRule="auto"/>
        <w:ind w:firstLine="10348"/>
        <w:jc w:val="center"/>
        <w:rPr>
          <w:rFonts w:ascii="Times New Roman" w:hAnsi="Times New Roman"/>
          <w:sz w:val="24"/>
          <w:szCs w:val="24"/>
        </w:rPr>
      </w:pPr>
    </w:p>
    <w:p w:rsidR="00B11D3E" w:rsidRPr="00AA1404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404">
        <w:rPr>
          <w:rFonts w:ascii="Times New Roman" w:hAnsi="Times New Roman"/>
          <w:b/>
          <w:sz w:val="28"/>
          <w:szCs w:val="28"/>
        </w:rPr>
        <w:t>План мероприятий по противодействию коррупции</w:t>
      </w:r>
    </w:p>
    <w:p w:rsidR="00B11D3E" w:rsidRPr="00AA1404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404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605914">
        <w:rPr>
          <w:rFonts w:ascii="Times New Roman" w:hAnsi="Times New Roman"/>
          <w:b/>
          <w:sz w:val="28"/>
          <w:szCs w:val="28"/>
        </w:rPr>
        <w:t>Иштымбаль</w:t>
      </w:r>
      <w:r w:rsidRPr="00AA1404">
        <w:rPr>
          <w:rFonts w:ascii="Times New Roman" w:hAnsi="Times New Roman"/>
          <w:b/>
          <w:sz w:val="28"/>
          <w:szCs w:val="28"/>
        </w:rPr>
        <w:t>ской</w:t>
      </w:r>
      <w:proofErr w:type="spellEnd"/>
      <w:r w:rsidRPr="00AA1404">
        <w:rPr>
          <w:rFonts w:ascii="Times New Roman" w:hAnsi="Times New Roman"/>
          <w:b/>
          <w:sz w:val="28"/>
          <w:szCs w:val="28"/>
        </w:rPr>
        <w:t xml:space="preserve"> сельской администрации на 2021 -2023 годы</w:t>
      </w:r>
    </w:p>
    <w:p w:rsidR="00B11D3E" w:rsidRPr="00C77488" w:rsidRDefault="00B11D3E" w:rsidP="00B1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18" w:type="dxa"/>
        <w:tblLayout w:type="fixed"/>
        <w:tblLook w:val="0000"/>
      </w:tblPr>
      <w:tblGrid>
        <w:gridCol w:w="852"/>
        <w:gridCol w:w="6520"/>
        <w:gridCol w:w="1701"/>
        <w:gridCol w:w="1985"/>
        <w:gridCol w:w="4677"/>
      </w:tblGrid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74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4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B11D3E" w:rsidRPr="00C77488" w:rsidRDefault="00B11D3E" w:rsidP="00A1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B11D3E" w:rsidRPr="00C77488" w:rsidRDefault="00B11D3E" w:rsidP="00A1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</w:tbl>
    <w:p w:rsidR="00B11D3E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D3E" w:rsidRPr="00C77488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488">
        <w:rPr>
          <w:rFonts w:ascii="Times New Roman" w:hAnsi="Times New Roman"/>
          <w:b/>
          <w:sz w:val="24"/>
          <w:szCs w:val="24"/>
        </w:rPr>
        <w:t xml:space="preserve">1. Создание условий для разработки и введения механизмов противодействия коррупции </w:t>
      </w:r>
    </w:p>
    <w:p w:rsidR="00B11D3E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488">
        <w:rPr>
          <w:rFonts w:ascii="Times New Roman" w:hAnsi="Times New Roman"/>
          <w:b/>
          <w:sz w:val="24"/>
          <w:szCs w:val="24"/>
        </w:rPr>
        <w:t>в органах местного самоуправления муниципального образования</w:t>
      </w:r>
    </w:p>
    <w:p w:rsidR="00B11D3E" w:rsidRPr="00C77488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84" w:type="dxa"/>
        <w:tblInd w:w="-348" w:type="dxa"/>
        <w:tblLayout w:type="fixed"/>
        <w:tblLook w:val="0000"/>
      </w:tblPr>
      <w:tblGrid>
        <w:gridCol w:w="852"/>
        <w:gridCol w:w="6550"/>
        <w:gridCol w:w="1701"/>
        <w:gridCol w:w="1974"/>
        <w:gridCol w:w="4707"/>
      </w:tblGrid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Анализ коррупции в муниципальном образовании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Выявление причин и условий, способствующих совершению коррупционных правонарушений (при наличии), минимизация коррупционных рисков</w:t>
            </w:r>
          </w:p>
        </w:tc>
      </w:tr>
      <w:tr w:rsidR="00B11D3E" w:rsidRPr="00C77488" w:rsidTr="00A1563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Представление проектов нормативно-правовых актов администрации для проверки на соответствие федеральному и региональному законодательству в прокуратуру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Куженерского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10</w:t>
            </w:r>
            <w:r w:rsidRPr="00C77488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B11D3E" w:rsidRPr="00C77488" w:rsidRDefault="00B11D3E" w:rsidP="00A1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до принятия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в проектах муниципальных НПА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факторов на стадии разработки муниципальных НПА, снижение доли муниципальных НПА с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коррупциогенными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факторами</w:t>
            </w:r>
          </w:p>
        </w:tc>
      </w:tr>
      <w:tr w:rsidR="00B11D3E" w:rsidRPr="00C77488" w:rsidTr="00A1563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Представление для размещения на сайте муниципального образования информации, посвященной противодействию коррупции в муниципальном образовании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Правовое просвещение граждан, муниципальных служащих о мерах, принимаемых в муниципальном образовании в целях борьбы с коррупцией</w:t>
            </w:r>
          </w:p>
        </w:tc>
      </w:tr>
      <w:tr w:rsidR="00B11D3E" w:rsidRPr="00C77488" w:rsidTr="00A15926">
        <w:trPr>
          <w:trHeight w:val="232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>Организация дополнительных каналов связи для приема обращений граждан через специальные ящики для приема письменных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>Получение информации о фактах коррупции, иных противоправных действиях; о фактах нарушения муниципальными служащими требований к служебному поведению и своевременное принятие мер по пресечению совершения муниципальными служащими правонарушений коррупционной направленности, неукоснительному соблюдению</w:t>
            </w:r>
          </w:p>
        </w:tc>
      </w:tr>
      <w:tr w:rsidR="00B11D3E" w:rsidRPr="00C77488" w:rsidTr="00A15630">
        <w:trPr>
          <w:trHeight w:val="96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5BC">
              <w:rPr>
                <w:rFonts w:ascii="Times New Roman" w:hAnsi="Times New Roman"/>
              </w:rPr>
              <w:t>1.5.</w:t>
            </w:r>
          </w:p>
        </w:tc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>Организация и совершенствование предоставления муниципальных услуг гражданам и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 xml:space="preserve">Анализ и выявление в предоставляемых муниципальных услугах коррупционных составляющих, внесение изменений и дополнений в административные регламенты предоставления муниципальных услуг </w:t>
            </w:r>
          </w:p>
        </w:tc>
      </w:tr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5B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6</w:t>
            </w:r>
            <w:r w:rsidRPr="002F25BC">
              <w:rPr>
                <w:rFonts w:ascii="Times New Roman" w:hAnsi="Times New Roman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>Привлечение к сотрудничеству общественных объединений, организаций и граждан в сфере противодействия коррупции, в том числе путем заключения с ними соглашений о взаимодействии и сотрудничестве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3E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>Пропаганда борьбы с коррупцией в обществе, выработка единых подходов к борьбе с коррупцией, формирование в обществе нетерпимости к совершению коррупционных правонарушений</w:t>
            </w:r>
          </w:p>
          <w:p w:rsidR="00B11D3E" w:rsidRPr="002F25BC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5B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7</w:t>
            </w:r>
            <w:r w:rsidRPr="002F25BC">
              <w:rPr>
                <w:rFonts w:ascii="Times New Roman" w:hAnsi="Times New Roman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97006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</w:t>
            </w:r>
            <w:r w:rsidRPr="00297006">
              <w:rPr>
                <w:rFonts w:ascii="Times New Roman" w:hAnsi="Times New Roman"/>
                <w:sz w:val="23"/>
                <w:szCs w:val="23"/>
              </w:rPr>
              <w:t xml:space="preserve">заимодействие с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комиссией</w:t>
            </w:r>
            <w:r w:rsidRPr="00297006">
              <w:rPr>
                <w:rFonts w:ascii="Times New Roman" w:hAnsi="Times New Roman"/>
                <w:sz w:val="23"/>
                <w:szCs w:val="23"/>
              </w:rPr>
              <w:t xml:space="preserve"> по соблюдению требований к служебному поведению муниципальных служащих и </w:t>
            </w:r>
            <w:r w:rsidRPr="0029700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урегулированию конфликта интересов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Куженерского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 xml:space="preserve">Рассмотрение каждого случая совершения коррупционного правонарушения, </w:t>
            </w:r>
            <w:r w:rsidRPr="002F25B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требований к служебному поведению на комиссии, придание каждого такого случая огласке, что должно повлечь снижение уровня коррупции в </w:t>
            </w:r>
            <w:proofErr w:type="spellStart"/>
            <w:r w:rsidR="00605914">
              <w:rPr>
                <w:rFonts w:ascii="Times New Roman" w:hAnsi="Times New Roman"/>
                <w:sz w:val="23"/>
                <w:szCs w:val="23"/>
              </w:rPr>
              <w:t>Иштымбаль</w:t>
            </w:r>
            <w:r>
              <w:rPr>
                <w:rFonts w:ascii="Times New Roman" w:hAnsi="Times New Roman"/>
                <w:sz w:val="23"/>
                <w:szCs w:val="23"/>
              </w:rPr>
              <w:t>ской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сельской </w:t>
            </w:r>
            <w:r w:rsidRPr="002F25BC">
              <w:rPr>
                <w:rFonts w:ascii="Times New Roman" w:hAnsi="Times New Roman"/>
                <w:sz w:val="23"/>
                <w:szCs w:val="23"/>
              </w:rPr>
              <w:t xml:space="preserve">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5BC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8</w:t>
            </w:r>
            <w:r w:rsidRPr="002F25BC">
              <w:rPr>
                <w:rFonts w:ascii="Times New Roman" w:hAnsi="Times New Roman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 xml:space="preserve">Осуществление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</w:t>
            </w:r>
            <w:r w:rsidRPr="002F25BC">
              <w:rPr>
                <w:rFonts w:ascii="Times New Roman" w:hAnsi="Times New Roman"/>
                <w:sz w:val="23"/>
                <w:szCs w:val="23"/>
              </w:rPr>
              <w:t>мониторинга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Pr="002F25BC">
              <w:rPr>
                <w:rFonts w:ascii="Times New Roman" w:hAnsi="Times New Roman"/>
                <w:sz w:val="23"/>
                <w:szCs w:val="23"/>
              </w:rPr>
              <w:t xml:space="preserve"> деятельности </w:t>
            </w:r>
          </w:p>
          <w:p w:rsidR="00B11D3E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>подразделений кадровых служб по профилактике коррупционных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 w:rsidRPr="002F25BC"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</w:t>
            </w:r>
            <w:r w:rsidRPr="002F25BC">
              <w:rPr>
                <w:rFonts w:ascii="Times New Roman" w:hAnsi="Times New Roman"/>
                <w:sz w:val="23"/>
                <w:szCs w:val="23"/>
              </w:rPr>
              <w:t xml:space="preserve">иных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Pr="002F25BC">
              <w:rPr>
                <w:rFonts w:ascii="Times New Roman" w:hAnsi="Times New Roman"/>
                <w:sz w:val="23"/>
                <w:szCs w:val="23"/>
              </w:rPr>
              <w:t xml:space="preserve">правонарушений </w:t>
            </w:r>
          </w:p>
          <w:p w:rsidR="00B11D3E" w:rsidRPr="002F25BC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>должностных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3E" w:rsidRPr="002F25BC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F25BC">
              <w:rPr>
                <w:rFonts w:ascii="Times New Roman" w:hAnsi="Times New Roman"/>
                <w:sz w:val="23"/>
                <w:szCs w:val="23"/>
              </w:rPr>
              <w:t xml:space="preserve">Анализ эффективности деятельности кадровой службы, выявление типовых, наиболее распространенных коррупционных правонарушений, </w:t>
            </w:r>
            <w:proofErr w:type="gramStart"/>
            <w:r w:rsidRPr="002F25BC"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2F25BC">
              <w:rPr>
                <w:rFonts w:ascii="Times New Roman" w:hAnsi="Times New Roman"/>
                <w:sz w:val="23"/>
                <w:szCs w:val="23"/>
              </w:rPr>
              <w:t xml:space="preserve"> достоверностью представляемых муниципальными служащими сведений о доходах, расходах и обязательствах имущественного характера</w:t>
            </w:r>
          </w:p>
        </w:tc>
      </w:tr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7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Усиление персональной ответственности муниципальных служащих за несоблюдение ограничений, запретов и по исполнению обязанностей, установленных в целях противодействия коррупции</w:t>
            </w:r>
          </w:p>
        </w:tc>
      </w:tr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7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Формирование нетерпимости к любым формам передачи подарков</w:t>
            </w:r>
          </w:p>
        </w:tc>
      </w:tr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Pr="00C7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порядке, предусмотренном нормативными правовыми актами Российской Федерации, и применять меры юридической ответственности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Снижение количества случаев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</w:tr>
    </w:tbl>
    <w:p w:rsidR="00B11D3E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D3E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488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C77488">
        <w:rPr>
          <w:rFonts w:ascii="Times New Roman" w:hAnsi="Times New Roman"/>
          <w:b/>
          <w:sz w:val="24"/>
          <w:szCs w:val="24"/>
        </w:rPr>
        <w:t>Антикоррупционная</w:t>
      </w:r>
      <w:proofErr w:type="spellEnd"/>
      <w:r w:rsidRPr="00C77488">
        <w:rPr>
          <w:rFonts w:ascii="Times New Roman" w:hAnsi="Times New Roman"/>
          <w:b/>
          <w:sz w:val="24"/>
          <w:szCs w:val="24"/>
        </w:rPr>
        <w:t xml:space="preserve"> экспертиза нормативно-правовых актов </w:t>
      </w:r>
    </w:p>
    <w:p w:rsidR="00A15926" w:rsidRDefault="00A15926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95" w:type="dxa"/>
        <w:tblInd w:w="-348" w:type="dxa"/>
        <w:tblLayout w:type="fixed"/>
        <w:tblLook w:val="0000"/>
      </w:tblPr>
      <w:tblGrid>
        <w:gridCol w:w="852"/>
        <w:gridCol w:w="6550"/>
        <w:gridCol w:w="1701"/>
        <w:gridCol w:w="1955"/>
        <w:gridCol w:w="4737"/>
      </w:tblGrid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нормативно-правовых актов:</w:t>
            </w:r>
          </w:p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а) размещение на сайте администрации проектов нормативно-правовых актов;</w:t>
            </w:r>
          </w:p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экспертиза проектов нормативно-правовых актов;</w:t>
            </w:r>
          </w:p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в) представление в прокуратуру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Куженерского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района проектов нормативно-правовых актов, прошедших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экспертизу в администрации для проверки на соответствие  действующему законодательству;</w:t>
            </w:r>
          </w:p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экспертиза действующих нормативно-правовых актов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Возможность ознакомления неограниченного круга лиц с проектами НПА, разрабатываемыми в администрации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Куженерского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представления на разрабатываемые проекты замечаний и заключений, предложений; снижение доли муниципальных НПА с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коррупциогенными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факторами; своевременное устранение </w:t>
            </w:r>
            <w:proofErr w:type="gramStart"/>
            <w:r w:rsidRPr="00C774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принятых НПА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</w:tr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7748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устранением выявленных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факторов в муниципальных нормативных правовых актах, включенных в регистр муниципальных нормативных правовых актов в Республике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Своевременное устранение выявленных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факторов в муниципальных нормативных правовых актах</w:t>
            </w:r>
          </w:p>
        </w:tc>
      </w:tr>
    </w:tbl>
    <w:p w:rsidR="00A15926" w:rsidRPr="00C77488" w:rsidRDefault="00A15926" w:rsidP="00B1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D3E" w:rsidRPr="00C77488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488">
        <w:rPr>
          <w:rFonts w:ascii="Times New Roman" w:hAnsi="Times New Roman"/>
          <w:b/>
          <w:sz w:val="24"/>
          <w:szCs w:val="24"/>
        </w:rPr>
        <w:t>3. Обеспечение информационной открытости</w:t>
      </w:r>
    </w:p>
    <w:p w:rsidR="00A15926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488">
        <w:rPr>
          <w:rFonts w:ascii="Times New Roman" w:hAnsi="Times New Roman"/>
          <w:b/>
          <w:sz w:val="24"/>
          <w:szCs w:val="24"/>
        </w:rPr>
        <w:t xml:space="preserve">деятельности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05914">
        <w:rPr>
          <w:rFonts w:ascii="Times New Roman" w:hAnsi="Times New Roman"/>
          <w:b/>
          <w:sz w:val="24"/>
          <w:szCs w:val="24"/>
        </w:rPr>
        <w:t>Иштымбаль</w:t>
      </w:r>
      <w:r>
        <w:rPr>
          <w:rFonts w:ascii="Times New Roman" w:hAnsi="Times New Roman"/>
          <w:b/>
          <w:sz w:val="24"/>
          <w:szCs w:val="24"/>
        </w:rPr>
        <w:t>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сельской </w:t>
      </w:r>
      <w:r w:rsidRPr="00C77488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B11D3E" w:rsidRPr="00B60031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795" w:type="dxa"/>
        <w:tblInd w:w="-348" w:type="dxa"/>
        <w:tblLayout w:type="fixed"/>
        <w:tblLook w:val="0000"/>
      </w:tblPr>
      <w:tblGrid>
        <w:gridCol w:w="852"/>
        <w:gridCol w:w="6550"/>
        <w:gridCol w:w="1701"/>
        <w:gridCol w:w="1955"/>
        <w:gridCol w:w="4737"/>
      </w:tblGrid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информации о деятельности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488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C77488">
              <w:rPr>
                <w:rFonts w:ascii="Times New Roman" w:hAnsi="Times New Roman"/>
                <w:sz w:val="24"/>
                <w:szCs w:val="24"/>
              </w:rPr>
              <w:t xml:space="preserve"> в соответствии с решением Собрания депутатов </w:t>
            </w:r>
            <w:proofErr w:type="spellStart"/>
            <w:r w:rsidR="00605914">
              <w:rPr>
                <w:rFonts w:ascii="Times New Roman" w:hAnsi="Times New Roman"/>
                <w:sz w:val="24"/>
                <w:szCs w:val="24"/>
              </w:rPr>
              <w:t>Иштымбаль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Возможность ознакомления неограниченного круга лиц с деятельностью </w:t>
            </w:r>
            <w:proofErr w:type="spellStart"/>
            <w:r w:rsidR="00605914">
              <w:rPr>
                <w:rFonts w:ascii="Times New Roman" w:hAnsi="Times New Roman"/>
                <w:sz w:val="24"/>
                <w:szCs w:val="24"/>
              </w:rPr>
              <w:t>Иштымбаль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</w:t>
            </w: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1D3E" w:rsidRPr="00C77488" w:rsidTr="00A1563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proofErr w:type="spellStart"/>
            <w:r w:rsidR="00605914">
              <w:rPr>
                <w:rFonts w:ascii="Times New Roman" w:hAnsi="Times New Roman"/>
                <w:sz w:val="24"/>
                <w:szCs w:val="24"/>
              </w:rPr>
              <w:t>Иштымбаль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утвержденных текстов административных регламентов исполнения муниципальных функций и услуг, регулярное обновление данной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11D3E" w:rsidRPr="00C77488" w:rsidRDefault="00B11D3E" w:rsidP="00A1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B11D3E" w:rsidRPr="00C77488" w:rsidRDefault="00B11D3E" w:rsidP="00A1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B11D3E" w:rsidRPr="00C77488" w:rsidRDefault="00B11D3E" w:rsidP="00A1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регламентов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Возможность ознакомления неограниченного круга лиц с административными регламентами оказания муниципальных услуг, выявление и изменение в административных регламентах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</w:tr>
    </w:tbl>
    <w:p w:rsidR="00B11D3E" w:rsidRPr="00C77488" w:rsidRDefault="00B11D3E" w:rsidP="00B1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D3E" w:rsidRPr="00C77488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488">
        <w:rPr>
          <w:rFonts w:ascii="Times New Roman" w:hAnsi="Times New Roman"/>
          <w:b/>
          <w:sz w:val="24"/>
          <w:szCs w:val="24"/>
        </w:rPr>
        <w:t>4. Мониторинг коррупционных рисков</w:t>
      </w:r>
    </w:p>
    <w:p w:rsidR="00B11D3E" w:rsidRPr="00C77488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54" w:type="dxa"/>
        <w:tblInd w:w="-348" w:type="dxa"/>
        <w:tblLayout w:type="fixed"/>
        <w:tblLook w:val="0000"/>
      </w:tblPr>
      <w:tblGrid>
        <w:gridCol w:w="852"/>
        <w:gridCol w:w="6550"/>
        <w:gridCol w:w="1701"/>
        <w:gridCol w:w="1955"/>
        <w:gridCol w:w="4596"/>
      </w:tblGrid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Анализ жалоб граждан на предмет выявления фактов коррупции и коррупционно-опасных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  <w:tr w:rsidR="00B11D3E" w:rsidRPr="00C77488" w:rsidTr="00A1563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Проведение тематического анкетирования среди получателей муниципальных функций и услуг с целью выявления коррупционно- опасных факторов и их последующего устранения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Организация систематического проведения оценок коррупционных рисков, возникающих при реализации муниципальных функций, внесение уточнений в перечни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B313C2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3C2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</w:tbl>
    <w:p w:rsidR="00B11D3E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D3E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488">
        <w:rPr>
          <w:rFonts w:ascii="Times New Roman" w:hAnsi="Times New Roman"/>
          <w:b/>
          <w:sz w:val="24"/>
          <w:szCs w:val="24"/>
        </w:rPr>
        <w:t>5. Размещение муниципального заказа</w:t>
      </w:r>
    </w:p>
    <w:p w:rsidR="00B11D3E" w:rsidRPr="00C77488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54" w:type="dxa"/>
        <w:tblInd w:w="-348" w:type="dxa"/>
        <w:tblLayout w:type="fixed"/>
        <w:tblLook w:val="0000"/>
      </w:tblPr>
      <w:tblGrid>
        <w:gridCol w:w="852"/>
        <w:gridCol w:w="6550"/>
        <w:gridCol w:w="1701"/>
        <w:gridCol w:w="1955"/>
        <w:gridCol w:w="4596"/>
      </w:tblGrid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AA1404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04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Анализ эффективности муниципальных закупок, принятие необходимых мер по экономии бюджетных средств и снижению затрат при проведении торгов</w:t>
            </w:r>
          </w:p>
        </w:tc>
      </w:tr>
      <w:tr w:rsidR="00B11D3E" w:rsidRPr="00C77488" w:rsidTr="00A1563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Проведение оценки соответствия максимальной цены контракта, указанной в конкурсной (аукционной) документации, на закупаемую продукцию (выполнение работ, оказание услуг) и цены контракта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AA1404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04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Анализ эффективности муниципальных закупок, принятие необходимых мер по экономии бюджетных средств и снижению затрат при проведении торгов</w:t>
            </w:r>
          </w:p>
        </w:tc>
      </w:tr>
      <w:tr w:rsidR="00B11D3E" w:rsidRPr="00C77488" w:rsidTr="00A15630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5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1D3E" w:rsidRPr="00AA1404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1D3E" w:rsidRPr="00AA1404" w:rsidRDefault="00B11D3E" w:rsidP="00A15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404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5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Анализ эффективности муниципальных закупок, принятие необходимых мер по экономии бюджетных средств и снижению затрат при проведении торгов</w:t>
            </w:r>
          </w:p>
        </w:tc>
      </w:tr>
      <w:tr w:rsidR="00B11D3E" w:rsidRPr="00C77488" w:rsidTr="00A15630">
        <w:trPr>
          <w:trHeight w:val="2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21-2023 г.</w:t>
            </w:r>
            <w:r w:rsidRPr="00C7748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Открытость и прозрачность при проведении процедур по предоставлению земельных участков, снижение коррупционных рисков</w:t>
            </w:r>
          </w:p>
        </w:tc>
      </w:tr>
    </w:tbl>
    <w:p w:rsidR="00B11D3E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D3E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488">
        <w:rPr>
          <w:rFonts w:ascii="Times New Roman" w:hAnsi="Times New Roman"/>
          <w:b/>
          <w:sz w:val="24"/>
          <w:szCs w:val="24"/>
        </w:rPr>
        <w:t>6. Распоряжение муниципальной собственностью</w:t>
      </w:r>
    </w:p>
    <w:p w:rsidR="00B11D3E" w:rsidRPr="00C77488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54" w:type="dxa"/>
        <w:tblInd w:w="-348" w:type="dxa"/>
        <w:tblLayout w:type="fixed"/>
        <w:tblLook w:val="0000"/>
      </w:tblPr>
      <w:tblGrid>
        <w:gridCol w:w="852"/>
        <w:gridCol w:w="6550"/>
        <w:gridCol w:w="1701"/>
        <w:gridCol w:w="1955"/>
        <w:gridCol w:w="4596"/>
      </w:tblGrid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Информирование граждан и предпринимателей через средства массовой информации и (или) Интернет:</w:t>
            </w:r>
          </w:p>
          <w:p w:rsidR="00B11D3E" w:rsidRPr="00C77488" w:rsidRDefault="00B11D3E" w:rsidP="00A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- о возможностях заключения договоров аренды муниципального недвижимого имущества, свободных помещениях, земельных участках;</w:t>
            </w:r>
          </w:p>
          <w:p w:rsidR="00B11D3E" w:rsidRPr="00C77488" w:rsidRDefault="00B11D3E" w:rsidP="00A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B11D3E" w:rsidRPr="00C77488" w:rsidRDefault="00B11D3E" w:rsidP="00A1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Привлечение к участию в торгах по реализации муниципального имущества неограниченного круга лиц, индивидуальных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  <w:tr w:rsidR="00B11D3E" w:rsidRPr="00C77488" w:rsidTr="00A1563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B313C2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3C2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Выявление ошибок при предоставлении земельных участков и имущества, находящегося в муниципальной собственности, предотвращение и недопущение таких ошибок в будущем, анализ эффективности работы по предоставлению имущества в аренду</w:t>
            </w:r>
          </w:p>
        </w:tc>
      </w:tr>
    </w:tbl>
    <w:p w:rsidR="00B11D3E" w:rsidRPr="00C77488" w:rsidRDefault="00B11D3E" w:rsidP="00B1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D3E" w:rsidRPr="00C77488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488">
        <w:rPr>
          <w:rFonts w:ascii="Times New Roman" w:hAnsi="Times New Roman"/>
          <w:b/>
          <w:sz w:val="24"/>
          <w:szCs w:val="24"/>
        </w:rPr>
        <w:t xml:space="preserve">7. Кадровое обеспечение деятельности органов местного </w:t>
      </w:r>
    </w:p>
    <w:p w:rsidR="00B11D3E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488">
        <w:rPr>
          <w:rFonts w:ascii="Times New Roman" w:hAnsi="Times New Roman"/>
          <w:b/>
          <w:sz w:val="24"/>
          <w:szCs w:val="24"/>
        </w:rPr>
        <w:t>самоуправления муниципального образования</w:t>
      </w:r>
    </w:p>
    <w:p w:rsidR="00A15926" w:rsidRPr="00C77488" w:rsidRDefault="00A15926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54" w:type="dxa"/>
        <w:tblInd w:w="-348" w:type="dxa"/>
        <w:tblLayout w:type="fixed"/>
        <w:tblLook w:val="0000"/>
      </w:tblPr>
      <w:tblGrid>
        <w:gridCol w:w="852"/>
        <w:gridCol w:w="6550"/>
        <w:gridCol w:w="1701"/>
        <w:gridCol w:w="1955"/>
        <w:gridCol w:w="4596"/>
      </w:tblGrid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Назначение на должности муниципальной службы граждан из кадрового резерва, повышение уровня профессионализма муниципальных служащих, общедоступность муниципальной службы, повышение престижа муниципальной службы</w:t>
            </w:r>
          </w:p>
        </w:tc>
      </w:tr>
      <w:tr w:rsidR="00B11D3E" w:rsidRPr="00C77488" w:rsidTr="00A1563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Осуществление проверок соблюдения муниципальными служащими в соответствии с перечнем должностей, в наибольшей степени подверженным риску коррупции,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B11D3E" w:rsidRPr="00C77488" w:rsidTr="00A15630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Принятие мер по соблюдению муниципальными служащими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C77488">
              <w:rPr>
                <w:rFonts w:ascii="Times New Roman" w:hAnsi="Times New Roman"/>
                <w:sz w:val="24"/>
                <w:szCs w:val="24"/>
              </w:rPr>
              <w:t>общих принципов служебного поведения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Комиссия по соблюдению требований к служебному поведению 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Повышение чувства ответственности муниципальных служащих, предотвращение нарушений требований к служебному поведению со стороны муниципальных служащих </w:t>
            </w:r>
          </w:p>
        </w:tc>
      </w:tr>
      <w:tr w:rsidR="00B11D3E" w:rsidRPr="00C77488" w:rsidTr="00A15630">
        <w:trPr>
          <w:trHeight w:val="19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7748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B11D3E" w:rsidRPr="00C77488" w:rsidTr="00A15630">
        <w:trPr>
          <w:trHeight w:val="19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Применение мер дисциплинарной ответственности к муниципальным служащим за несоблюдение ими запретов, ограничений и требований, установленных в целях противодействия коррупции на основе объективного и всестороннего изучения каждого такого выявленного случая </w:t>
            </w:r>
          </w:p>
        </w:tc>
      </w:tr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принятие предусмотренных законодательством РФ мер по предотвращению и урегулированию конфликта интересов. Предание каждого случая конфликта интересов гласности и применение мер юридической ответственности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лицами, замещающими должности муниципальной службы,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 </w:t>
            </w:r>
          </w:p>
        </w:tc>
      </w:tr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6181">
              <w:rPr>
                <w:rFonts w:ascii="Times New Roman" w:hAnsi="Times New Roman"/>
                <w:sz w:val="24"/>
                <w:szCs w:val="24"/>
              </w:rPr>
              <w:t xml:space="preserve">Проведение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 </w:t>
            </w:r>
            <w:proofErr w:type="gramEnd"/>
          </w:p>
          <w:p w:rsidR="00B11D3E" w:rsidRPr="00AD6181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AD6181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1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AD6181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D3E" w:rsidRPr="00AD6181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181">
              <w:rPr>
                <w:rFonts w:ascii="Times New Roman" w:hAnsi="Times New Roman"/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AD6181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181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социологических исследований на основании методики, утвержденной Правительством Российской Федерации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AD6181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18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AD6181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181">
              <w:rPr>
                <w:rFonts w:ascii="Times New Roman" w:hAnsi="Times New Roman"/>
                <w:sz w:val="24"/>
                <w:szCs w:val="24"/>
              </w:rPr>
              <w:t>Оценка уровня коррупции в муниципальном образовании «</w:t>
            </w:r>
            <w:proofErr w:type="spellStart"/>
            <w:r w:rsidRPr="00AD6181">
              <w:rPr>
                <w:rFonts w:ascii="Times New Roman" w:hAnsi="Times New Roman"/>
                <w:sz w:val="24"/>
                <w:szCs w:val="24"/>
              </w:rPr>
              <w:t>Куженерский</w:t>
            </w:r>
            <w:proofErr w:type="spellEnd"/>
            <w:r w:rsidRPr="00AD6181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</w:t>
            </w:r>
          </w:p>
        </w:tc>
      </w:tr>
    </w:tbl>
    <w:p w:rsidR="00B11D3E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D3E" w:rsidRPr="00C77488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488">
        <w:rPr>
          <w:rFonts w:ascii="Times New Roman" w:hAnsi="Times New Roman"/>
          <w:b/>
          <w:sz w:val="24"/>
          <w:szCs w:val="24"/>
        </w:rPr>
        <w:t xml:space="preserve">8. Образовательная и просветительная деятельность в области </w:t>
      </w:r>
    </w:p>
    <w:p w:rsidR="00B11D3E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488">
        <w:rPr>
          <w:rFonts w:ascii="Times New Roman" w:hAnsi="Times New Roman"/>
          <w:b/>
          <w:sz w:val="24"/>
          <w:szCs w:val="24"/>
        </w:rPr>
        <w:t>предупреждения коррупции (</w:t>
      </w:r>
      <w:proofErr w:type="spellStart"/>
      <w:r w:rsidRPr="00C77488">
        <w:rPr>
          <w:rFonts w:ascii="Times New Roman" w:hAnsi="Times New Roman"/>
          <w:b/>
          <w:sz w:val="24"/>
          <w:szCs w:val="24"/>
        </w:rPr>
        <w:t>антикоррупционная</w:t>
      </w:r>
      <w:proofErr w:type="spellEnd"/>
      <w:r w:rsidRPr="00C77488">
        <w:rPr>
          <w:rFonts w:ascii="Times New Roman" w:hAnsi="Times New Roman"/>
          <w:b/>
          <w:sz w:val="24"/>
          <w:szCs w:val="24"/>
        </w:rPr>
        <w:t xml:space="preserve"> пропаганда)</w:t>
      </w:r>
    </w:p>
    <w:p w:rsidR="00B11D3E" w:rsidRPr="00C77488" w:rsidRDefault="00B11D3E" w:rsidP="00B11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54" w:type="dxa"/>
        <w:tblInd w:w="-348" w:type="dxa"/>
        <w:tblLayout w:type="fixed"/>
        <w:tblLook w:val="0000"/>
      </w:tblPr>
      <w:tblGrid>
        <w:gridCol w:w="852"/>
        <w:gridCol w:w="6550"/>
        <w:gridCol w:w="1559"/>
        <w:gridCol w:w="2097"/>
        <w:gridCol w:w="4596"/>
      </w:tblGrid>
      <w:tr w:rsidR="00B11D3E" w:rsidRPr="00C77488" w:rsidTr="00A156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Изучение муниципальными служащими </w:t>
            </w:r>
            <w:r w:rsidR="00605914">
              <w:rPr>
                <w:rFonts w:ascii="Times New Roman" w:hAnsi="Times New Roman"/>
                <w:sz w:val="24"/>
                <w:szCs w:val="24"/>
              </w:rPr>
              <w:t>Иштымбаль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сельской </w:t>
            </w:r>
            <w:r w:rsidRPr="00C77488">
              <w:rPr>
                <w:rFonts w:ascii="Times New Roman" w:hAnsi="Times New Roman"/>
                <w:sz w:val="24"/>
                <w:szCs w:val="24"/>
              </w:rPr>
              <w:t>администрации законодательства о муниципальной службе, информирование о выявленных фактах коррупции в органах местного самоуправления и принятых мерах:</w:t>
            </w:r>
          </w:p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а) проведение семинаров и тренингов для муниципальных служащих,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      </w:r>
          </w:p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б) обучение муниципальных служащих на курсах повышения квалификации по теме «Организация работы органов местного самоуправления и кадровых служб по профилактике и предупреждению коррупции. Организация и методика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нормативно-</w:t>
            </w:r>
            <w:r w:rsidRPr="00C77488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B11D3E" w:rsidRPr="00C77488" w:rsidRDefault="00B11D3E" w:rsidP="00A1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Повышение чувства ответственности муниципальных служащих, предотвращение совершения правонарушений коррупционной направленности муниципальными служащими, снижение количества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факторов, выявленных </w:t>
            </w:r>
            <w:proofErr w:type="gramStart"/>
            <w:r w:rsidRPr="00C774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муниципальных НПА</w:t>
            </w:r>
          </w:p>
        </w:tc>
      </w:tr>
      <w:tr w:rsidR="00B11D3E" w:rsidRPr="00C77488" w:rsidTr="00A15630">
        <w:trPr>
          <w:trHeight w:val="141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Выявление фактов совершения коррупционных правонарушений, нарушений требований к служебному поведению муниципальными служащими</w:t>
            </w:r>
          </w:p>
        </w:tc>
      </w:tr>
      <w:tr w:rsidR="00B11D3E" w:rsidRPr="00C77488" w:rsidTr="00A15630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служащих, в чьи должностные обязанности входит противодействие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Повышение образовательного уровня муниципальных служащих, в чьи должностные обязанности входит противодействие коррупции, применение новых методов для противодействия коррупции на муниципальной службе</w:t>
            </w:r>
          </w:p>
        </w:tc>
      </w:tr>
      <w:tr w:rsidR="00B11D3E" w:rsidRPr="00C77488" w:rsidTr="00A15630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AD6181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181">
              <w:rPr>
                <w:rFonts w:ascii="Times New Roman" w:hAnsi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181">
              <w:rPr>
                <w:rFonts w:ascii="Times New Roman" w:hAnsi="Times New Roman"/>
                <w:sz w:val="24"/>
                <w:szCs w:val="24"/>
              </w:rPr>
              <w:t>По мере поступления на муниципальную службу</w:t>
            </w:r>
          </w:p>
          <w:p w:rsidR="00B11D3E" w:rsidRPr="00AD6181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AD6181" w:rsidRDefault="00B11D3E" w:rsidP="00A156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AD6181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181">
              <w:rPr>
                <w:rFonts w:ascii="Times New Roman" w:hAnsi="Times New Roman"/>
                <w:color w:val="000000"/>
                <w:sz w:val="24"/>
                <w:szCs w:val="24"/>
              </w:rPr>
              <w:t>Обучение образовательного уровня</w:t>
            </w:r>
            <w:r w:rsidRPr="00AD6181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служащих, в чьи должностные обязанности входит противодействие коррупции</w:t>
            </w:r>
            <w:r w:rsidRPr="00AD6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D3E" w:rsidRPr="00C77488" w:rsidTr="00A15630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Проведение обсуждений практики применения </w:t>
            </w:r>
            <w:proofErr w:type="spellStart"/>
            <w:r w:rsidRPr="00C77488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C77488">
              <w:rPr>
                <w:rFonts w:ascii="Times New Roman" w:hAnsi="Times New Roman"/>
                <w:sz w:val="24"/>
                <w:szCs w:val="24"/>
              </w:rPr>
              <w:t xml:space="preserve"> законодательства с муниципальными служащими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Выявление и доведение до муниципальных служащих типовых, наиболее часто встречаемых на практике правонарушений коррупционной направленности, предотвращение подобных случаев в будущем</w:t>
            </w:r>
          </w:p>
        </w:tc>
      </w:tr>
      <w:tr w:rsidR="00B11D3E" w:rsidRPr="00C77488" w:rsidTr="00A15630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Вводный семинар для граждан, впервые поступающих на муниципальную службу по основным направлениям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 xml:space="preserve">Предотвращение совершения муниципальными служащими, впервые поступавших на муниципальную службу, правонарушений коррупционной направленности </w:t>
            </w:r>
          </w:p>
        </w:tc>
      </w:tr>
      <w:tr w:rsidR="00B11D3E" w:rsidRPr="00C77488" w:rsidTr="00A15630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D3E" w:rsidRPr="00C77488" w:rsidRDefault="00B11D3E" w:rsidP="00A156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488">
              <w:rPr>
                <w:rFonts w:ascii="Times New Roman" w:hAnsi="Times New Roman"/>
                <w:sz w:val="24"/>
                <w:szCs w:val="24"/>
              </w:rPr>
              <w:t>Выявление недостоверных сведений, представляемых гражданами, претендующими на замещение должностей муниципальной службы</w:t>
            </w:r>
          </w:p>
        </w:tc>
      </w:tr>
    </w:tbl>
    <w:p w:rsidR="00B11D3E" w:rsidRPr="00C77488" w:rsidRDefault="00B11D3E" w:rsidP="00B11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D3E" w:rsidRPr="00643EFC" w:rsidRDefault="00B11D3E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B11D3E" w:rsidRPr="00643EFC" w:rsidSect="00116214">
      <w:pgSz w:w="11906" w:h="16838"/>
      <w:pgMar w:top="1080" w:right="1440" w:bottom="108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3EFC"/>
    <w:rsid w:val="000D0763"/>
    <w:rsid w:val="00116214"/>
    <w:rsid w:val="00173CC1"/>
    <w:rsid w:val="001B467C"/>
    <w:rsid w:val="001C0376"/>
    <w:rsid w:val="001C1AFA"/>
    <w:rsid w:val="0022705F"/>
    <w:rsid w:val="00233423"/>
    <w:rsid w:val="00296409"/>
    <w:rsid w:val="003D105F"/>
    <w:rsid w:val="00410B4C"/>
    <w:rsid w:val="00426F04"/>
    <w:rsid w:val="004379A7"/>
    <w:rsid w:val="00480C75"/>
    <w:rsid w:val="004B38DB"/>
    <w:rsid w:val="004F00EA"/>
    <w:rsid w:val="005F18EC"/>
    <w:rsid w:val="00605914"/>
    <w:rsid w:val="00643EFC"/>
    <w:rsid w:val="00674640"/>
    <w:rsid w:val="006B1FDD"/>
    <w:rsid w:val="00767557"/>
    <w:rsid w:val="00803C07"/>
    <w:rsid w:val="00865B64"/>
    <w:rsid w:val="00870D46"/>
    <w:rsid w:val="0088711F"/>
    <w:rsid w:val="00A15926"/>
    <w:rsid w:val="00A24866"/>
    <w:rsid w:val="00A6776B"/>
    <w:rsid w:val="00A817B6"/>
    <w:rsid w:val="00AD614C"/>
    <w:rsid w:val="00AE2D6A"/>
    <w:rsid w:val="00B11D3E"/>
    <w:rsid w:val="00B47D94"/>
    <w:rsid w:val="00B53947"/>
    <w:rsid w:val="00B96548"/>
    <w:rsid w:val="00BB78E4"/>
    <w:rsid w:val="00C27742"/>
    <w:rsid w:val="00C63036"/>
    <w:rsid w:val="00C712AE"/>
    <w:rsid w:val="00C736B0"/>
    <w:rsid w:val="00CB7037"/>
    <w:rsid w:val="00D22A25"/>
    <w:rsid w:val="00D80BF9"/>
    <w:rsid w:val="00DF5C8B"/>
    <w:rsid w:val="00DF5EE3"/>
    <w:rsid w:val="00F65A67"/>
    <w:rsid w:val="00F91E21"/>
    <w:rsid w:val="00FD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EA"/>
  </w:style>
  <w:style w:type="paragraph" w:styleId="1">
    <w:name w:val="heading 1"/>
    <w:basedOn w:val="a"/>
    <w:next w:val="a"/>
    <w:link w:val="10"/>
    <w:qFormat/>
    <w:rsid w:val="00643EFC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Lucida Sans Unicode"/>
      <w:b/>
      <w:bCs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43EF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EFC"/>
    <w:rPr>
      <w:rFonts w:ascii="Times New Roman" w:eastAsia="Times New Roman" w:hAnsi="Times New Roman" w:cs="Lucida Sans Unicode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43EF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21">
    <w:name w:val="Основной текст 2 Знак"/>
    <w:link w:val="22"/>
    <w:uiPriority w:val="99"/>
    <w:semiHidden/>
    <w:rsid w:val="00643EFC"/>
    <w:rPr>
      <w:sz w:val="24"/>
      <w:szCs w:val="24"/>
    </w:rPr>
  </w:style>
  <w:style w:type="paragraph" w:styleId="a3">
    <w:name w:val="Body Text"/>
    <w:basedOn w:val="a"/>
    <w:link w:val="a4"/>
    <w:rsid w:val="00643EFC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643EFC"/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rsid w:val="00643EF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6">
    <w:name w:val="Верхний колонтитул Знак"/>
    <w:basedOn w:val="a0"/>
    <w:link w:val="a5"/>
    <w:rsid w:val="00643EFC"/>
    <w:rPr>
      <w:rFonts w:ascii="Calibri" w:eastAsia="Times New Roman" w:hAnsi="Calibri" w:cs="Times New Roman"/>
      <w:lang w:eastAsia="ar-SA"/>
    </w:rPr>
  </w:style>
  <w:style w:type="paragraph" w:styleId="22">
    <w:name w:val="Body Text 2"/>
    <w:basedOn w:val="a"/>
    <w:link w:val="21"/>
    <w:uiPriority w:val="99"/>
    <w:semiHidden/>
    <w:unhideWhenUsed/>
    <w:rsid w:val="00643EFC"/>
    <w:pPr>
      <w:suppressAutoHyphens/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643EFC"/>
  </w:style>
  <w:style w:type="character" w:styleId="a7">
    <w:name w:val="Hyperlink"/>
    <w:uiPriority w:val="99"/>
    <w:rsid w:val="00B96548"/>
    <w:rPr>
      <w:rFonts w:cs="Times New Roman"/>
      <w:color w:val="0000FF"/>
      <w:u w:val="single"/>
    </w:rPr>
  </w:style>
  <w:style w:type="paragraph" w:customStyle="1" w:styleId="ConsPlusNormal">
    <w:name w:val="ConsPlusNormal"/>
    <w:rsid w:val="00B11D3E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kuzhener/adm_Ishts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плана мероприятий по противодействию коррупции в Иштымбальской сельской администрации  на 2021-2023 годы
</_x041e__x043f__x0438__x0441__x0430__x043d__x0438__x0435_>
    <_x0413__x043e__x0434_ xmlns="c6a0b949-1c9f-43c4-aac4-89bec18f767e">2021 год</_x0413__x043e__x0434_>
    <_dlc_DocId xmlns="57504d04-691e-4fc4-8f09-4f19fdbe90f6">XXJ7TYMEEKJ2-424198005-17</_dlc_DocId>
    <_dlc_DocIdUrl xmlns="57504d04-691e-4fc4-8f09-4f19fdbe90f6">
      <Url>https://vip.gov.mari.ru/kuzhener/adm_Ishsp/_layouts/DocIdRedir.aspx?ID=XXJ7TYMEEKJ2-424198005-17</Url>
      <Description>XXJ7TYMEEKJ2-424198005-17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599A00E7424478B37A95450346A51" ma:contentTypeVersion="2" ma:contentTypeDescription="Создание документа." ma:contentTypeScope="" ma:versionID="a00ed3630acd76d83791ee900f0a3d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6a0b949-1c9f-43c4-aac4-89bec18f767e" targetNamespace="http://schemas.microsoft.com/office/2006/metadata/properties" ma:root="true" ma:fieldsID="1dd2a595bc1802332ad0b50c247b68ab" ns2:_="" ns3:_="" ns4:_="">
    <xsd:import namespace="57504d04-691e-4fc4-8f09-4f19fdbe90f6"/>
    <xsd:import namespace="6d7c22ec-c6a4-4777-88aa-bc3c76ac660e"/>
    <xsd:import namespace="c6a0b949-1c9f-43c4-aac4-89bec18f76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0b949-1c9f-43c4-aac4-89bec18f767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0EF0D-3571-4314-A805-86A13DCC96F0}"/>
</file>

<file path=customXml/itemProps2.xml><?xml version="1.0" encoding="utf-8"?>
<ds:datastoreItem xmlns:ds="http://schemas.openxmlformats.org/officeDocument/2006/customXml" ds:itemID="{273E3A9F-A463-4604-9753-85B336ED0C81}"/>
</file>

<file path=customXml/itemProps3.xml><?xml version="1.0" encoding="utf-8"?>
<ds:datastoreItem xmlns:ds="http://schemas.openxmlformats.org/officeDocument/2006/customXml" ds:itemID="{B81B024F-D674-4E26-9836-5FE4639ED690}"/>
</file>

<file path=customXml/itemProps4.xml><?xml version="1.0" encoding="utf-8"?>
<ds:datastoreItem xmlns:ds="http://schemas.openxmlformats.org/officeDocument/2006/customXml" ds:itemID="{F35C5097-8210-48DE-96F1-9C25491CC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 февраля  2021 года № 8</dc:title>
  <dc:subject/>
  <dc:creator>User</dc:creator>
  <cp:keywords/>
  <dc:description/>
  <cp:lastModifiedBy>User</cp:lastModifiedBy>
  <cp:revision>34</cp:revision>
  <cp:lastPrinted>2021-02-25T07:11:00Z</cp:lastPrinted>
  <dcterms:created xsi:type="dcterms:W3CDTF">2017-01-26T06:26:00Z</dcterms:created>
  <dcterms:modified xsi:type="dcterms:W3CDTF">2022-01-27T12:12:00Z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0x01010015C599A00E7424478B37A95450346A51</vt:lpwstr>
  </property>
  <property fmtid="{D5CDD505-2E9C-101B-9397-08002B2CF9AE}" pid="3" name="_dlc_DocIdItemGuid">
    <vt:lpwstr>c2866ca0-3d93-4240-b780-e576330f2f6e</vt:lpwstr>
  </property>
</Properties>
</file>