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765492" w:rsidRPr="00052235" w:rsidTr="0020382D">
        <w:trPr>
          <w:cantSplit/>
          <w:trHeight w:val="2025"/>
          <w:jc w:val="center"/>
        </w:trPr>
        <w:tc>
          <w:tcPr>
            <w:tcW w:w="3946" w:type="dxa"/>
          </w:tcPr>
          <w:p w:rsidR="00765492" w:rsidRPr="00052235" w:rsidRDefault="00765492" w:rsidP="0020382D">
            <w:pPr>
              <w:pStyle w:val="aa"/>
              <w:jc w:val="center"/>
              <w:rPr>
                <w:b/>
                <w:sz w:val="28"/>
                <w:szCs w:val="28"/>
                <w:lang w:val="ru-RU"/>
              </w:rPr>
            </w:pPr>
            <w:r w:rsidRPr="00052235">
              <w:rPr>
                <w:b/>
                <w:sz w:val="28"/>
                <w:szCs w:val="28"/>
                <w:lang w:val="ru-RU"/>
              </w:rPr>
              <w:t>МАРИЙ ЭЛ РЕСПУБЛИКЫСЕ</w:t>
            </w:r>
          </w:p>
          <w:p w:rsidR="00765492" w:rsidRPr="00052235" w:rsidRDefault="00765492" w:rsidP="0020382D">
            <w:pPr>
              <w:pStyle w:val="aa"/>
              <w:jc w:val="center"/>
              <w:rPr>
                <w:b/>
                <w:sz w:val="28"/>
                <w:szCs w:val="28"/>
                <w:lang w:val="ru-RU"/>
              </w:rPr>
            </w:pPr>
            <w:r w:rsidRPr="00052235">
              <w:rPr>
                <w:b/>
                <w:sz w:val="28"/>
                <w:szCs w:val="28"/>
                <w:lang w:val="ru-RU"/>
              </w:rPr>
              <w:t>МАРИ-ТУРЕК МУНИЦИПАЛ РАЙОНЫН</w:t>
            </w:r>
          </w:p>
          <w:p w:rsidR="00765492" w:rsidRPr="00052235" w:rsidRDefault="00765492" w:rsidP="0020382D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052235">
              <w:rPr>
                <w:b/>
                <w:sz w:val="28"/>
                <w:szCs w:val="28"/>
              </w:rPr>
              <w:t>МАРИЕЦ ЯЛ</w:t>
            </w:r>
          </w:p>
          <w:p w:rsidR="00765492" w:rsidRPr="00052235" w:rsidRDefault="00765492" w:rsidP="0020382D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052235">
              <w:rPr>
                <w:b/>
                <w:sz w:val="28"/>
                <w:szCs w:val="28"/>
              </w:rPr>
              <w:t>КУНДЕМЖЫН ДЕПУТАТ ПОГЫНЖО</w:t>
            </w:r>
          </w:p>
          <w:p w:rsidR="00765492" w:rsidRPr="00052235" w:rsidRDefault="00765492" w:rsidP="0020382D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765492" w:rsidRPr="00052235" w:rsidRDefault="00765492" w:rsidP="0020382D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765492" w:rsidRPr="00052235" w:rsidRDefault="00765492" w:rsidP="0020382D">
            <w:pPr>
              <w:pStyle w:val="aa"/>
              <w:jc w:val="center"/>
              <w:rPr>
                <w:b/>
                <w:sz w:val="28"/>
                <w:szCs w:val="28"/>
                <w:lang w:val="ru-RU"/>
              </w:rPr>
            </w:pPr>
            <w:r w:rsidRPr="00052235">
              <w:rPr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765492" w:rsidRPr="00052235" w:rsidRDefault="00765492" w:rsidP="0020382D">
            <w:pPr>
              <w:pStyle w:val="aa"/>
              <w:jc w:val="center"/>
              <w:rPr>
                <w:b/>
                <w:sz w:val="28"/>
                <w:szCs w:val="28"/>
                <w:lang w:val="ru-RU"/>
              </w:rPr>
            </w:pPr>
            <w:r w:rsidRPr="00052235">
              <w:rPr>
                <w:b/>
                <w:sz w:val="28"/>
                <w:szCs w:val="28"/>
                <w:lang w:val="ru-RU"/>
              </w:rPr>
              <w:t>МАРИЙСКОГО СЕЛЬСКОГО ПОСЕЛЕНИЯ МАРИ-ТУРЕКСКОГО МУНИЦИПАЛЬНОГО РАЙОНА</w:t>
            </w:r>
          </w:p>
          <w:p w:rsidR="00765492" w:rsidRPr="00052235" w:rsidRDefault="00765492" w:rsidP="0020382D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052235">
              <w:rPr>
                <w:b/>
                <w:sz w:val="28"/>
                <w:szCs w:val="28"/>
              </w:rPr>
              <w:t>РЕСПУБЛИКИ МАРИЙ ЭЛ</w:t>
            </w:r>
          </w:p>
          <w:p w:rsidR="00765492" w:rsidRPr="00052235" w:rsidRDefault="00765492" w:rsidP="0020382D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</w:tr>
      <w:tr w:rsidR="00765492" w:rsidRPr="00052235" w:rsidTr="0020382D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765492" w:rsidRPr="00052235" w:rsidRDefault="00765492" w:rsidP="0020382D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052235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765492" w:rsidRPr="00052235" w:rsidRDefault="00765492" w:rsidP="0020382D">
            <w:pPr>
              <w:pStyle w:val="aa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765492" w:rsidRPr="00052235" w:rsidRDefault="00765492" w:rsidP="0020382D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052235">
              <w:rPr>
                <w:b/>
                <w:sz w:val="28"/>
                <w:szCs w:val="28"/>
              </w:rPr>
              <w:t>РЕШЕНИЕ</w:t>
            </w:r>
          </w:p>
          <w:p w:rsidR="00765492" w:rsidRPr="00052235" w:rsidRDefault="00765492" w:rsidP="0020382D">
            <w:pPr>
              <w:pStyle w:val="aa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5492" w:rsidRPr="00052235" w:rsidRDefault="00765492" w:rsidP="007654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5492" w:rsidRPr="00052235" w:rsidRDefault="00765492" w:rsidP="0076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235"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765492" w:rsidRPr="00052235" w:rsidRDefault="00765492" w:rsidP="0076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492" w:rsidRPr="00052235" w:rsidRDefault="00765492" w:rsidP="0076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492" w:rsidRPr="00052235" w:rsidRDefault="00765492" w:rsidP="00765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2235">
        <w:rPr>
          <w:rFonts w:ascii="Times New Roman" w:hAnsi="Times New Roman" w:cs="Times New Roman"/>
          <w:b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2235">
        <w:rPr>
          <w:rFonts w:ascii="Times New Roman" w:hAnsi="Times New Roman" w:cs="Times New Roman"/>
          <w:b/>
          <w:sz w:val="28"/>
          <w:szCs w:val="28"/>
        </w:rPr>
        <w:t xml:space="preserve"> (очередная)  сессия </w:t>
      </w:r>
    </w:p>
    <w:p w:rsidR="00765492" w:rsidRDefault="00765492" w:rsidP="0076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492" w:rsidRDefault="00765492" w:rsidP="0076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492" w:rsidRDefault="00765492" w:rsidP="0076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492" w:rsidRDefault="00765492" w:rsidP="0076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29 </w:t>
      </w:r>
      <w:r>
        <w:rPr>
          <w:rFonts w:ascii="Times New Roman" w:hAnsi="Times New Roman" w:cs="Times New Roman"/>
          <w:b/>
          <w:sz w:val="28"/>
          <w:szCs w:val="28"/>
        </w:rPr>
        <w:t>сентября 2023 года № 233</w:t>
      </w:r>
    </w:p>
    <w:p w:rsidR="00765492" w:rsidRPr="00765492" w:rsidRDefault="00765492" w:rsidP="007654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4AF" w:rsidRPr="00765492" w:rsidRDefault="00A524AF" w:rsidP="00A524A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4AF" w:rsidRPr="00765492" w:rsidRDefault="00A524AF" w:rsidP="00A52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492" w:rsidRDefault="00A524AF" w:rsidP="00A5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размещения сведений о доходах, расходах,</w:t>
      </w:r>
      <w:r w:rsidRP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имуществе и обязательствах имущественного характера</w:t>
      </w:r>
      <w:r w:rsidR="00545A72" w:rsidRP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лиц, замещающих должности муниципальной службы </w:t>
      </w:r>
      <w:r w:rsidR="00545A72" w:rsidRP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Марийской сельской администрации</w:t>
      </w:r>
      <w:r w:rsidRP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членов их семей</w:t>
      </w:r>
      <w:r w:rsidR="00545A72" w:rsidRP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официальных сайтах </w:t>
      </w:r>
      <w:r w:rsidR="00545A72" w:rsidRP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Марийской сельской администрации</w:t>
      </w:r>
      <w:r w:rsidRP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этих сведений общероссийским и (или) республиканским</w:t>
      </w:r>
      <w:r w:rsid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исполнении) лицами, замещающими муниципальные должности </w:t>
      </w:r>
      <w:r w:rsidR="00545A72" w:rsidRP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Марийской сельской администрации</w:t>
      </w:r>
      <w:r w:rsidRP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обязанности представить сведения о доходах, расходах, об имуществе</w:t>
      </w:r>
      <w:r w:rsidR="00545A72" w:rsidRP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обязательствах имущественного характера</w:t>
      </w:r>
      <w:r w:rsidR="00545A72" w:rsidRP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официальных сайтах </w:t>
      </w:r>
    </w:p>
    <w:p w:rsidR="00A524AF" w:rsidRPr="00765492" w:rsidRDefault="007C46DB" w:rsidP="00A5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Марийского сельского поселения</w:t>
      </w:r>
      <w:r w:rsidR="00A524AF" w:rsidRPr="0076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24AF" w:rsidRDefault="00A524AF" w:rsidP="00A524AF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5492" w:rsidRPr="00765492" w:rsidRDefault="00765492" w:rsidP="00A524AF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4AF" w:rsidRPr="00765492" w:rsidRDefault="00A524AF" w:rsidP="00A524AF">
      <w:pPr>
        <w:widowControl w:val="0"/>
        <w:tabs>
          <w:tab w:val="left" w:pos="0"/>
        </w:tabs>
        <w:suppressAutoHyphens/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4AF" w:rsidRPr="00765492" w:rsidRDefault="00A524AF" w:rsidP="00A52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Российской Федерации</w:t>
      </w:r>
      <w:r w:rsidR="00545A72"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76549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131-ФЗ «Об общих принципах организации деятельности местного самоуправления в Российской Федерации», </w:t>
      </w:r>
      <w:r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545A72"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 w:rsidRPr="007654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654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273-ФЗ «О противодействии коррупции», Указом Президента Российской Федерации от 8 июля 2013 № 613 «Вопросы противодействия </w:t>
      </w:r>
      <w:r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коррупции», Указом Главы Республики Марий Эл</w:t>
      </w:r>
      <w:r w:rsidR="00545A72"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августа 2013г. № 142 «Вопросы противодействия коррупции»</w:t>
      </w:r>
      <w:r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</w:t>
      </w:r>
      <w:r w:rsidR="00746A31"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Марийского сельского поселения</w:t>
      </w:r>
      <w:r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Собрание депутатов </w:t>
      </w:r>
      <w:r w:rsidR="00BA3595"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Марийского сельского поселения</w:t>
      </w:r>
      <w:r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е ш и л о:</w:t>
      </w:r>
    </w:p>
    <w:p w:rsidR="00A524AF" w:rsidRPr="00765492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Порядок размещения сведений о доходах, расходах,</w:t>
      </w:r>
      <w:r w:rsidR="00545A72"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должности муниципальной службы </w:t>
      </w:r>
      <w:r w:rsidR="00BA3595"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Марийской сельской администрации</w:t>
      </w:r>
      <w:r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членов их семей</w:t>
      </w:r>
      <w:r w:rsidR="00545A72"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официальных сайтах </w:t>
      </w:r>
      <w:r w:rsidR="007C46DB"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Марийского сельского поселения</w:t>
      </w:r>
      <w:r w:rsidR="00545A72"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предоставления этих сведений общероссийским и (или) республиканским и (или) муниципальным средствам массовой информации для опубликования, а также размещения обобщенной информации об исполнении (ненадлежащем исполнении) лицами, замещающими муниципальные должности </w:t>
      </w:r>
      <w:r w:rsidR="007C46DB"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Марийской сельской администрации</w:t>
      </w:r>
      <w:r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обязанности представить сведения о доходах, расходах, об имуществе</w:t>
      </w:r>
      <w:r w:rsidR="00545A72"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обязательствах имущественного характера на официальных сайтах </w:t>
      </w:r>
      <w:r w:rsidR="007C46DB"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Марийского сельского поселения</w:t>
      </w:r>
      <w:r w:rsidRPr="0076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6639" w:rsidRPr="00765492" w:rsidRDefault="00A524AF" w:rsidP="004166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="00416639"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Марийского сельского поселения № 154 от 09.09.2021 «</w:t>
      </w:r>
      <w:r w:rsidR="00416639" w:rsidRPr="00765492">
        <w:rPr>
          <w:rFonts w:ascii="Times New Roman" w:hAnsi="Times New Roman" w:cs="Times New Roman"/>
          <w:b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Марийского сельского поселения, должности муниципальной службы Марийской сельской администрации, и членов их семей на официальных сайтах органов местного самоуправления  и предоставления этих сведений общероссийским и (или) республиканским и (или) муниципальным средствам массовой информации для опубликования</w:t>
      </w:r>
    </w:p>
    <w:p w:rsidR="00416639" w:rsidRPr="00765492" w:rsidRDefault="00A524AF" w:rsidP="00416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после его </w:t>
      </w:r>
      <w:r w:rsidR="00416639"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и размещения </w:t>
      </w:r>
      <w:r w:rsidR="00416639" w:rsidRPr="00765492">
        <w:rPr>
          <w:rFonts w:ascii="Times New Roman" w:hAnsi="Times New Roman" w:cs="Times New Roman"/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A524AF" w:rsidRPr="00765492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4AF" w:rsidRPr="00765492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FC" w:rsidRPr="00765492" w:rsidRDefault="00ED69FC" w:rsidP="00A5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C9E" w:rsidRDefault="00A524AF" w:rsidP="00A5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D69FC"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</w:t>
      </w:r>
      <w:r w:rsidR="00330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9FC"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30C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524AF" w:rsidRPr="00765492" w:rsidRDefault="00330C9E" w:rsidP="00A5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  <w:r w:rsidR="00A524AF"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4AF"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4AF"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69FC"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524AF"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69FC"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И.З.Халитов</w:t>
      </w:r>
      <w:r w:rsidR="00A524AF" w:rsidRPr="0076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4AF" w:rsidRPr="001464BF" w:rsidRDefault="00A524AF" w:rsidP="00A524AF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92"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 w:rsidRPr="00146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524AF" w:rsidRPr="001464BF" w:rsidRDefault="00A524AF" w:rsidP="00A524AF">
      <w:pPr>
        <w:widowControl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4B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A524AF" w:rsidRPr="001464BF" w:rsidRDefault="004114DC" w:rsidP="00A524AF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Марийского сельского поселения</w:t>
      </w:r>
    </w:p>
    <w:p w:rsidR="00A524AF" w:rsidRPr="001464BF" w:rsidRDefault="00A524AF" w:rsidP="00A524AF">
      <w:pPr>
        <w:autoSpaceDE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14DC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</w:t>
      </w:r>
      <w:r w:rsidRPr="0014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114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4114DC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</w:p>
    <w:p w:rsidR="00A524AF" w:rsidRPr="001464BF" w:rsidRDefault="00A524AF" w:rsidP="00A52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4AF" w:rsidRPr="001464BF" w:rsidRDefault="00A524AF" w:rsidP="00A52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4AF" w:rsidRPr="004114DC" w:rsidRDefault="00A524AF" w:rsidP="00A5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524AF" w:rsidRPr="004114DC" w:rsidRDefault="00ED69FC" w:rsidP="00A5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размещения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сведений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доходах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расходах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A524AF" w:rsidRPr="004114DC" w:rsidRDefault="00ED69FC" w:rsidP="00A5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имуществе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обязательствах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имущественного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 лиц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замещающих </w:t>
      </w:r>
      <w:r w:rsidR="00960FC0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должности муниципальной службы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0FC0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Марийской сельской администрации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60FC0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членов их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0FC0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 на официальных сайтах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0FC0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Марийского сельского поселения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24AF" w:rsidRPr="004114DC" w:rsidRDefault="00960FC0" w:rsidP="00A5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предоставления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этих сведений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общероссийским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республиканскими и 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(или)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 средствам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массовой информации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опубликования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размещения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обобщенной информации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(ненадлежащем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исполнении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лицами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замещающими муниципальные должности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Марийской сельской администрации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7A6F0C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6F0C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представить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6F0C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7A6F0C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расходах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7A6F0C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имуществе и обязательства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6F0C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имущественного характера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6F0C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официальных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6F0C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сайтах</w:t>
      </w:r>
      <w:r w:rsidR="00A524AF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6F0C" w:rsidRPr="00411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Марийского сельского поселения</w:t>
      </w:r>
    </w:p>
    <w:p w:rsidR="00A524AF" w:rsidRPr="004114DC" w:rsidRDefault="00A524AF" w:rsidP="00A5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AF" w:rsidRPr="004114DC" w:rsidRDefault="00A524AF" w:rsidP="00A5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sz w:val="28"/>
          <w:szCs w:val="28"/>
        </w:rPr>
      </w:pP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порядком устанавливаются обязанности </w:t>
      </w:r>
      <w:r w:rsidR="007A6F0C"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 сельской администрации</w:t>
      </w: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образование)</w:t>
      </w:r>
      <w:r w:rsidR="007A6F0C"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 сведений о доходах, расходах, об имуществе и обязательствах имущественного характера лиц, замещающих должности муниципальной службы муниципального образования (далее - должности муниципальной службы), и членов их семей</w:t>
      </w:r>
      <w:r w:rsidR="00ED69FC"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органов местного самоуправления муниципального образования в информационно-телекоммуникационной сети «Интернет» (далее - официальный сайт)и предоставлени</w:t>
      </w:r>
      <w:r w:rsidR="002A707C"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сведений общероссийским и (или) республиканским и (или) муниципальным средствам массовой информации для опубликования, а также </w:t>
      </w:r>
      <w:r w:rsidR="002A707C"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размещению</w:t>
      </w: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обобщенной информации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</w:t>
      </w:r>
      <w:r w:rsidR="00ED69FC"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обязательствах имущественного характера</w:t>
      </w:r>
      <w:r w:rsidR="007A6F0C"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сайте.</w:t>
      </w: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5"/>
      <w:bookmarkEnd w:id="0"/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 размещаются и общероссийским и (или) республиканским и (или)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</w:t>
      </w:r>
      <w:r w:rsidR="007A6F0C"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супруги (супруга) за три</w:t>
      </w:r>
      <w:r w:rsidR="007A6F0C"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 года, предшествующих отчетному периоду.</w:t>
      </w: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общероссийским и (или) республиканским и (или) муниципальным средствам массовой информации для опубликования сведениях о доходах, расходах,</w:t>
      </w:r>
      <w:r w:rsidR="007A6F0C"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запрещается указывать:</w:t>
      </w: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должность муниципальной службы;</w:t>
      </w: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</w:t>
      </w: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весь период замещения лицами, замещающими должности муниципальной службы,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находятся на официальных сайтах тех органов местного самоуправления муниципального образования, в которых названные 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</w:t>
      </w:r>
      <w:bookmarkStart w:id="1" w:name="Par29"/>
      <w:bookmarkEnd w:id="1"/>
      <w:r w:rsidR="002A707C"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6F0C"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лицами, замещающими должности муниципальной службы, обеспечивается </w:t>
      </w:r>
      <w:r w:rsidR="007A6F0C"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специалистом Марийской сельской администрации </w:t>
      </w: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должностное лицо).</w:t>
      </w: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A6F0C"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Марийская сельская администрация</w:t>
      </w: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общероссийского и (или) республиканского и (или) муниципального средства массовой информации сообщают о нем лицу, замещающего должность муниципальной службы, в отношении которого поступил запрос;</w:t>
      </w: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общероссийского и (или) республиканского и (или) муниципального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и (или) республиканским и (или) муниципальным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Обобщенная информация об исполнении (ненадлежащем исполнении) лицами, замещающими муниципальные должности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официальном сайте</w:t>
      </w:r>
      <w:r w:rsidR="007A6F0C"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</w:t>
      </w:r>
      <w:r w:rsidR="007A6F0C"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законом Республики Марий Эл.</w:t>
      </w:r>
    </w:p>
    <w:p w:rsidR="00A524AF" w:rsidRPr="004114DC" w:rsidRDefault="00A524AF" w:rsidP="00A5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 обеспечивает размещение указанной информации</w:t>
      </w:r>
      <w:r w:rsidR="007A6F0C"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14 рабочих дней со дня истечения срока представления сведений</w:t>
      </w:r>
      <w:r w:rsidR="007A6F0C"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4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характера.</w:t>
      </w:r>
    </w:p>
    <w:p w:rsidR="00A524AF" w:rsidRPr="004114DC" w:rsidRDefault="00A524AF" w:rsidP="00365B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24AF" w:rsidRPr="004114DC" w:rsidSect="00BA3595">
      <w:headerReference w:type="even" r:id="rId7"/>
      <w:headerReference w:type="default" r:id="rId8"/>
      <w:pgSz w:w="11906" w:h="16838"/>
      <w:pgMar w:top="1134" w:right="1134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F71" w:rsidRDefault="00E02F71" w:rsidP="00FE3C8D">
      <w:pPr>
        <w:spacing w:after="0" w:line="240" w:lineRule="auto"/>
      </w:pPr>
      <w:r>
        <w:separator/>
      </w:r>
    </w:p>
  </w:endnote>
  <w:endnote w:type="continuationSeparator" w:id="1">
    <w:p w:rsidR="00E02F71" w:rsidRDefault="00E02F71" w:rsidP="00FE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F71" w:rsidRDefault="00E02F71" w:rsidP="00FE3C8D">
      <w:pPr>
        <w:spacing w:after="0" w:line="240" w:lineRule="auto"/>
      </w:pPr>
      <w:r>
        <w:separator/>
      </w:r>
    </w:p>
  </w:footnote>
  <w:footnote w:type="continuationSeparator" w:id="1">
    <w:p w:rsidR="00E02F71" w:rsidRDefault="00E02F71" w:rsidP="00FE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29" w:rsidRDefault="00D41A53" w:rsidP="00643F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68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3F29" w:rsidRDefault="00E02F71" w:rsidP="00643FC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29" w:rsidRPr="00F904E5" w:rsidRDefault="00D41A53" w:rsidP="00643FCB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8"/>
        <w:szCs w:val="28"/>
      </w:rPr>
    </w:pPr>
    <w:r w:rsidRPr="00F904E5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="00966871" w:rsidRPr="00F904E5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F904E5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4114DC">
      <w:rPr>
        <w:rStyle w:val="a5"/>
        <w:rFonts w:ascii="Times New Roman" w:hAnsi="Times New Roman" w:cs="Times New Roman"/>
        <w:noProof/>
        <w:sz w:val="28"/>
        <w:szCs w:val="28"/>
      </w:rPr>
      <w:t>5</w:t>
    </w:r>
    <w:r w:rsidRPr="00F904E5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:rsidR="004A3F29" w:rsidRPr="00FE3C8D" w:rsidRDefault="00E02F71" w:rsidP="00643FCB">
    <w:pPr>
      <w:pStyle w:val="a3"/>
      <w:ind w:right="360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cumentProtection w:edit="readOnly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B54"/>
    <w:rsid w:val="000A0E8B"/>
    <w:rsid w:val="000B4F7C"/>
    <w:rsid w:val="000C2100"/>
    <w:rsid w:val="000C64F1"/>
    <w:rsid w:val="000F2E18"/>
    <w:rsid w:val="00120C93"/>
    <w:rsid w:val="00137AD5"/>
    <w:rsid w:val="001740DC"/>
    <w:rsid w:val="002423F4"/>
    <w:rsid w:val="002717D5"/>
    <w:rsid w:val="00272D8D"/>
    <w:rsid w:val="002746D9"/>
    <w:rsid w:val="002862C5"/>
    <w:rsid w:val="002A707C"/>
    <w:rsid w:val="00305FF5"/>
    <w:rsid w:val="003308F4"/>
    <w:rsid w:val="00330C9E"/>
    <w:rsid w:val="003404B9"/>
    <w:rsid w:val="00352DA9"/>
    <w:rsid w:val="00357273"/>
    <w:rsid w:val="00365B54"/>
    <w:rsid w:val="00394D59"/>
    <w:rsid w:val="00397AAC"/>
    <w:rsid w:val="003D3BE5"/>
    <w:rsid w:val="003E6F26"/>
    <w:rsid w:val="003F79B7"/>
    <w:rsid w:val="00411086"/>
    <w:rsid w:val="004114DC"/>
    <w:rsid w:val="00416639"/>
    <w:rsid w:val="00433A53"/>
    <w:rsid w:val="00497156"/>
    <w:rsid w:val="004F4569"/>
    <w:rsid w:val="0052355A"/>
    <w:rsid w:val="00545A72"/>
    <w:rsid w:val="00552690"/>
    <w:rsid w:val="005D1C2D"/>
    <w:rsid w:val="005D34FC"/>
    <w:rsid w:val="005E02CA"/>
    <w:rsid w:val="006148B8"/>
    <w:rsid w:val="00615F4E"/>
    <w:rsid w:val="0065231A"/>
    <w:rsid w:val="00680D22"/>
    <w:rsid w:val="00680DB6"/>
    <w:rsid w:val="006B001B"/>
    <w:rsid w:val="006F1650"/>
    <w:rsid w:val="00746A31"/>
    <w:rsid w:val="0076453A"/>
    <w:rsid w:val="00765492"/>
    <w:rsid w:val="00776A01"/>
    <w:rsid w:val="007A6F0C"/>
    <w:rsid w:val="007C46DB"/>
    <w:rsid w:val="00822D11"/>
    <w:rsid w:val="00836681"/>
    <w:rsid w:val="008405B5"/>
    <w:rsid w:val="008804AC"/>
    <w:rsid w:val="0089682C"/>
    <w:rsid w:val="008B3B9A"/>
    <w:rsid w:val="00912782"/>
    <w:rsid w:val="00936824"/>
    <w:rsid w:val="00943114"/>
    <w:rsid w:val="00960FC0"/>
    <w:rsid w:val="00966871"/>
    <w:rsid w:val="009A619C"/>
    <w:rsid w:val="009A7FE5"/>
    <w:rsid w:val="009C671A"/>
    <w:rsid w:val="009D24BD"/>
    <w:rsid w:val="009D71C2"/>
    <w:rsid w:val="009F0874"/>
    <w:rsid w:val="00A311C9"/>
    <w:rsid w:val="00A524AF"/>
    <w:rsid w:val="00AD2C33"/>
    <w:rsid w:val="00AE606F"/>
    <w:rsid w:val="00B2142C"/>
    <w:rsid w:val="00B74D70"/>
    <w:rsid w:val="00BA2DA8"/>
    <w:rsid w:val="00BA3595"/>
    <w:rsid w:val="00BC269F"/>
    <w:rsid w:val="00BD574F"/>
    <w:rsid w:val="00C10444"/>
    <w:rsid w:val="00C44E76"/>
    <w:rsid w:val="00C874B3"/>
    <w:rsid w:val="00CB7C53"/>
    <w:rsid w:val="00CC1A32"/>
    <w:rsid w:val="00D41A53"/>
    <w:rsid w:val="00D977DC"/>
    <w:rsid w:val="00DC62BE"/>
    <w:rsid w:val="00DD5866"/>
    <w:rsid w:val="00E00AE9"/>
    <w:rsid w:val="00E02F71"/>
    <w:rsid w:val="00E35993"/>
    <w:rsid w:val="00E36A3D"/>
    <w:rsid w:val="00E50AF9"/>
    <w:rsid w:val="00EB4642"/>
    <w:rsid w:val="00EC3D6D"/>
    <w:rsid w:val="00ED69FC"/>
    <w:rsid w:val="00EF459E"/>
    <w:rsid w:val="00F640BC"/>
    <w:rsid w:val="00FB63BB"/>
    <w:rsid w:val="00FC2409"/>
    <w:rsid w:val="00FE3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B54"/>
  </w:style>
  <w:style w:type="character" w:styleId="a5">
    <w:name w:val="page number"/>
    <w:basedOn w:val="a0"/>
    <w:rsid w:val="00365B54"/>
  </w:style>
  <w:style w:type="paragraph" w:styleId="a6">
    <w:name w:val="Balloon Text"/>
    <w:basedOn w:val="a"/>
    <w:link w:val="a7"/>
    <w:uiPriority w:val="99"/>
    <w:semiHidden/>
    <w:unhideWhenUsed/>
    <w:rsid w:val="0036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B5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E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C8D"/>
  </w:style>
  <w:style w:type="paragraph" w:styleId="aa">
    <w:name w:val="No Spacing"/>
    <w:basedOn w:val="a"/>
    <w:uiPriority w:val="1"/>
    <w:qFormat/>
    <w:rsid w:val="00765492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B54"/>
  </w:style>
  <w:style w:type="character" w:styleId="a5">
    <w:name w:val="page number"/>
    <w:basedOn w:val="a0"/>
    <w:rsid w:val="00365B54"/>
  </w:style>
  <w:style w:type="paragraph" w:styleId="a6">
    <w:name w:val="Balloon Text"/>
    <w:basedOn w:val="a"/>
    <w:link w:val="a7"/>
    <w:uiPriority w:val="99"/>
    <w:semiHidden/>
    <w:unhideWhenUsed/>
    <w:rsid w:val="0036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B5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E3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BDB1-6C8B-41C4-841D-99482CE1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User</cp:lastModifiedBy>
  <cp:revision>4</cp:revision>
  <cp:lastPrinted>2023-06-28T07:27:00Z</cp:lastPrinted>
  <dcterms:created xsi:type="dcterms:W3CDTF">2023-10-02T08:08:00Z</dcterms:created>
  <dcterms:modified xsi:type="dcterms:W3CDTF">2023-10-02T08:10:00Z</dcterms:modified>
</cp:coreProperties>
</file>