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A3115F" w:rsidRPr="00227E39" w:rsidTr="007613E4">
        <w:trPr>
          <w:jc w:val="center"/>
        </w:trPr>
        <w:tc>
          <w:tcPr>
            <w:tcW w:w="4212" w:type="dxa"/>
          </w:tcPr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Морко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ола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сынан</w:t>
            </w:r>
            <w:proofErr w:type="spellEnd"/>
          </w:p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илемын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депутатше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>–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влакын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27E39">
              <w:rPr>
                <w:b/>
                <w:noProof/>
                <w:color w:val="0000FF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BAB8132" wp14:editId="4D87FFF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27E39">
              <w:rPr>
                <w:b/>
                <w:color w:val="0000FF"/>
                <w:sz w:val="26"/>
                <w:szCs w:val="26"/>
              </w:rPr>
              <w:t>Собрание депутатов    городского поселения Морки</w:t>
            </w:r>
          </w:p>
        </w:tc>
      </w:tr>
      <w:tr w:rsidR="00A3115F" w:rsidRPr="00227E39" w:rsidTr="007613E4">
        <w:trPr>
          <w:jc w:val="center"/>
        </w:trPr>
        <w:tc>
          <w:tcPr>
            <w:tcW w:w="4212" w:type="dxa"/>
          </w:tcPr>
          <w:p w:rsidR="00A3115F" w:rsidRPr="00227E39" w:rsidRDefault="00A3115F" w:rsidP="007613E4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365" w:type="dxa"/>
          </w:tcPr>
          <w:p w:rsidR="00A3115F" w:rsidRPr="00227E39" w:rsidRDefault="00A3115F" w:rsidP="007613E4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822" w:type="dxa"/>
          </w:tcPr>
          <w:p w:rsidR="00A3115F" w:rsidRPr="00227E39" w:rsidRDefault="00A3115F" w:rsidP="007613E4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A3115F" w:rsidRPr="009F60D8" w:rsidTr="007613E4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897416" w:rsidRPr="009F60D8" w:rsidRDefault="00A3115F" w:rsidP="0062634D">
            <w:pPr>
              <w:rPr>
                <w:color w:val="0000FF"/>
                <w:szCs w:val="28"/>
              </w:rPr>
            </w:pPr>
            <w:r w:rsidRPr="009F60D8">
              <w:rPr>
                <w:color w:val="0000FF"/>
                <w:szCs w:val="28"/>
              </w:rPr>
              <w:t xml:space="preserve">  </w:t>
            </w:r>
          </w:p>
          <w:p w:rsidR="00A3115F" w:rsidRPr="009F60D8" w:rsidRDefault="00A3115F" w:rsidP="00E0104F">
            <w:pPr>
              <w:rPr>
                <w:color w:val="0000FF"/>
                <w:szCs w:val="28"/>
              </w:rPr>
            </w:pPr>
            <w:r w:rsidRPr="009F60D8">
              <w:rPr>
                <w:color w:val="0000FF"/>
                <w:szCs w:val="28"/>
              </w:rPr>
              <w:t>№</w:t>
            </w:r>
            <w:r w:rsidR="00411CBD">
              <w:rPr>
                <w:color w:val="0000FF"/>
                <w:szCs w:val="28"/>
              </w:rPr>
              <w:t>185</w:t>
            </w:r>
            <w:bookmarkStart w:id="0" w:name="_GoBack"/>
            <w:bookmarkEnd w:id="0"/>
            <w:r w:rsidRPr="009F60D8">
              <w:rPr>
                <w:color w:val="0000FF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3115F" w:rsidRPr="009F60D8" w:rsidRDefault="00A3115F" w:rsidP="007613E4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97416" w:rsidRPr="009F60D8" w:rsidRDefault="00897416" w:rsidP="0062634D">
            <w:pPr>
              <w:jc w:val="right"/>
              <w:rPr>
                <w:color w:val="0000FF"/>
                <w:szCs w:val="28"/>
              </w:rPr>
            </w:pPr>
          </w:p>
          <w:p w:rsidR="00A3115F" w:rsidRPr="009F60D8" w:rsidRDefault="00A3115F" w:rsidP="009F60D8">
            <w:pPr>
              <w:jc w:val="right"/>
              <w:rPr>
                <w:color w:val="0000FF"/>
                <w:szCs w:val="28"/>
              </w:rPr>
            </w:pPr>
            <w:r w:rsidRPr="009F60D8">
              <w:rPr>
                <w:color w:val="0000FF"/>
                <w:szCs w:val="28"/>
              </w:rPr>
              <w:t xml:space="preserve">" </w:t>
            </w:r>
            <w:r w:rsidR="009F60D8" w:rsidRPr="009F60D8">
              <w:rPr>
                <w:color w:val="0000FF"/>
                <w:szCs w:val="28"/>
              </w:rPr>
              <w:t>14</w:t>
            </w:r>
            <w:r w:rsidRPr="009F60D8">
              <w:rPr>
                <w:color w:val="0000FF"/>
                <w:szCs w:val="28"/>
              </w:rPr>
              <w:t xml:space="preserve">  " </w:t>
            </w:r>
            <w:r w:rsidR="009F60D8" w:rsidRPr="009F60D8">
              <w:rPr>
                <w:color w:val="0000FF"/>
                <w:szCs w:val="28"/>
              </w:rPr>
              <w:t>сентября</w:t>
            </w:r>
            <w:r w:rsidR="00600450" w:rsidRPr="009F60D8">
              <w:rPr>
                <w:color w:val="0000FF"/>
                <w:szCs w:val="28"/>
              </w:rPr>
              <w:t xml:space="preserve"> </w:t>
            </w:r>
            <w:r w:rsidRPr="009F60D8">
              <w:rPr>
                <w:color w:val="0000FF"/>
                <w:szCs w:val="28"/>
              </w:rPr>
              <w:t>202</w:t>
            </w:r>
            <w:r w:rsidR="00E0104F" w:rsidRPr="009F60D8">
              <w:rPr>
                <w:color w:val="0000FF"/>
                <w:szCs w:val="28"/>
              </w:rPr>
              <w:t>3</w:t>
            </w:r>
            <w:r w:rsidRPr="009F60D8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A3115F" w:rsidRPr="009F60D8" w:rsidRDefault="00A3115F" w:rsidP="00A3115F">
      <w:pPr>
        <w:rPr>
          <w:szCs w:val="28"/>
        </w:rPr>
      </w:pPr>
      <w:r w:rsidRPr="009F60D8">
        <w:rPr>
          <w:szCs w:val="28"/>
        </w:rPr>
        <w:t>третий созыв</w:t>
      </w:r>
    </w:p>
    <w:p w:rsidR="00A3115F" w:rsidRPr="00227E39" w:rsidRDefault="00A3115F" w:rsidP="00A3115F">
      <w:pPr>
        <w:ind w:firstLine="684"/>
        <w:jc w:val="center"/>
        <w:rPr>
          <w:sz w:val="26"/>
          <w:szCs w:val="26"/>
        </w:rPr>
      </w:pPr>
    </w:p>
    <w:p w:rsidR="00A3115F" w:rsidRPr="009F60D8" w:rsidRDefault="00A3115F" w:rsidP="00A3115F">
      <w:pPr>
        <w:ind w:firstLine="684"/>
        <w:jc w:val="center"/>
        <w:rPr>
          <w:szCs w:val="28"/>
        </w:rPr>
      </w:pPr>
      <w:r w:rsidRPr="009F60D8">
        <w:rPr>
          <w:szCs w:val="28"/>
        </w:rPr>
        <w:t>Решение</w:t>
      </w:r>
    </w:p>
    <w:p w:rsidR="00A3115F" w:rsidRPr="009F60D8" w:rsidRDefault="00A3115F" w:rsidP="00A3115F">
      <w:pPr>
        <w:ind w:firstLine="684"/>
        <w:jc w:val="center"/>
        <w:rPr>
          <w:szCs w:val="28"/>
        </w:rPr>
      </w:pPr>
      <w:r w:rsidRPr="009F60D8">
        <w:rPr>
          <w:szCs w:val="28"/>
        </w:rPr>
        <w:t>Собрания депутатов городского поселения Морки</w:t>
      </w:r>
    </w:p>
    <w:p w:rsidR="00163120" w:rsidRDefault="00A3115F" w:rsidP="00897416">
      <w:pPr>
        <w:ind w:firstLine="684"/>
        <w:rPr>
          <w:szCs w:val="28"/>
        </w:rPr>
      </w:pPr>
      <w:r w:rsidRPr="009F60D8">
        <w:rPr>
          <w:szCs w:val="28"/>
        </w:rPr>
        <w:t xml:space="preserve">  </w:t>
      </w:r>
    </w:p>
    <w:p w:rsidR="00354C98" w:rsidRPr="009F60D8" w:rsidRDefault="00354C98" w:rsidP="00897416">
      <w:pPr>
        <w:ind w:firstLine="684"/>
        <w:rPr>
          <w:b/>
          <w:szCs w:val="28"/>
        </w:rPr>
      </w:pPr>
    </w:p>
    <w:p w:rsidR="00354C98" w:rsidRPr="00354C98" w:rsidRDefault="00354C98" w:rsidP="00354C98">
      <w:pPr>
        <w:jc w:val="center"/>
        <w:rPr>
          <w:szCs w:val="28"/>
        </w:rPr>
      </w:pPr>
      <w:r w:rsidRPr="00354C98">
        <w:rPr>
          <w:szCs w:val="28"/>
        </w:rPr>
        <w:t>О внесении изменений в Правила землепользования и застройки городского поселения Морки Моркинского района Республики Марий Эл</w:t>
      </w:r>
    </w:p>
    <w:p w:rsidR="00F73CFF" w:rsidRPr="00354C98" w:rsidRDefault="00F73CFF" w:rsidP="00F73CFF">
      <w:pPr>
        <w:ind w:firstLine="567"/>
        <w:jc w:val="center"/>
        <w:rPr>
          <w:b/>
          <w:szCs w:val="28"/>
        </w:rPr>
      </w:pPr>
    </w:p>
    <w:p w:rsidR="00354C98" w:rsidRPr="00354C98" w:rsidRDefault="00354C98" w:rsidP="00F73CFF">
      <w:pPr>
        <w:ind w:firstLine="567"/>
        <w:jc w:val="center"/>
        <w:rPr>
          <w:b/>
          <w:szCs w:val="28"/>
        </w:rPr>
      </w:pPr>
    </w:p>
    <w:p w:rsidR="00F73CFF" w:rsidRPr="00354C98" w:rsidRDefault="00F73CFF" w:rsidP="00F73CFF">
      <w:pPr>
        <w:jc w:val="both"/>
        <w:rPr>
          <w:szCs w:val="28"/>
        </w:rPr>
      </w:pPr>
      <w:r w:rsidRPr="00354C98">
        <w:rPr>
          <w:szCs w:val="28"/>
        </w:rPr>
        <w:tab/>
        <w:t xml:space="preserve">В соответствии с </w:t>
      </w:r>
      <w:hyperlink r:id="rId10" w:history="1">
        <w:r w:rsidRPr="00354C98">
          <w:rPr>
            <w:szCs w:val="28"/>
          </w:rPr>
          <w:t>Градостроительным кодексом Российской Федерации</w:t>
        </w:r>
      </w:hyperlink>
      <w:r w:rsidRPr="00354C98">
        <w:rPr>
          <w:szCs w:val="28"/>
        </w:rPr>
        <w:t xml:space="preserve">, Федеральным законом от 30 декабря 2021 года № 476-ФЗ 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11" w:tgtFrame="Logical" w:history="1">
        <w:r w:rsidRPr="00354C98">
          <w:rPr>
            <w:szCs w:val="28"/>
          </w:rPr>
          <w:t>Уставом</w:t>
        </w:r>
      </w:hyperlink>
      <w:r w:rsidRPr="00354C98">
        <w:rPr>
          <w:szCs w:val="28"/>
        </w:rPr>
        <w:t xml:space="preserve"> городского поселения Морки </w:t>
      </w:r>
    </w:p>
    <w:p w:rsidR="00F73CFF" w:rsidRPr="00354C98" w:rsidRDefault="00F73CFF" w:rsidP="00F73CFF">
      <w:pPr>
        <w:rPr>
          <w:szCs w:val="28"/>
        </w:rPr>
      </w:pPr>
      <w:r w:rsidRPr="00354C98">
        <w:rPr>
          <w:szCs w:val="28"/>
        </w:rPr>
        <w:t xml:space="preserve">         Собрание депутатов городского поселения Морки РЕШИЛО:</w:t>
      </w:r>
    </w:p>
    <w:p w:rsidR="00F73CFF" w:rsidRPr="00354C98" w:rsidRDefault="00F73CFF" w:rsidP="00F73CFF">
      <w:pPr>
        <w:jc w:val="both"/>
        <w:rPr>
          <w:szCs w:val="28"/>
        </w:rPr>
      </w:pPr>
    </w:p>
    <w:p w:rsidR="00F73CFF" w:rsidRPr="00354C98" w:rsidRDefault="00F73CFF" w:rsidP="00F73CFF">
      <w:pPr>
        <w:ind w:firstLine="708"/>
        <w:jc w:val="both"/>
        <w:rPr>
          <w:szCs w:val="28"/>
        </w:rPr>
      </w:pPr>
      <w:r w:rsidRPr="00354C98">
        <w:rPr>
          <w:szCs w:val="28"/>
        </w:rPr>
        <w:t>1. Внести в Правила землепользования и застройки городского поселения Морки Моркинского района Республики Марий Эл, утвержденные решением Собрания депутатов муниципального образования «Городское поселение Морки» № 157 от 15.03.2013 г. (далее – Правила) следующие изменения:</w:t>
      </w:r>
    </w:p>
    <w:p w:rsidR="00163120" w:rsidRPr="00354C98" w:rsidRDefault="00F73CFF" w:rsidP="00F73CFF">
      <w:pPr>
        <w:jc w:val="both"/>
        <w:rPr>
          <w:szCs w:val="28"/>
        </w:rPr>
      </w:pPr>
      <w:r w:rsidRPr="00354C98">
        <w:rPr>
          <w:szCs w:val="28"/>
          <w:shd w:val="clear" w:color="auto" w:fill="FFFFFF"/>
        </w:rPr>
        <w:t xml:space="preserve">          1.1. В </w:t>
      </w:r>
      <w:r w:rsidR="00502939" w:rsidRPr="00354C98">
        <w:rPr>
          <w:szCs w:val="28"/>
          <w:shd w:val="clear" w:color="auto" w:fill="FFFFFF"/>
        </w:rPr>
        <w:t xml:space="preserve">пункте 2 </w:t>
      </w:r>
      <w:r w:rsidRPr="00354C98">
        <w:rPr>
          <w:szCs w:val="28"/>
          <w:shd w:val="clear" w:color="auto" w:fill="FFFFFF"/>
        </w:rPr>
        <w:t>статье 32</w:t>
      </w:r>
      <w:r w:rsidR="00502939" w:rsidRPr="00354C98">
        <w:rPr>
          <w:szCs w:val="28"/>
          <w:shd w:val="clear" w:color="auto" w:fill="FFFFFF"/>
        </w:rPr>
        <w:t xml:space="preserve"> «ЖИЛЫЕ ЗОНЫ»</w:t>
      </w:r>
      <w:r w:rsidRPr="00354C98">
        <w:rPr>
          <w:szCs w:val="28"/>
          <w:shd w:val="clear" w:color="auto" w:fill="FFFFFF"/>
        </w:rPr>
        <w:t xml:space="preserve"> части третьей Правил</w:t>
      </w:r>
      <w:r w:rsidR="00163120" w:rsidRPr="00354C98">
        <w:rPr>
          <w:szCs w:val="28"/>
        </w:rPr>
        <w:t xml:space="preserve">: </w:t>
      </w:r>
    </w:p>
    <w:p w:rsidR="00502939" w:rsidRPr="00354C98" w:rsidRDefault="009F67C4" w:rsidP="009F67C4">
      <w:pPr>
        <w:ind w:firstLine="709"/>
        <w:jc w:val="both"/>
        <w:rPr>
          <w:bCs/>
          <w:szCs w:val="28"/>
        </w:rPr>
      </w:pPr>
      <w:r w:rsidRPr="00354C98">
        <w:rPr>
          <w:bCs/>
          <w:szCs w:val="28"/>
        </w:rPr>
        <w:t>а) сведения по строке «</w:t>
      </w:r>
      <w:r w:rsidR="00502939" w:rsidRPr="00354C98">
        <w:rPr>
          <w:bCs/>
          <w:szCs w:val="28"/>
        </w:rPr>
        <w:t>О</w:t>
      </w:r>
      <w:r w:rsidR="000A5D7D" w:rsidRPr="00354C98">
        <w:rPr>
          <w:bCs/>
          <w:szCs w:val="28"/>
        </w:rPr>
        <w:t>-</w:t>
      </w:r>
      <w:r w:rsidR="00502939" w:rsidRPr="00354C98">
        <w:rPr>
          <w:bCs/>
          <w:szCs w:val="28"/>
        </w:rPr>
        <w:t>1</w:t>
      </w:r>
      <w:r w:rsidR="000A5D7D" w:rsidRPr="00354C98">
        <w:rPr>
          <w:bCs/>
          <w:szCs w:val="28"/>
        </w:rPr>
        <w:t xml:space="preserve"> ЗОНА </w:t>
      </w:r>
      <w:r w:rsidR="00502939" w:rsidRPr="00354C98">
        <w:rPr>
          <w:bCs/>
          <w:szCs w:val="28"/>
        </w:rPr>
        <w:t>ДЕЛОВОГО, ОБЩЕСТВЕННОГО И КОММЕРЧЕСКОГО НАЗНАЧЕНИЯ</w:t>
      </w:r>
      <w:r w:rsidRPr="00354C98">
        <w:rPr>
          <w:bCs/>
          <w:szCs w:val="28"/>
        </w:rPr>
        <w:t>»</w:t>
      </w:r>
      <w:r w:rsidR="00502939" w:rsidRPr="00354C98">
        <w:rPr>
          <w:bCs/>
          <w:szCs w:val="28"/>
        </w:rPr>
        <w:t xml:space="preserve"> изложить в следующей редакции:</w:t>
      </w:r>
    </w:p>
    <w:p w:rsidR="009F60D8" w:rsidRPr="00354C98" w:rsidRDefault="009F60D8" w:rsidP="009F67C4">
      <w:pPr>
        <w:ind w:firstLine="709"/>
        <w:jc w:val="both"/>
        <w:rPr>
          <w:bCs/>
          <w:szCs w:val="28"/>
        </w:rPr>
      </w:pPr>
    </w:p>
    <w:p w:rsidR="00502939" w:rsidRPr="00354C98" w:rsidRDefault="009F67C4" w:rsidP="00502939">
      <w:pPr>
        <w:rPr>
          <w:szCs w:val="28"/>
        </w:rPr>
      </w:pPr>
      <w:r w:rsidRPr="00354C98">
        <w:rPr>
          <w:bCs/>
          <w:szCs w:val="28"/>
        </w:rPr>
        <w:t xml:space="preserve"> </w:t>
      </w:r>
      <w:r w:rsidR="00502939" w:rsidRPr="00354C98">
        <w:rPr>
          <w:szCs w:val="28"/>
        </w:rPr>
        <w:t>Виды разрешённого использования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474"/>
      </w:tblGrid>
      <w:tr w:rsidR="00502939" w:rsidRPr="00354C98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b/>
                <w:bCs/>
                <w:szCs w:val="28"/>
              </w:rPr>
            </w:pPr>
            <w:r w:rsidRPr="00354C98">
              <w:rPr>
                <w:b/>
                <w:bCs/>
                <w:szCs w:val="28"/>
              </w:rPr>
              <w:t>Код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b/>
                <w:bCs/>
                <w:szCs w:val="28"/>
              </w:rPr>
            </w:pPr>
            <w:r w:rsidRPr="00354C98">
              <w:rPr>
                <w:b/>
                <w:bCs/>
                <w:szCs w:val="28"/>
              </w:rPr>
              <w:t>Основные виды разрешенного использования</w:t>
            </w:r>
          </w:p>
        </w:tc>
      </w:tr>
      <w:tr w:rsidR="00502939" w:rsidRPr="00354C98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bCs/>
                <w:szCs w:val="28"/>
              </w:rPr>
            </w:pPr>
            <w:r w:rsidRPr="00354C98">
              <w:rPr>
                <w:bCs/>
                <w:szCs w:val="28"/>
              </w:rPr>
              <w:t>2.1.1.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b/>
                <w:bCs/>
                <w:szCs w:val="28"/>
              </w:rPr>
            </w:pPr>
            <w:r w:rsidRPr="00354C98">
              <w:rPr>
                <w:szCs w:val="28"/>
              </w:rPr>
              <w:t>Малоэтажная многоквартирная жилая застройка</w:t>
            </w:r>
          </w:p>
        </w:tc>
      </w:tr>
      <w:tr w:rsidR="00502939" w:rsidRPr="00354C98" w:rsidTr="00C81156">
        <w:trPr>
          <w:trHeight w:val="111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Коммунальное обслуживание</w:t>
            </w:r>
          </w:p>
        </w:tc>
      </w:tr>
      <w:tr w:rsidR="00502939" w:rsidRPr="00354C98" w:rsidTr="00C81156">
        <w:trPr>
          <w:trHeight w:val="144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3.2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54C98" w:rsidRDefault="00502939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Социальное обслуживание</w:t>
            </w:r>
          </w:p>
        </w:tc>
      </w:tr>
      <w:tr w:rsidR="005736D5" w:rsidRPr="00354C98" w:rsidTr="00C81156">
        <w:trPr>
          <w:trHeight w:val="144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D01E73">
            <w:pPr>
              <w:rPr>
                <w:szCs w:val="28"/>
              </w:rPr>
            </w:pPr>
            <w:r w:rsidRPr="00354C98">
              <w:rPr>
                <w:szCs w:val="28"/>
              </w:rPr>
              <w:t>3.4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D01E73">
            <w:pPr>
              <w:rPr>
                <w:szCs w:val="28"/>
              </w:rPr>
            </w:pPr>
            <w:r w:rsidRPr="00354C98">
              <w:rPr>
                <w:szCs w:val="28"/>
              </w:rPr>
              <w:t>Здравоохранение</w:t>
            </w:r>
          </w:p>
        </w:tc>
      </w:tr>
      <w:tr w:rsidR="005736D5" w:rsidRPr="00354C98" w:rsidTr="00C81156">
        <w:trPr>
          <w:trHeight w:val="144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3.6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Культурное развитие</w:t>
            </w:r>
          </w:p>
        </w:tc>
      </w:tr>
      <w:tr w:rsidR="005736D5" w:rsidRPr="00354C98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3.8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Общественное управление</w:t>
            </w:r>
          </w:p>
        </w:tc>
      </w:tr>
      <w:tr w:rsidR="005736D5" w:rsidRPr="00354C98" w:rsidTr="00C81156">
        <w:trPr>
          <w:trHeight w:val="17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3.9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Обеспечение научной деятельности</w:t>
            </w:r>
          </w:p>
        </w:tc>
      </w:tr>
      <w:tr w:rsidR="005736D5" w:rsidRPr="00354C98" w:rsidTr="00C81156">
        <w:trPr>
          <w:trHeight w:val="8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4.0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Предпринимательство</w:t>
            </w:r>
          </w:p>
        </w:tc>
      </w:tr>
      <w:tr w:rsidR="005736D5" w:rsidRPr="00354C98" w:rsidTr="00C81156">
        <w:trPr>
          <w:trHeight w:val="11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5.1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Спорт</w:t>
            </w:r>
          </w:p>
        </w:tc>
      </w:tr>
      <w:tr w:rsidR="005736D5" w:rsidRPr="00354C98" w:rsidTr="00C81156">
        <w:trPr>
          <w:trHeight w:val="11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6.8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Связь</w:t>
            </w:r>
          </w:p>
        </w:tc>
      </w:tr>
      <w:tr w:rsidR="005736D5" w:rsidRPr="00354C98" w:rsidTr="00C81156">
        <w:trPr>
          <w:trHeight w:val="11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8.0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Обеспечение обороны и безопасности</w:t>
            </w:r>
          </w:p>
        </w:tc>
      </w:tr>
      <w:tr w:rsidR="005736D5" w:rsidRPr="00354C98" w:rsidTr="00C81156">
        <w:trPr>
          <w:trHeight w:val="112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8.3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Обеспечение внутреннего правопорядка</w:t>
            </w:r>
          </w:p>
        </w:tc>
      </w:tr>
      <w:tr w:rsidR="005736D5" w:rsidRPr="00354C98" w:rsidTr="00C81156">
        <w:trPr>
          <w:trHeight w:val="12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9.3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Историко-культурная деятельность</w:t>
            </w:r>
          </w:p>
        </w:tc>
      </w:tr>
      <w:tr w:rsidR="005736D5" w:rsidRPr="00354C98" w:rsidTr="00C81156">
        <w:trPr>
          <w:trHeight w:val="131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lastRenderedPageBreak/>
              <w:t>12.0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Земельные участки (территории) общего пользования</w:t>
            </w:r>
          </w:p>
        </w:tc>
      </w:tr>
      <w:tr w:rsidR="005736D5" w:rsidRPr="00354C98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b/>
                <w:bCs/>
                <w:szCs w:val="28"/>
              </w:rPr>
            </w:pPr>
            <w:r w:rsidRPr="00354C98">
              <w:rPr>
                <w:b/>
                <w:bCs/>
                <w:szCs w:val="28"/>
              </w:rPr>
              <w:t>Код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b/>
                <w:bCs/>
                <w:szCs w:val="28"/>
              </w:rPr>
            </w:pPr>
            <w:r w:rsidRPr="00354C98">
              <w:rPr>
                <w:b/>
                <w:bCs/>
                <w:szCs w:val="28"/>
              </w:rPr>
              <w:t>Вспомогательные виды разрешенного использования</w:t>
            </w:r>
          </w:p>
        </w:tc>
      </w:tr>
      <w:tr w:rsidR="005736D5" w:rsidRPr="00354C98" w:rsidTr="00C81156">
        <w:trPr>
          <w:trHeight w:val="100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12.2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Специальная деятельность</w:t>
            </w:r>
          </w:p>
        </w:tc>
      </w:tr>
      <w:tr w:rsidR="005736D5" w:rsidRPr="00354C98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b/>
                <w:bCs/>
                <w:szCs w:val="28"/>
              </w:rPr>
            </w:pPr>
            <w:r w:rsidRPr="00354C98">
              <w:rPr>
                <w:b/>
                <w:bCs/>
                <w:szCs w:val="28"/>
              </w:rPr>
              <w:t>Код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b/>
                <w:bCs/>
                <w:szCs w:val="28"/>
              </w:rPr>
            </w:pPr>
            <w:r w:rsidRPr="00354C98">
              <w:rPr>
                <w:b/>
                <w:bCs/>
                <w:szCs w:val="28"/>
              </w:rPr>
              <w:t>Условно - разрешенные виды  использования</w:t>
            </w:r>
          </w:p>
        </w:tc>
      </w:tr>
      <w:tr w:rsidR="005736D5" w:rsidRPr="00354C98" w:rsidTr="00C81156">
        <w:trPr>
          <w:trHeight w:val="27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2.5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9F60D8">
            <w:pPr>
              <w:rPr>
                <w:szCs w:val="28"/>
              </w:rPr>
            </w:pPr>
            <w:r w:rsidRPr="00354C98">
              <w:rPr>
                <w:szCs w:val="28"/>
              </w:rPr>
              <w:t>Средне</w:t>
            </w:r>
            <w:r w:rsidR="009F60D8" w:rsidRPr="00354C98">
              <w:rPr>
                <w:szCs w:val="28"/>
              </w:rPr>
              <w:t xml:space="preserve"> </w:t>
            </w:r>
            <w:r w:rsidRPr="00354C98">
              <w:rPr>
                <w:szCs w:val="28"/>
              </w:rPr>
              <w:t>этажная жилая застройка</w:t>
            </w:r>
          </w:p>
        </w:tc>
      </w:tr>
      <w:tr w:rsidR="005736D5" w:rsidRPr="00354C98" w:rsidTr="00C81156">
        <w:trPr>
          <w:trHeight w:val="27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2.7.1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Хранение автотранспорта</w:t>
            </w:r>
          </w:p>
        </w:tc>
      </w:tr>
      <w:tr w:rsidR="005736D5" w:rsidRPr="00354C98" w:rsidTr="00C81156">
        <w:trPr>
          <w:trHeight w:val="263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3.3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Бытовое обслуживание</w:t>
            </w:r>
          </w:p>
        </w:tc>
      </w:tr>
      <w:tr w:rsidR="005736D5" w:rsidRPr="00354C98" w:rsidTr="00C81156">
        <w:trPr>
          <w:trHeight w:val="212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3.7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Религиозное использование</w:t>
            </w:r>
          </w:p>
        </w:tc>
      </w:tr>
      <w:tr w:rsidR="005736D5" w:rsidRPr="00354C98" w:rsidTr="00C81156">
        <w:trPr>
          <w:trHeight w:val="313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3.10.1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D5" w:rsidRPr="00354C98" w:rsidRDefault="005736D5" w:rsidP="00C81156">
            <w:pPr>
              <w:rPr>
                <w:szCs w:val="28"/>
              </w:rPr>
            </w:pPr>
            <w:r w:rsidRPr="00354C98">
              <w:rPr>
                <w:szCs w:val="28"/>
              </w:rPr>
              <w:t>Амбулаторное ветеринарное обслуживание</w:t>
            </w:r>
          </w:p>
        </w:tc>
      </w:tr>
    </w:tbl>
    <w:p w:rsidR="005736D5" w:rsidRPr="000D1E1A" w:rsidRDefault="007D6BDA" w:rsidP="00E0104F">
      <w:pPr>
        <w:jc w:val="both"/>
        <w:rPr>
          <w:b/>
          <w:bCs/>
          <w:sz w:val="24"/>
          <w:szCs w:val="24"/>
        </w:rPr>
      </w:pPr>
      <w:r>
        <w:rPr>
          <w:bCs/>
          <w:sz w:val="26"/>
          <w:szCs w:val="26"/>
        </w:rPr>
        <w:t xml:space="preserve">        </w:t>
      </w:r>
    </w:p>
    <w:p w:rsidR="00163120" w:rsidRPr="009F60D8" w:rsidRDefault="00163120" w:rsidP="009F60D8">
      <w:pPr>
        <w:spacing w:before="240"/>
        <w:ind w:firstLine="709"/>
        <w:jc w:val="both"/>
        <w:rPr>
          <w:szCs w:val="28"/>
        </w:rPr>
      </w:pPr>
      <w:r w:rsidRPr="00227E39">
        <w:rPr>
          <w:sz w:val="26"/>
          <w:szCs w:val="26"/>
        </w:rPr>
        <w:t xml:space="preserve"> </w:t>
      </w:r>
      <w:r w:rsidRPr="009F60D8">
        <w:rPr>
          <w:szCs w:val="28"/>
        </w:rPr>
        <w:t>2. Настоящее решение вступает в силу после его официального обнародования.</w:t>
      </w:r>
    </w:p>
    <w:p w:rsidR="001D117F" w:rsidRPr="009F60D8" w:rsidRDefault="001D117F" w:rsidP="009F60D8">
      <w:pPr>
        <w:overflowPunct/>
        <w:spacing w:before="240"/>
        <w:ind w:firstLine="708"/>
        <w:jc w:val="both"/>
        <w:textAlignment w:val="auto"/>
        <w:rPr>
          <w:szCs w:val="28"/>
        </w:rPr>
      </w:pPr>
      <w:r w:rsidRPr="009F60D8">
        <w:rPr>
          <w:szCs w:val="28"/>
        </w:rPr>
        <w:t xml:space="preserve">3.  </w:t>
      </w:r>
      <w:proofErr w:type="gramStart"/>
      <w:r w:rsidRPr="009F60D8">
        <w:rPr>
          <w:szCs w:val="28"/>
        </w:rPr>
        <w:t>Контроль за</w:t>
      </w:r>
      <w:proofErr w:type="gramEnd"/>
      <w:r w:rsidRPr="009F60D8">
        <w:rPr>
          <w:szCs w:val="28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1D117F" w:rsidRPr="009F60D8" w:rsidRDefault="001D117F" w:rsidP="001D117F">
      <w:pPr>
        <w:tabs>
          <w:tab w:val="left" w:pos="570"/>
        </w:tabs>
        <w:jc w:val="both"/>
        <w:rPr>
          <w:szCs w:val="28"/>
        </w:rPr>
      </w:pPr>
    </w:p>
    <w:p w:rsidR="009F60D8" w:rsidRPr="009F60D8" w:rsidRDefault="009F60D8" w:rsidP="001D117F">
      <w:pPr>
        <w:tabs>
          <w:tab w:val="left" w:pos="570"/>
        </w:tabs>
        <w:jc w:val="both"/>
        <w:rPr>
          <w:szCs w:val="28"/>
        </w:rPr>
      </w:pPr>
    </w:p>
    <w:p w:rsidR="001D117F" w:rsidRPr="009F60D8" w:rsidRDefault="001D117F" w:rsidP="001D117F">
      <w:pPr>
        <w:tabs>
          <w:tab w:val="left" w:pos="570"/>
        </w:tabs>
        <w:jc w:val="both"/>
        <w:rPr>
          <w:szCs w:val="28"/>
        </w:rPr>
      </w:pPr>
    </w:p>
    <w:p w:rsidR="001D117F" w:rsidRPr="009F60D8" w:rsidRDefault="001D117F" w:rsidP="001D117F">
      <w:pPr>
        <w:rPr>
          <w:szCs w:val="28"/>
        </w:rPr>
      </w:pPr>
      <w:r w:rsidRPr="009F60D8">
        <w:rPr>
          <w:szCs w:val="28"/>
        </w:rPr>
        <w:t>Глава городского поселения Морки,</w:t>
      </w:r>
    </w:p>
    <w:p w:rsidR="001D117F" w:rsidRPr="009F60D8" w:rsidRDefault="001D117F" w:rsidP="001D117F">
      <w:pPr>
        <w:rPr>
          <w:szCs w:val="28"/>
        </w:rPr>
      </w:pPr>
      <w:r w:rsidRPr="009F60D8">
        <w:rPr>
          <w:szCs w:val="28"/>
        </w:rPr>
        <w:t xml:space="preserve">председатель Собрания депутатов:                                       </w:t>
      </w:r>
      <w:proofErr w:type="spellStart"/>
      <w:r w:rsidRPr="009F60D8">
        <w:rPr>
          <w:szCs w:val="28"/>
        </w:rPr>
        <w:t>Э.Э.Аблинова</w:t>
      </w:r>
      <w:proofErr w:type="spellEnd"/>
    </w:p>
    <w:p w:rsidR="00390DF0" w:rsidRPr="009F60D8" w:rsidRDefault="00390DF0">
      <w:pPr>
        <w:rPr>
          <w:szCs w:val="28"/>
        </w:rPr>
      </w:pPr>
    </w:p>
    <w:sectPr w:rsidR="00390DF0" w:rsidRPr="009F60D8" w:rsidSect="00600450">
      <w:headerReference w:type="even" r:id="rId12"/>
      <w:head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AF" w:rsidRDefault="006C49AF" w:rsidP="00163120">
      <w:r>
        <w:separator/>
      </w:r>
    </w:p>
  </w:endnote>
  <w:endnote w:type="continuationSeparator" w:id="0">
    <w:p w:rsidR="006C49AF" w:rsidRDefault="006C49AF" w:rsidP="0016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AF" w:rsidRDefault="006C49AF" w:rsidP="00163120">
      <w:r>
        <w:separator/>
      </w:r>
    </w:p>
  </w:footnote>
  <w:footnote w:type="continuationSeparator" w:id="0">
    <w:p w:rsidR="006C49AF" w:rsidRDefault="006C49AF" w:rsidP="0016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09" w:rsidRDefault="00A9268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309" w:rsidRDefault="006C49AF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09" w:rsidRDefault="00A9268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CBD">
      <w:rPr>
        <w:rStyle w:val="a5"/>
        <w:noProof/>
      </w:rPr>
      <w:t>2</w:t>
    </w:r>
    <w:r>
      <w:rPr>
        <w:rStyle w:val="a5"/>
      </w:rPr>
      <w:fldChar w:fldCharType="end"/>
    </w:r>
  </w:p>
  <w:p w:rsidR="00F92309" w:rsidRDefault="006C49AF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068"/>
    <w:multiLevelType w:val="multilevel"/>
    <w:tmpl w:val="A3AC752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0"/>
    <w:rsid w:val="00083E3A"/>
    <w:rsid w:val="000A5D7D"/>
    <w:rsid w:val="00163120"/>
    <w:rsid w:val="001D117F"/>
    <w:rsid w:val="001E245A"/>
    <w:rsid w:val="00227E39"/>
    <w:rsid w:val="00354C98"/>
    <w:rsid w:val="00377A82"/>
    <w:rsid w:val="00390DF0"/>
    <w:rsid w:val="00401A76"/>
    <w:rsid w:val="00411CBD"/>
    <w:rsid w:val="00496200"/>
    <w:rsid w:val="004C2957"/>
    <w:rsid w:val="00502939"/>
    <w:rsid w:val="00546170"/>
    <w:rsid w:val="005736D5"/>
    <w:rsid w:val="0059115A"/>
    <w:rsid w:val="00600450"/>
    <w:rsid w:val="00620803"/>
    <w:rsid w:val="0062634D"/>
    <w:rsid w:val="006431F7"/>
    <w:rsid w:val="006669FA"/>
    <w:rsid w:val="006A640A"/>
    <w:rsid w:val="006C49AF"/>
    <w:rsid w:val="00752B32"/>
    <w:rsid w:val="00792863"/>
    <w:rsid w:val="007D6BDA"/>
    <w:rsid w:val="00840F7D"/>
    <w:rsid w:val="00863838"/>
    <w:rsid w:val="00897416"/>
    <w:rsid w:val="008A3D78"/>
    <w:rsid w:val="009D44A8"/>
    <w:rsid w:val="009F60D8"/>
    <w:rsid w:val="009F67C4"/>
    <w:rsid w:val="00A3115F"/>
    <w:rsid w:val="00A53292"/>
    <w:rsid w:val="00A54B49"/>
    <w:rsid w:val="00A92684"/>
    <w:rsid w:val="00C002D6"/>
    <w:rsid w:val="00CA2F37"/>
    <w:rsid w:val="00CB7A7B"/>
    <w:rsid w:val="00DD1C96"/>
    <w:rsid w:val="00DE4FA2"/>
    <w:rsid w:val="00E0104F"/>
    <w:rsid w:val="00F00A83"/>
    <w:rsid w:val="00F17B55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6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120"/>
    <w:rPr>
      <w:rFonts w:eastAsia="Times New Roman"/>
      <w:sz w:val="28"/>
      <w:lang w:eastAsia="ru-RU"/>
    </w:rPr>
  </w:style>
  <w:style w:type="character" w:styleId="a5">
    <w:name w:val="page number"/>
    <w:basedOn w:val="a0"/>
    <w:rsid w:val="00163120"/>
  </w:style>
  <w:style w:type="paragraph" w:customStyle="1" w:styleId="a6">
    <w:name w:val="Знак Знак Знак Знак"/>
    <w:basedOn w:val="a"/>
    <w:rsid w:val="00163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styleId="a7">
    <w:name w:val="footnote reference"/>
    <w:basedOn w:val="a0"/>
    <w:semiHidden/>
    <w:rsid w:val="0016312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4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6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120"/>
    <w:rPr>
      <w:rFonts w:eastAsia="Times New Roman"/>
      <w:sz w:val="28"/>
      <w:lang w:eastAsia="ru-RU"/>
    </w:rPr>
  </w:style>
  <w:style w:type="character" w:styleId="a5">
    <w:name w:val="page number"/>
    <w:basedOn w:val="a0"/>
    <w:rsid w:val="00163120"/>
  </w:style>
  <w:style w:type="paragraph" w:customStyle="1" w:styleId="a6">
    <w:name w:val="Знак Знак Знак Знак"/>
    <w:basedOn w:val="a"/>
    <w:rsid w:val="00163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styleId="a7">
    <w:name w:val="footnote reference"/>
    <w:basedOn w:val="a0"/>
    <w:semiHidden/>
    <w:rsid w:val="0016312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4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9cf2f1c3-393d-4051-a52d-9923b0e51c0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564D-0C63-4950-90A6-76B8247C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2023-09-14T09:30:00Z</cp:lastPrinted>
  <dcterms:created xsi:type="dcterms:W3CDTF">2022-03-31T04:06:00Z</dcterms:created>
  <dcterms:modified xsi:type="dcterms:W3CDTF">2023-09-14T09:30:00Z</dcterms:modified>
</cp:coreProperties>
</file>