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67" w:rsidRPr="00512A06" w:rsidRDefault="00CD4174" w:rsidP="00441A67">
      <w:pPr>
        <w:jc w:val="center"/>
        <w:rPr>
          <w:i/>
          <w:szCs w:val="28"/>
        </w:rPr>
      </w:pPr>
      <w:r>
        <w:rPr>
          <w:i/>
          <w:noProof/>
          <w:szCs w:val="28"/>
        </w:rPr>
        <w:drawing>
          <wp:inline distT="0" distB="0" distL="0" distR="0">
            <wp:extent cx="700405" cy="78359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00405" cy="783590"/>
                    </a:xfrm>
                    <a:prstGeom prst="rect">
                      <a:avLst/>
                    </a:prstGeom>
                    <a:noFill/>
                    <a:ln w="9525">
                      <a:noFill/>
                      <a:miter lim="800000"/>
                      <a:headEnd/>
                      <a:tailEnd/>
                    </a:ln>
                  </pic:spPr>
                </pic:pic>
              </a:graphicData>
            </a:graphic>
          </wp:inline>
        </w:drawing>
      </w:r>
      <w:bookmarkStart w:id="0" w:name="_GoBack"/>
      <w:bookmarkEnd w:id="0"/>
    </w:p>
    <w:tbl>
      <w:tblPr>
        <w:tblW w:w="882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778"/>
        <w:gridCol w:w="1218"/>
        <w:gridCol w:w="3828"/>
      </w:tblGrid>
      <w:tr w:rsidR="00441A67" w:rsidRPr="00E42B9B">
        <w:trPr>
          <w:cantSplit/>
          <w:trHeight w:val="95"/>
          <w:jc w:val="center"/>
        </w:trPr>
        <w:tc>
          <w:tcPr>
            <w:tcW w:w="3778" w:type="dxa"/>
            <w:tcBorders>
              <w:top w:val="nil"/>
              <w:bottom w:val="nil"/>
            </w:tcBorders>
          </w:tcPr>
          <w:p w:rsidR="00441A67" w:rsidRPr="00E42B9B" w:rsidRDefault="00441A67" w:rsidP="00441A67">
            <w:pPr>
              <w:jc w:val="center"/>
              <w:rPr>
                <w:b/>
                <w:szCs w:val="28"/>
              </w:rPr>
            </w:pPr>
            <w:r w:rsidRPr="00E42B9B">
              <w:rPr>
                <w:b/>
                <w:szCs w:val="28"/>
              </w:rPr>
              <w:t>ШЕРНУР</w:t>
            </w:r>
          </w:p>
          <w:p w:rsidR="00441A67" w:rsidRPr="00E42B9B" w:rsidRDefault="00441A67" w:rsidP="00441A67">
            <w:pPr>
              <w:jc w:val="center"/>
              <w:rPr>
                <w:b/>
                <w:szCs w:val="28"/>
              </w:rPr>
            </w:pPr>
            <w:r w:rsidRPr="00E42B9B">
              <w:rPr>
                <w:b/>
                <w:szCs w:val="28"/>
              </w:rPr>
              <w:t>МУНИЦИПАЛЬНЫЙ РАЙОНЫН</w:t>
            </w:r>
          </w:p>
          <w:p w:rsidR="00441A67" w:rsidRPr="00E42B9B" w:rsidRDefault="00441A67" w:rsidP="00441A67">
            <w:pPr>
              <w:jc w:val="center"/>
              <w:rPr>
                <w:b/>
                <w:szCs w:val="28"/>
              </w:rPr>
            </w:pPr>
            <w:r w:rsidRPr="00E42B9B">
              <w:rPr>
                <w:b/>
                <w:szCs w:val="28"/>
              </w:rPr>
              <w:t>АДМИНИСТРАЦИЙЖЕ</w:t>
            </w:r>
          </w:p>
        </w:tc>
        <w:tc>
          <w:tcPr>
            <w:tcW w:w="1218" w:type="dxa"/>
            <w:tcBorders>
              <w:top w:val="nil"/>
              <w:bottom w:val="nil"/>
            </w:tcBorders>
          </w:tcPr>
          <w:p w:rsidR="00441A67" w:rsidRPr="00E42B9B" w:rsidRDefault="00441A67" w:rsidP="00441A67">
            <w:pPr>
              <w:jc w:val="center"/>
              <w:rPr>
                <w:szCs w:val="28"/>
              </w:rPr>
            </w:pPr>
          </w:p>
        </w:tc>
        <w:tc>
          <w:tcPr>
            <w:tcW w:w="3828" w:type="dxa"/>
            <w:tcBorders>
              <w:top w:val="nil"/>
              <w:bottom w:val="nil"/>
            </w:tcBorders>
          </w:tcPr>
          <w:p w:rsidR="00441A67" w:rsidRPr="00E42B9B" w:rsidRDefault="00441A67" w:rsidP="00441A67">
            <w:pPr>
              <w:jc w:val="center"/>
              <w:rPr>
                <w:b/>
                <w:szCs w:val="28"/>
              </w:rPr>
            </w:pPr>
            <w:r w:rsidRPr="00E42B9B">
              <w:rPr>
                <w:b/>
                <w:szCs w:val="28"/>
              </w:rPr>
              <w:t>АДМИНИСТРАЦИЯ СЕРНУРСКОГО МУНИЦИПАЛЬНОГО</w:t>
            </w:r>
          </w:p>
          <w:p w:rsidR="00441A67" w:rsidRPr="00E42B9B" w:rsidRDefault="00441A67" w:rsidP="00441A67">
            <w:pPr>
              <w:jc w:val="center"/>
              <w:rPr>
                <w:b/>
                <w:szCs w:val="28"/>
              </w:rPr>
            </w:pPr>
            <w:r w:rsidRPr="00E42B9B">
              <w:rPr>
                <w:b/>
                <w:szCs w:val="28"/>
              </w:rPr>
              <w:t>РАЙОНА</w:t>
            </w:r>
          </w:p>
        </w:tc>
      </w:tr>
      <w:tr w:rsidR="00441A67" w:rsidRPr="00E42B9B">
        <w:trPr>
          <w:cantSplit/>
          <w:trHeight w:val="380"/>
          <w:jc w:val="center"/>
        </w:trPr>
        <w:tc>
          <w:tcPr>
            <w:tcW w:w="3778" w:type="dxa"/>
            <w:tcBorders>
              <w:top w:val="nil"/>
            </w:tcBorders>
          </w:tcPr>
          <w:p w:rsidR="00441A67" w:rsidRPr="00197B03" w:rsidRDefault="00441A67" w:rsidP="00441A67">
            <w:pPr>
              <w:jc w:val="center"/>
              <w:rPr>
                <w:b/>
                <w:sz w:val="24"/>
                <w:szCs w:val="24"/>
              </w:rPr>
            </w:pPr>
          </w:p>
          <w:p w:rsidR="00441A67" w:rsidRPr="00E42B9B" w:rsidRDefault="00441A67" w:rsidP="00441A67">
            <w:pPr>
              <w:jc w:val="center"/>
              <w:rPr>
                <w:b/>
                <w:szCs w:val="28"/>
              </w:rPr>
            </w:pPr>
            <w:r w:rsidRPr="00E42B9B">
              <w:rPr>
                <w:b/>
                <w:szCs w:val="28"/>
              </w:rPr>
              <w:t>ПУНЧАЛ</w:t>
            </w:r>
          </w:p>
        </w:tc>
        <w:tc>
          <w:tcPr>
            <w:tcW w:w="1218" w:type="dxa"/>
            <w:tcBorders>
              <w:top w:val="nil"/>
            </w:tcBorders>
          </w:tcPr>
          <w:p w:rsidR="00441A67" w:rsidRPr="00E42B9B" w:rsidRDefault="00441A67" w:rsidP="00441A67">
            <w:pPr>
              <w:jc w:val="center"/>
              <w:rPr>
                <w:szCs w:val="28"/>
              </w:rPr>
            </w:pPr>
          </w:p>
        </w:tc>
        <w:tc>
          <w:tcPr>
            <w:tcW w:w="3828" w:type="dxa"/>
            <w:tcBorders>
              <w:top w:val="nil"/>
            </w:tcBorders>
          </w:tcPr>
          <w:p w:rsidR="00441A67" w:rsidRPr="00197B03" w:rsidRDefault="00441A67" w:rsidP="00441A67">
            <w:pPr>
              <w:jc w:val="center"/>
              <w:rPr>
                <w:b/>
                <w:sz w:val="24"/>
                <w:szCs w:val="24"/>
              </w:rPr>
            </w:pPr>
          </w:p>
          <w:p w:rsidR="00441A67" w:rsidRPr="00E42B9B" w:rsidRDefault="00441A67" w:rsidP="00441A67">
            <w:pPr>
              <w:jc w:val="center"/>
              <w:rPr>
                <w:b/>
                <w:szCs w:val="28"/>
              </w:rPr>
            </w:pPr>
            <w:r w:rsidRPr="00E42B9B">
              <w:rPr>
                <w:b/>
                <w:szCs w:val="28"/>
              </w:rPr>
              <w:t>ПОСТАНОВЛЕНИЕ</w:t>
            </w:r>
          </w:p>
        </w:tc>
      </w:tr>
    </w:tbl>
    <w:p w:rsidR="00445909" w:rsidRPr="00C5032B" w:rsidRDefault="00445909" w:rsidP="00C815CB">
      <w:pPr>
        <w:pStyle w:val="a5"/>
        <w:ind w:firstLine="0"/>
        <w:jc w:val="center"/>
        <w:rPr>
          <w:rFonts w:ascii="Times New Roman" w:hAnsi="Times New Roman"/>
          <w:szCs w:val="28"/>
          <w:lang w:val="ru-RU"/>
        </w:rPr>
      </w:pPr>
    </w:p>
    <w:p w:rsidR="00F13FCD" w:rsidRPr="00FC34DD" w:rsidRDefault="00780812" w:rsidP="00C815CB">
      <w:pPr>
        <w:pStyle w:val="a5"/>
        <w:ind w:firstLine="0"/>
        <w:jc w:val="center"/>
        <w:rPr>
          <w:rFonts w:ascii="Times New Roman" w:hAnsi="Times New Roman"/>
          <w:szCs w:val="28"/>
          <w:u w:val="single"/>
          <w:lang w:val="ru-RU"/>
        </w:rPr>
      </w:pPr>
      <w:r w:rsidRPr="00FC34DD">
        <w:rPr>
          <w:rFonts w:ascii="Times New Roman" w:hAnsi="Times New Roman"/>
          <w:szCs w:val="28"/>
          <w:lang w:val="ru-RU"/>
        </w:rPr>
        <w:t xml:space="preserve">от </w:t>
      </w:r>
      <w:r w:rsidR="00095C51">
        <w:rPr>
          <w:rFonts w:ascii="Times New Roman" w:hAnsi="Times New Roman"/>
          <w:szCs w:val="28"/>
          <w:lang w:val="ru-RU"/>
        </w:rPr>
        <w:t>6</w:t>
      </w:r>
      <w:r w:rsidRPr="00FC34DD">
        <w:rPr>
          <w:rFonts w:ascii="Times New Roman" w:hAnsi="Times New Roman"/>
          <w:szCs w:val="28"/>
          <w:lang w:val="ru-RU"/>
        </w:rPr>
        <w:t xml:space="preserve"> </w:t>
      </w:r>
      <w:r w:rsidR="00FC34DD" w:rsidRPr="00FC34DD">
        <w:rPr>
          <w:rFonts w:ascii="Times New Roman" w:hAnsi="Times New Roman"/>
          <w:szCs w:val="28"/>
          <w:lang w:val="ru-RU"/>
        </w:rPr>
        <w:t>ию</w:t>
      </w:r>
      <w:r w:rsidR="00E970B4">
        <w:rPr>
          <w:rFonts w:ascii="Times New Roman" w:hAnsi="Times New Roman"/>
          <w:szCs w:val="28"/>
          <w:lang w:val="ru-RU"/>
        </w:rPr>
        <w:t>л</w:t>
      </w:r>
      <w:r w:rsidR="00FC34DD" w:rsidRPr="00FC34DD">
        <w:rPr>
          <w:rFonts w:ascii="Times New Roman" w:hAnsi="Times New Roman"/>
          <w:szCs w:val="28"/>
          <w:lang w:val="ru-RU"/>
        </w:rPr>
        <w:t>я</w:t>
      </w:r>
      <w:r w:rsidRPr="00FC34DD">
        <w:rPr>
          <w:rFonts w:ascii="Times New Roman" w:hAnsi="Times New Roman"/>
          <w:szCs w:val="28"/>
          <w:lang w:val="ru-RU"/>
        </w:rPr>
        <w:t xml:space="preserve"> 20</w:t>
      </w:r>
      <w:r w:rsidR="001445A6" w:rsidRPr="00FC34DD">
        <w:rPr>
          <w:rFonts w:ascii="Times New Roman" w:hAnsi="Times New Roman"/>
          <w:szCs w:val="28"/>
          <w:lang w:val="ru-RU"/>
        </w:rPr>
        <w:t>21</w:t>
      </w:r>
      <w:r w:rsidRPr="00FC34DD">
        <w:rPr>
          <w:rFonts w:ascii="Times New Roman" w:hAnsi="Times New Roman"/>
          <w:szCs w:val="28"/>
          <w:lang w:val="ru-RU"/>
        </w:rPr>
        <w:t xml:space="preserve"> года № </w:t>
      </w:r>
      <w:r w:rsidR="00095C51">
        <w:rPr>
          <w:rFonts w:ascii="Times New Roman" w:hAnsi="Times New Roman"/>
          <w:szCs w:val="28"/>
          <w:lang w:val="ru-RU"/>
        </w:rPr>
        <w:t>307</w:t>
      </w:r>
    </w:p>
    <w:p w:rsidR="00445909" w:rsidRPr="00FC34DD" w:rsidRDefault="00445909" w:rsidP="00C815CB">
      <w:pPr>
        <w:pStyle w:val="a5"/>
        <w:ind w:firstLine="0"/>
        <w:jc w:val="both"/>
        <w:rPr>
          <w:rFonts w:ascii="Times New Roman" w:hAnsi="Times New Roman"/>
          <w:szCs w:val="28"/>
          <w:lang w:val="ru-RU"/>
        </w:rPr>
      </w:pPr>
    </w:p>
    <w:p w:rsidR="003B1971" w:rsidRPr="00A26F79" w:rsidRDefault="003B1971" w:rsidP="003B1971">
      <w:pPr>
        <w:jc w:val="center"/>
        <w:rPr>
          <w:rFonts w:ascii="Times New Roman" w:hAnsi="Times New Roman"/>
          <w:bCs/>
          <w:color w:val="000000"/>
          <w:szCs w:val="28"/>
          <w:lang w:eastAsia="zh-CN"/>
        </w:rPr>
      </w:pPr>
    </w:p>
    <w:p w:rsidR="003F07AF" w:rsidRPr="003B1971" w:rsidRDefault="003F07AF" w:rsidP="003B1971">
      <w:pPr>
        <w:jc w:val="center"/>
        <w:rPr>
          <w:rFonts w:ascii="Times New Roman" w:hAnsi="Times New Roman"/>
          <w:bCs/>
          <w:color w:val="000000"/>
          <w:sz w:val="26"/>
          <w:szCs w:val="26"/>
          <w:lang w:eastAsia="zh-CN"/>
        </w:rPr>
      </w:pPr>
    </w:p>
    <w:p w:rsidR="00E970B4" w:rsidRPr="00E970B4" w:rsidRDefault="00E970B4" w:rsidP="00E970B4">
      <w:pPr>
        <w:widowControl w:val="0"/>
        <w:autoSpaceDE w:val="0"/>
        <w:autoSpaceDN w:val="0"/>
        <w:adjustRightInd w:val="0"/>
        <w:jc w:val="center"/>
        <w:rPr>
          <w:rFonts w:ascii="Times New Roman" w:hAnsi="Times New Roman"/>
          <w:b/>
          <w:szCs w:val="28"/>
        </w:rPr>
      </w:pPr>
      <w:r w:rsidRPr="00E970B4">
        <w:rPr>
          <w:rFonts w:ascii="Times New Roman" w:hAnsi="Times New Roman"/>
          <w:b/>
          <w:szCs w:val="28"/>
        </w:rPr>
        <w:t>Об утверждении условий и порядка оказания поддержки субъектам малого и среднего предпринимательства</w:t>
      </w:r>
      <w:r w:rsidR="00373800">
        <w:rPr>
          <w:rFonts w:ascii="Times New Roman" w:hAnsi="Times New Roman"/>
          <w:b/>
          <w:szCs w:val="28"/>
        </w:rPr>
        <w:t xml:space="preserve">, физическим лицам, </w:t>
      </w:r>
      <w:r w:rsidR="00E9165C">
        <w:rPr>
          <w:rFonts w:ascii="Times New Roman" w:hAnsi="Times New Roman"/>
          <w:b/>
          <w:szCs w:val="28"/>
        </w:rPr>
        <w:t>применяющими специальный налоговый режим «Налог на профессиональный доход»,</w:t>
      </w:r>
      <w:r w:rsidRPr="00E970B4">
        <w:rPr>
          <w:rFonts w:ascii="Times New Roman" w:hAnsi="Times New Roman"/>
          <w:b/>
          <w:szCs w:val="28"/>
        </w:rPr>
        <w:t xml:space="preserve"> и организациям</w:t>
      </w:r>
      <w:r w:rsidR="00E9165C">
        <w:rPr>
          <w:rFonts w:ascii="Times New Roman" w:hAnsi="Times New Roman"/>
          <w:b/>
          <w:szCs w:val="28"/>
        </w:rPr>
        <w:t>,</w:t>
      </w:r>
      <w:r w:rsidRPr="00E970B4">
        <w:rPr>
          <w:rFonts w:ascii="Times New Roman" w:hAnsi="Times New Roman"/>
          <w:b/>
          <w:szCs w:val="28"/>
        </w:rPr>
        <w:t xml:space="preserve"> образующим инфраструктуру поддержки субъектов малого и среднего предпринимательства</w:t>
      </w:r>
      <w:r w:rsidR="00265FE8">
        <w:rPr>
          <w:rFonts w:ascii="Times New Roman" w:hAnsi="Times New Roman"/>
          <w:b/>
          <w:szCs w:val="28"/>
        </w:rPr>
        <w:t xml:space="preserve"> </w:t>
      </w:r>
      <w:proofErr w:type="spellStart"/>
      <w:r w:rsidR="00265FE8">
        <w:rPr>
          <w:rFonts w:ascii="Times New Roman" w:hAnsi="Times New Roman"/>
          <w:b/>
          <w:szCs w:val="28"/>
        </w:rPr>
        <w:t>Сернурского</w:t>
      </w:r>
      <w:proofErr w:type="spellEnd"/>
      <w:r w:rsidRPr="00E970B4">
        <w:rPr>
          <w:rFonts w:ascii="Times New Roman" w:hAnsi="Times New Roman"/>
          <w:b/>
          <w:szCs w:val="28"/>
        </w:rPr>
        <w:t xml:space="preserve"> муниципального района Республики Марий Эл</w:t>
      </w:r>
    </w:p>
    <w:p w:rsidR="00E970B4" w:rsidRPr="00E970B4" w:rsidRDefault="00E970B4" w:rsidP="00E970B4">
      <w:pPr>
        <w:widowControl w:val="0"/>
        <w:autoSpaceDE w:val="0"/>
        <w:autoSpaceDN w:val="0"/>
        <w:adjustRightInd w:val="0"/>
        <w:jc w:val="center"/>
        <w:rPr>
          <w:rFonts w:ascii="Times New Roman" w:hAnsi="Times New Roman"/>
          <w:szCs w:val="28"/>
        </w:rPr>
      </w:pPr>
    </w:p>
    <w:p w:rsidR="00E970B4" w:rsidRPr="00E970B4" w:rsidRDefault="00E970B4" w:rsidP="00E970B4">
      <w:pPr>
        <w:widowControl w:val="0"/>
        <w:autoSpaceDE w:val="0"/>
        <w:autoSpaceDN w:val="0"/>
        <w:adjustRightInd w:val="0"/>
        <w:jc w:val="center"/>
        <w:rPr>
          <w:rFonts w:ascii="Times New Roman" w:hAnsi="Times New Roman"/>
          <w:szCs w:val="28"/>
        </w:rPr>
      </w:pPr>
    </w:p>
    <w:p w:rsidR="00E970B4" w:rsidRPr="00E970B4" w:rsidRDefault="00E970B4" w:rsidP="00E970B4">
      <w:pPr>
        <w:widowControl w:val="0"/>
        <w:autoSpaceDE w:val="0"/>
        <w:autoSpaceDN w:val="0"/>
        <w:adjustRightInd w:val="0"/>
        <w:ind w:firstLine="709"/>
        <w:jc w:val="both"/>
        <w:rPr>
          <w:rFonts w:ascii="Times New Roman" w:hAnsi="Times New Roman"/>
          <w:szCs w:val="28"/>
        </w:rPr>
      </w:pPr>
      <w:r w:rsidRPr="00E970B4">
        <w:rPr>
          <w:rFonts w:ascii="Times New Roman" w:hAnsi="Times New Roman"/>
          <w:szCs w:val="28"/>
        </w:rPr>
        <w:t>С  целью  реализации  вопросов  содействия  развитию  малого  и  среднего предпринимательства на территории</w:t>
      </w:r>
      <w:r w:rsidR="00E9165C">
        <w:rPr>
          <w:rFonts w:ascii="Times New Roman" w:hAnsi="Times New Roman"/>
          <w:szCs w:val="28"/>
        </w:rPr>
        <w:t xml:space="preserve"> </w:t>
      </w:r>
      <w:proofErr w:type="spellStart"/>
      <w:r w:rsidR="00265FE8">
        <w:rPr>
          <w:rFonts w:ascii="Times New Roman" w:hAnsi="Times New Roman"/>
          <w:szCs w:val="28"/>
        </w:rPr>
        <w:t>Сернурского</w:t>
      </w:r>
      <w:proofErr w:type="spellEnd"/>
      <w:r w:rsidRPr="00E970B4">
        <w:rPr>
          <w:rFonts w:ascii="Times New Roman" w:hAnsi="Times New Roman"/>
          <w:szCs w:val="28"/>
        </w:rPr>
        <w:t xml:space="preserve"> муниципального района Республики Марий Эл,  в соответствии  с  Федеральным  законом  от  24  июля  2007  года  №  209-ФЗ "О развитии малого и среднего предпринимательства в Российской Федерации", </w:t>
      </w:r>
      <w:hyperlink r:id="rId13" w:history="1">
        <w:r w:rsidRPr="00E970B4">
          <w:rPr>
            <w:rFonts w:ascii="Times New Roman" w:hAnsi="Times New Roman"/>
            <w:szCs w:val="28"/>
          </w:rPr>
          <w:t>Закон</w:t>
        </w:r>
      </w:hyperlink>
      <w:r w:rsidRPr="00E970B4">
        <w:rPr>
          <w:rFonts w:ascii="Times New Roman" w:hAnsi="Times New Roman"/>
          <w:szCs w:val="28"/>
        </w:rPr>
        <w:t xml:space="preserve">ом Республики Марий Эл от 27 ноября 2009 г. </w:t>
      </w:r>
      <w:r w:rsidR="00B76E6F">
        <w:rPr>
          <w:rFonts w:ascii="Times New Roman" w:hAnsi="Times New Roman"/>
          <w:szCs w:val="28"/>
        </w:rPr>
        <w:t>№</w:t>
      </w:r>
      <w:r w:rsidRPr="00E970B4">
        <w:rPr>
          <w:rFonts w:ascii="Times New Roman" w:hAnsi="Times New Roman"/>
          <w:szCs w:val="28"/>
        </w:rPr>
        <w:t xml:space="preserve"> 63-З "О развитии  малого  и   среднего   предпринимательства в Республике Марий Эл", администрация </w:t>
      </w:r>
      <w:proofErr w:type="spellStart"/>
      <w:r w:rsidR="00265FE8">
        <w:rPr>
          <w:rFonts w:ascii="Times New Roman" w:hAnsi="Times New Roman"/>
          <w:szCs w:val="28"/>
        </w:rPr>
        <w:t>Сернурского</w:t>
      </w:r>
      <w:proofErr w:type="spellEnd"/>
      <w:r w:rsidR="00265FE8">
        <w:rPr>
          <w:rFonts w:ascii="Times New Roman" w:hAnsi="Times New Roman"/>
          <w:szCs w:val="28"/>
        </w:rPr>
        <w:t xml:space="preserve"> </w:t>
      </w:r>
      <w:r w:rsidRPr="00E970B4">
        <w:rPr>
          <w:rFonts w:ascii="Times New Roman" w:hAnsi="Times New Roman"/>
          <w:szCs w:val="28"/>
        </w:rPr>
        <w:t xml:space="preserve">муниципального  района </w:t>
      </w:r>
      <w:r w:rsidR="00B76E6F">
        <w:rPr>
          <w:rFonts w:ascii="Times New Roman" w:hAnsi="Times New Roman"/>
          <w:szCs w:val="28"/>
        </w:rPr>
        <w:t xml:space="preserve"> </w:t>
      </w:r>
      <w:r w:rsidR="00B76E6F" w:rsidRPr="00B76E6F">
        <w:rPr>
          <w:rFonts w:ascii="Times New Roman" w:hAnsi="Times New Roman"/>
          <w:spacing w:val="40"/>
          <w:szCs w:val="28"/>
        </w:rPr>
        <w:t>постановляет:</w:t>
      </w:r>
      <w:r w:rsidRPr="00E970B4">
        <w:rPr>
          <w:rFonts w:ascii="Times New Roman" w:hAnsi="Times New Roman"/>
          <w:spacing w:val="40"/>
          <w:szCs w:val="28"/>
        </w:rPr>
        <w:t xml:space="preserve"> </w:t>
      </w:r>
    </w:p>
    <w:p w:rsidR="00E970B4" w:rsidRPr="00E970B4" w:rsidRDefault="00E970B4" w:rsidP="00E970B4">
      <w:pPr>
        <w:widowControl w:val="0"/>
        <w:autoSpaceDE w:val="0"/>
        <w:autoSpaceDN w:val="0"/>
        <w:adjustRightInd w:val="0"/>
        <w:ind w:firstLine="709"/>
        <w:jc w:val="both"/>
        <w:rPr>
          <w:rFonts w:ascii="Times New Roman" w:hAnsi="Times New Roman"/>
          <w:szCs w:val="28"/>
        </w:rPr>
      </w:pPr>
      <w:r w:rsidRPr="00E970B4">
        <w:rPr>
          <w:rFonts w:ascii="Times New Roman" w:hAnsi="Times New Roman"/>
          <w:szCs w:val="28"/>
        </w:rPr>
        <w:t>1.</w:t>
      </w:r>
      <w:r w:rsidR="00B76E6F">
        <w:rPr>
          <w:rFonts w:ascii="Times New Roman" w:hAnsi="Times New Roman"/>
          <w:szCs w:val="28"/>
        </w:rPr>
        <w:t xml:space="preserve"> </w:t>
      </w:r>
      <w:r w:rsidRPr="00E970B4">
        <w:rPr>
          <w:rFonts w:ascii="Times New Roman" w:hAnsi="Times New Roman"/>
          <w:szCs w:val="28"/>
        </w:rPr>
        <w:t>Утвердить условия и порядок оказания поддержки субъектам малого и среднего предпринимательства</w:t>
      </w:r>
      <w:r w:rsidR="00E9165C">
        <w:rPr>
          <w:rFonts w:ascii="Times New Roman" w:hAnsi="Times New Roman"/>
          <w:szCs w:val="28"/>
        </w:rPr>
        <w:t>, физическим лицам, применяющим специальный налоговый режим «Налог на профессиональный доход»,</w:t>
      </w:r>
      <w:r w:rsidRPr="00E970B4">
        <w:rPr>
          <w:rFonts w:ascii="Times New Roman" w:hAnsi="Times New Roman"/>
          <w:szCs w:val="28"/>
        </w:rPr>
        <w:t xml:space="preserve"> и организациям, образующим инфраструктуру поддержки субъектов малого и среднего предпринимательства</w:t>
      </w:r>
      <w:r w:rsidR="00B76E6F">
        <w:rPr>
          <w:rFonts w:ascii="Times New Roman" w:hAnsi="Times New Roman"/>
          <w:szCs w:val="28"/>
        </w:rPr>
        <w:t>,</w:t>
      </w:r>
      <w:r w:rsidRPr="00E970B4">
        <w:rPr>
          <w:rFonts w:ascii="Times New Roman" w:hAnsi="Times New Roman"/>
          <w:szCs w:val="28"/>
        </w:rPr>
        <w:t xml:space="preserve"> </w:t>
      </w:r>
      <w:proofErr w:type="spellStart"/>
      <w:r w:rsidR="00265FE8">
        <w:rPr>
          <w:rFonts w:ascii="Times New Roman" w:hAnsi="Times New Roman"/>
          <w:szCs w:val="28"/>
        </w:rPr>
        <w:t>Сернурского</w:t>
      </w:r>
      <w:proofErr w:type="spellEnd"/>
      <w:r w:rsidRPr="00E970B4">
        <w:rPr>
          <w:rFonts w:ascii="Times New Roman" w:hAnsi="Times New Roman"/>
          <w:szCs w:val="28"/>
        </w:rPr>
        <w:t xml:space="preserve"> муниципального района Республики Марий Эл согласно приложению. </w:t>
      </w:r>
    </w:p>
    <w:p w:rsidR="0046041E" w:rsidRPr="00AD0103" w:rsidRDefault="00E970B4" w:rsidP="00265FE8">
      <w:pPr>
        <w:widowControl w:val="0"/>
        <w:autoSpaceDE w:val="0"/>
        <w:autoSpaceDN w:val="0"/>
        <w:adjustRightInd w:val="0"/>
        <w:ind w:firstLine="709"/>
        <w:jc w:val="both"/>
        <w:rPr>
          <w:szCs w:val="28"/>
        </w:rPr>
      </w:pPr>
      <w:r w:rsidRPr="00E970B4">
        <w:rPr>
          <w:rFonts w:ascii="Times New Roman" w:hAnsi="Times New Roman"/>
          <w:szCs w:val="28"/>
        </w:rPr>
        <w:t xml:space="preserve">2. </w:t>
      </w:r>
      <w:bookmarkStart w:id="1" w:name="redstr21"/>
      <w:bookmarkEnd w:id="1"/>
      <w:r w:rsidR="00C510A3">
        <w:rPr>
          <w:rFonts w:ascii="Times New Roman" w:hAnsi="Times New Roman"/>
          <w:szCs w:val="28"/>
        </w:rPr>
        <w:t xml:space="preserve"> </w:t>
      </w:r>
      <w:r w:rsidR="0046041E">
        <w:rPr>
          <w:rFonts w:ascii="Times New Roman" w:hAnsi="Times New Roman"/>
          <w:szCs w:val="28"/>
        </w:rPr>
        <w:t xml:space="preserve">Настоящее постановление </w:t>
      </w:r>
      <w:r w:rsidR="00C510A3">
        <w:rPr>
          <w:rFonts w:ascii="Times New Roman" w:hAnsi="Times New Roman"/>
          <w:szCs w:val="28"/>
        </w:rPr>
        <w:t>вступает в силу после обнародования и</w:t>
      </w:r>
      <w:r w:rsidR="0046041E">
        <w:rPr>
          <w:rFonts w:ascii="Times New Roman" w:hAnsi="Times New Roman"/>
          <w:szCs w:val="28"/>
        </w:rPr>
        <w:t xml:space="preserve"> р</w:t>
      </w:r>
      <w:r w:rsidR="0046041E" w:rsidRPr="00AD0103">
        <w:rPr>
          <w:szCs w:val="28"/>
        </w:rPr>
        <w:t>азме</w:t>
      </w:r>
      <w:r w:rsidR="006E23B0">
        <w:rPr>
          <w:szCs w:val="28"/>
        </w:rPr>
        <w:t>щения</w:t>
      </w:r>
      <w:r w:rsidR="0046041E" w:rsidRPr="00AD0103">
        <w:rPr>
          <w:szCs w:val="28"/>
        </w:rPr>
        <w:t xml:space="preserve"> в информационно-телекоммуникационной сети «Интернет» на официальном интернет-портале Республики Марий Эл (адрес доступа: mari-el.gov.ru</w:t>
      </w:r>
      <w:r w:rsidR="00265FE8">
        <w:rPr>
          <w:szCs w:val="28"/>
        </w:rPr>
        <w:t>/</w:t>
      </w:r>
      <w:proofErr w:type="spellStart"/>
      <w:r w:rsidR="00265FE8">
        <w:rPr>
          <w:szCs w:val="28"/>
          <w:lang w:val="en-US"/>
        </w:rPr>
        <w:t>sernur</w:t>
      </w:r>
      <w:proofErr w:type="spellEnd"/>
      <w:r w:rsidR="0046041E" w:rsidRPr="00AD0103">
        <w:rPr>
          <w:szCs w:val="28"/>
        </w:rPr>
        <w:t>).</w:t>
      </w:r>
    </w:p>
    <w:p w:rsidR="0046041E" w:rsidRDefault="006E23B0" w:rsidP="00A26F79">
      <w:pPr>
        <w:pStyle w:val="a6"/>
        <w:spacing w:after="0" w:line="100" w:lineRule="atLeast"/>
        <w:ind w:firstLine="709"/>
        <w:jc w:val="both"/>
        <w:rPr>
          <w:rFonts w:ascii="Times New Roman" w:hAnsi="Times New Roman"/>
          <w:shd w:val="clear" w:color="auto" w:fill="FFFFFF"/>
          <w:lang w:eastAsia="ar-SA"/>
        </w:rPr>
      </w:pPr>
      <w:bookmarkStart w:id="2" w:name="redstr36"/>
      <w:bookmarkEnd w:id="2"/>
      <w:r>
        <w:rPr>
          <w:rFonts w:ascii="Times New Roman" w:hAnsi="Times New Roman"/>
          <w:szCs w:val="28"/>
        </w:rPr>
        <w:lastRenderedPageBreak/>
        <w:t>3</w:t>
      </w:r>
      <w:r w:rsidR="0046041E">
        <w:rPr>
          <w:rFonts w:ascii="Times New Roman" w:hAnsi="Times New Roman"/>
          <w:szCs w:val="28"/>
        </w:rPr>
        <w:t xml:space="preserve">. Контроль за исполнением настоящего постановления возложить на </w:t>
      </w:r>
      <w:r w:rsidR="0046041E">
        <w:rPr>
          <w:rFonts w:ascii="Times New Roman" w:hAnsi="Times New Roman"/>
          <w:shd w:val="clear" w:color="auto" w:fill="FFFFFF"/>
          <w:lang w:eastAsia="ar-SA"/>
        </w:rPr>
        <w:t xml:space="preserve">заместителя главы администрации </w:t>
      </w:r>
      <w:proofErr w:type="spellStart"/>
      <w:r w:rsidR="00A26F79">
        <w:rPr>
          <w:rFonts w:ascii="Times New Roman" w:hAnsi="Times New Roman"/>
          <w:shd w:val="clear" w:color="auto" w:fill="FFFFFF"/>
          <w:lang w:eastAsia="ar-SA"/>
        </w:rPr>
        <w:t>Сернурского</w:t>
      </w:r>
      <w:proofErr w:type="spellEnd"/>
      <w:r w:rsidR="0046041E">
        <w:rPr>
          <w:rFonts w:ascii="Times New Roman" w:hAnsi="Times New Roman"/>
          <w:shd w:val="clear" w:color="auto" w:fill="FFFFFF"/>
          <w:lang w:eastAsia="ar-SA"/>
        </w:rPr>
        <w:t xml:space="preserve"> муниципального района по экономическому развитию территорий.</w:t>
      </w:r>
    </w:p>
    <w:p w:rsidR="0046041E" w:rsidRDefault="0046041E" w:rsidP="00A26F79">
      <w:pPr>
        <w:pStyle w:val="a6"/>
        <w:spacing w:after="0" w:line="100" w:lineRule="atLeast"/>
        <w:ind w:firstLine="709"/>
        <w:jc w:val="both"/>
        <w:rPr>
          <w:rFonts w:ascii="Times New Roman" w:hAnsi="Times New Roman"/>
          <w:shd w:val="clear" w:color="auto" w:fill="FFFFFF"/>
          <w:lang w:eastAsia="ar-SA"/>
        </w:rPr>
      </w:pPr>
    </w:p>
    <w:p w:rsidR="0046041E" w:rsidRDefault="0046041E" w:rsidP="00A26F79">
      <w:pPr>
        <w:pStyle w:val="a6"/>
        <w:spacing w:after="0" w:line="100" w:lineRule="atLeast"/>
        <w:ind w:firstLine="709"/>
        <w:jc w:val="both"/>
        <w:rPr>
          <w:rFonts w:ascii="Times New Roman" w:hAnsi="Times New Roman"/>
          <w:shd w:val="clear" w:color="auto" w:fill="FFFFFF"/>
          <w:lang w:eastAsia="ar-SA"/>
        </w:rPr>
      </w:pPr>
    </w:p>
    <w:p w:rsidR="00095C51" w:rsidRDefault="00095C51" w:rsidP="00A26F79">
      <w:pPr>
        <w:pStyle w:val="a6"/>
        <w:spacing w:after="0" w:line="100" w:lineRule="atLeast"/>
        <w:ind w:firstLine="709"/>
        <w:jc w:val="both"/>
        <w:rPr>
          <w:rFonts w:ascii="Times New Roman" w:hAnsi="Times New Roman"/>
          <w:shd w:val="clear" w:color="auto" w:fill="FFFFFF"/>
          <w:lang w:eastAsia="ar-SA"/>
        </w:rPr>
      </w:pPr>
    </w:p>
    <w:tbl>
      <w:tblPr>
        <w:tblW w:w="8931" w:type="dxa"/>
        <w:jc w:val="center"/>
        <w:tblLook w:val="0000" w:firstRow="0" w:lastRow="0" w:firstColumn="0" w:lastColumn="0" w:noHBand="0" w:noVBand="0"/>
      </w:tblPr>
      <w:tblGrid>
        <w:gridCol w:w="4678"/>
        <w:gridCol w:w="4253"/>
      </w:tblGrid>
      <w:tr w:rsidR="00A26F79" w:rsidRPr="001B1179" w:rsidTr="005878C2">
        <w:trPr>
          <w:jc w:val="center"/>
        </w:trPr>
        <w:tc>
          <w:tcPr>
            <w:tcW w:w="4678" w:type="dxa"/>
          </w:tcPr>
          <w:p w:rsidR="00A26F79" w:rsidRPr="001B1179" w:rsidRDefault="00A26F79" w:rsidP="005878C2">
            <w:pPr>
              <w:pStyle w:val="ab"/>
              <w:jc w:val="center"/>
              <w:rPr>
                <w:szCs w:val="28"/>
              </w:rPr>
            </w:pPr>
            <w:r w:rsidRPr="001B1179">
              <w:rPr>
                <w:szCs w:val="28"/>
              </w:rPr>
              <w:t>Глава администрации</w:t>
            </w:r>
          </w:p>
          <w:p w:rsidR="00A26F79" w:rsidRPr="001B1179" w:rsidRDefault="00A26F79" w:rsidP="005878C2">
            <w:pPr>
              <w:pStyle w:val="ab"/>
              <w:jc w:val="center"/>
              <w:rPr>
                <w:szCs w:val="28"/>
              </w:rPr>
            </w:pPr>
            <w:proofErr w:type="spellStart"/>
            <w:r w:rsidRPr="001B1179">
              <w:rPr>
                <w:szCs w:val="28"/>
              </w:rPr>
              <w:t>Сернурского</w:t>
            </w:r>
            <w:proofErr w:type="spellEnd"/>
          </w:p>
          <w:p w:rsidR="00A26F79" w:rsidRPr="001B1179" w:rsidRDefault="00A26F79" w:rsidP="005878C2">
            <w:pPr>
              <w:pStyle w:val="ab"/>
              <w:jc w:val="center"/>
              <w:rPr>
                <w:szCs w:val="28"/>
              </w:rPr>
            </w:pPr>
            <w:r w:rsidRPr="001B1179">
              <w:rPr>
                <w:szCs w:val="28"/>
              </w:rPr>
              <w:t>муниципального района</w:t>
            </w:r>
          </w:p>
        </w:tc>
        <w:tc>
          <w:tcPr>
            <w:tcW w:w="4253" w:type="dxa"/>
          </w:tcPr>
          <w:p w:rsidR="00A26F79" w:rsidRPr="001B1179" w:rsidRDefault="00A26F79" w:rsidP="005878C2">
            <w:pPr>
              <w:jc w:val="right"/>
              <w:rPr>
                <w:rFonts w:ascii="Times New Roman" w:hAnsi="Times New Roman"/>
                <w:szCs w:val="28"/>
              </w:rPr>
            </w:pPr>
          </w:p>
          <w:p w:rsidR="00A26F79" w:rsidRPr="001B1179" w:rsidRDefault="00A26F79" w:rsidP="005878C2">
            <w:pPr>
              <w:jc w:val="right"/>
              <w:rPr>
                <w:rFonts w:ascii="Times New Roman" w:hAnsi="Times New Roman"/>
                <w:szCs w:val="28"/>
              </w:rPr>
            </w:pPr>
          </w:p>
          <w:p w:rsidR="00A26F79" w:rsidRPr="001B1179" w:rsidRDefault="00A26F79" w:rsidP="005878C2">
            <w:pPr>
              <w:jc w:val="right"/>
              <w:rPr>
                <w:rFonts w:ascii="Times New Roman" w:hAnsi="Times New Roman"/>
                <w:szCs w:val="28"/>
              </w:rPr>
            </w:pPr>
            <w:r w:rsidRPr="001B1179">
              <w:rPr>
                <w:rFonts w:ascii="Times New Roman" w:hAnsi="Times New Roman"/>
                <w:szCs w:val="28"/>
              </w:rPr>
              <w:t>А.</w:t>
            </w:r>
            <w:r>
              <w:rPr>
                <w:szCs w:val="28"/>
              </w:rPr>
              <w:t xml:space="preserve">В. </w:t>
            </w:r>
            <w:proofErr w:type="spellStart"/>
            <w:r w:rsidRPr="001B1179">
              <w:rPr>
                <w:rFonts w:ascii="Times New Roman" w:hAnsi="Times New Roman"/>
                <w:szCs w:val="28"/>
              </w:rPr>
              <w:t>Кугергин</w:t>
            </w:r>
            <w:proofErr w:type="spellEnd"/>
          </w:p>
        </w:tc>
      </w:tr>
    </w:tbl>
    <w:p w:rsidR="00265FE8" w:rsidRDefault="00265FE8" w:rsidP="00A26F79">
      <w:pPr>
        <w:pStyle w:val="a6"/>
        <w:spacing w:after="0"/>
        <w:ind w:firstLine="709"/>
        <w:jc w:val="right"/>
        <w:rPr>
          <w:rFonts w:ascii="Times New Roman" w:hAnsi="Times New Roman"/>
        </w:rPr>
      </w:pPr>
    </w:p>
    <w:p w:rsidR="00265FE8" w:rsidRDefault="00265FE8" w:rsidP="00A26F79">
      <w:pPr>
        <w:pStyle w:val="a6"/>
        <w:spacing w:after="0"/>
        <w:ind w:firstLine="709"/>
        <w:jc w:val="right"/>
        <w:rPr>
          <w:rFonts w:ascii="Times New Roman" w:hAnsi="Times New Roman"/>
        </w:rPr>
      </w:pPr>
    </w:p>
    <w:p w:rsidR="00265FE8" w:rsidRDefault="00265FE8"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B76E6F" w:rsidRDefault="00B76E6F" w:rsidP="00A26F79">
      <w:pPr>
        <w:pStyle w:val="a6"/>
        <w:spacing w:after="0"/>
        <w:ind w:firstLine="709"/>
        <w:jc w:val="right"/>
        <w:rPr>
          <w:rFonts w:ascii="Times New Roman" w:hAnsi="Times New Roman"/>
        </w:rPr>
      </w:pPr>
    </w:p>
    <w:p w:rsidR="0046041E" w:rsidRDefault="0046041E" w:rsidP="00A26F79">
      <w:pPr>
        <w:pStyle w:val="a6"/>
        <w:spacing w:after="0"/>
        <w:ind w:firstLine="709"/>
        <w:jc w:val="right"/>
        <w:rPr>
          <w:rFonts w:ascii="Times New Roman" w:hAnsi="Times New Roman"/>
        </w:rPr>
      </w:pPr>
      <w:r>
        <w:rPr>
          <w:rFonts w:ascii="Times New Roman" w:hAnsi="Times New Roman"/>
        </w:rPr>
        <w:lastRenderedPageBreak/>
        <w:t>Утвержден</w:t>
      </w:r>
      <w:r w:rsidRPr="001C3AD0">
        <w:rPr>
          <w:rFonts w:ascii="Times New Roman" w:hAnsi="Times New Roman"/>
        </w:rPr>
        <w:br/>
        <w:t>постановлени</w:t>
      </w:r>
      <w:r>
        <w:rPr>
          <w:rFonts w:ascii="Times New Roman" w:hAnsi="Times New Roman"/>
        </w:rPr>
        <w:t>ем</w:t>
      </w:r>
      <w:r w:rsidRPr="001C3AD0">
        <w:rPr>
          <w:rFonts w:ascii="Times New Roman" w:hAnsi="Times New Roman"/>
        </w:rPr>
        <w:t xml:space="preserve"> администрац</w:t>
      </w:r>
      <w:r>
        <w:rPr>
          <w:rFonts w:ascii="Times New Roman" w:hAnsi="Times New Roman"/>
        </w:rPr>
        <w:t xml:space="preserve">ии </w:t>
      </w:r>
    </w:p>
    <w:p w:rsidR="0046041E" w:rsidRPr="006214F7" w:rsidRDefault="00A26F79" w:rsidP="00A26F79">
      <w:pPr>
        <w:pStyle w:val="a6"/>
        <w:spacing w:after="0"/>
        <w:ind w:firstLine="709"/>
        <w:jc w:val="right"/>
        <w:rPr>
          <w:rFonts w:ascii="Times New Roman" w:hAnsi="Times New Roman"/>
        </w:rPr>
      </w:pPr>
      <w:proofErr w:type="spellStart"/>
      <w:r>
        <w:rPr>
          <w:rFonts w:ascii="Times New Roman" w:hAnsi="Times New Roman"/>
        </w:rPr>
        <w:t>Сернурского</w:t>
      </w:r>
      <w:proofErr w:type="spellEnd"/>
      <w:r w:rsidR="0046041E">
        <w:rPr>
          <w:rFonts w:ascii="Times New Roman" w:hAnsi="Times New Roman"/>
        </w:rPr>
        <w:t xml:space="preserve"> муниципального района</w:t>
      </w:r>
      <w:r w:rsidR="0046041E" w:rsidRPr="006214F7">
        <w:rPr>
          <w:rFonts w:ascii="Times New Roman" w:hAnsi="Times New Roman"/>
        </w:rPr>
        <w:br/>
        <w:t xml:space="preserve">от </w:t>
      </w:r>
      <w:r w:rsidR="00095C51">
        <w:rPr>
          <w:rFonts w:ascii="Times New Roman" w:hAnsi="Times New Roman"/>
        </w:rPr>
        <w:t>6</w:t>
      </w:r>
      <w:r w:rsidR="00DD7511">
        <w:rPr>
          <w:rFonts w:ascii="Times New Roman" w:hAnsi="Times New Roman"/>
        </w:rPr>
        <w:t xml:space="preserve"> июл</w:t>
      </w:r>
      <w:r w:rsidR="00416856">
        <w:rPr>
          <w:rFonts w:ascii="Times New Roman" w:hAnsi="Times New Roman"/>
        </w:rPr>
        <w:t>я</w:t>
      </w:r>
      <w:r w:rsidR="0046041E">
        <w:rPr>
          <w:rFonts w:ascii="Times New Roman" w:hAnsi="Times New Roman"/>
        </w:rPr>
        <w:t xml:space="preserve"> 2021</w:t>
      </w:r>
      <w:r w:rsidR="0046041E" w:rsidRPr="006214F7">
        <w:rPr>
          <w:rFonts w:ascii="Times New Roman" w:hAnsi="Times New Roman"/>
        </w:rPr>
        <w:t xml:space="preserve"> г. </w:t>
      </w:r>
      <w:r w:rsidR="0046041E">
        <w:rPr>
          <w:rFonts w:ascii="Times New Roman" w:hAnsi="Times New Roman"/>
        </w:rPr>
        <w:t>№</w:t>
      </w:r>
      <w:r w:rsidR="00095C51">
        <w:rPr>
          <w:rFonts w:ascii="Times New Roman" w:hAnsi="Times New Roman"/>
        </w:rPr>
        <w:t xml:space="preserve"> 307</w:t>
      </w:r>
      <w:r w:rsidR="0046041E" w:rsidRPr="006214F7">
        <w:rPr>
          <w:rFonts w:ascii="Times New Roman" w:hAnsi="Times New Roman"/>
        </w:rPr>
        <w:t xml:space="preserve"> </w:t>
      </w:r>
    </w:p>
    <w:p w:rsidR="0046041E" w:rsidRPr="00095C51" w:rsidRDefault="0046041E" w:rsidP="00A26F79">
      <w:pPr>
        <w:pStyle w:val="2"/>
        <w:spacing w:before="0" w:after="57" w:line="100" w:lineRule="atLeast"/>
        <w:ind w:firstLine="709"/>
        <w:jc w:val="center"/>
        <w:rPr>
          <w:rFonts w:ascii="Times New Roman" w:hAnsi="Times New Roman"/>
          <w:sz w:val="28"/>
          <w:szCs w:val="28"/>
        </w:rPr>
      </w:pPr>
    </w:p>
    <w:p w:rsidR="0046041E" w:rsidRDefault="0046041E" w:rsidP="00A26F79">
      <w:pPr>
        <w:pStyle w:val="2"/>
        <w:spacing w:before="0" w:after="57" w:line="100" w:lineRule="atLeast"/>
        <w:ind w:left="283" w:firstLine="709"/>
        <w:jc w:val="center"/>
        <w:rPr>
          <w:rFonts w:ascii="Times New Roman" w:hAnsi="Times New Roman"/>
          <w:sz w:val="28"/>
          <w:szCs w:val="28"/>
        </w:rPr>
      </w:pPr>
    </w:p>
    <w:p w:rsidR="00A05F65" w:rsidRPr="00A05F65" w:rsidRDefault="00A05F65" w:rsidP="00A05F65"/>
    <w:p w:rsidR="00EC0F52" w:rsidRPr="00EC0F52" w:rsidRDefault="00EC0F52" w:rsidP="00EC0F52">
      <w:pPr>
        <w:widowControl w:val="0"/>
        <w:autoSpaceDE w:val="0"/>
        <w:autoSpaceDN w:val="0"/>
        <w:adjustRightInd w:val="0"/>
        <w:jc w:val="center"/>
        <w:rPr>
          <w:rFonts w:ascii="Times New Roman" w:hAnsi="Times New Roman"/>
          <w:b/>
          <w:szCs w:val="28"/>
        </w:rPr>
      </w:pPr>
      <w:r w:rsidRPr="00EC0F52">
        <w:rPr>
          <w:rFonts w:ascii="Times New Roman" w:hAnsi="Times New Roman"/>
          <w:b/>
          <w:szCs w:val="28"/>
        </w:rPr>
        <w:t>Условия и порядок</w:t>
      </w:r>
    </w:p>
    <w:p w:rsidR="00EC0F52" w:rsidRPr="00EC0F52" w:rsidRDefault="00EC0F52" w:rsidP="00EC0F52">
      <w:pPr>
        <w:widowControl w:val="0"/>
        <w:autoSpaceDE w:val="0"/>
        <w:autoSpaceDN w:val="0"/>
        <w:adjustRightInd w:val="0"/>
        <w:jc w:val="center"/>
        <w:rPr>
          <w:rFonts w:ascii="Times New Roman" w:hAnsi="Times New Roman"/>
          <w:b/>
          <w:szCs w:val="28"/>
        </w:rPr>
      </w:pPr>
      <w:r w:rsidRPr="00EC0F52">
        <w:rPr>
          <w:rFonts w:ascii="Times New Roman" w:hAnsi="Times New Roman"/>
          <w:b/>
          <w:szCs w:val="28"/>
        </w:rPr>
        <w:t>оказания поддержки субъектам малого и среднего предпринимательства</w:t>
      </w:r>
      <w:r w:rsidR="00D30F6C" w:rsidRPr="00D30F6C">
        <w:rPr>
          <w:rFonts w:ascii="Times New Roman" w:hAnsi="Times New Roman"/>
          <w:b/>
          <w:szCs w:val="28"/>
        </w:rPr>
        <w:t>, физическим лицам, применяющим специальный налоговый режим «Налог на профессиональный доход»,</w:t>
      </w:r>
      <w:r w:rsidR="00D30F6C" w:rsidRPr="00E970B4">
        <w:rPr>
          <w:rFonts w:ascii="Times New Roman" w:hAnsi="Times New Roman"/>
          <w:szCs w:val="28"/>
        </w:rPr>
        <w:t xml:space="preserve"> </w:t>
      </w:r>
      <w:r w:rsidRPr="00EC0F52">
        <w:rPr>
          <w:rFonts w:ascii="Times New Roman" w:hAnsi="Times New Roman"/>
          <w:b/>
          <w:szCs w:val="28"/>
        </w:rPr>
        <w:t>и организациям, образующим инфраструктуру поддержки субъектов малого и среднего предпринимательства</w:t>
      </w:r>
      <w:r w:rsidR="00D30F6C">
        <w:rPr>
          <w:rFonts w:ascii="Times New Roman" w:hAnsi="Times New Roman"/>
          <w:b/>
          <w:szCs w:val="28"/>
        </w:rPr>
        <w:t xml:space="preserve"> </w:t>
      </w:r>
      <w:proofErr w:type="spellStart"/>
      <w:r w:rsidR="00DD7511">
        <w:rPr>
          <w:rFonts w:ascii="Times New Roman" w:hAnsi="Times New Roman"/>
          <w:b/>
          <w:szCs w:val="28"/>
        </w:rPr>
        <w:t>Сернурского</w:t>
      </w:r>
      <w:proofErr w:type="spellEnd"/>
      <w:r w:rsidRPr="00EC0F52">
        <w:rPr>
          <w:rFonts w:ascii="Times New Roman" w:hAnsi="Times New Roman"/>
          <w:b/>
          <w:szCs w:val="28"/>
        </w:rPr>
        <w:t xml:space="preserve"> муниципального района Республики Марий Эл</w:t>
      </w:r>
    </w:p>
    <w:p w:rsidR="00EC0F52" w:rsidRDefault="00EC0F52" w:rsidP="00EC0F52">
      <w:pPr>
        <w:widowControl w:val="0"/>
        <w:autoSpaceDE w:val="0"/>
        <w:autoSpaceDN w:val="0"/>
        <w:adjustRightInd w:val="0"/>
        <w:jc w:val="both"/>
        <w:rPr>
          <w:rFonts w:ascii="Times New Roman" w:hAnsi="Times New Roman"/>
          <w:szCs w:val="28"/>
        </w:rPr>
      </w:pPr>
      <w:r w:rsidRPr="00EC0F52">
        <w:rPr>
          <w:rFonts w:ascii="Times New Roman" w:hAnsi="Times New Roman"/>
          <w:szCs w:val="28"/>
        </w:rPr>
        <w:t xml:space="preserve"> </w:t>
      </w:r>
    </w:p>
    <w:p w:rsidR="003D6AAD" w:rsidRDefault="003D6AAD" w:rsidP="00EC0F52">
      <w:pPr>
        <w:widowControl w:val="0"/>
        <w:autoSpaceDE w:val="0"/>
        <w:autoSpaceDN w:val="0"/>
        <w:adjustRightInd w:val="0"/>
        <w:jc w:val="both"/>
        <w:rPr>
          <w:rFonts w:ascii="Times New Roman" w:hAnsi="Times New Roman"/>
          <w:szCs w:val="28"/>
        </w:rPr>
      </w:pPr>
    </w:p>
    <w:p w:rsidR="00EC0F52" w:rsidRDefault="00EC0F52" w:rsidP="00EC0F52">
      <w:pPr>
        <w:widowControl w:val="0"/>
        <w:autoSpaceDE w:val="0"/>
        <w:autoSpaceDN w:val="0"/>
        <w:adjustRightInd w:val="0"/>
        <w:jc w:val="center"/>
        <w:rPr>
          <w:rFonts w:ascii="Times New Roman" w:hAnsi="Times New Roman"/>
          <w:b/>
          <w:szCs w:val="28"/>
        </w:rPr>
      </w:pPr>
      <w:r w:rsidRPr="00EC0F52">
        <w:rPr>
          <w:rFonts w:ascii="Times New Roman" w:hAnsi="Times New Roman"/>
          <w:b/>
          <w:szCs w:val="28"/>
        </w:rPr>
        <w:t>1. Общие положения</w:t>
      </w:r>
    </w:p>
    <w:p w:rsidR="00E34CC5" w:rsidRPr="00EC0F52" w:rsidRDefault="00E34CC5" w:rsidP="00EC0F52">
      <w:pPr>
        <w:widowControl w:val="0"/>
        <w:autoSpaceDE w:val="0"/>
        <w:autoSpaceDN w:val="0"/>
        <w:adjustRightInd w:val="0"/>
        <w:jc w:val="center"/>
        <w:rPr>
          <w:rFonts w:ascii="Times New Roman" w:hAnsi="Times New Roman"/>
          <w:b/>
          <w:szCs w:val="28"/>
        </w:rPr>
      </w:pP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1.1. Настоящие условия и порядок оказания поддержки субъектам малого и среднего предпринимательства</w:t>
      </w:r>
      <w:r w:rsidR="00554732">
        <w:rPr>
          <w:rFonts w:ascii="Times New Roman" w:hAnsi="Times New Roman"/>
          <w:szCs w:val="28"/>
        </w:rPr>
        <w:t>, физическим лицам, применяющим специальный налоговый режим «Налог на профессиональный доход»,</w:t>
      </w:r>
      <w:r w:rsidR="00F0388E">
        <w:rPr>
          <w:rFonts w:ascii="Times New Roman" w:hAnsi="Times New Roman"/>
          <w:szCs w:val="28"/>
        </w:rPr>
        <w:t xml:space="preserve"> </w:t>
      </w:r>
      <w:r w:rsidRPr="00EC0F52">
        <w:rPr>
          <w:rFonts w:ascii="Times New Roman" w:hAnsi="Times New Roman"/>
          <w:szCs w:val="28"/>
        </w:rPr>
        <w:t>и организациям, образующим инфраструктуру поддержки субъектов малого и среднего предпринимательства (далее Порядок) разработаны в соответствии с Федеральным Законом от 24 июля 2007 года № 209-ФЗ «О развитии малого и среднего предпринимательства в Российской Федерации» и определяют условия и порядок оказания поддержки субъектам малого и среднего предпринимательства</w:t>
      </w:r>
      <w:r w:rsidR="00554732">
        <w:rPr>
          <w:rFonts w:ascii="Times New Roman" w:hAnsi="Times New Roman"/>
          <w:szCs w:val="28"/>
        </w:rPr>
        <w:t>, физическим лицам,</w:t>
      </w:r>
      <w:r w:rsidR="00F0388E">
        <w:rPr>
          <w:rFonts w:ascii="Times New Roman" w:hAnsi="Times New Roman"/>
          <w:szCs w:val="28"/>
        </w:rPr>
        <w:t xml:space="preserve"> не являющихся индивидуальными предпринимателями и</w:t>
      </w:r>
      <w:r w:rsidR="00554732">
        <w:rPr>
          <w:rFonts w:ascii="Times New Roman" w:hAnsi="Times New Roman"/>
          <w:szCs w:val="28"/>
        </w:rPr>
        <w:t xml:space="preserve"> применяющим специальный налоговый режим «Налог на профессиональный доход»</w:t>
      </w:r>
      <w:r w:rsidR="003C08F7">
        <w:rPr>
          <w:rFonts w:ascii="Times New Roman" w:hAnsi="Times New Roman"/>
          <w:szCs w:val="28"/>
        </w:rPr>
        <w:t xml:space="preserve"> (далее –</w:t>
      </w:r>
      <w:r w:rsidR="00F0388E">
        <w:rPr>
          <w:rFonts w:ascii="Times New Roman" w:hAnsi="Times New Roman"/>
          <w:szCs w:val="28"/>
        </w:rPr>
        <w:t xml:space="preserve"> </w:t>
      </w:r>
      <w:proofErr w:type="spellStart"/>
      <w:r w:rsidR="00F0388E">
        <w:rPr>
          <w:rFonts w:ascii="Times New Roman" w:hAnsi="Times New Roman"/>
          <w:szCs w:val="28"/>
        </w:rPr>
        <w:t>самозанятые</w:t>
      </w:r>
      <w:proofErr w:type="spellEnd"/>
      <w:r w:rsidR="00F0388E">
        <w:rPr>
          <w:rFonts w:ascii="Times New Roman" w:hAnsi="Times New Roman"/>
          <w:szCs w:val="28"/>
        </w:rPr>
        <w:t xml:space="preserve"> граждане</w:t>
      </w:r>
      <w:r w:rsidR="003C08F7">
        <w:rPr>
          <w:rFonts w:ascii="Times New Roman" w:hAnsi="Times New Roman"/>
          <w:szCs w:val="28"/>
        </w:rPr>
        <w:t>)</w:t>
      </w:r>
      <w:r w:rsidR="00554732">
        <w:rPr>
          <w:rFonts w:ascii="Times New Roman" w:hAnsi="Times New Roman"/>
          <w:szCs w:val="28"/>
        </w:rPr>
        <w:t>,</w:t>
      </w:r>
      <w:r w:rsidRPr="00EC0F52">
        <w:rPr>
          <w:rFonts w:ascii="Times New Roman" w:hAnsi="Times New Roman"/>
          <w:szCs w:val="28"/>
        </w:rPr>
        <w:t xml:space="preserve"> и организациям, образующим инфраструктуру поддержки субъектов малого и среднего предпринимательства</w:t>
      </w:r>
      <w:r w:rsidR="00E4779E">
        <w:rPr>
          <w:rFonts w:ascii="Times New Roman" w:hAnsi="Times New Roman"/>
          <w:szCs w:val="28"/>
        </w:rPr>
        <w:t xml:space="preserve"> </w:t>
      </w:r>
      <w:r w:rsidRPr="00EC0F52">
        <w:rPr>
          <w:rFonts w:ascii="Times New Roman" w:hAnsi="Times New Roman"/>
          <w:szCs w:val="28"/>
        </w:rPr>
        <w:t xml:space="preserve">на территории </w:t>
      </w:r>
      <w:proofErr w:type="spellStart"/>
      <w:r w:rsidR="00DD7511">
        <w:rPr>
          <w:rFonts w:ascii="Times New Roman" w:hAnsi="Times New Roman"/>
          <w:szCs w:val="28"/>
        </w:rPr>
        <w:t>Сернурского</w:t>
      </w:r>
      <w:proofErr w:type="spellEnd"/>
      <w:r w:rsidRPr="00EC0F52">
        <w:rPr>
          <w:rFonts w:ascii="Times New Roman" w:hAnsi="Times New Roman"/>
          <w:szCs w:val="28"/>
        </w:rPr>
        <w:t xml:space="preserve"> муниципального района Республики Марий Эл.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1.2. Основными принципами поддержки субъектов малого и среднего предпринимательства</w:t>
      </w:r>
      <w:r w:rsidR="00DB3436">
        <w:rPr>
          <w:rFonts w:ascii="Times New Roman" w:hAnsi="Times New Roman"/>
          <w:szCs w:val="28"/>
        </w:rPr>
        <w:t xml:space="preserve">, </w:t>
      </w:r>
      <w:proofErr w:type="spellStart"/>
      <w:r w:rsidR="00F0388E">
        <w:rPr>
          <w:rFonts w:ascii="Times New Roman" w:hAnsi="Times New Roman"/>
          <w:szCs w:val="28"/>
        </w:rPr>
        <w:t>самозанятых</w:t>
      </w:r>
      <w:proofErr w:type="spellEnd"/>
      <w:r w:rsidR="00F0388E">
        <w:rPr>
          <w:rFonts w:ascii="Times New Roman" w:hAnsi="Times New Roman"/>
          <w:szCs w:val="28"/>
        </w:rPr>
        <w:t xml:space="preserve"> граждан</w:t>
      </w:r>
      <w:r w:rsidR="00DB3436">
        <w:rPr>
          <w:rFonts w:ascii="Times New Roman" w:hAnsi="Times New Roman"/>
          <w:szCs w:val="28"/>
        </w:rPr>
        <w:t>,</w:t>
      </w:r>
      <w:r w:rsidRPr="00EC0F52">
        <w:rPr>
          <w:rFonts w:ascii="Times New Roman" w:hAnsi="Times New Roman"/>
          <w:szCs w:val="28"/>
        </w:rPr>
        <w:t xml:space="preserve"> являются: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1) заявительный порядок обращения субъектов малого и среднего предпринимательства</w:t>
      </w:r>
      <w:r w:rsidR="00814AD6">
        <w:rPr>
          <w:rFonts w:ascii="Times New Roman" w:hAnsi="Times New Roman"/>
          <w:szCs w:val="28"/>
        </w:rPr>
        <w:t xml:space="preserve">, </w:t>
      </w:r>
      <w:proofErr w:type="spellStart"/>
      <w:r w:rsidR="00814AD6">
        <w:rPr>
          <w:rFonts w:ascii="Times New Roman" w:hAnsi="Times New Roman"/>
          <w:szCs w:val="28"/>
        </w:rPr>
        <w:t>самозанятых</w:t>
      </w:r>
      <w:proofErr w:type="spellEnd"/>
      <w:r w:rsidR="00814AD6">
        <w:rPr>
          <w:rFonts w:ascii="Times New Roman" w:hAnsi="Times New Roman"/>
          <w:szCs w:val="28"/>
        </w:rPr>
        <w:t xml:space="preserve"> граждан</w:t>
      </w:r>
      <w:r w:rsidRPr="00EC0F52">
        <w:rPr>
          <w:rFonts w:ascii="Times New Roman" w:hAnsi="Times New Roman"/>
          <w:szCs w:val="28"/>
        </w:rPr>
        <w:t xml:space="preserve"> за оказанием поддержки;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2) доступность инфраструктуры поддержки для всех субъектов малого и среднего предпринимательства</w:t>
      </w:r>
      <w:r w:rsidR="008E09DF">
        <w:rPr>
          <w:rFonts w:ascii="Times New Roman" w:hAnsi="Times New Roman"/>
          <w:szCs w:val="28"/>
        </w:rPr>
        <w:t xml:space="preserve">, </w:t>
      </w:r>
      <w:proofErr w:type="spellStart"/>
      <w:r w:rsidR="008E09DF">
        <w:rPr>
          <w:rFonts w:ascii="Times New Roman" w:hAnsi="Times New Roman"/>
          <w:szCs w:val="28"/>
        </w:rPr>
        <w:t>самозанятых</w:t>
      </w:r>
      <w:proofErr w:type="spellEnd"/>
      <w:r w:rsidR="008E09DF">
        <w:rPr>
          <w:rFonts w:ascii="Times New Roman" w:hAnsi="Times New Roman"/>
          <w:szCs w:val="28"/>
        </w:rPr>
        <w:t xml:space="preserve"> граждан</w:t>
      </w:r>
      <w:r w:rsidRPr="00EC0F52">
        <w:rPr>
          <w:rFonts w:ascii="Times New Roman" w:hAnsi="Times New Roman"/>
          <w:szCs w:val="28"/>
        </w:rPr>
        <w:t xml:space="preserve">;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3) равный доступ субъектов малого и среднего предпринимательства,</w:t>
      </w:r>
      <w:r w:rsidR="008E09DF">
        <w:rPr>
          <w:rFonts w:ascii="Times New Roman" w:hAnsi="Times New Roman"/>
          <w:szCs w:val="28"/>
        </w:rPr>
        <w:t xml:space="preserve"> </w:t>
      </w:r>
      <w:proofErr w:type="spellStart"/>
      <w:r w:rsidR="008E09DF">
        <w:rPr>
          <w:rFonts w:ascii="Times New Roman" w:hAnsi="Times New Roman"/>
          <w:szCs w:val="28"/>
        </w:rPr>
        <w:t>самозанятых</w:t>
      </w:r>
      <w:proofErr w:type="spellEnd"/>
      <w:r w:rsidR="008E09DF">
        <w:rPr>
          <w:rFonts w:ascii="Times New Roman" w:hAnsi="Times New Roman"/>
          <w:szCs w:val="28"/>
        </w:rPr>
        <w:t xml:space="preserve"> граждан,</w:t>
      </w:r>
      <w:r w:rsidRPr="00EC0F52">
        <w:rPr>
          <w:rFonts w:ascii="Times New Roman" w:hAnsi="Times New Roman"/>
          <w:szCs w:val="28"/>
        </w:rPr>
        <w:t xml:space="preserve">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w:t>
      </w:r>
      <w:r w:rsidRPr="00EC0F52">
        <w:rPr>
          <w:rFonts w:ascii="Times New Roman" w:hAnsi="Times New Roman"/>
          <w:szCs w:val="28"/>
        </w:rPr>
        <w:lastRenderedPageBreak/>
        <w:t xml:space="preserve">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 xml:space="preserve">4) оказание поддержки с соблюдением требований, установленных Федеральным законом от 26 июля 2006 года № 135-ФЗ «О защите конкуренции»;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 xml:space="preserve">5) открытость процедур оказания поддержки.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1.3. При обращении за оказанием поддержки субъекты малого и среднего предпринимательства</w:t>
      </w:r>
      <w:r w:rsidR="00EA7BF1">
        <w:rPr>
          <w:rFonts w:ascii="Times New Roman" w:hAnsi="Times New Roman"/>
          <w:szCs w:val="28"/>
        </w:rPr>
        <w:t xml:space="preserve">, </w:t>
      </w:r>
      <w:proofErr w:type="spellStart"/>
      <w:r w:rsidR="00EA7BF1">
        <w:rPr>
          <w:rFonts w:ascii="Times New Roman" w:hAnsi="Times New Roman"/>
          <w:szCs w:val="28"/>
        </w:rPr>
        <w:t>самозанятые</w:t>
      </w:r>
      <w:proofErr w:type="spellEnd"/>
      <w:r w:rsidR="00EA7BF1">
        <w:rPr>
          <w:rFonts w:ascii="Times New Roman" w:hAnsi="Times New Roman"/>
          <w:szCs w:val="28"/>
        </w:rPr>
        <w:t xml:space="preserve"> граждане</w:t>
      </w:r>
      <w:r w:rsidRPr="00EC0F52">
        <w:rPr>
          <w:rFonts w:ascii="Times New Roman" w:hAnsi="Times New Roman"/>
          <w:szCs w:val="28"/>
        </w:rPr>
        <w:t xml:space="preserve"> должны представить документы, подтверждающие их соответствие условиям, предусмотренным муниципальными правовыми актами, принимаемыми в целях реализации муниципальных программ (подпрограмм). Не допускается требовать у субъектов малого и среднего предпринимательства</w:t>
      </w:r>
      <w:r w:rsidR="00EA7BF1">
        <w:rPr>
          <w:rFonts w:ascii="Times New Roman" w:hAnsi="Times New Roman"/>
          <w:szCs w:val="28"/>
        </w:rPr>
        <w:t xml:space="preserve">, </w:t>
      </w:r>
      <w:proofErr w:type="spellStart"/>
      <w:r w:rsidR="00EA7BF1">
        <w:rPr>
          <w:rFonts w:ascii="Times New Roman" w:hAnsi="Times New Roman"/>
          <w:szCs w:val="28"/>
        </w:rPr>
        <w:t>самозанятых</w:t>
      </w:r>
      <w:proofErr w:type="spellEnd"/>
      <w:r w:rsidR="00EA7BF1">
        <w:rPr>
          <w:rFonts w:ascii="Times New Roman" w:hAnsi="Times New Roman"/>
          <w:szCs w:val="28"/>
        </w:rPr>
        <w:t xml:space="preserve"> граждан,</w:t>
      </w:r>
      <w:r w:rsidRPr="00EC0F52">
        <w:rPr>
          <w:rFonts w:ascii="Times New Roman" w:hAnsi="Times New Roman"/>
          <w:szCs w:val="28"/>
        </w:rPr>
        <w:t xml:space="preserve">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1.4. Поддержка оказывается субъектам малого и среднего предпринимательства,</w:t>
      </w:r>
      <w:r w:rsidR="00EA7BF1">
        <w:rPr>
          <w:rFonts w:ascii="Times New Roman" w:hAnsi="Times New Roman"/>
          <w:szCs w:val="28"/>
        </w:rPr>
        <w:t xml:space="preserve"> </w:t>
      </w:r>
      <w:proofErr w:type="spellStart"/>
      <w:r w:rsidR="00EA7BF1">
        <w:rPr>
          <w:rFonts w:ascii="Times New Roman" w:hAnsi="Times New Roman"/>
          <w:szCs w:val="28"/>
        </w:rPr>
        <w:t>самозан</w:t>
      </w:r>
      <w:r w:rsidR="00993683">
        <w:rPr>
          <w:rFonts w:ascii="Times New Roman" w:hAnsi="Times New Roman"/>
          <w:szCs w:val="28"/>
        </w:rPr>
        <w:t>ят</w:t>
      </w:r>
      <w:r w:rsidR="00EA7BF1">
        <w:rPr>
          <w:rFonts w:ascii="Times New Roman" w:hAnsi="Times New Roman"/>
          <w:szCs w:val="28"/>
        </w:rPr>
        <w:t>ых</w:t>
      </w:r>
      <w:proofErr w:type="spellEnd"/>
      <w:r w:rsidR="00EA7BF1">
        <w:rPr>
          <w:rFonts w:ascii="Times New Roman" w:hAnsi="Times New Roman"/>
          <w:szCs w:val="28"/>
        </w:rPr>
        <w:t xml:space="preserve"> граждан</w:t>
      </w:r>
      <w:r w:rsidRPr="00EC0F52">
        <w:rPr>
          <w:rFonts w:ascii="Times New Roman" w:hAnsi="Times New Roman"/>
          <w:szCs w:val="28"/>
        </w:rPr>
        <w:t xml:space="preserve"> если они: </w:t>
      </w:r>
    </w:p>
    <w:p w:rsidR="00EC0F52" w:rsidRPr="00EC0F52" w:rsidRDefault="00993683" w:rsidP="00EC0F52">
      <w:pPr>
        <w:widowControl w:val="0"/>
        <w:autoSpaceDE w:val="0"/>
        <w:autoSpaceDN w:val="0"/>
        <w:adjustRightInd w:val="0"/>
        <w:ind w:firstLine="709"/>
        <w:jc w:val="both"/>
        <w:rPr>
          <w:rFonts w:ascii="Times New Roman" w:hAnsi="Times New Roman"/>
          <w:szCs w:val="28"/>
        </w:rPr>
      </w:pPr>
      <w:r>
        <w:rPr>
          <w:rFonts w:ascii="Times New Roman" w:hAnsi="Times New Roman"/>
          <w:szCs w:val="28"/>
        </w:rPr>
        <w:t>1)</w:t>
      </w:r>
      <w:r w:rsidR="003D6AAD">
        <w:rPr>
          <w:rFonts w:ascii="Times New Roman" w:hAnsi="Times New Roman"/>
          <w:szCs w:val="28"/>
        </w:rPr>
        <w:t xml:space="preserve"> </w:t>
      </w:r>
      <w:r w:rsidR="00EC0F52" w:rsidRPr="00EC0F52">
        <w:rPr>
          <w:rFonts w:ascii="Times New Roman" w:hAnsi="Times New Roman"/>
          <w:szCs w:val="28"/>
        </w:rPr>
        <w:t xml:space="preserve">осуществляют свою деятельность на территории </w:t>
      </w:r>
      <w:proofErr w:type="spellStart"/>
      <w:r w:rsidR="00F64D6E">
        <w:rPr>
          <w:rFonts w:ascii="Times New Roman" w:hAnsi="Times New Roman"/>
          <w:szCs w:val="28"/>
        </w:rPr>
        <w:t>Сернурского</w:t>
      </w:r>
      <w:proofErr w:type="spellEnd"/>
      <w:r w:rsidR="00EC0F52" w:rsidRPr="00EC0F52">
        <w:rPr>
          <w:rFonts w:ascii="Times New Roman" w:hAnsi="Times New Roman"/>
          <w:szCs w:val="28"/>
        </w:rPr>
        <w:t xml:space="preserve"> муниципального</w:t>
      </w:r>
      <w:r w:rsidR="00FF6F4F">
        <w:rPr>
          <w:rFonts w:ascii="Times New Roman" w:hAnsi="Times New Roman"/>
          <w:szCs w:val="28"/>
        </w:rPr>
        <w:t xml:space="preserve"> </w:t>
      </w:r>
      <w:r w:rsidR="00EC0F52" w:rsidRPr="00EC0F52">
        <w:rPr>
          <w:rFonts w:ascii="Times New Roman" w:hAnsi="Times New Roman"/>
          <w:szCs w:val="28"/>
        </w:rPr>
        <w:t xml:space="preserve">района Республики Марий Эл; </w:t>
      </w:r>
    </w:p>
    <w:p w:rsidR="00EC0F52" w:rsidRPr="00EC0F52" w:rsidRDefault="00993683" w:rsidP="00EC0F52">
      <w:pPr>
        <w:widowControl w:val="0"/>
        <w:autoSpaceDE w:val="0"/>
        <w:autoSpaceDN w:val="0"/>
        <w:adjustRightInd w:val="0"/>
        <w:ind w:firstLine="709"/>
        <w:jc w:val="both"/>
        <w:rPr>
          <w:rFonts w:ascii="Times New Roman" w:hAnsi="Times New Roman"/>
          <w:szCs w:val="28"/>
        </w:rPr>
      </w:pPr>
      <w:r>
        <w:rPr>
          <w:rFonts w:ascii="Times New Roman" w:hAnsi="Times New Roman"/>
          <w:szCs w:val="28"/>
        </w:rPr>
        <w:t xml:space="preserve">2) </w:t>
      </w:r>
      <w:r w:rsidR="00EC0F52" w:rsidRPr="00EC0F52">
        <w:rPr>
          <w:rFonts w:ascii="Times New Roman" w:hAnsi="Times New Roman"/>
          <w:szCs w:val="28"/>
        </w:rPr>
        <w:t xml:space="preserve">не находятся в стадии приостановления деятельности, реорганизации, ликвидации или банкротства.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1.5. Поддержка не оказывается в отношении субъектов малого и среднего предпринимательства</w:t>
      </w:r>
      <w:r w:rsidR="00FF6F4F">
        <w:rPr>
          <w:rFonts w:ascii="Times New Roman" w:hAnsi="Times New Roman"/>
          <w:szCs w:val="28"/>
        </w:rPr>
        <w:t xml:space="preserve">, </w:t>
      </w:r>
      <w:proofErr w:type="spellStart"/>
      <w:r w:rsidR="00FF6F4F">
        <w:rPr>
          <w:rFonts w:ascii="Times New Roman" w:hAnsi="Times New Roman"/>
          <w:szCs w:val="28"/>
        </w:rPr>
        <w:t>самозанятых</w:t>
      </w:r>
      <w:proofErr w:type="spellEnd"/>
      <w:r w:rsidR="00FF6F4F">
        <w:rPr>
          <w:rFonts w:ascii="Times New Roman" w:hAnsi="Times New Roman"/>
          <w:szCs w:val="28"/>
        </w:rPr>
        <w:t xml:space="preserve"> граждан</w:t>
      </w:r>
      <w:r w:rsidRPr="00EC0F52">
        <w:rPr>
          <w:rFonts w:ascii="Times New Roman" w:hAnsi="Times New Roman"/>
          <w:szCs w:val="28"/>
        </w:rPr>
        <w:t xml:space="preserve">: </w:t>
      </w:r>
    </w:p>
    <w:p w:rsidR="00EC0F52" w:rsidRDefault="00993683" w:rsidP="00EC0F52">
      <w:pPr>
        <w:widowControl w:val="0"/>
        <w:autoSpaceDE w:val="0"/>
        <w:autoSpaceDN w:val="0"/>
        <w:adjustRightInd w:val="0"/>
        <w:ind w:firstLine="709"/>
        <w:jc w:val="both"/>
        <w:rPr>
          <w:rFonts w:ascii="Times New Roman" w:hAnsi="Times New Roman"/>
          <w:szCs w:val="28"/>
        </w:rPr>
      </w:pPr>
      <w:r>
        <w:rPr>
          <w:rFonts w:ascii="Times New Roman" w:hAnsi="Times New Roman"/>
          <w:szCs w:val="28"/>
        </w:rPr>
        <w:t>1)</w:t>
      </w:r>
      <w:r w:rsidR="003D6AAD">
        <w:rPr>
          <w:rFonts w:ascii="Times New Roman" w:hAnsi="Times New Roman"/>
          <w:szCs w:val="28"/>
        </w:rPr>
        <w:t xml:space="preserve"> </w:t>
      </w:r>
      <w:r w:rsidR="00EC0F52" w:rsidRPr="00EC0F52">
        <w:rPr>
          <w:rFonts w:ascii="Times New Roman" w:hAnsi="Times New Roman"/>
          <w:szCs w:val="28"/>
        </w:rPr>
        <w:t xml:space="preserve">осуществляющим предпринимательскую деятельность в сфере игорного бизнеса; </w:t>
      </w:r>
    </w:p>
    <w:p w:rsidR="00FF6F4F" w:rsidRPr="00EC0F52" w:rsidRDefault="00993683" w:rsidP="00FF6F4F">
      <w:pPr>
        <w:widowControl w:val="0"/>
        <w:autoSpaceDE w:val="0"/>
        <w:autoSpaceDN w:val="0"/>
        <w:adjustRightInd w:val="0"/>
        <w:ind w:firstLine="709"/>
        <w:jc w:val="both"/>
        <w:rPr>
          <w:rFonts w:ascii="Times New Roman" w:hAnsi="Times New Roman"/>
          <w:szCs w:val="28"/>
        </w:rPr>
      </w:pPr>
      <w:r>
        <w:rPr>
          <w:rFonts w:ascii="Times New Roman" w:hAnsi="Times New Roman"/>
          <w:szCs w:val="28"/>
        </w:rPr>
        <w:t>2)</w:t>
      </w:r>
      <w:r w:rsidR="003D6AAD">
        <w:rPr>
          <w:rFonts w:ascii="Times New Roman" w:hAnsi="Times New Roman"/>
          <w:szCs w:val="28"/>
        </w:rPr>
        <w:t xml:space="preserve"> </w:t>
      </w:r>
      <w:r w:rsidR="00FF6F4F" w:rsidRPr="00EC0F52">
        <w:rPr>
          <w:rFonts w:ascii="Times New Roman" w:hAnsi="Times New Roman"/>
          <w:szCs w:val="28"/>
        </w:rPr>
        <w:t>являющимся участниками соглашений о разделе продукции;</w:t>
      </w:r>
    </w:p>
    <w:p w:rsidR="00FF6F4F" w:rsidRPr="00EC0F52" w:rsidRDefault="00993683" w:rsidP="00FF6F4F">
      <w:pPr>
        <w:widowControl w:val="0"/>
        <w:autoSpaceDE w:val="0"/>
        <w:autoSpaceDN w:val="0"/>
        <w:adjustRightInd w:val="0"/>
        <w:ind w:firstLine="709"/>
        <w:jc w:val="both"/>
        <w:rPr>
          <w:rFonts w:ascii="Times New Roman" w:hAnsi="Times New Roman"/>
          <w:szCs w:val="28"/>
        </w:rPr>
      </w:pPr>
      <w:r>
        <w:rPr>
          <w:rFonts w:ascii="Times New Roman" w:hAnsi="Times New Roman"/>
          <w:szCs w:val="28"/>
        </w:rPr>
        <w:t xml:space="preserve">3) </w:t>
      </w:r>
      <w:r w:rsidR="00FF6F4F" w:rsidRPr="00EC0F52">
        <w:rPr>
          <w:rFonts w:ascii="Times New Roman" w:hAnsi="Times New Roman"/>
          <w:szCs w:val="28"/>
        </w:rPr>
        <w:t xml:space="preserve">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EC0F52" w:rsidRPr="00EC0F52" w:rsidRDefault="00993683" w:rsidP="00EC0F52">
      <w:pPr>
        <w:widowControl w:val="0"/>
        <w:autoSpaceDE w:val="0"/>
        <w:autoSpaceDN w:val="0"/>
        <w:adjustRightInd w:val="0"/>
        <w:ind w:firstLine="709"/>
        <w:jc w:val="both"/>
        <w:rPr>
          <w:rFonts w:ascii="Times New Roman" w:hAnsi="Times New Roman"/>
          <w:szCs w:val="28"/>
        </w:rPr>
      </w:pPr>
      <w:r>
        <w:rPr>
          <w:rFonts w:ascii="Times New Roman" w:hAnsi="Times New Roman"/>
          <w:szCs w:val="28"/>
        </w:rPr>
        <w:t>4)</w:t>
      </w:r>
      <w:r w:rsidR="003D6AAD">
        <w:rPr>
          <w:rFonts w:ascii="Times New Roman" w:hAnsi="Times New Roman"/>
          <w:szCs w:val="28"/>
        </w:rPr>
        <w:t xml:space="preserve"> </w:t>
      </w:r>
      <w:r w:rsidR="00EC0F52" w:rsidRPr="00EC0F52">
        <w:rPr>
          <w:rFonts w:ascii="Times New Roman" w:hAnsi="Times New Roman"/>
          <w:szCs w:val="28"/>
        </w:rPr>
        <w:t xml:space="preserve">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 xml:space="preserve">1.6. </w:t>
      </w:r>
      <w:r w:rsidRPr="00EC0F52">
        <w:rPr>
          <w:rFonts w:ascii="Times New Roman" w:hAnsi="Times New Roman"/>
          <w:color w:val="000000"/>
          <w:szCs w:val="28"/>
          <w:shd w:val="clear" w:color="auto" w:fill="FFFFFF"/>
        </w:rPr>
        <w:t>Сроки рассмотрения предусмотренных </w:t>
      </w:r>
      <w:hyperlink r:id="rId14" w:anchor="dst60" w:history="1">
        <w:r w:rsidRPr="00FF6F4F">
          <w:rPr>
            <w:rFonts w:ascii="Times New Roman" w:hAnsi="Times New Roman"/>
            <w:szCs w:val="28"/>
            <w:shd w:val="clear" w:color="auto" w:fill="FFFFFF"/>
          </w:rPr>
          <w:t>п.1.3</w:t>
        </w:r>
      </w:hyperlink>
      <w:r w:rsidR="00E61257">
        <w:rPr>
          <w:rFonts w:ascii="Times New Roman" w:hAnsi="Times New Roman"/>
          <w:szCs w:val="28"/>
          <w:shd w:val="clear" w:color="auto" w:fill="FFFFFF"/>
        </w:rPr>
        <w:t>.</w:t>
      </w:r>
      <w:r w:rsidRPr="00EC0F52">
        <w:rPr>
          <w:rFonts w:ascii="Times New Roman" w:hAnsi="Times New Roman"/>
          <w:color w:val="000000"/>
          <w:szCs w:val="28"/>
          <w:shd w:val="clear" w:color="auto" w:fill="FFFFFF"/>
        </w:rPr>
        <w:t> настоящего Порядка обращений субъектов малого и среднего предпринимательства</w:t>
      </w:r>
      <w:r w:rsidR="00FF6F4F">
        <w:rPr>
          <w:rFonts w:ascii="Times New Roman" w:hAnsi="Times New Roman"/>
          <w:color w:val="000000"/>
          <w:szCs w:val="28"/>
          <w:shd w:val="clear" w:color="auto" w:fill="FFFFFF"/>
        </w:rPr>
        <w:t xml:space="preserve">, </w:t>
      </w:r>
      <w:proofErr w:type="spellStart"/>
      <w:r w:rsidR="00FF6F4F">
        <w:rPr>
          <w:rFonts w:ascii="Times New Roman" w:hAnsi="Times New Roman"/>
          <w:color w:val="000000"/>
          <w:szCs w:val="28"/>
          <w:shd w:val="clear" w:color="auto" w:fill="FFFFFF"/>
        </w:rPr>
        <w:lastRenderedPageBreak/>
        <w:t>самозанятых</w:t>
      </w:r>
      <w:proofErr w:type="spellEnd"/>
      <w:r w:rsidR="00FF6F4F">
        <w:rPr>
          <w:rFonts w:ascii="Times New Roman" w:hAnsi="Times New Roman"/>
          <w:color w:val="000000"/>
          <w:szCs w:val="28"/>
          <w:shd w:val="clear" w:color="auto" w:fill="FFFFFF"/>
        </w:rPr>
        <w:t xml:space="preserve"> граждан</w:t>
      </w:r>
      <w:r w:rsidRPr="00EC0F52">
        <w:rPr>
          <w:rFonts w:ascii="Times New Roman" w:hAnsi="Times New Roman"/>
          <w:color w:val="000000"/>
          <w:szCs w:val="28"/>
          <w:shd w:val="clear" w:color="auto" w:fill="FFFFFF"/>
        </w:rPr>
        <w:t xml:space="preserve"> устанавливаются муниципальными правовыми актами, принимаемыми в целях реализации муниципальных программ (подпрограмм) </w:t>
      </w:r>
      <w:proofErr w:type="spellStart"/>
      <w:r w:rsidR="00A759A3">
        <w:rPr>
          <w:rFonts w:ascii="Times New Roman" w:hAnsi="Times New Roman"/>
          <w:color w:val="000000"/>
          <w:szCs w:val="28"/>
          <w:shd w:val="clear" w:color="auto" w:fill="FFFFFF"/>
        </w:rPr>
        <w:t>Сернурского</w:t>
      </w:r>
      <w:proofErr w:type="spellEnd"/>
      <w:r w:rsidR="00A759A3">
        <w:rPr>
          <w:rFonts w:ascii="Times New Roman" w:hAnsi="Times New Roman"/>
          <w:color w:val="000000"/>
          <w:szCs w:val="28"/>
          <w:shd w:val="clear" w:color="auto" w:fill="FFFFFF"/>
        </w:rPr>
        <w:t xml:space="preserve"> </w:t>
      </w:r>
      <w:r w:rsidRPr="00EC0F52">
        <w:rPr>
          <w:rFonts w:ascii="Times New Roman" w:hAnsi="Times New Roman"/>
          <w:color w:val="000000"/>
          <w:szCs w:val="28"/>
          <w:shd w:val="clear" w:color="auto" w:fill="FFFFFF"/>
        </w:rPr>
        <w:t xml:space="preserve"> муниципального района. Каждый </w:t>
      </w:r>
      <w:r w:rsidR="00FF6F4F">
        <w:rPr>
          <w:rFonts w:ascii="Times New Roman" w:hAnsi="Times New Roman"/>
          <w:color w:val="000000"/>
          <w:szCs w:val="28"/>
          <w:shd w:val="clear" w:color="auto" w:fill="FFFFFF"/>
        </w:rPr>
        <w:t xml:space="preserve">обратившийся </w:t>
      </w:r>
      <w:r w:rsidRPr="00EC0F52">
        <w:rPr>
          <w:rFonts w:ascii="Times New Roman" w:hAnsi="Times New Roman"/>
          <w:color w:val="000000"/>
          <w:szCs w:val="28"/>
          <w:shd w:val="clear" w:color="auto" w:fill="FFFFFF"/>
        </w:rPr>
        <w:t>субъект малого и среднего предпринимательства</w:t>
      </w:r>
      <w:r w:rsidR="00FF6F4F">
        <w:rPr>
          <w:rFonts w:ascii="Times New Roman" w:hAnsi="Times New Roman"/>
          <w:color w:val="000000"/>
          <w:szCs w:val="28"/>
          <w:shd w:val="clear" w:color="auto" w:fill="FFFFFF"/>
        </w:rPr>
        <w:t xml:space="preserve">, </w:t>
      </w:r>
      <w:proofErr w:type="spellStart"/>
      <w:r w:rsidR="00FF6F4F">
        <w:rPr>
          <w:rFonts w:ascii="Times New Roman" w:hAnsi="Times New Roman"/>
          <w:color w:val="000000"/>
          <w:szCs w:val="28"/>
          <w:shd w:val="clear" w:color="auto" w:fill="FFFFFF"/>
        </w:rPr>
        <w:t>самозанятый</w:t>
      </w:r>
      <w:proofErr w:type="spellEnd"/>
      <w:r w:rsidR="00FF6F4F">
        <w:rPr>
          <w:rFonts w:ascii="Times New Roman" w:hAnsi="Times New Roman"/>
          <w:color w:val="000000"/>
          <w:szCs w:val="28"/>
          <w:shd w:val="clear" w:color="auto" w:fill="FFFFFF"/>
        </w:rPr>
        <w:t xml:space="preserve"> гражданин</w:t>
      </w:r>
      <w:r w:rsidRPr="00EC0F52">
        <w:rPr>
          <w:rFonts w:ascii="Times New Roman" w:hAnsi="Times New Roman"/>
          <w:color w:val="000000"/>
          <w:szCs w:val="28"/>
          <w:shd w:val="clear" w:color="auto" w:fill="FFFFFF"/>
        </w:rPr>
        <w:t xml:space="preserve"> должен быть проинформирован о решении, принятом по такому обращению, в течение пяти дней со дня его принятия.</w:t>
      </w:r>
      <w:r w:rsidRPr="00EC0F52">
        <w:rPr>
          <w:rFonts w:ascii="Times New Roman" w:hAnsi="Times New Roman"/>
          <w:szCs w:val="28"/>
        </w:rPr>
        <w:t xml:space="preserve">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 xml:space="preserve">1.7. </w:t>
      </w:r>
      <w:r w:rsidR="001A3B1B">
        <w:rPr>
          <w:rFonts w:ascii="Times New Roman" w:hAnsi="Times New Roman"/>
          <w:szCs w:val="28"/>
        </w:rPr>
        <w:t xml:space="preserve"> </w:t>
      </w:r>
      <w:r w:rsidRPr="00EC0F52">
        <w:rPr>
          <w:rFonts w:ascii="Times New Roman" w:hAnsi="Times New Roman"/>
          <w:szCs w:val="28"/>
          <w:shd w:val="clear" w:color="auto" w:fill="FFFFFF"/>
        </w:rPr>
        <w:t>Поддержка субъектов малого и среднего предпринимательства</w:t>
      </w:r>
      <w:r w:rsidR="00FF6F4F">
        <w:rPr>
          <w:rFonts w:ascii="Times New Roman" w:hAnsi="Times New Roman"/>
          <w:szCs w:val="28"/>
          <w:shd w:val="clear" w:color="auto" w:fill="FFFFFF"/>
        </w:rPr>
        <w:t xml:space="preserve">, </w:t>
      </w:r>
      <w:proofErr w:type="spellStart"/>
      <w:r w:rsidR="00FF6F4F">
        <w:rPr>
          <w:rFonts w:ascii="Times New Roman" w:hAnsi="Times New Roman"/>
          <w:szCs w:val="28"/>
          <w:shd w:val="clear" w:color="auto" w:fill="FFFFFF"/>
        </w:rPr>
        <w:t>самозанятых</w:t>
      </w:r>
      <w:proofErr w:type="spellEnd"/>
      <w:r w:rsidR="00FF6F4F">
        <w:rPr>
          <w:rFonts w:ascii="Times New Roman" w:hAnsi="Times New Roman"/>
          <w:szCs w:val="28"/>
          <w:shd w:val="clear" w:color="auto" w:fill="FFFFFF"/>
        </w:rPr>
        <w:t xml:space="preserve"> граждан</w:t>
      </w:r>
      <w:r w:rsidRPr="00EC0F52">
        <w:rPr>
          <w:rFonts w:ascii="Times New Roman" w:hAnsi="Times New Roman"/>
          <w:szCs w:val="28"/>
          <w:shd w:val="clear" w:color="auto" w:fill="FFFFFF"/>
        </w:rPr>
        <w:t xml:space="preserve"> и организаций, образующих инфраструктуру поддержки субъектов малого и среднего предпринимательства</w:t>
      </w:r>
      <w:r w:rsidR="001A3B1B">
        <w:rPr>
          <w:rFonts w:ascii="Times New Roman" w:hAnsi="Times New Roman"/>
          <w:szCs w:val="28"/>
          <w:shd w:val="clear" w:color="auto" w:fill="FFFFFF"/>
        </w:rPr>
        <w:t xml:space="preserve">, </w:t>
      </w:r>
      <w:proofErr w:type="spellStart"/>
      <w:r w:rsidR="001A3B1B">
        <w:rPr>
          <w:rFonts w:ascii="Times New Roman" w:hAnsi="Times New Roman"/>
          <w:szCs w:val="28"/>
          <w:shd w:val="clear" w:color="auto" w:fill="FFFFFF"/>
        </w:rPr>
        <w:t>самозанятых</w:t>
      </w:r>
      <w:proofErr w:type="spellEnd"/>
      <w:r w:rsidR="001A3B1B">
        <w:rPr>
          <w:rFonts w:ascii="Times New Roman" w:hAnsi="Times New Roman"/>
          <w:szCs w:val="28"/>
          <w:shd w:val="clear" w:color="auto" w:fill="FFFFFF"/>
        </w:rPr>
        <w:t xml:space="preserve"> граждан</w:t>
      </w:r>
      <w:r w:rsidRPr="00EC0F52">
        <w:rPr>
          <w:rFonts w:ascii="Times New Roman" w:hAnsi="Times New Roman"/>
          <w:szCs w:val="28"/>
          <w:shd w:val="clear" w:color="auto" w:fill="FFFFFF"/>
        </w:rPr>
        <w:t xml:space="preserve"> на территории </w:t>
      </w:r>
      <w:proofErr w:type="spellStart"/>
      <w:r w:rsidR="00A759A3">
        <w:rPr>
          <w:rFonts w:ascii="Times New Roman" w:hAnsi="Times New Roman"/>
          <w:szCs w:val="28"/>
          <w:shd w:val="clear" w:color="auto" w:fill="FFFFFF"/>
        </w:rPr>
        <w:t>Сернурского</w:t>
      </w:r>
      <w:proofErr w:type="spellEnd"/>
      <w:r w:rsidR="00A759A3">
        <w:rPr>
          <w:rFonts w:ascii="Times New Roman" w:hAnsi="Times New Roman"/>
          <w:szCs w:val="28"/>
          <w:shd w:val="clear" w:color="auto" w:fill="FFFFFF"/>
        </w:rPr>
        <w:t xml:space="preserve"> </w:t>
      </w:r>
      <w:r w:rsidRPr="00EC0F52">
        <w:rPr>
          <w:rFonts w:ascii="Times New Roman" w:hAnsi="Times New Roman"/>
          <w:szCs w:val="28"/>
          <w:shd w:val="clear" w:color="auto" w:fill="FFFFFF"/>
        </w:rPr>
        <w:t xml:space="preserve">муниципального района, включает в себя финансовую, имущественную, информационную, консультационную поддержку таких субъектов и организаций, </w:t>
      </w:r>
      <w:r w:rsidR="00FF6F4F">
        <w:rPr>
          <w:rFonts w:ascii="Times New Roman" w:hAnsi="Times New Roman"/>
          <w:szCs w:val="28"/>
          <w:shd w:val="clear" w:color="auto" w:fill="FFFFFF"/>
        </w:rPr>
        <w:t xml:space="preserve">включая </w:t>
      </w:r>
      <w:r w:rsidRPr="00EC0F52">
        <w:rPr>
          <w:rFonts w:ascii="Times New Roman" w:hAnsi="Times New Roman"/>
          <w:szCs w:val="28"/>
          <w:shd w:val="clear" w:color="auto" w:fill="FFFFFF"/>
        </w:rPr>
        <w:t>поддержку субъектов малого и среднего предпринимательства, осуществляющих сельскохозяйственную деятельность.</w:t>
      </w:r>
      <w:r w:rsidRPr="00EC0F52">
        <w:rPr>
          <w:rFonts w:ascii="Times New Roman" w:hAnsi="Times New Roman"/>
          <w:szCs w:val="28"/>
        </w:rPr>
        <w:t xml:space="preserve">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p>
    <w:p w:rsidR="00EC0F52" w:rsidRDefault="00EC0F52" w:rsidP="00EC0F52">
      <w:pPr>
        <w:widowControl w:val="0"/>
        <w:autoSpaceDE w:val="0"/>
        <w:autoSpaceDN w:val="0"/>
        <w:adjustRightInd w:val="0"/>
        <w:jc w:val="center"/>
        <w:rPr>
          <w:rFonts w:ascii="Times New Roman" w:hAnsi="Times New Roman"/>
          <w:b/>
          <w:szCs w:val="28"/>
        </w:rPr>
      </w:pPr>
      <w:r w:rsidRPr="00EC0F52">
        <w:rPr>
          <w:rFonts w:ascii="Times New Roman" w:hAnsi="Times New Roman"/>
          <w:b/>
          <w:szCs w:val="28"/>
        </w:rPr>
        <w:t>2. Финансовая поддержка</w:t>
      </w:r>
      <w:r w:rsidR="005050B9">
        <w:rPr>
          <w:rFonts w:ascii="Times New Roman" w:hAnsi="Times New Roman"/>
          <w:b/>
          <w:szCs w:val="28"/>
        </w:rPr>
        <w:t xml:space="preserve"> </w:t>
      </w:r>
      <w:r w:rsidRPr="00EC0F52">
        <w:rPr>
          <w:rFonts w:ascii="Times New Roman" w:hAnsi="Times New Roman"/>
          <w:b/>
          <w:szCs w:val="28"/>
        </w:rPr>
        <w:t>субъектов малого и среднего предпринимательства</w:t>
      </w:r>
      <w:r w:rsidR="005050B9">
        <w:rPr>
          <w:rFonts w:ascii="Times New Roman" w:hAnsi="Times New Roman"/>
          <w:b/>
          <w:szCs w:val="28"/>
        </w:rPr>
        <w:t xml:space="preserve">, </w:t>
      </w:r>
      <w:proofErr w:type="spellStart"/>
      <w:r w:rsidR="005050B9">
        <w:rPr>
          <w:rFonts w:ascii="Times New Roman" w:hAnsi="Times New Roman"/>
          <w:b/>
          <w:szCs w:val="28"/>
        </w:rPr>
        <w:t>самозанятых</w:t>
      </w:r>
      <w:proofErr w:type="spellEnd"/>
      <w:r w:rsidR="005050B9">
        <w:rPr>
          <w:rFonts w:ascii="Times New Roman" w:hAnsi="Times New Roman"/>
          <w:b/>
          <w:szCs w:val="28"/>
        </w:rPr>
        <w:t xml:space="preserve"> граждан</w:t>
      </w:r>
    </w:p>
    <w:p w:rsidR="00E34CC5" w:rsidRPr="00EC0F52" w:rsidRDefault="00E34CC5" w:rsidP="00EC0F52">
      <w:pPr>
        <w:widowControl w:val="0"/>
        <w:autoSpaceDE w:val="0"/>
        <w:autoSpaceDN w:val="0"/>
        <w:adjustRightInd w:val="0"/>
        <w:jc w:val="center"/>
        <w:rPr>
          <w:rFonts w:ascii="Times New Roman" w:hAnsi="Times New Roman"/>
          <w:b/>
          <w:szCs w:val="28"/>
        </w:rPr>
      </w:pP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2.1. Финансовая поддержка субъектов малого и среднего предпринимательства,</w:t>
      </w:r>
      <w:r w:rsidR="005C543A">
        <w:rPr>
          <w:rFonts w:ascii="Times New Roman" w:hAnsi="Times New Roman"/>
          <w:szCs w:val="28"/>
        </w:rPr>
        <w:t xml:space="preserve"> </w:t>
      </w:r>
      <w:proofErr w:type="spellStart"/>
      <w:r w:rsidR="005C543A">
        <w:rPr>
          <w:rFonts w:ascii="Times New Roman" w:hAnsi="Times New Roman"/>
          <w:szCs w:val="28"/>
        </w:rPr>
        <w:t>самозанятых</w:t>
      </w:r>
      <w:proofErr w:type="spellEnd"/>
      <w:r w:rsidR="005C543A">
        <w:rPr>
          <w:rFonts w:ascii="Times New Roman" w:hAnsi="Times New Roman"/>
          <w:szCs w:val="28"/>
        </w:rPr>
        <w:t xml:space="preserve"> граждан,</w:t>
      </w:r>
      <w:r w:rsidRPr="00EC0F52">
        <w:rPr>
          <w:rFonts w:ascii="Times New Roman" w:hAnsi="Times New Roman"/>
          <w:szCs w:val="28"/>
        </w:rPr>
        <w:t xml:space="preserve"> предусмотренная статьей 17 Федерального закона от 24 июля 2007 года № 209-ФЗ «О развитии малого и среднего предпринимательства в Российской Федерации», не может оказываться субъектам,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Pr="00EC0F52">
        <w:rPr>
          <w:rFonts w:ascii="Arial" w:hAnsi="Arial" w:cs="Arial"/>
          <w:color w:val="000000"/>
          <w:sz w:val="29"/>
          <w:szCs w:val="29"/>
          <w:shd w:val="clear" w:color="auto" w:fill="FFFFFF"/>
        </w:rPr>
        <w:t xml:space="preserve"> </w:t>
      </w:r>
      <w:r w:rsidRPr="00EC0F52">
        <w:rPr>
          <w:rFonts w:ascii="Times New Roman" w:hAnsi="Times New Roman"/>
          <w:color w:val="000000"/>
          <w:szCs w:val="28"/>
          <w:shd w:val="clear" w:color="auto" w:fill="FFFFFF"/>
        </w:rPr>
        <w:t>если иное не предусмотрено Правительством Российской Федерации</w:t>
      </w:r>
      <w:r w:rsidRPr="00EC0F52">
        <w:rPr>
          <w:rFonts w:ascii="Times New Roman" w:hAnsi="Times New Roman"/>
          <w:szCs w:val="28"/>
        </w:rPr>
        <w:t xml:space="preserve">.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 xml:space="preserve">2.2. В оказании поддержки должно быть отказано в случае, если: </w:t>
      </w:r>
    </w:p>
    <w:p w:rsidR="00EC0F52" w:rsidRPr="00EC0F52" w:rsidRDefault="007F4971" w:rsidP="00EC0F52">
      <w:pPr>
        <w:widowControl w:val="0"/>
        <w:autoSpaceDE w:val="0"/>
        <w:autoSpaceDN w:val="0"/>
        <w:adjustRightInd w:val="0"/>
        <w:ind w:firstLine="709"/>
        <w:jc w:val="both"/>
        <w:rPr>
          <w:rFonts w:ascii="Times New Roman" w:hAnsi="Times New Roman"/>
          <w:szCs w:val="28"/>
        </w:rPr>
      </w:pPr>
      <w:r>
        <w:rPr>
          <w:rFonts w:ascii="Times New Roman" w:hAnsi="Times New Roman"/>
          <w:szCs w:val="28"/>
        </w:rPr>
        <w:t>1)</w:t>
      </w:r>
      <w:r w:rsidR="003D6AAD">
        <w:rPr>
          <w:rFonts w:ascii="Times New Roman" w:hAnsi="Times New Roman"/>
          <w:szCs w:val="28"/>
        </w:rPr>
        <w:t xml:space="preserve"> </w:t>
      </w:r>
      <w:r w:rsidR="00EC0F52" w:rsidRPr="00EC0F52">
        <w:rPr>
          <w:rFonts w:ascii="Times New Roman" w:hAnsi="Times New Roman"/>
          <w:szCs w:val="28"/>
        </w:rPr>
        <w:t xml:space="preserve">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 </w:t>
      </w:r>
    </w:p>
    <w:p w:rsidR="00EC0F52" w:rsidRPr="00EC0F52" w:rsidRDefault="007F4971" w:rsidP="00EC0F52">
      <w:pPr>
        <w:widowControl w:val="0"/>
        <w:autoSpaceDE w:val="0"/>
        <w:autoSpaceDN w:val="0"/>
        <w:adjustRightInd w:val="0"/>
        <w:ind w:firstLine="709"/>
        <w:jc w:val="both"/>
        <w:rPr>
          <w:rFonts w:ascii="Times New Roman" w:hAnsi="Times New Roman"/>
          <w:szCs w:val="28"/>
        </w:rPr>
      </w:pPr>
      <w:r>
        <w:rPr>
          <w:rFonts w:ascii="Times New Roman" w:hAnsi="Times New Roman"/>
          <w:szCs w:val="28"/>
        </w:rPr>
        <w:t>2)</w:t>
      </w:r>
      <w:r w:rsidR="003D6AAD">
        <w:rPr>
          <w:rFonts w:ascii="Times New Roman" w:hAnsi="Times New Roman"/>
          <w:szCs w:val="28"/>
        </w:rPr>
        <w:t xml:space="preserve"> </w:t>
      </w:r>
      <w:r w:rsidR="00EC0F52" w:rsidRPr="00EC0F52">
        <w:rPr>
          <w:rFonts w:ascii="Times New Roman" w:hAnsi="Times New Roman"/>
          <w:szCs w:val="28"/>
        </w:rPr>
        <w:t xml:space="preserve">не выполнены условия оказания поддержки; </w:t>
      </w:r>
    </w:p>
    <w:p w:rsidR="00EC0F52" w:rsidRPr="00EC0F52" w:rsidRDefault="007F4971" w:rsidP="00EC0F52">
      <w:pPr>
        <w:widowControl w:val="0"/>
        <w:autoSpaceDE w:val="0"/>
        <w:autoSpaceDN w:val="0"/>
        <w:adjustRightInd w:val="0"/>
        <w:ind w:firstLine="709"/>
        <w:jc w:val="both"/>
        <w:rPr>
          <w:rFonts w:ascii="Times New Roman" w:hAnsi="Times New Roman"/>
          <w:szCs w:val="28"/>
        </w:rPr>
      </w:pPr>
      <w:r>
        <w:rPr>
          <w:rFonts w:ascii="Times New Roman" w:hAnsi="Times New Roman"/>
          <w:szCs w:val="28"/>
        </w:rPr>
        <w:t>3)</w:t>
      </w:r>
      <w:r w:rsidR="003D6AAD">
        <w:rPr>
          <w:rFonts w:ascii="Times New Roman" w:hAnsi="Times New Roman"/>
          <w:szCs w:val="28"/>
        </w:rPr>
        <w:t xml:space="preserve"> </w:t>
      </w:r>
      <w:r w:rsidR="00EC0F52" w:rsidRPr="00EC0F52">
        <w:rPr>
          <w:rFonts w:ascii="Times New Roman" w:hAnsi="Times New Roman"/>
          <w:szCs w:val="28"/>
        </w:rPr>
        <w:t>ранее в отношении заявителя - субъекта малого и среднего предпринимательства</w:t>
      </w:r>
      <w:r w:rsidR="005050B9">
        <w:rPr>
          <w:rFonts w:ascii="Times New Roman" w:hAnsi="Times New Roman"/>
          <w:szCs w:val="28"/>
        </w:rPr>
        <w:t xml:space="preserve">, </w:t>
      </w:r>
      <w:proofErr w:type="spellStart"/>
      <w:r w:rsidR="005050B9">
        <w:rPr>
          <w:rFonts w:ascii="Times New Roman" w:hAnsi="Times New Roman"/>
          <w:szCs w:val="28"/>
        </w:rPr>
        <w:t>самозанятого</w:t>
      </w:r>
      <w:proofErr w:type="spellEnd"/>
      <w:r w:rsidR="005050B9">
        <w:rPr>
          <w:rFonts w:ascii="Times New Roman" w:hAnsi="Times New Roman"/>
          <w:szCs w:val="28"/>
        </w:rPr>
        <w:t xml:space="preserve"> гражданина,</w:t>
      </w:r>
      <w:r w:rsidR="00EC0F52" w:rsidRPr="00EC0F52">
        <w:rPr>
          <w:rFonts w:ascii="Times New Roman" w:hAnsi="Times New Roman"/>
          <w:szCs w:val="28"/>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rsidR="00EC0F52" w:rsidRPr="00EC0F52" w:rsidRDefault="007F4971" w:rsidP="00EC0F52">
      <w:pPr>
        <w:widowControl w:val="0"/>
        <w:autoSpaceDE w:val="0"/>
        <w:autoSpaceDN w:val="0"/>
        <w:adjustRightInd w:val="0"/>
        <w:ind w:firstLine="709"/>
        <w:jc w:val="both"/>
        <w:rPr>
          <w:rFonts w:ascii="Times New Roman" w:hAnsi="Times New Roman"/>
          <w:szCs w:val="28"/>
        </w:rPr>
      </w:pPr>
      <w:r>
        <w:rPr>
          <w:rFonts w:ascii="Times New Roman" w:hAnsi="Times New Roman"/>
          <w:szCs w:val="28"/>
        </w:rPr>
        <w:t>4)</w:t>
      </w:r>
      <w:r w:rsidR="003D6AAD">
        <w:rPr>
          <w:rFonts w:ascii="Times New Roman" w:hAnsi="Times New Roman"/>
          <w:szCs w:val="28"/>
        </w:rPr>
        <w:t xml:space="preserve"> </w:t>
      </w:r>
      <w:r w:rsidR="00EC0F52" w:rsidRPr="00EC0F52">
        <w:rPr>
          <w:rFonts w:ascii="Times New Roman" w:hAnsi="Times New Roman"/>
          <w:szCs w:val="28"/>
        </w:rPr>
        <w:t xml:space="preserve">с момента признания субъекта малого и среднего </w:t>
      </w:r>
      <w:r w:rsidR="00EC0F52" w:rsidRPr="00EC0F52">
        <w:rPr>
          <w:rFonts w:ascii="Times New Roman" w:hAnsi="Times New Roman"/>
          <w:szCs w:val="28"/>
        </w:rPr>
        <w:lastRenderedPageBreak/>
        <w:t>предпринимательства,</w:t>
      </w:r>
      <w:r w:rsidR="005050B9">
        <w:rPr>
          <w:rFonts w:ascii="Times New Roman" w:hAnsi="Times New Roman"/>
          <w:szCs w:val="28"/>
        </w:rPr>
        <w:t xml:space="preserve"> </w:t>
      </w:r>
      <w:proofErr w:type="spellStart"/>
      <w:r w:rsidR="005050B9">
        <w:rPr>
          <w:rFonts w:ascii="Times New Roman" w:hAnsi="Times New Roman"/>
          <w:szCs w:val="28"/>
        </w:rPr>
        <w:t>самозанятого</w:t>
      </w:r>
      <w:proofErr w:type="spellEnd"/>
      <w:r w:rsidR="005050B9">
        <w:rPr>
          <w:rFonts w:ascii="Times New Roman" w:hAnsi="Times New Roman"/>
          <w:szCs w:val="28"/>
        </w:rPr>
        <w:t xml:space="preserve"> гражданина,</w:t>
      </w:r>
      <w:r w:rsidR="00EC0F52" w:rsidRPr="00EC0F52">
        <w:rPr>
          <w:rFonts w:ascii="Times New Roman" w:hAnsi="Times New Roman"/>
          <w:szCs w:val="28"/>
        </w:rPr>
        <w:t xml:space="preserve"> допустившего нарушение порядка и условий оказания поддержки, в том числе не обеспечившего целевого использования средств поддержки, прошло менее чем три года. </w:t>
      </w:r>
    </w:p>
    <w:p w:rsid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2.3. Оказание финансовой поддержки субъектам малого и среднего предпринимательства</w:t>
      </w:r>
      <w:r w:rsidR="005050B9">
        <w:rPr>
          <w:rFonts w:ascii="Times New Roman" w:hAnsi="Times New Roman"/>
          <w:szCs w:val="28"/>
        </w:rPr>
        <w:t xml:space="preserve">, </w:t>
      </w:r>
      <w:proofErr w:type="spellStart"/>
      <w:r w:rsidR="005050B9">
        <w:rPr>
          <w:rFonts w:ascii="Times New Roman" w:hAnsi="Times New Roman"/>
          <w:szCs w:val="28"/>
        </w:rPr>
        <w:t>самозанятым</w:t>
      </w:r>
      <w:proofErr w:type="spellEnd"/>
      <w:r w:rsidR="005050B9">
        <w:rPr>
          <w:rFonts w:ascii="Times New Roman" w:hAnsi="Times New Roman"/>
          <w:szCs w:val="28"/>
        </w:rPr>
        <w:t xml:space="preserve"> гражданам,</w:t>
      </w:r>
      <w:r w:rsidRPr="00EC0F52">
        <w:rPr>
          <w:rFonts w:ascii="Times New Roman" w:hAnsi="Times New Roman"/>
          <w:szCs w:val="28"/>
        </w:rPr>
        <w:t xml:space="preserve"> может осуществляться в соответствии с законодательством Российской Федерации за счет средств бюджета </w:t>
      </w:r>
      <w:proofErr w:type="spellStart"/>
      <w:r w:rsidR="007160BE">
        <w:rPr>
          <w:rFonts w:ascii="Times New Roman" w:hAnsi="Times New Roman"/>
          <w:szCs w:val="28"/>
        </w:rPr>
        <w:t>Сернурского</w:t>
      </w:r>
      <w:proofErr w:type="spellEnd"/>
      <w:r w:rsidR="007160BE">
        <w:rPr>
          <w:rFonts w:ascii="Times New Roman" w:hAnsi="Times New Roman"/>
          <w:szCs w:val="28"/>
        </w:rPr>
        <w:t xml:space="preserve"> </w:t>
      </w:r>
      <w:r w:rsidRPr="00EC0F52">
        <w:rPr>
          <w:rFonts w:ascii="Times New Roman" w:hAnsi="Times New Roman"/>
          <w:szCs w:val="28"/>
        </w:rPr>
        <w:t>муниципального района Республики Марий Эл путем предоставления субсидий</w:t>
      </w:r>
      <w:r w:rsidR="00095C51">
        <w:rPr>
          <w:rFonts w:ascii="Times New Roman" w:hAnsi="Times New Roman"/>
          <w:szCs w:val="28"/>
        </w:rPr>
        <w:t>.</w:t>
      </w:r>
      <w:r w:rsidRPr="00EC0F52">
        <w:rPr>
          <w:rFonts w:ascii="Times New Roman" w:hAnsi="Times New Roman"/>
          <w:szCs w:val="28"/>
        </w:rPr>
        <w:t xml:space="preserve"> </w:t>
      </w:r>
    </w:p>
    <w:p w:rsidR="00095C51" w:rsidRDefault="00095C51" w:rsidP="00EC0F52">
      <w:pPr>
        <w:widowControl w:val="0"/>
        <w:autoSpaceDE w:val="0"/>
        <w:autoSpaceDN w:val="0"/>
        <w:adjustRightInd w:val="0"/>
        <w:ind w:firstLine="709"/>
        <w:jc w:val="both"/>
        <w:rPr>
          <w:rFonts w:ascii="Times New Roman" w:hAnsi="Times New Roman"/>
          <w:szCs w:val="28"/>
        </w:rPr>
      </w:pPr>
    </w:p>
    <w:p w:rsidR="00EC0F52" w:rsidRDefault="00EC0F52" w:rsidP="00EC0F52">
      <w:pPr>
        <w:widowControl w:val="0"/>
        <w:autoSpaceDE w:val="0"/>
        <w:autoSpaceDN w:val="0"/>
        <w:adjustRightInd w:val="0"/>
        <w:jc w:val="center"/>
        <w:rPr>
          <w:rFonts w:ascii="Times New Roman" w:hAnsi="Times New Roman"/>
          <w:b/>
          <w:szCs w:val="28"/>
        </w:rPr>
      </w:pPr>
      <w:r w:rsidRPr="00EC0F52">
        <w:rPr>
          <w:rFonts w:ascii="Times New Roman" w:hAnsi="Times New Roman"/>
          <w:b/>
          <w:szCs w:val="28"/>
        </w:rPr>
        <w:t>3. Имущественная поддержка субъектов малого и среднего предпринимательства</w:t>
      </w:r>
      <w:r w:rsidR="00131EBC">
        <w:rPr>
          <w:rFonts w:ascii="Times New Roman" w:hAnsi="Times New Roman"/>
          <w:b/>
          <w:szCs w:val="28"/>
        </w:rPr>
        <w:t xml:space="preserve">, </w:t>
      </w:r>
      <w:proofErr w:type="spellStart"/>
      <w:r w:rsidR="00131EBC">
        <w:rPr>
          <w:rFonts w:ascii="Times New Roman" w:hAnsi="Times New Roman"/>
          <w:b/>
          <w:szCs w:val="28"/>
        </w:rPr>
        <w:t>самозанятых</w:t>
      </w:r>
      <w:proofErr w:type="spellEnd"/>
      <w:r w:rsidR="00131EBC">
        <w:rPr>
          <w:rFonts w:ascii="Times New Roman" w:hAnsi="Times New Roman"/>
          <w:b/>
          <w:szCs w:val="28"/>
        </w:rPr>
        <w:t xml:space="preserve"> граждан</w:t>
      </w:r>
      <w:r w:rsidR="00EE1A85">
        <w:rPr>
          <w:rFonts w:ascii="Times New Roman" w:hAnsi="Times New Roman"/>
          <w:b/>
          <w:szCs w:val="28"/>
        </w:rPr>
        <w:t xml:space="preserve"> </w:t>
      </w:r>
    </w:p>
    <w:p w:rsidR="00EE1A85" w:rsidRPr="00EC0F52" w:rsidRDefault="00EE1A85" w:rsidP="00EC0F52">
      <w:pPr>
        <w:widowControl w:val="0"/>
        <w:autoSpaceDE w:val="0"/>
        <w:autoSpaceDN w:val="0"/>
        <w:adjustRightInd w:val="0"/>
        <w:jc w:val="center"/>
        <w:rPr>
          <w:rFonts w:ascii="Times New Roman" w:hAnsi="Times New Roman"/>
          <w:b/>
          <w:szCs w:val="28"/>
        </w:rPr>
      </w:pP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3.1. Имущественная поддержка субъектов малого и среднего предпринимательства</w:t>
      </w:r>
      <w:r w:rsidR="00131EBC">
        <w:rPr>
          <w:rFonts w:ascii="Times New Roman" w:hAnsi="Times New Roman"/>
          <w:szCs w:val="28"/>
        </w:rPr>
        <w:t xml:space="preserve">, </w:t>
      </w:r>
      <w:proofErr w:type="spellStart"/>
      <w:r w:rsidR="00131EBC">
        <w:rPr>
          <w:rFonts w:ascii="Times New Roman" w:hAnsi="Times New Roman"/>
          <w:szCs w:val="28"/>
        </w:rPr>
        <w:t>самозанятых</w:t>
      </w:r>
      <w:proofErr w:type="spellEnd"/>
      <w:r w:rsidR="00131EBC">
        <w:rPr>
          <w:rFonts w:ascii="Times New Roman" w:hAnsi="Times New Roman"/>
          <w:szCs w:val="28"/>
        </w:rPr>
        <w:t xml:space="preserve"> граждан</w:t>
      </w:r>
      <w:r w:rsidRPr="00EC0F52">
        <w:rPr>
          <w:rFonts w:ascii="Times New Roman" w:hAnsi="Times New Roman"/>
          <w:szCs w:val="28"/>
        </w:rPr>
        <w:t xml:space="preserve"> включает в себя следующие мероприятия: </w:t>
      </w:r>
    </w:p>
    <w:p w:rsidR="00EC0F52" w:rsidRPr="00EC0F52" w:rsidRDefault="007F4971" w:rsidP="00EC0F52">
      <w:pPr>
        <w:widowControl w:val="0"/>
        <w:autoSpaceDE w:val="0"/>
        <w:autoSpaceDN w:val="0"/>
        <w:adjustRightInd w:val="0"/>
        <w:ind w:firstLine="709"/>
        <w:jc w:val="both"/>
        <w:rPr>
          <w:rFonts w:ascii="Times New Roman" w:hAnsi="Times New Roman"/>
          <w:szCs w:val="28"/>
        </w:rPr>
      </w:pPr>
      <w:r>
        <w:rPr>
          <w:rFonts w:ascii="Times New Roman" w:hAnsi="Times New Roman"/>
          <w:szCs w:val="28"/>
        </w:rPr>
        <w:t>1)</w:t>
      </w:r>
      <w:r w:rsidR="00EC0F52" w:rsidRPr="00EC0F52">
        <w:rPr>
          <w:rFonts w:ascii="Times New Roman" w:hAnsi="Times New Roman"/>
          <w:szCs w:val="28"/>
        </w:rPr>
        <w:t xml:space="preserve"> передача во владение и (или) в пользование муниципального имущества, в том числе земельных участков, зданий, строений, сооружений, нежилых помещений, оборудования,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 Запрещаются продажа переданного субъектам малого и среднего предпринимательства</w:t>
      </w:r>
      <w:r w:rsidR="00131EBC">
        <w:rPr>
          <w:rFonts w:ascii="Times New Roman" w:hAnsi="Times New Roman"/>
          <w:szCs w:val="28"/>
        </w:rPr>
        <w:t xml:space="preserve">, </w:t>
      </w:r>
      <w:proofErr w:type="spellStart"/>
      <w:r w:rsidR="00131EBC">
        <w:rPr>
          <w:rFonts w:ascii="Times New Roman" w:hAnsi="Times New Roman"/>
          <w:szCs w:val="28"/>
        </w:rPr>
        <w:t>самозанятым</w:t>
      </w:r>
      <w:proofErr w:type="spellEnd"/>
      <w:r w:rsidR="00131EBC">
        <w:rPr>
          <w:rFonts w:ascii="Times New Roman" w:hAnsi="Times New Roman"/>
          <w:szCs w:val="28"/>
        </w:rPr>
        <w:t xml:space="preserve"> гражданам</w:t>
      </w:r>
      <w:r w:rsidR="00EC0F52" w:rsidRPr="00EC0F52">
        <w:rPr>
          <w:rFonts w:ascii="Times New Roman" w:hAnsi="Times New Roman"/>
          <w:szCs w:val="28"/>
        </w:rPr>
        <w:t xml:space="preserve">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w:t>
      </w:r>
      <w:r w:rsidR="00B63DF3">
        <w:rPr>
          <w:rFonts w:ascii="Times New Roman" w:hAnsi="Times New Roman"/>
          <w:szCs w:val="28"/>
        </w:rPr>
        <w:t xml:space="preserve">, </w:t>
      </w:r>
      <w:proofErr w:type="spellStart"/>
      <w:r w:rsidR="00B63DF3">
        <w:rPr>
          <w:rFonts w:ascii="Times New Roman" w:hAnsi="Times New Roman"/>
          <w:szCs w:val="28"/>
        </w:rPr>
        <w:t>самозанятых</w:t>
      </w:r>
      <w:proofErr w:type="spellEnd"/>
      <w:r w:rsidR="00B63DF3">
        <w:rPr>
          <w:rFonts w:ascii="Times New Roman" w:hAnsi="Times New Roman"/>
          <w:szCs w:val="28"/>
        </w:rPr>
        <w:t xml:space="preserve"> граждан,</w:t>
      </w:r>
      <w:r w:rsidR="00EC0F52" w:rsidRPr="00EC0F52">
        <w:rPr>
          <w:rFonts w:ascii="Times New Roman" w:hAnsi="Times New Roman"/>
          <w:szCs w:val="28"/>
        </w:rPr>
        <w:t xml:space="preserve">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EC0F52" w:rsidRPr="00EC0F52" w:rsidRDefault="00EC0F52" w:rsidP="00EC0F52">
      <w:pPr>
        <w:widowControl w:val="0"/>
        <w:autoSpaceDE w:val="0"/>
        <w:autoSpaceDN w:val="0"/>
        <w:adjustRightInd w:val="0"/>
        <w:jc w:val="center"/>
        <w:rPr>
          <w:rFonts w:ascii="Times New Roman" w:hAnsi="Times New Roman"/>
          <w:b/>
          <w:szCs w:val="28"/>
        </w:rPr>
      </w:pPr>
    </w:p>
    <w:p w:rsidR="00E34CC5" w:rsidRDefault="00EC0F52" w:rsidP="00EC0F52">
      <w:pPr>
        <w:widowControl w:val="0"/>
        <w:autoSpaceDE w:val="0"/>
        <w:autoSpaceDN w:val="0"/>
        <w:adjustRightInd w:val="0"/>
        <w:jc w:val="center"/>
        <w:rPr>
          <w:rFonts w:ascii="Times New Roman" w:hAnsi="Times New Roman"/>
          <w:b/>
          <w:szCs w:val="28"/>
        </w:rPr>
      </w:pPr>
      <w:r w:rsidRPr="00EC0F52">
        <w:rPr>
          <w:rFonts w:ascii="Times New Roman" w:hAnsi="Times New Roman"/>
          <w:b/>
          <w:szCs w:val="28"/>
        </w:rPr>
        <w:t>4. Информационная поддержка</w:t>
      </w:r>
      <w:r w:rsidR="00E34CC5">
        <w:rPr>
          <w:rFonts w:ascii="Times New Roman" w:hAnsi="Times New Roman"/>
          <w:b/>
          <w:szCs w:val="28"/>
        </w:rPr>
        <w:t xml:space="preserve"> </w:t>
      </w:r>
      <w:r w:rsidRPr="00EC0F52">
        <w:rPr>
          <w:rFonts w:ascii="Times New Roman" w:hAnsi="Times New Roman"/>
          <w:b/>
          <w:szCs w:val="28"/>
        </w:rPr>
        <w:t xml:space="preserve">субъектов малого </w:t>
      </w:r>
    </w:p>
    <w:p w:rsidR="00EC0F52" w:rsidRDefault="00EC0F52" w:rsidP="00EC0F52">
      <w:pPr>
        <w:widowControl w:val="0"/>
        <w:autoSpaceDE w:val="0"/>
        <w:autoSpaceDN w:val="0"/>
        <w:adjustRightInd w:val="0"/>
        <w:jc w:val="center"/>
        <w:rPr>
          <w:rFonts w:ascii="Times New Roman" w:hAnsi="Times New Roman"/>
          <w:b/>
          <w:szCs w:val="28"/>
        </w:rPr>
      </w:pPr>
      <w:r w:rsidRPr="00EC0F52">
        <w:rPr>
          <w:rFonts w:ascii="Times New Roman" w:hAnsi="Times New Roman"/>
          <w:b/>
          <w:szCs w:val="28"/>
        </w:rPr>
        <w:t>и среднего предпринимательства</w:t>
      </w:r>
      <w:r w:rsidR="00E34CC5">
        <w:rPr>
          <w:rFonts w:ascii="Times New Roman" w:hAnsi="Times New Roman"/>
          <w:b/>
          <w:szCs w:val="28"/>
        </w:rPr>
        <w:t xml:space="preserve">, </w:t>
      </w:r>
      <w:proofErr w:type="spellStart"/>
      <w:r w:rsidR="00E34CC5">
        <w:rPr>
          <w:rFonts w:ascii="Times New Roman" w:hAnsi="Times New Roman"/>
          <w:b/>
          <w:szCs w:val="28"/>
        </w:rPr>
        <w:t>самозанятых</w:t>
      </w:r>
      <w:proofErr w:type="spellEnd"/>
      <w:r w:rsidR="00E34CC5">
        <w:rPr>
          <w:rFonts w:ascii="Times New Roman" w:hAnsi="Times New Roman"/>
          <w:b/>
          <w:szCs w:val="28"/>
        </w:rPr>
        <w:t xml:space="preserve"> граждан</w:t>
      </w:r>
    </w:p>
    <w:p w:rsidR="00640D69" w:rsidRPr="00EC0F52" w:rsidRDefault="00640D69" w:rsidP="00EC0F52">
      <w:pPr>
        <w:widowControl w:val="0"/>
        <w:autoSpaceDE w:val="0"/>
        <w:autoSpaceDN w:val="0"/>
        <w:adjustRightInd w:val="0"/>
        <w:jc w:val="center"/>
        <w:rPr>
          <w:rFonts w:ascii="Times New Roman" w:hAnsi="Times New Roman"/>
          <w:b/>
          <w:szCs w:val="28"/>
        </w:rPr>
      </w:pP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4.1. Информационная поддержка субъектов малого и среднего предпринимательства</w:t>
      </w:r>
      <w:r w:rsidR="00640D69">
        <w:rPr>
          <w:rFonts w:ascii="Times New Roman" w:hAnsi="Times New Roman"/>
          <w:szCs w:val="28"/>
        </w:rPr>
        <w:t xml:space="preserve">, </w:t>
      </w:r>
      <w:proofErr w:type="spellStart"/>
      <w:r w:rsidR="00640D69">
        <w:rPr>
          <w:rFonts w:ascii="Times New Roman" w:hAnsi="Times New Roman"/>
          <w:szCs w:val="28"/>
        </w:rPr>
        <w:t>самозанятых</w:t>
      </w:r>
      <w:proofErr w:type="spellEnd"/>
      <w:r w:rsidR="00640D69">
        <w:rPr>
          <w:rFonts w:ascii="Times New Roman" w:hAnsi="Times New Roman"/>
          <w:szCs w:val="28"/>
        </w:rPr>
        <w:t xml:space="preserve"> граждан</w:t>
      </w:r>
      <w:r w:rsidRPr="00EC0F52">
        <w:rPr>
          <w:rFonts w:ascii="Times New Roman" w:hAnsi="Times New Roman"/>
          <w:szCs w:val="28"/>
        </w:rPr>
        <w:t xml:space="preserve"> предоставляется администрацией </w:t>
      </w:r>
      <w:proofErr w:type="spellStart"/>
      <w:r w:rsidR="00773B79">
        <w:rPr>
          <w:rFonts w:ascii="Times New Roman" w:hAnsi="Times New Roman"/>
          <w:szCs w:val="28"/>
        </w:rPr>
        <w:t>Сернурского</w:t>
      </w:r>
      <w:proofErr w:type="spellEnd"/>
      <w:r w:rsidR="00773B79">
        <w:rPr>
          <w:rFonts w:ascii="Times New Roman" w:hAnsi="Times New Roman"/>
          <w:szCs w:val="28"/>
        </w:rPr>
        <w:t xml:space="preserve"> </w:t>
      </w:r>
      <w:r w:rsidRPr="00EC0F52">
        <w:rPr>
          <w:rFonts w:ascii="Times New Roman" w:hAnsi="Times New Roman"/>
          <w:szCs w:val="28"/>
        </w:rPr>
        <w:t>муниципального района Республики Марий Эл в виде создания информационных систем и информационно-</w:t>
      </w:r>
      <w:r w:rsidRPr="00EC0F52">
        <w:rPr>
          <w:rFonts w:ascii="Times New Roman" w:hAnsi="Times New Roman"/>
          <w:szCs w:val="28"/>
        </w:rPr>
        <w:lastRenderedPageBreak/>
        <w:t>телекоммуникационных сетей и обеспечения их функционирования в целях поддержки субъектов малого и среднего предпринимательства</w:t>
      </w:r>
      <w:r w:rsidR="00640D69">
        <w:rPr>
          <w:rFonts w:ascii="Times New Roman" w:hAnsi="Times New Roman"/>
          <w:szCs w:val="28"/>
        </w:rPr>
        <w:t xml:space="preserve">, </w:t>
      </w:r>
      <w:proofErr w:type="spellStart"/>
      <w:r w:rsidR="00640D69">
        <w:rPr>
          <w:rFonts w:ascii="Times New Roman" w:hAnsi="Times New Roman"/>
          <w:szCs w:val="28"/>
        </w:rPr>
        <w:t>самозанятых</w:t>
      </w:r>
      <w:proofErr w:type="spellEnd"/>
      <w:r w:rsidR="00640D69">
        <w:rPr>
          <w:rFonts w:ascii="Times New Roman" w:hAnsi="Times New Roman"/>
          <w:szCs w:val="28"/>
        </w:rPr>
        <w:t xml:space="preserve"> граждан</w:t>
      </w:r>
      <w:r w:rsidRPr="00EC0F52">
        <w:rPr>
          <w:rFonts w:ascii="Times New Roman" w:hAnsi="Times New Roman"/>
          <w:szCs w:val="28"/>
        </w:rPr>
        <w:t xml:space="preserve">.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4.2. Информационные системы и информационно-телекоммуникационные сети создаются в целях обеспечения субъектов малого и среднего предпринимательства</w:t>
      </w:r>
      <w:r w:rsidR="00640D69">
        <w:rPr>
          <w:rFonts w:ascii="Times New Roman" w:hAnsi="Times New Roman"/>
          <w:szCs w:val="28"/>
        </w:rPr>
        <w:t xml:space="preserve">, </w:t>
      </w:r>
      <w:proofErr w:type="spellStart"/>
      <w:r w:rsidR="00640D69">
        <w:rPr>
          <w:rFonts w:ascii="Times New Roman" w:hAnsi="Times New Roman"/>
          <w:szCs w:val="28"/>
        </w:rPr>
        <w:t>самозанятых</w:t>
      </w:r>
      <w:proofErr w:type="spellEnd"/>
      <w:r w:rsidR="00640D69">
        <w:rPr>
          <w:rFonts w:ascii="Times New Roman" w:hAnsi="Times New Roman"/>
          <w:szCs w:val="28"/>
        </w:rPr>
        <w:t xml:space="preserve"> граждан</w:t>
      </w:r>
      <w:r w:rsidRPr="00EC0F52">
        <w:rPr>
          <w:rFonts w:ascii="Times New Roman" w:hAnsi="Times New Roman"/>
          <w:szCs w:val="28"/>
        </w:rPr>
        <w:t xml:space="preserve"> информацией: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 xml:space="preserve">1) о реализации муниципальных программ (подпрограмм) развития субъектов малого и среднего предпринимательства;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2) о количестве субъектов малого и среднего предпринимательства</w:t>
      </w:r>
      <w:r w:rsidR="00DB396A">
        <w:rPr>
          <w:rFonts w:ascii="Times New Roman" w:hAnsi="Times New Roman"/>
          <w:szCs w:val="28"/>
        </w:rPr>
        <w:t xml:space="preserve"> </w:t>
      </w:r>
      <w:r w:rsidRPr="00EC0F52">
        <w:rPr>
          <w:rFonts w:ascii="Times New Roman" w:hAnsi="Times New Roman"/>
          <w:szCs w:val="28"/>
        </w:rPr>
        <w:t xml:space="preserve">и об их классификации по видам экономической деятельности;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 xml:space="preserve">5) о финансово-экономическом состоянии субъектов малого и среднего предпринимательства;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6) об организациях, образующих инфраструктуру поддержки субъектов малого и среднего предпринимательства,</w:t>
      </w:r>
      <w:r w:rsidR="00640D69">
        <w:rPr>
          <w:rFonts w:ascii="Times New Roman" w:hAnsi="Times New Roman"/>
          <w:szCs w:val="28"/>
        </w:rPr>
        <w:t xml:space="preserve"> </w:t>
      </w:r>
      <w:proofErr w:type="spellStart"/>
      <w:r w:rsidR="00640D69">
        <w:rPr>
          <w:rFonts w:ascii="Times New Roman" w:hAnsi="Times New Roman"/>
          <w:szCs w:val="28"/>
        </w:rPr>
        <w:t>самозанятых</w:t>
      </w:r>
      <w:proofErr w:type="spellEnd"/>
      <w:r w:rsidR="00640D69">
        <w:rPr>
          <w:rFonts w:ascii="Times New Roman" w:hAnsi="Times New Roman"/>
          <w:szCs w:val="28"/>
        </w:rPr>
        <w:t xml:space="preserve"> граждан,</w:t>
      </w:r>
      <w:r w:rsidRPr="00EC0F52">
        <w:rPr>
          <w:rFonts w:ascii="Times New Roman" w:hAnsi="Times New Roman"/>
          <w:szCs w:val="28"/>
        </w:rPr>
        <w:t xml:space="preserve"> условиях и о порядке оказания такими организациями поддержки субъектам малого и среднего предпринимательства</w:t>
      </w:r>
      <w:r w:rsidR="00640D69">
        <w:rPr>
          <w:rFonts w:ascii="Times New Roman" w:hAnsi="Times New Roman"/>
          <w:szCs w:val="28"/>
        </w:rPr>
        <w:t xml:space="preserve">, </w:t>
      </w:r>
      <w:proofErr w:type="spellStart"/>
      <w:r w:rsidR="00640D69">
        <w:rPr>
          <w:rFonts w:ascii="Times New Roman" w:hAnsi="Times New Roman"/>
          <w:szCs w:val="28"/>
        </w:rPr>
        <w:t>самозанятым</w:t>
      </w:r>
      <w:proofErr w:type="spellEnd"/>
      <w:r w:rsidR="00640D69">
        <w:rPr>
          <w:rFonts w:ascii="Times New Roman" w:hAnsi="Times New Roman"/>
          <w:szCs w:val="28"/>
        </w:rPr>
        <w:t xml:space="preserve"> гражданам</w:t>
      </w:r>
      <w:r w:rsidRPr="00EC0F52">
        <w:rPr>
          <w:rFonts w:ascii="Times New Roman" w:hAnsi="Times New Roman"/>
          <w:szCs w:val="28"/>
        </w:rPr>
        <w:t>;</w:t>
      </w:r>
    </w:p>
    <w:p w:rsidR="00EC0F52" w:rsidRPr="00EC0F52" w:rsidRDefault="00EC0F52" w:rsidP="00EC0F52">
      <w:pPr>
        <w:widowControl w:val="0"/>
        <w:autoSpaceDE w:val="0"/>
        <w:autoSpaceDN w:val="0"/>
        <w:adjustRightInd w:val="0"/>
        <w:ind w:firstLine="709"/>
        <w:jc w:val="both"/>
        <w:rPr>
          <w:rFonts w:ascii="Times New Roman" w:hAnsi="Times New Roman"/>
          <w:szCs w:val="28"/>
        </w:rPr>
      </w:pPr>
      <w:bookmarkStart w:id="3" w:name="Par505"/>
      <w:bookmarkEnd w:id="3"/>
      <w:r w:rsidRPr="00EC0F52">
        <w:rPr>
          <w:rFonts w:ascii="Times New Roman" w:hAnsi="Times New Roman"/>
          <w:szCs w:val="28"/>
        </w:rPr>
        <w:t xml:space="preserve">7) о муниципальном имуществе, включенном в перечни, указанные в </w:t>
      </w:r>
      <w:r w:rsidR="00640D69">
        <w:rPr>
          <w:rFonts w:ascii="Times New Roman" w:hAnsi="Times New Roman"/>
          <w:szCs w:val="28"/>
        </w:rPr>
        <w:t xml:space="preserve">п. </w:t>
      </w:r>
      <w:r w:rsidRPr="00EC0F52">
        <w:rPr>
          <w:rFonts w:ascii="Times New Roman" w:hAnsi="Times New Roman"/>
          <w:szCs w:val="28"/>
        </w:rPr>
        <w:t>3.1. настоящего Порядка;</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8) об объявленных конкурсах на оказание финансовой поддержки субъектам малого и среднего предпринимательства</w:t>
      </w:r>
      <w:r w:rsidR="00E61257">
        <w:rPr>
          <w:rFonts w:ascii="Times New Roman" w:hAnsi="Times New Roman"/>
          <w:szCs w:val="28"/>
        </w:rPr>
        <w:t xml:space="preserve">, </w:t>
      </w:r>
      <w:proofErr w:type="spellStart"/>
      <w:r w:rsidR="00E61257">
        <w:rPr>
          <w:rFonts w:ascii="Times New Roman" w:hAnsi="Times New Roman"/>
          <w:szCs w:val="28"/>
        </w:rPr>
        <w:t>самозанятым</w:t>
      </w:r>
      <w:proofErr w:type="spellEnd"/>
      <w:r w:rsidR="00E61257">
        <w:rPr>
          <w:rFonts w:ascii="Times New Roman" w:hAnsi="Times New Roman"/>
          <w:szCs w:val="28"/>
        </w:rPr>
        <w:t xml:space="preserve"> гражданам</w:t>
      </w:r>
      <w:r w:rsidRPr="00EC0F52">
        <w:rPr>
          <w:rFonts w:ascii="Times New Roman" w:hAnsi="Times New Roman"/>
          <w:szCs w:val="28"/>
        </w:rPr>
        <w:t xml:space="preserve"> и организациям, образующим инфраструктуру поддержки субъектов малого и среднего предпринимательства;</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9)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r w:rsidR="00E61257">
        <w:rPr>
          <w:rFonts w:ascii="Times New Roman" w:hAnsi="Times New Roman"/>
          <w:szCs w:val="28"/>
        </w:rPr>
        <w:t xml:space="preserve">, </w:t>
      </w:r>
      <w:proofErr w:type="spellStart"/>
      <w:r w:rsidR="00E61257">
        <w:rPr>
          <w:rFonts w:ascii="Times New Roman" w:hAnsi="Times New Roman"/>
          <w:szCs w:val="28"/>
        </w:rPr>
        <w:t>самозаняты</w:t>
      </w:r>
      <w:r w:rsidR="00DB396A">
        <w:rPr>
          <w:rFonts w:ascii="Times New Roman" w:hAnsi="Times New Roman"/>
          <w:szCs w:val="28"/>
        </w:rPr>
        <w:t>х</w:t>
      </w:r>
      <w:proofErr w:type="spellEnd"/>
      <w:r w:rsidR="00E61257">
        <w:rPr>
          <w:rFonts w:ascii="Times New Roman" w:hAnsi="Times New Roman"/>
          <w:szCs w:val="28"/>
        </w:rPr>
        <w:t xml:space="preserve"> граждан</w:t>
      </w:r>
      <w:r w:rsidRPr="00EC0F52">
        <w:rPr>
          <w:rFonts w:ascii="Times New Roman" w:hAnsi="Times New Roman"/>
          <w:szCs w:val="28"/>
        </w:rPr>
        <w:t xml:space="preserve">). </w:t>
      </w:r>
    </w:p>
    <w:p w:rsidR="00EC0F52" w:rsidRDefault="00EC0F52" w:rsidP="00EC0F52">
      <w:pPr>
        <w:widowControl w:val="0"/>
        <w:autoSpaceDE w:val="0"/>
        <w:autoSpaceDN w:val="0"/>
        <w:adjustRightInd w:val="0"/>
        <w:ind w:firstLine="709"/>
        <w:jc w:val="both"/>
        <w:rPr>
          <w:rFonts w:ascii="Times New Roman" w:hAnsi="Times New Roman"/>
          <w:bCs/>
          <w:color w:val="000000"/>
          <w:szCs w:val="28"/>
        </w:rPr>
      </w:pPr>
      <w:r w:rsidRPr="00EC0F52">
        <w:rPr>
          <w:rFonts w:ascii="Times New Roman" w:hAnsi="Times New Roman"/>
          <w:szCs w:val="28"/>
        </w:rPr>
        <w:t xml:space="preserve">4.3. Информация является общедоступной и размещается в сети «Интернет» на официальном сайте администрации </w:t>
      </w:r>
      <w:proofErr w:type="spellStart"/>
      <w:r w:rsidR="00257424">
        <w:rPr>
          <w:rFonts w:ascii="Times New Roman" w:hAnsi="Times New Roman"/>
          <w:szCs w:val="28"/>
        </w:rPr>
        <w:t>Сернурского</w:t>
      </w:r>
      <w:proofErr w:type="spellEnd"/>
      <w:r w:rsidR="00257424">
        <w:rPr>
          <w:rFonts w:ascii="Times New Roman" w:hAnsi="Times New Roman"/>
          <w:szCs w:val="28"/>
        </w:rPr>
        <w:t xml:space="preserve"> </w:t>
      </w:r>
      <w:r w:rsidRPr="00EC0F52">
        <w:rPr>
          <w:rFonts w:ascii="Times New Roman" w:hAnsi="Times New Roman"/>
          <w:szCs w:val="28"/>
        </w:rPr>
        <w:t>муниципальн</w:t>
      </w:r>
      <w:r w:rsidR="009F590C">
        <w:rPr>
          <w:rFonts w:ascii="Times New Roman" w:hAnsi="Times New Roman"/>
          <w:szCs w:val="28"/>
        </w:rPr>
        <w:t>ого</w:t>
      </w:r>
      <w:r w:rsidRPr="00EC0F52">
        <w:rPr>
          <w:rFonts w:ascii="Times New Roman" w:hAnsi="Times New Roman"/>
          <w:szCs w:val="28"/>
        </w:rPr>
        <w:t xml:space="preserve"> район</w:t>
      </w:r>
      <w:r w:rsidR="009F590C">
        <w:rPr>
          <w:rFonts w:ascii="Times New Roman" w:hAnsi="Times New Roman"/>
          <w:szCs w:val="28"/>
        </w:rPr>
        <w:t>а (</w:t>
      </w:r>
      <w:r w:rsidR="009F590C" w:rsidRPr="00AD0103">
        <w:rPr>
          <w:szCs w:val="28"/>
        </w:rPr>
        <w:t>mari-el.gov.ru</w:t>
      </w:r>
      <w:r w:rsidR="009F590C">
        <w:rPr>
          <w:szCs w:val="28"/>
        </w:rPr>
        <w:t>/</w:t>
      </w:r>
      <w:proofErr w:type="spellStart"/>
      <w:r w:rsidR="009F590C">
        <w:rPr>
          <w:szCs w:val="28"/>
          <w:lang w:val="en-US"/>
        </w:rPr>
        <w:t>sernur</w:t>
      </w:r>
      <w:proofErr w:type="spellEnd"/>
      <w:r w:rsidR="009F590C" w:rsidRPr="00AD0103">
        <w:rPr>
          <w:szCs w:val="28"/>
        </w:rPr>
        <w:t>)</w:t>
      </w:r>
      <w:r w:rsidR="00DB396A">
        <w:rPr>
          <w:szCs w:val="28"/>
        </w:rPr>
        <w:t xml:space="preserve"> в соответствии с т</w:t>
      </w:r>
      <w:r w:rsidRPr="00EC0F52">
        <w:rPr>
          <w:rFonts w:ascii="Times New Roman" w:hAnsi="Times New Roman"/>
          <w:szCs w:val="28"/>
        </w:rPr>
        <w:t>ребования</w:t>
      </w:r>
      <w:r w:rsidR="006D7D81">
        <w:rPr>
          <w:rFonts w:ascii="Times New Roman" w:hAnsi="Times New Roman"/>
          <w:szCs w:val="28"/>
        </w:rPr>
        <w:t>ми</w:t>
      </w:r>
      <w:r w:rsidRPr="00EC0F52">
        <w:rPr>
          <w:rFonts w:ascii="Times New Roman" w:hAnsi="Times New Roman"/>
          <w:szCs w:val="28"/>
        </w:rPr>
        <w:t xml:space="preserve"> установлен</w:t>
      </w:r>
      <w:r w:rsidR="006D7D81">
        <w:rPr>
          <w:rFonts w:ascii="Times New Roman" w:hAnsi="Times New Roman"/>
          <w:szCs w:val="28"/>
        </w:rPr>
        <w:t>н</w:t>
      </w:r>
      <w:r w:rsidRPr="00EC0F52">
        <w:rPr>
          <w:rFonts w:ascii="Times New Roman" w:hAnsi="Times New Roman"/>
          <w:szCs w:val="28"/>
        </w:rPr>
        <w:t>ы</w:t>
      </w:r>
      <w:r w:rsidR="006D7D81">
        <w:rPr>
          <w:rFonts w:ascii="Times New Roman" w:hAnsi="Times New Roman"/>
          <w:szCs w:val="28"/>
        </w:rPr>
        <w:t>ми</w:t>
      </w:r>
      <w:r w:rsidRPr="00EC0F52">
        <w:rPr>
          <w:rFonts w:ascii="Times New Roman" w:hAnsi="Times New Roman"/>
          <w:szCs w:val="28"/>
        </w:rPr>
        <w:t xml:space="preserve"> </w:t>
      </w:r>
      <w:r w:rsidRPr="00EC0F52">
        <w:rPr>
          <w:rFonts w:ascii="Times New Roman" w:hAnsi="Times New Roman"/>
          <w:bCs/>
          <w:color w:val="000000"/>
          <w:szCs w:val="28"/>
        </w:rPr>
        <w:t xml:space="preserve">Приказом Минэкономразвития России от 27.07.2015 </w:t>
      </w:r>
      <w:r w:rsidR="00DB396A">
        <w:rPr>
          <w:rFonts w:ascii="Times New Roman" w:hAnsi="Times New Roman"/>
          <w:bCs/>
          <w:color w:val="000000"/>
          <w:szCs w:val="28"/>
        </w:rPr>
        <w:t>№</w:t>
      </w:r>
      <w:r w:rsidRPr="00EC0F52">
        <w:rPr>
          <w:rFonts w:ascii="Times New Roman" w:hAnsi="Times New Roman"/>
          <w:bCs/>
          <w:color w:val="000000"/>
          <w:szCs w:val="28"/>
        </w:rPr>
        <w:t xml:space="preserve"> 505 «Об утверждении требований к информации, размещенной в информационно-телекоммуникационной сети «Интернет» в соответствии с частями 2 и 3 статьи 19 Федерального закона "О развитии малого и среднего предпринимательства в Российской Федерации"</w:t>
      </w:r>
      <w:r w:rsidR="006D7D81">
        <w:rPr>
          <w:rFonts w:ascii="Times New Roman" w:hAnsi="Times New Roman"/>
          <w:bCs/>
          <w:color w:val="000000"/>
          <w:szCs w:val="28"/>
        </w:rPr>
        <w:t>»</w:t>
      </w:r>
      <w:r w:rsidRPr="00EC0F52">
        <w:rPr>
          <w:rFonts w:ascii="Times New Roman" w:hAnsi="Times New Roman"/>
          <w:bCs/>
          <w:color w:val="000000"/>
          <w:szCs w:val="28"/>
        </w:rPr>
        <w:t>.</w:t>
      </w:r>
    </w:p>
    <w:p w:rsidR="004B5329" w:rsidRDefault="004B5329" w:rsidP="00EC0F52">
      <w:pPr>
        <w:widowControl w:val="0"/>
        <w:autoSpaceDE w:val="0"/>
        <w:autoSpaceDN w:val="0"/>
        <w:adjustRightInd w:val="0"/>
        <w:ind w:firstLine="709"/>
        <w:jc w:val="both"/>
        <w:rPr>
          <w:rFonts w:ascii="Times New Roman" w:hAnsi="Times New Roman"/>
          <w:bCs/>
          <w:color w:val="000000"/>
          <w:szCs w:val="28"/>
        </w:rPr>
      </w:pPr>
    </w:p>
    <w:p w:rsidR="00770E20" w:rsidRDefault="00EC0F52" w:rsidP="00EC0F52">
      <w:pPr>
        <w:widowControl w:val="0"/>
        <w:autoSpaceDE w:val="0"/>
        <w:autoSpaceDN w:val="0"/>
        <w:adjustRightInd w:val="0"/>
        <w:jc w:val="center"/>
        <w:rPr>
          <w:rFonts w:ascii="Times New Roman" w:hAnsi="Times New Roman"/>
          <w:b/>
          <w:szCs w:val="28"/>
        </w:rPr>
      </w:pPr>
      <w:r w:rsidRPr="00EC0F52">
        <w:rPr>
          <w:rFonts w:ascii="Times New Roman" w:hAnsi="Times New Roman"/>
          <w:b/>
          <w:szCs w:val="28"/>
        </w:rPr>
        <w:lastRenderedPageBreak/>
        <w:t xml:space="preserve">5. Консультационная поддержка субъектов малого и </w:t>
      </w:r>
    </w:p>
    <w:p w:rsidR="00EC0F52" w:rsidRDefault="00EC0F52" w:rsidP="00EC0F52">
      <w:pPr>
        <w:widowControl w:val="0"/>
        <w:autoSpaceDE w:val="0"/>
        <w:autoSpaceDN w:val="0"/>
        <w:adjustRightInd w:val="0"/>
        <w:jc w:val="center"/>
        <w:rPr>
          <w:rFonts w:ascii="Times New Roman" w:hAnsi="Times New Roman"/>
          <w:b/>
          <w:szCs w:val="28"/>
        </w:rPr>
      </w:pPr>
      <w:r w:rsidRPr="00EC0F52">
        <w:rPr>
          <w:rFonts w:ascii="Times New Roman" w:hAnsi="Times New Roman"/>
          <w:b/>
          <w:szCs w:val="28"/>
        </w:rPr>
        <w:t>среднего предпринимательства</w:t>
      </w:r>
      <w:r w:rsidR="00770E20">
        <w:rPr>
          <w:rFonts w:ascii="Times New Roman" w:hAnsi="Times New Roman"/>
          <w:b/>
          <w:szCs w:val="28"/>
        </w:rPr>
        <w:t xml:space="preserve">, </w:t>
      </w:r>
      <w:proofErr w:type="spellStart"/>
      <w:r w:rsidR="00770E20">
        <w:rPr>
          <w:rFonts w:ascii="Times New Roman" w:hAnsi="Times New Roman"/>
          <w:b/>
          <w:szCs w:val="28"/>
        </w:rPr>
        <w:t>самозанятых</w:t>
      </w:r>
      <w:proofErr w:type="spellEnd"/>
      <w:r w:rsidR="00770E20">
        <w:rPr>
          <w:rFonts w:ascii="Times New Roman" w:hAnsi="Times New Roman"/>
          <w:b/>
          <w:szCs w:val="28"/>
        </w:rPr>
        <w:t xml:space="preserve"> граждан</w:t>
      </w:r>
    </w:p>
    <w:p w:rsidR="00770E20" w:rsidRPr="00EC0F52" w:rsidRDefault="00770E20" w:rsidP="00EC0F52">
      <w:pPr>
        <w:widowControl w:val="0"/>
        <w:autoSpaceDE w:val="0"/>
        <w:autoSpaceDN w:val="0"/>
        <w:adjustRightInd w:val="0"/>
        <w:jc w:val="center"/>
        <w:rPr>
          <w:rFonts w:ascii="Times New Roman" w:hAnsi="Times New Roman"/>
          <w:b/>
          <w:szCs w:val="28"/>
        </w:rPr>
      </w:pP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5.</w:t>
      </w:r>
      <w:r w:rsidR="00770E20">
        <w:rPr>
          <w:rFonts w:ascii="Times New Roman" w:hAnsi="Times New Roman"/>
          <w:szCs w:val="28"/>
        </w:rPr>
        <w:t>1.</w:t>
      </w:r>
      <w:r w:rsidRPr="00EC0F52">
        <w:rPr>
          <w:rFonts w:ascii="Times New Roman" w:hAnsi="Times New Roman"/>
          <w:szCs w:val="28"/>
        </w:rPr>
        <w:t xml:space="preserve"> Консультационная поддержка субъектов малого и среднего предпринимательства</w:t>
      </w:r>
      <w:r w:rsidR="00770E20">
        <w:rPr>
          <w:rFonts w:ascii="Times New Roman" w:hAnsi="Times New Roman"/>
          <w:szCs w:val="28"/>
        </w:rPr>
        <w:t xml:space="preserve">, </w:t>
      </w:r>
      <w:proofErr w:type="spellStart"/>
      <w:r w:rsidR="00770E20">
        <w:rPr>
          <w:rFonts w:ascii="Times New Roman" w:hAnsi="Times New Roman"/>
          <w:szCs w:val="28"/>
        </w:rPr>
        <w:t>самозанятых</w:t>
      </w:r>
      <w:proofErr w:type="spellEnd"/>
      <w:r w:rsidR="00770E20">
        <w:rPr>
          <w:rFonts w:ascii="Times New Roman" w:hAnsi="Times New Roman"/>
          <w:szCs w:val="28"/>
        </w:rPr>
        <w:t xml:space="preserve"> граждан</w:t>
      </w:r>
      <w:r w:rsidRPr="00EC0F52">
        <w:rPr>
          <w:rFonts w:ascii="Times New Roman" w:hAnsi="Times New Roman"/>
          <w:szCs w:val="28"/>
        </w:rPr>
        <w:t xml:space="preserve"> включает в себя </w:t>
      </w:r>
      <w:r w:rsidR="004B5329">
        <w:rPr>
          <w:rFonts w:ascii="Times New Roman" w:hAnsi="Times New Roman"/>
          <w:szCs w:val="28"/>
        </w:rPr>
        <w:t>к</w:t>
      </w:r>
      <w:r w:rsidRPr="00EC0F52">
        <w:rPr>
          <w:rFonts w:ascii="Times New Roman" w:hAnsi="Times New Roman"/>
          <w:szCs w:val="28"/>
        </w:rPr>
        <w:t xml:space="preserve">онсультирование по вопросам применения действующего законодательства, регулирующего деятельность субъектов малого и среднего предпринимательства: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1)</w:t>
      </w:r>
      <w:r w:rsidR="00D31715">
        <w:rPr>
          <w:rFonts w:ascii="Times New Roman" w:hAnsi="Times New Roman"/>
          <w:szCs w:val="28"/>
        </w:rPr>
        <w:t xml:space="preserve"> </w:t>
      </w:r>
      <w:r w:rsidRPr="00EC0F52">
        <w:rPr>
          <w:rFonts w:ascii="Times New Roman" w:hAnsi="Times New Roman"/>
          <w:szCs w:val="28"/>
        </w:rPr>
        <w:t xml:space="preserve">консультирование по вопросам регистрации субъектов предпринимательской деятельности;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2)</w:t>
      </w:r>
      <w:r w:rsidR="00D31715">
        <w:rPr>
          <w:rFonts w:ascii="Times New Roman" w:hAnsi="Times New Roman"/>
          <w:szCs w:val="28"/>
        </w:rPr>
        <w:t xml:space="preserve"> </w:t>
      </w:r>
      <w:r w:rsidRPr="00EC0F52">
        <w:rPr>
          <w:rFonts w:ascii="Times New Roman" w:hAnsi="Times New Roman"/>
          <w:szCs w:val="28"/>
        </w:rPr>
        <w:t xml:space="preserve">консультирование по вопросам лицензирования отдельных видов деятельности;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3) предоставление информации о существующих формах и источниках финансовой поддержки малого и среднего предпринимательства</w:t>
      </w:r>
      <w:r w:rsidR="00D31715">
        <w:rPr>
          <w:rFonts w:ascii="Times New Roman" w:hAnsi="Times New Roman"/>
          <w:szCs w:val="28"/>
        </w:rPr>
        <w:t xml:space="preserve">, </w:t>
      </w:r>
      <w:proofErr w:type="spellStart"/>
      <w:r w:rsidR="00D31715">
        <w:rPr>
          <w:rFonts w:ascii="Times New Roman" w:hAnsi="Times New Roman"/>
          <w:szCs w:val="28"/>
        </w:rPr>
        <w:t>самозанятых</w:t>
      </w:r>
      <w:proofErr w:type="spellEnd"/>
      <w:r w:rsidR="00D31715">
        <w:rPr>
          <w:rFonts w:ascii="Times New Roman" w:hAnsi="Times New Roman"/>
          <w:szCs w:val="28"/>
        </w:rPr>
        <w:t xml:space="preserve"> граждан</w:t>
      </w:r>
      <w:r w:rsidRPr="00EC0F52">
        <w:rPr>
          <w:rFonts w:ascii="Times New Roman" w:hAnsi="Times New Roman"/>
          <w:szCs w:val="28"/>
        </w:rPr>
        <w:t xml:space="preserve">;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4) предоставление информации о муниципальном имуществе и земельных участках, предлагаемых в аренду для осуществления предпринимательской деятельности;</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5) обеспечения координации с органами государственной власти при проведении субъектами малого и среднего предпринимательства</w:t>
      </w:r>
      <w:r w:rsidR="00D31715">
        <w:rPr>
          <w:rFonts w:ascii="Times New Roman" w:hAnsi="Times New Roman"/>
          <w:szCs w:val="28"/>
        </w:rPr>
        <w:t xml:space="preserve">, </w:t>
      </w:r>
      <w:proofErr w:type="spellStart"/>
      <w:r w:rsidR="00D31715">
        <w:rPr>
          <w:rFonts w:ascii="Times New Roman" w:hAnsi="Times New Roman"/>
          <w:szCs w:val="28"/>
        </w:rPr>
        <w:t>самозанятыми</w:t>
      </w:r>
      <w:proofErr w:type="spellEnd"/>
      <w:r w:rsidR="00D31715">
        <w:rPr>
          <w:rFonts w:ascii="Times New Roman" w:hAnsi="Times New Roman"/>
          <w:szCs w:val="28"/>
        </w:rPr>
        <w:t xml:space="preserve"> гражданами,</w:t>
      </w:r>
      <w:r w:rsidRPr="00EC0F52">
        <w:rPr>
          <w:rFonts w:ascii="Times New Roman" w:hAnsi="Times New Roman"/>
          <w:szCs w:val="28"/>
        </w:rPr>
        <w:t xml:space="preserve"> совместных мероприятий, направленных на развитие и повышение эффективности бизнеса;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 xml:space="preserve">6) проведения переговоров с представителями органов государственной власти, руководством правоохранительных органов, налоговых и иных контролирующих служб о проведении встреч с представителями субъектов малого и среднего предпринимательства;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7) содействия в организации выставок, ярмарок, семинаров, круглых столов, симпозиумов, конференций и иных мероприятий, направленных на повышение информированности и деловой активности субъектов малого и среднего предпринимательства</w:t>
      </w:r>
      <w:r w:rsidR="00D31715">
        <w:rPr>
          <w:rFonts w:ascii="Times New Roman" w:hAnsi="Times New Roman"/>
          <w:szCs w:val="28"/>
        </w:rPr>
        <w:t xml:space="preserve">, </w:t>
      </w:r>
      <w:proofErr w:type="spellStart"/>
      <w:r w:rsidR="00D31715">
        <w:rPr>
          <w:rFonts w:ascii="Times New Roman" w:hAnsi="Times New Roman"/>
          <w:szCs w:val="28"/>
        </w:rPr>
        <w:t>самозанятых</w:t>
      </w:r>
      <w:proofErr w:type="spellEnd"/>
      <w:r w:rsidR="00D31715">
        <w:rPr>
          <w:rFonts w:ascii="Times New Roman" w:hAnsi="Times New Roman"/>
          <w:szCs w:val="28"/>
        </w:rPr>
        <w:t xml:space="preserve"> граждан</w:t>
      </w:r>
      <w:r w:rsidRPr="00EC0F52">
        <w:rPr>
          <w:rFonts w:ascii="Times New Roman" w:hAnsi="Times New Roman"/>
          <w:szCs w:val="28"/>
        </w:rPr>
        <w:t xml:space="preserve">;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8) подготовки и публикации бюллетеней, каталогов, справочно-информационных и иных изданий, способствующих установлению деловых контактов и решению проблем субъектов малого и среднего предпринимательства</w:t>
      </w:r>
      <w:r w:rsidR="00D31715">
        <w:rPr>
          <w:rFonts w:ascii="Times New Roman" w:hAnsi="Times New Roman"/>
          <w:szCs w:val="28"/>
        </w:rPr>
        <w:t xml:space="preserve">, </w:t>
      </w:r>
      <w:proofErr w:type="spellStart"/>
      <w:r w:rsidR="00D31715">
        <w:rPr>
          <w:rFonts w:ascii="Times New Roman" w:hAnsi="Times New Roman"/>
          <w:szCs w:val="28"/>
        </w:rPr>
        <w:t>самозанятых</w:t>
      </w:r>
      <w:proofErr w:type="spellEnd"/>
      <w:r w:rsidR="00D31715">
        <w:rPr>
          <w:rFonts w:ascii="Times New Roman" w:hAnsi="Times New Roman"/>
          <w:szCs w:val="28"/>
        </w:rPr>
        <w:t xml:space="preserve"> граждан</w:t>
      </w:r>
      <w:r w:rsidRPr="00EC0F52">
        <w:rPr>
          <w:rFonts w:ascii="Times New Roman" w:hAnsi="Times New Roman"/>
          <w:szCs w:val="28"/>
        </w:rPr>
        <w:t xml:space="preserve">.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 xml:space="preserve">9) организации обучающих семинаров, направленных на подготовку, переподготовку и повышение квалификации кадров для малых предприятий.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5.2. Консультационная поддержка субъектов малого и среднего предпринимательства</w:t>
      </w:r>
      <w:r w:rsidR="00D31715">
        <w:rPr>
          <w:rFonts w:ascii="Times New Roman" w:hAnsi="Times New Roman"/>
          <w:szCs w:val="28"/>
        </w:rPr>
        <w:t xml:space="preserve">, </w:t>
      </w:r>
      <w:proofErr w:type="spellStart"/>
      <w:r w:rsidR="00D31715">
        <w:rPr>
          <w:rFonts w:ascii="Times New Roman" w:hAnsi="Times New Roman"/>
          <w:szCs w:val="28"/>
        </w:rPr>
        <w:t>самозанятых</w:t>
      </w:r>
      <w:proofErr w:type="spellEnd"/>
      <w:r w:rsidR="00D31715">
        <w:rPr>
          <w:rFonts w:ascii="Times New Roman" w:hAnsi="Times New Roman"/>
          <w:szCs w:val="28"/>
        </w:rPr>
        <w:t xml:space="preserve"> граждан</w:t>
      </w:r>
      <w:r w:rsidRPr="00EC0F52">
        <w:rPr>
          <w:rFonts w:ascii="Times New Roman" w:hAnsi="Times New Roman"/>
          <w:szCs w:val="28"/>
        </w:rPr>
        <w:t xml:space="preserve"> оказывается в следующих формах: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 xml:space="preserve">1) в устной форме – лицам, обратившимся посредством телефонной связи или лично; </w:t>
      </w:r>
    </w:p>
    <w:p w:rsidR="00EC0F52" w:rsidRPr="00EC0F52" w:rsidRDefault="00EC0F52" w:rsidP="00EC0F52">
      <w:pPr>
        <w:widowControl w:val="0"/>
        <w:autoSpaceDE w:val="0"/>
        <w:autoSpaceDN w:val="0"/>
        <w:adjustRightInd w:val="0"/>
        <w:ind w:firstLine="709"/>
        <w:jc w:val="both"/>
        <w:rPr>
          <w:rFonts w:ascii="Times New Roman" w:hAnsi="Times New Roman"/>
          <w:szCs w:val="28"/>
        </w:rPr>
      </w:pPr>
      <w:r w:rsidRPr="00EC0F52">
        <w:rPr>
          <w:rFonts w:ascii="Times New Roman" w:hAnsi="Times New Roman"/>
          <w:szCs w:val="28"/>
        </w:rPr>
        <w:t xml:space="preserve">2) в письменной форме – юридическим и физическим лицам по </w:t>
      </w:r>
      <w:r w:rsidR="00D31715">
        <w:rPr>
          <w:rFonts w:ascii="Times New Roman" w:hAnsi="Times New Roman"/>
          <w:szCs w:val="28"/>
        </w:rPr>
        <w:lastRenderedPageBreak/>
        <w:t xml:space="preserve">официальным </w:t>
      </w:r>
      <w:r w:rsidRPr="00EC0F52">
        <w:rPr>
          <w:rFonts w:ascii="Times New Roman" w:hAnsi="Times New Roman"/>
          <w:szCs w:val="28"/>
        </w:rPr>
        <w:t>обращениям</w:t>
      </w:r>
      <w:r w:rsidR="00937DB6">
        <w:rPr>
          <w:rFonts w:ascii="Times New Roman" w:hAnsi="Times New Roman"/>
          <w:szCs w:val="28"/>
        </w:rPr>
        <w:t>.</w:t>
      </w:r>
    </w:p>
    <w:p w:rsidR="00EC0F52" w:rsidRPr="00EC0F52" w:rsidRDefault="00EC0F52" w:rsidP="00EC0F52">
      <w:pPr>
        <w:widowControl w:val="0"/>
        <w:autoSpaceDE w:val="0"/>
        <w:autoSpaceDN w:val="0"/>
        <w:adjustRightInd w:val="0"/>
        <w:ind w:firstLine="540"/>
        <w:jc w:val="both"/>
        <w:outlineLvl w:val="0"/>
        <w:rPr>
          <w:rFonts w:ascii="Arial" w:hAnsi="Arial" w:cs="Arial"/>
          <w:b/>
          <w:bCs/>
          <w:sz w:val="24"/>
          <w:szCs w:val="24"/>
        </w:rPr>
      </w:pPr>
    </w:p>
    <w:p w:rsidR="00EC0F52" w:rsidRDefault="00EC0F52" w:rsidP="00EC0F52">
      <w:pPr>
        <w:widowControl w:val="0"/>
        <w:autoSpaceDE w:val="0"/>
        <w:autoSpaceDN w:val="0"/>
        <w:adjustRightInd w:val="0"/>
        <w:ind w:firstLine="540"/>
        <w:jc w:val="center"/>
        <w:outlineLvl w:val="0"/>
        <w:rPr>
          <w:rFonts w:ascii="Times New Roman" w:hAnsi="Times New Roman"/>
          <w:b/>
          <w:bCs/>
          <w:szCs w:val="28"/>
        </w:rPr>
      </w:pPr>
      <w:r w:rsidRPr="00EC0F52">
        <w:rPr>
          <w:rFonts w:ascii="Times New Roman" w:hAnsi="Times New Roman"/>
          <w:b/>
          <w:bCs/>
          <w:szCs w:val="28"/>
        </w:rPr>
        <w:t>6. Поддержка субъектов малого и среднего предпринимательства, осуществляющих сельскохозяйственную деятельность</w:t>
      </w:r>
    </w:p>
    <w:p w:rsidR="00EC0F52" w:rsidRPr="00EC0F52" w:rsidRDefault="00EC0F52" w:rsidP="00EC0F52">
      <w:pPr>
        <w:widowControl w:val="0"/>
        <w:autoSpaceDE w:val="0"/>
        <w:autoSpaceDN w:val="0"/>
        <w:adjustRightInd w:val="0"/>
        <w:ind w:firstLine="540"/>
        <w:jc w:val="center"/>
        <w:outlineLvl w:val="0"/>
        <w:rPr>
          <w:rFonts w:ascii="Times New Roman" w:hAnsi="Times New Roman"/>
          <w:b/>
          <w:bCs/>
          <w:szCs w:val="28"/>
        </w:rPr>
      </w:pPr>
    </w:p>
    <w:p w:rsidR="00EC0F52" w:rsidRPr="00EC0F52" w:rsidRDefault="00EC0F52" w:rsidP="00EC0F52">
      <w:pPr>
        <w:widowControl w:val="0"/>
        <w:autoSpaceDE w:val="0"/>
        <w:autoSpaceDN w:val="0"/>
        <w:adjustRightInd w:val="0"/>
        <w:ind w:firstLine="709"/>
        <w:jc w:val="both"/>
        <w:rPr>
          <w:rFonts w:ascii="Times New Roman" w:hAnsi="Times New Roman" w:cs="Arial"/>
          <w:sz w:val="20"/>
        </w:rPr>
      </w:pPr>
      <w:r w:rsidRPr="00EC0F52">
        <w:rPr>
          <w:rFonts w:ascii="Times New Roman" w:hAnsi="Times New Roman"/>
          <w:szCs w:val="28"/>
        </w:rPr>
        <w:t xml:space="preserve">6.1. 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w:t>
      </w:r>
      <w:r w:rsidRPr="00EC0F52">
        <w:rPr>
          <w:rFonts w:ascii="Times New Roman" w:hAnsi="Times New Roman" w:cs="Arial"/>
          <w:szCs w:val="28"/>
        </w:rPr>
        <w:t>Федеральн</w:t>
      </w:r>
      <w:r w:rsidR="00095C51">
        <w:rPr>
          <w:rFonts w:ascii="Times New Roman" w:hAnsi="Times New Roman" w:cs="Arial"/>
          <w:szCs w:val="28"/>
        </w:rPr>
        <w:t>ым</w:t>
      </w:r>
      <w:r w:rsidRPr="00EC0F52">
        <w:rPr>
          <w:rFonts w:ascii="Times New Roman" w:hAnsi="Times New Roman" w:cs="Arial"/>
          <w:szCs w:val="28"/>
        </w:rPr>
        <w:t xml:space="preserve"> </w:t>
      </w:r>
      <w:r w:rsidR="00095C51">
        <w:rPr>
          <w:rFonts w:ascii="Times New Roman" w:hAnsi="Times New Roman" w:cs="Arial"/>
          <w:szCs w:val="28"/>
        </w:rPr>
        <w:t>з</w:t>
      </w:r>
      <w:r w:rsidRPr="00EC0F52">
        <w:rPr>
          <w:rFonts w:ascii="Times New Roman" w:hAnsi="Times New Roman" w:cs="Arial"/>
          <w:szCs w:val="28"/>
        </w:rPr>
        <w:t>акон</w:t>
      </w:r>
      <w:r w:rsidR="00095C51">
        <w:rPr>
          <w:rFonts w:ascii="Times New Roman" w:hAnsi="Times New Roman" w:cs="Arial"/>
          <w:szCs w:val="28"/>
        </w:rPr>
        <w:t>ом</w:t>
      </w:r>
      <w:r w:rsidRPr="00EC0F52">
        <w:rPr>
          <w:rFonts w:ascii="Times New Roman" w:hAnsi="Times New Roman" w:cs="Arial"/>
          <w:szCs w:val="28"/>
        </w:rPr>
        <w:t xml:space="preserve"> от 24 июля 2007 года № 209-ФЗ «О развитии малого и среднего предпринимательства в Российской Федерации»</w:t>
      </w:r>
      <w:r w:rsidRPr="00EC0F52">
        <w:rPr>
          <w:rFonts w:ascii="Times New Roman" w:hAnsi="Times New Roman"/>
          <w:szCs w:val="28"/>
        </w:rPr>
        <w:t>.</w:t>
      </w:r>
    </w:p>
    <w:p w:rsidR="0046041E" w:rsidRPr="006214F7" w:rsidRDefault="0046041E" w:rsidP="00A26F79">
      <w:pPr>
        <w:ind w:firstLine="709"/>
      </w:pPr>
    </w:p>
    <w:p w:rsidR="0085792D" w:rsidRDefault="0085792D" w:rsidP="0085792D">
      <w:pPr>
        <w:tabs>
          <w:tab w:val="left" w:pos="2989"/>
        </w:tabs>
        <w:ind w:firstLine="720"/>
        <w:jc w:val="both"/>
        <w:rPr>
          <w:szCs w:val="28"/>
        </w:rPr>
      </w:pPr>
    </w:p>
    <w:p w:rsidR="002F7256" w:rsidRPr="001B1179" w:rsidRDefault="003D6AAD" w:rsidP="00E909A3">
      <w:pPr>
        <w:tabs>
          <w:tab w:val="left" w:pos="2989"/>
        </w:tabs>
        <w:ind w:firstLine="720"/>
        <w:jc w:val="center"/>
        <w:rPr>
          <w:szCs w:val="28"/>
        </w:rPr>
      </w:pPr>
      <w:r>
        <w:rPr>
          <w:szCs w:val="28"/>
        </w:rPr>
        <w:t>______________</w:t>
      </w:r>
    </w:p>
    <w:p w:rsidR="00445909" w:rsidRDefault="00445909" w:rsidP="00857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ind w:left="5670"/>
        <w:jc w:val="center"/>
        <w:rPr>
          <w:szCs w:val="28"/>
        </w:rPr>
      </w:pPr>
    </w:p>
    <w:p w:rsidR="00445909" w:rsidRDefault="00445909" w:rsidP="00857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ind w:left="5670"/>
        <w:jc w:val="center"/>
        <w:rPr>
          <w:szCs w:val="28"/>
        </w:rPr>
      </w:pPr>
    </w:p>
    <w:p w:rsidR="0085792D" w:rsidRDefault="0085792D" w:rsidP="00CD4174">
      <w:pPr>
        <w:pStyle w:val="ad"/>
        <w:ind w:left="0" w:firstLine="709"/>
        <w:jc w:val="both"/>
        <w:rPr>
          <w:sz w:val="28"/>
          <w:szCs w:val="28"/>
        </w:rPr>
      </w:pPr>
    </w:p>
    <w:p w:rsidR="0085792D" w:rsidRDefault="0085792D" w:rsidP="00CD4174">
      <w:pPr>
        <w:pStyle w:val="ad"/>
        <w:ind w:left="0" w:firstLine="709"/>
        <w:jc w:val="both"/>
        <w:rPr>
          <w:sz w:val="28"/>
          <w:szCs w:val="28"/>
        </w:rPr>
      </w:pPr>
    </w:p>
    <w:p w:rsidR="00CE5DC1" w:rsidRDefault="00CE5DC1" w:rsidP="00CD4174">
      <w:pPr>
        <w:pStyle w:val="ad"/>
        <w:ind w:left="0" w:firstLine="709"/>
        <w:jc w:val="both"/>
        <w:rPr>
          <w:sz w:val="28"/>
          <w:szCs w:val="28"/>
        </w:rPr>
      </w:pPr>
    </w:p>
    <w:p w:rsidR="00CE5DC1" w:rsidRDefault="00CE5DC1" w:rsidP="00CD4174">
      <w:pPr>
        <w:pStyle w:val="ad"/>
        <w:ind w:left="0" w:firstLine="709"/>
        <w:jc w:val="both"/>
        <w:rPr>
          <w:sz w:val="28"/>
          <w:szCs w:val="28"/>
        </w:rPr>
      </w:pPr>
    </w:p>
    <w:p w:rsidR="00CE5DC1" w:rsidRDefault="00CE5DC1" w:rsidP="00CD4174">
      <w:pPr>
        <w:pStyle w:val="ad"/>
        <w:ind w:left="0" w:firstLine="709"/>
        <w:jc w:val="both"/>
        <w:rPr>
          <w:sz w:val="28"/>
          <w:szCs w:val="28"/>
        </w:rPr>
      </w:pPr>
    </w:p>
    <w:p w:rsidR="00CE5DC1" w:rsidRDefault="00CE5DC1" w:rsidP="00CD4174">
      <w:pPr>
        <w:pStyle w:val="ad"/>
        <w:ind w:left="0" w:firstLine="709"/>
        <w:jc w:val="both"/>
        <w:rPr>
          <w:sz w:val="28"/>
          <w:szCs w:val="28"/>
        </w:rPr>
      </w:pPr>
    </w:p>
    <w:p w:rsidR="002F7256" w:rsidRDefault="002F7256" w:rsidP="00CD4174">
      <w:pPr>
        <w:pStyle w:val="ad"/>
        <w:ind w:left="0" w:firstLine="709"/>
        <w:jc w:val="both"/>
        <w:rPr>
          <w:sz w:val="28"/>
          <w:szCs w:val="28"/>
        </w:rPr>
      </w:pPr>
    </w:p>
    <w:p w:rsidR="002F7256" w:rsidRDefault="002F7256" w:rsidP="00CD4174">
      <w:pPr>
        <w:pStyle w:val="ad"/>
        <w:ind w:left="0" w:firstLine="709"/>
        <w:jc w:val="both"/>
        <w:rPr>
          <w:sz w:val="28"/>
          <w:szCs w:val="28"/>
        </w:rPr>
      </w:pPr>
    </w:p>
    <w:p w:rsidR="002F7256" w:rsidRDefault="002F7256" w:rsidP="00CD4174">
      <w:pPr>
        <w:pStyle w:val="ad"/>
        <w:ind w:left="0" w:firstLine="709"/>
        <w:jc w:val="both"/>
        <w:rPr>
          <w:sz w:val="28"/>
          <w:szCs w:val="28"/>
        </w:rPr>
      </w:pPr>
    </w:p>
    <w:p w:rsidR="002F7256" w:rsidRDefault="002F7256" w:rsidP="00CD4174">
      <w:pPr>
        <w:pStyle w:val="ad"/>
        <w:ind w:left="0" w:firstLine="709"/>
        <w:jc w:val="both"/>
        <w:rPr>
          <w:sz w:val="28"/>
          <w:szCs w:val="28"/>
        </w:rPr>
      </w:pPr>
    </w:p>
    <w:p w:rsidR="002F7256" w:rsidRDefault="002F7256" w:rsidP="00CD4174">
      <w:pPr>
        <w:pStyle w:val="ad"/>
        <w:ind w:left="0" w:firstLine="709"/>
        <w:jc w:val="both"/>
        <w:rPr>
          <w:sz w:val="28"/>
          <w:szCs w:val="28"/>
        </w:rPr>
      </w:pPr>
    </w:p>
    <w:p w:rsidR="002F7256" w:rsidRDefault="002F7256" w:rsidP="00CD4174">
      <w:pPr>
        <w:pStyle w:val="ad"/>
        <w:ind w:left="0" w:firstLine="709"/>
        <w:jc w:val="both"/>
        <w:rPr>
          <w:sz w:val="28"/>
          <w:szCs w:val="28"/>
        </w:rPr>
      </w:pPr>
    </w:p>
    <w:p w:rsidR="002F7256" w:rsidRDefault="002F7256" w:rsidP="00CD4174">
      <w:pPr>
        <w:pStyle w:val="ad"/>
        <w:ind w:left="0" w:firstLine="709"/>
        <w:jc w:val="both"/>
        <w:rPr>
          <w:sz w:val="28"/>
          <w:szCs w:val="28"/>
        </w:rPr>
      </w:pPr>
    </w:p>
    <w:p w:rsidR="00A43643" w:rsidRDefault="00A43643" w:rsidP="00CD4174">
      <w:pPr>
        <w:pStyle w:val="ad"/>
        <w:ind w:left="0" w:firstLine="709"/>
        <w:jc w:val="both"/>
        <w:rPr>
          <w:sz w:val="28"/>
          <w:szCs w:val="28"/>
        </w:rPr>
      </w:pPr>
    </w:p>
    <w:p w:rsidR="00A43643" w:rsidRDefault="00A43643" w:rsidP="00CD4174">
      <w:pPr>
        <w:pStyle w:val="ad"/>
        <w:ind w:left="0" w:firstLine="709"/>
        <w:jc w:val="both"/>
        <w:rPr>
          <w:sz w:val="28"/>
          <w:szCs w:val="28"/>
        </w:rPr>
      </w:pPr>
    </w:p>
    <w:p w:rsidR="00A43643" w:rsidRDefault="00A43643" w:rsidP="00CD4174">
      <w:pPr>
        <w:pStyle w:val="ad"/>
        <w:ind w:left="0" w:firstLine="709"/>
        <w:jc w:val="both"/>
        <w:rPr>
          <w:sz w:val="28"/>
          <w:szCs w:val="28"/>
        </w:rPr>
      </w:pPr>
    </w:p>
    <w:p w:rsidR="00A43643" w:rsidRDefault="00A43643" w:rsidP="00CD4174">
      <w:pPr>
        <w:pStyle w:val="ad"/>
        <w:ind w:left="0" w:firstLine="709"/>
        <w:jc w:val="both"/>
        <w:rPr>
          <w:sz w:val="28"/>
          <w:szCs w:val="28"/>
        </w:rPr>
      </w:pPr>
    </w:p>
    <w:p w:rsidR="00A43643" w:rsidRDefault="00A43643" w:rsidP="00CD4174">
      <w:pPr>
        <w:pStyle w:val="ad"/>
        <w:ind w:left="0" w:firstLine="709"/>
        <w:jc w:val="both"/>
        <w:rPr>
          <w:sz w:val="28"/>
          <w:szCs w:val="28"/>
        </w:rPr>
      </w:pPr>
    </w:p>
    <w:p w:rsidR="00550531" w:rsidRDefault="00550531" w:rsidP="00CD4174">
      <w:pPr>
        <w:pStyle w:val="ad"/>
        <w:ind w:left="0" w:firstLine="709"/>
        <w:jc w:val="both"/>
        <w:rPr>
          <w:sz w:val="28"/>
          <w:szCs w:val="28"/>
        </w:rPr>
      </w:pPr>
    </w:p>
    <w:p w:rsidR="00550531" w:rsidRDefault="00550531" w:rsidP="00CD4174">
      <w:pPr>
        <w:pStyle w:val="ad"/>
        <w:ind w:left="0" w:firstLine="709"/>
        <w:jc w:val="both"/>
        <w:rPr>
          <w:sz w:val="28"/>
          <w:szCs w:val="28"/>
        </w:rPr>
      </w:pPr>
    </w:p>
    <w:p w:rsidR="00550531" w:rsidRDefault="00550531" w:rsidP="00CD4174">
      <w:pPr>
        <w:pStyle w:val="ad"/>
        <w:ind w:left="0" w:firstLine="709"/>
        <w:jc w:val="both"/>
        <w:rPr>
          <w:sz w:val="28"/>
          <w:szCs w:val="28"/>
        </w:rPr>
      </w:pPr>
    </w:p>
    <w:p w:rsidR="00550531" w:rsidRDefault="00550531"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095C51" w:rsidRDefault="00095C51" w:rsidP="00CD4174">
      <w:pPr>
        <w:pStyle w:val="ad"/>
        <w:ind w:left="0" w:firstLine="709"/>
        <w:jc w:val="both"/>
        <w:rPr>
          <w:sz w:val="28"/>
          <w:szCs w:val="28"/>
        </w:rPr>
      </w:pPr>
    </w:p>
    <w:p w:rsidR="00095C51" w:rsidRDefault="00095C51" w:rsidP="00CD4174">
      <w:pPr>
        <w:pStyle w:val="ad"/>
        <w:ind w:left="0" w:firstLine="709"/>
        <w:jc w:val="both"/>
        <w:rPr>
          <w:sz w:val="28"/>
          <w:szCs w:val="28"/>
        </w:rPr>
      </w:pPr>
    </w:p>
    <w:p w:rsidR="007F4971" w:rsidRDefault="007F4971"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CD4174" w:rsidRDefault="00CD4174" w:rsidP="00CD4174">
      <w:pPr>
        <w:pStyle w:val="ad"/>
        <w:ind w:left="0" w:firstLine="709"/>
        <w:jc w:val="both"/>
        <w:rPr>
          <w:sz w:val="28"/>
          <w:szCs w:val="28"/>
        </w:rPr>
      </w:pPr>
    </w:p>
    <w:p w:rsidR="00CD4174" w:rsidRPr="001A6947" w:rsidRDefault="006D13CC" w:rsidP="00CD4174">
      <w:pPr>
        <w:rPr>
          <w:sz w:val="20"/>
        </w:rPr>
      </w:pPr>
      <w:r>
        <w:rPr>
          <w:sz w:val="20"/>
        </w:rPr>
        <w:t xml:space="preserve">Исп. </w:t>
      </w:r>
      <w:r w:rsidR="001445A6">
        <w:rPr>
          <w:sz w:val="20"/>
        </w:rPr>
        <w:t>Росляков В.И.</w:t>
      </w:r>
    </w:p>
    <w:p w:rsidR="00CD4174" w:rsidRDefault="00CD4174" w:rsidP="00CD4174">
      <w:pPr>
        <w:rPr>
          <w:sz w:val="20"/>
        </w:rPr>
      </w:pPr>
      <w:r>
        <w:rPr>
          <w:sz w:val="20"/>
        </w:rPr>
        <w:t xml:space="preserve">(83633) </w:t>
      </w:r>
      <w:r w:rsidRPr="001A6947">
        <w:rPr>
          <w:sz w:val="20"/>
        </w:rPr>
        <w:t>9-</w:t>
      </w:r>
      <w:r>
        <w:rPr>
          <w:sz w:val="20"/>
        </w:rPr>
        <w:t>71</w:t>
      </w:r>
      <w:r w:rsidRPr="001A6947">
        <w:rPr>
          <w:sz w:val="20"/>
        </w:rPr>
        <w:t>-</w:t>
      </w:r>
      <w:r>
        <w:rPr>
          <w:sz w:val="20"/>
        </w:rPr>
        <w:t>42</w:t>
      </w:r>
    </w:p>
    <w:p w:rsidR="00CD4174" w:rsidRDefault="00CD4174" w:rsidP="00CD4174">
      <w:pPr>
        <w:rPr>
          <w:sz w:val="20"/>
        </w:rPr>
      </w:pPr>
    </w:p>
    <w:p w:rsidR="006D13CC" w:rsidRPr="006B45AF" w:rsidRDefault="006D13CC" w:rsidP="00CD4174">
      <w:pPr>
        <w:shd w:val="clear" w:color="auto" w:fill="FFFFFF"/>
        <w:rPr>
          <w:sz w:val="20"/>
        </w:rPr>
      </w:pPr>
    </w:p>
    <w:p w:rsidR="00CD4174" w:rsidRDefault="00CD4174" w:rsidP="00CD4174">
      <w:pPr>
        <w:shd w:val="clear" w:color="auto" w:fill="FFFFFF"/>
        <w:ind w:firstLine="708"/>
        <w:rPr>
          <w:sz w:val="20"/>
        </w:rPr>
      </w:pPr>
      <w:r w:rsidRPr="006B45AF">
        <w:rPr>
          <w:sz w:val="20"/>
        </w:rPr>
        <w:t>СОГЛАСОВАНО</w:t>
      </w:r>
      <w:r>
        <w:rPr>
          <w:sz w:val="20"/>
        </w:rPr>
        <w:t>:</w:t>
      </w:r>
    </w:p>
    <w:p w:rsidR="00713B97" w:rsidRDefault="00713B97" w:rsidP="00713B97">
      <w:pPr>
        <w:shd w:val="clear" w:color="auto" w:fill="FFFFFF"/>
        <w:rPr>
          <w:sz w:val="20"/>
        </w:rPr>
      </w:pPr>
      <w:r>
        <w:rPr>
          <w:sz w:val="20"/>
        </w:rPr>
        <w:t xml:space="preserve">  Руководитель финансов</w:t>
      </w:r>
      <w:r w:rsidR="000E4605">
        <w:rPr>
          <w:sz w:val="20"/>
        </w:rPr>
        <w:t>ого управления</w:t>
      </w:r>
      <w:r>
        <w:rPr>
          <w:sz w:val="20"/>
        </w:rPr>
        <w:t xml:space="preserve"> администрации </w:t>
      </w:r>
    </w:p>
    <w:p w:rsidR="00713B97" w:rsidRDefault="00713B97" w:rsidP="00713B97">
      <w:pPr>
        <w:shd w:val="clear" w:color="auto" w:fill="FFFFFF"/>
        <w:rPr>
          <w:sz w:val="20"/>
        </w:rPr>
      </w:pPr>
      <w:r>
        <w:rPr>
          <w:sz w:val="20"/>
        </w:rPr>
        <w:t xml:space="preserve">  </w:t>
      </w:r>
      <w:proofErr w:type="spellStart"/>
      <w:r>
        <w:rPr>
          <w:sz w:val="20"/>
        </w:rPr>
        <w:t>Сернурского</w:t>
      </w:r>
      <w:proofErr w:type="spellEnd"/>
      <w:r>
        <w:rPr>
          <w:sz w:val="20"/>
        </w:rPr>
        <w:t xml:space="preserve"> муниципального района</w:t>
      </w:r>
    </w:p>
    <w:p w:rsidR="00713B97" w:rsidRPr="006B45AF" w:rsidRDefault="00713B97" w:rsidP="00713B97">
      <w:pPr>
        <w:shd w:val="clear" w:color="auto" w:fill="FFFFFF"/>
        <w:rPr>
          <w:sz w:val="20"/>
        </w:rPr>
      </w:pPr>
      <w:r>
        <w:rPr>
          <w:sz w:val="20"/>
        </w:rPr>
        <w:t xml:space="preserve">                                                                     Рябинина В.В.  __.0</w:t>
      </w:r>
      <w:r w:rsidR="00A20C57">
        <w:rPr>
          <w:sz w:val="20"/>
        </w:rPr>
        <w:t>7</w:t>
      </w:r>
      <w:r>
        <w:rPr>
          <w:sz w:val="20"/>
        </w:rPr>
        <w:t>.2021</w:t>
      </w:r>
    </w:p>
    <w:tbl>
      <w:tblPr>
        <w:tblW w:w="0" w:type="auto"/>
        <w:tblLook w:val="01E0" w:firstRow="1" w:lastRow="1" w:firstColumn="1" w:lastColumn="1" w:noHBand="0" w:noVBand="0"/>
      </w:tblPr>
      <w:tblGrid>
        <w:gridCol w:w="4678"/>
        <w:gridCol w:w="2090"/>
      </w:tblGrid>
      <w:tr w:rsidR="00713B97" w:rsidRPr="006B45AF" w:rsidTr="008F4652">
        <w:trPr>
          <w:trHeight w:val="277"/>
        </w:trPr>
        <w:tc>
          <w:tcPr>
            <w:tcW w:w="4678" w:type="dxa"/>
            <w:shd w:val="clear" w:color="auto" w:fill="auto"/>
          </w:tcPr>
          <w:p w:rsidR="00713B97" w:rsidRDefault="00713B97" w:rsidP="008F4652">
            <w:pPr>
              <w:shd w:val="clear" w:color="auto" w:fill="FFFFFF"/>
              <w:rPr>
                <w:sz w:val="20"/>
              </w:rPr>
            </w:pPr>
            <w:r>
              <w:rPr>
                <w:sz w:val="20"/>
              </w:rPr>
              <w:t>Заместитель главы администрации по экономическому развитию территории</w:t>
            </w:r>
          </w:p>
        </w:tc>
        <w:tc>
          <w:tcPr>
            <w:tcW w:w="2090" w:type="dxa"/>
            <w:shd w:val="clear" w:color="auto" w:fill="auto"/>
          </w:tcPr>
          <w:p w:rsidR="00713B97" w:rsidRPr="006B45AF" w:rsidRDefault="00713B97" w:rsidP="008F4652">
            <w:pPr>
              <w:shd w:val="clear" w:color="auto" w:fill="FFFFFF"/>
              <w:rPr>
                <w:iCs/>
                <w:spacing w:val="-6"/>
                <w:sz w:val="20"/>
              </w:rPr>
            </w:pPr>
          </w:p>
        </w:tc>
      </w:tr>
      <w:tr w:rsidR="00713B97" w:rsidRPr="006B45AF" w:rsidTr="008F4652">
        <w:trPr>
          <w:trHeight w:val="277"/>
        </w:trPr>
        <w:tc>
          <w:tcPr>
            <w:tcW w:w="4678" w:type="dxa"/>
            <w:shd w:val="clear" w:color="auto" w:fill="auto"/>
          </w:tcPr>
          <w:p w:rsidR="00713B97" w:rsidRDefault="00713B97" w:rsidP="008F4652">
            <w:pPr>
              <w:shd w:val="clear" w:color="auto" w:fill="FFFFFF"/>
              <w:jc w:val="right"/>
              <w:rPr>
                <w:sz w:val="20"/>
              </w:rPr>
            </w:pPr>
            <w:r>
              <w:rPr>
                <w:sz w:val="20"/>
              </w:rPr>
              <w:t>Волкова Т.М.</w:t>
            </w:r>
          </w:p>
        </w:tc>
        <w:tc>
          <w:tcPr>
            <w:tcW w:w="2090" w:type="dxa"/>
            <w:shd w:val="clear" w:color="auto" w:fill="auto"/>
          </w:tcPr>
          <w:p w:rsidR="00713B97" w:rsidRPr="006B45AF" w:rsidRDefault="00713B97" w:rsidP="00A20C57">
            <w:pPr>
              <w:shd w:val="clear" w:color="auto" w:fill="FFFFFF"/>
              <w:rPr>
                <w:iCs/>
                <w:spacing w:val="-6"/>
                <w:sz w:val="20"/>
              </w:rPr>
            </w:pPr>
            <w:r>
              <w:rPr>
                <w:iCs/>
                <w:spacing w:val="-6"/>
                <w:sz w:val="20"/>
              </w:rPr>
              <w:t>__.0</w:t>
            </w:r>
            <w:r w:rsidR="00A20C57">
              <w:rPr>
                <w:iCs/>
                <w:spacing w:val="-6"/>
                <w:sz w:val="20"/>
              </w:rPr>
              <w:t>7</w:t>
            </w:r>
            <w:r>
              <w:rPr>
                <w:iCs/>
                <w:spacing w:val="-6"/>
                <w:sz w:val="20"/>
              </w:rPr>
              <w:t>.2021</w:t>
            </w:r>
          </w:p>
        </w:tc>
      </w:tr>
      <w:tr w:rsidR="00713B97" w:rsidRPr="006B45AF" w:rsidTr="008F4652">
        <w:trPr>
          <w:trHeight w:val="277"/>
        </w:trPr>
        <w:tc>
          <w:tcPr>
            <w:tcW w:w="4678" w:type="dxa"/>
            <w:shd w:val="clear" w:color="auto" w:fill="auto"/>
          </w:tcPr>
          <w:p w:rsidR="00713B97" w:rsidRPr="00AC47BB" w:rsidRDefault="00713B97" w:rsidP="008F4652">
            <w:pPr>
              <w:shd w:val="clear" w:color="auto" w:fill="FFFFFF"/>
              <w:rPr>
                <w:rFonts w:ascii="Times New Roman" w:hAnsi="Times New Roman"/>
                <w:sz w:val="20"/>
              </w:rPr>
            </w:pPr>
            <w:r>
              <w:rPr>
                <w:rFonts w:ascii="Times New Roman" w:hAnsi="Times New Roman"/>
                <w:sz w:val="20"/>
              </w:rPr>
              <w:t>Руководитель</w:t>
            </w:r>
            <w:r w:rsidRPr="00AC47BB">
              <w:rPr>
                <w:rFonts w:ascii="Times New Roman" w:hAnsi="Times New Roman"/>
                <w:sz w:val="20"/>
              </w:rPr>
              <w:t xml:space="preserve"> отдела организационно-правовой работы и кадров </w:t>
            </w:r>
          </w:p>
          <w:p w:rsidR="00713B97" w:rsidRDefault="00713B97" w:rsidP="00713B97">
            <w:pPr>
              <w:shd w:val="clear" w:color="auto" w:fill="FFFFFF"/>
              <w:rPr>
                <w:sz w:val="20"/>
              </w:rPr>
            </w:pPr>
            <w:r w:rsidRPr="00AC47BB">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Антонов А.С. </w:t>
            </w:r>
          </w:p>
        </w:tc>
        <w:tc>
          <w:tcPr>
            <w:tcW w:w="2090" w:type="dxa"/>
            <w:shd w:val="clear" w:color="auto" w:fill="auto"/>
          </w:tcPr>
          <w:p w:rsidR="00713B97" w:rsidRDefault="00713B97" w:rsidP="008F4652">
            <w:pPr>
              <w:shd w:val="clear" w:color="auto" w:fill="FFFFFF"/>
              <w:rPr>
                <w:iCs/>
                <w:spacing w:val="-6"/>
                <w:sz w:val="20"/>
              </w:rPr>
            </w:pPr>
          </w:p>
          <w:p w:rsidR="00713B97" w:rsidRDefault="00713B97" w:rsidP="008F4652">
            <w:pPr>
              <w:shd w:val="clear" w:color="auto" w:fill="FFFFFF"/>
              <w:rPr>
                <w:iCs/>
                <w:spacing w:val="-6"/>
                <w:sz w:val="20"/>
              </w:rPr>
            </w:pPr>
          </w:p>
          <w:p w:rsidR="00713B97" w:rsidRPr="006B45AF" w:rsidRDefault="00713B97" w:rsidP="00A20C57">
            <w:pPr>
              <w:shd w:val="clear" w:color="auto" w:fill="FFFFFF"/>
              <w:rPr>
                <w:iCs/>
                <w:spacing w:val="-6"/>
                <w:sz w:val="20"/>
              </w:rPr>
            </w:pPr>
            <w:r>
              <w:rPr>
                <w:rFonts w:ascii="Times New Roman" w:hAnsi="Times New Roman"/>
                <w:sz w:val="20"/>
              </w:rPr>
              <w:t>__</w:t>
            </w:r>
            <w:r w:rsidRPr="00AC47BB">
              <w:rPr>
                <w:rFonts w:ascii="Times New Roman" w:hAnsi="Times New Roman"/>
                <w:sz w:val="20"/>
              </w:rPr>
              <w:t>.0</w:t>
            </w:r>
            <w:r w:rsidR="00A20C57">
              <w:rPr>
                <w:rFonts w:ascii="Times New Roman" w:hAnsi="Times New Roman"/>
                <w:sz w:val="20"/>
              </w:rPr>
              <w:t>7</w:t>
            </w:r>
            <w:r w:rsidRPr="00AC47BB">
              <w:rPr>
                <w:rFonts w:ascii="Times New Roman" w:hAnsi="Times New Roman"/>
                <w:sz w:val="20"/>
              </w:rPr>
              <w:t>.2021.</w:t>
            </w:r>
          </w:p>
        </w:tc>
      </w:tr>
    </w:tbl>
    <w:p w:rsidR="001445A6" w:rsidRDefault="001445A6" w:rsidP="00713B97">
      <w:pPr>
        <w:pStyle w:val="ConsPlusNormal"/>
        <w:ind w:firstLine="0"/>
        <w:jc w:val="both"/>
      </w:pPr>
    </w:p>
    <w:sectPr w:rsidR="001445A6" w:rsidSect="00095C51">
      <w:headerReference w:type="default" r:id="rId15"/>
      <w:pgSz w:w="11907" w:h="16840" w:code="9"/>
      <w:pgMar w:top="1247" w:right="1134" w:bottom="1134"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C31" w:rsidRDefault="00182C31" w:rsidP="00550F92">
      <w:r>
        <w:separator/>
      </w:r>
    </w:p>
  </w:endnote>
  <w:endnote w:type="continuationSeparator" w:id="0">
    <w:p w:rsidR="00182C31" w:rsidRDefault="00182C31" w:rsidP="0055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Andale Sans UI;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C31" w:rsidRDefault="00182C31" w:rsidP="00550F92">
      <w:r>
        <w:separator/>
      </w:r>
    </w:p>
  </w:footnote>
  <w:footnote w:type="continuationSeparator" w:id="0">
    <w:p w:rsidR="00182C31" w:rsidRDefault="00182C31" w:rsidP="00550F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177075"/>
      <w:docPartObj>
        <w:docPartGallery w:val="Page Numbers (Top of Page)"/>
        <w:docPartUnique/>
      </w:docPartObj>
    </w:sdtPr>
    <w:sdtEndPr/>
    <w:sdtContent>
      <w:p w:rsidR="00E909A3" w:rsidRDefault="00E909A3">
        <w:pPr>
          <w:pStyle w:val="ab"/>
          <w:jc w:val="right"/>
        </w:pPr>
        <w:r>
          <w:fldChar w:fldCharType="begin"/>
        </w:r>
        <w:r>
          <w:instrText>PAGE   \* MERGEFORMAT</w:instrText>
        </w:r>
        <w:r>
          <w:fldChar w:fldCharType="separate"/>
        </w:r>
        <w:r w:rsidR="00F67DB4">
          <w:rPr>
            <w:noProof/>
          </w:rPr>
          <w:t>10</w:t>
        </w:r>
        <w:r>
          <w:fldChar w:fldCharType="end"/>
        </w:r>
      </w:p>
    </w:sdtContent>
  </w:sdt>
  <w:p w:rsidR="00C27DB1" w:rsidRPr="00550F92" w:rsidRDefault="00C27DB1" w:rsidP="00550F92">
    <w:pPr>
      <w:pStyle w:val="ab"/>
      <w:jc w:val="right"/>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AF9"/>
    <w:multiLevelType w:val="hybridMultilevel"/>
    <w:tmpl w:val="3F32B818"/>
    <w:lvl w:ilvl="0" w:tplc="281E5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6B7AAC"/>
    <w:multiLevelType w:val="multilevel"/>
    <w:tmpl w:val="762CE100"/>
    <w:lvl w:ilvl="0">
      <w:start w:val="1"/>
      <w:numFmt w:val="decimal"/>
      <w:lvlText w:val="%1."/>
      <w:lvlJc w:val="left"/>
      <w:pPr>
        <w:tabs>
          <w:tab w:val="num" w:pos="-893"/>
        </w:tabs>
        <w:ind w:left="-349"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073CA4"/>
    <w:multiLevelType w:val="hybridMultilevel"/>
    <w:tmpl w:val="F224D5C4"/>
    <w:lvl w:ilvl="0" w:tplc="3588F10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6834C8"/>
    <w:multiLevelType w:val="hybridMultilevel"/>
    <w:tmpl w:val="2B18AC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339D48E0"/>
    <w:multiLevelType w:val="hybridMultilevel"/>
    <w:tmpl w:val="6EE02736"/>
    <w:lvl w:ilvl="0" w:tplc="44027F36">
      <w:start w:val="1"/>
      <w:numFmt w:val="decimal"/>
      <w:lvlText w:val="%1."/>
      <w:lvlJc w:val="left"/>
      <w:pPr>
        <w:tabs>
          <w:tab w:val="num" w:pos="-207"/>
        </w:tabs>
        <w:ind w:left="0" w:firstLine="709"/>
      </w:pPr>
      <w:rPr>
        <w:rFonts w:hint="default"/>
      </w:rPr>
    </w:lvl>
    <w:lvl w:ilvl="1" w:tplc="AD122ACE">
      <w:start w:val="1"/>
      <w:numFmt w:val="bullet"/>
      <w:lvlText w:val=""/>
      <w:lvlJc w:val="left"/>
      <w:pPr>
        <w:tabs>
          <w:tab w:val="num" w:pos="709"/>
        </w:tabs>
        <w:ind w:left="0" w:firstLine="709"/>
      </w:pPr>
      <w:rPr>
        <w:rFonts w:ascii="Wingdings 3" w:hAnsi="Wingdings 3"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06B12A3"/>
    <w:multiLevelType w:val="multilevel"/>
    <w:tmpl w:val="F9C6E08E"/>
    <w:lvl w:ilvl="0">
      <w:start w:val="1"/>
      <w:numFmt w:val="decimal"/>
      <w:lvlText w:val="%1."/>
      <w:lvlJc w:val="left"/>
      <w:pPr>
        <w:tabs>
          <w:tab w:val="num" w:pos="-893"/>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1953A80"/>
    <w:multiLevelType w:val="hybridMultilevel"/>
    <w:tmpl w:val="E5849A62"/>
    <w:lvl w:ilvl="0" w:tplc="5A560E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8E62A1"/>
    <w:multiLevelType w:val="hybridMultilevel"/>
    <w:tmpl w:val="67A472B2"/>
    <w:lvl w:ilvl="0" w:tplc="7088B274">
      <w:start w:val="1"/>
      <w:numFmt w:val="decimal"/>
      <w:lvlText w:val="%1."/>
      <w:lvlJc w:val="left"/>
      <w:pPr>
        <w:ind w:left="0" w:firstLine="709"/>
      </w:pPr>
      <w:rPr>
        <w:rFonts w:ascii="Times New Roman" w:eastAsia="Times New Roman" w:hAnsi="Times New Roman" w:cs="Times New Roman"/>
      </w:rPr>
    </w:lvl>
    <w:lvl w:ilvl="1" w:tplc="084455A0">
      <w:start w:val="1"/>
      <w:numFmt w:val="decimal"/>
      <w:lvlText w:val="%2."/>
      <w:lvlJc w:val="left"/>
      <w:pPr>
        <w:tabs>
          <w:tab w:val="num" w:pos="0"/>
        </w:tabs>
        <w:ind w:left="0" w:firstLine="709"/>
      </w:pPr>
      <w:rPr>
        <w:rFonts w:hint="default"/>
        <w:color w:val="auto"/>
      </w:rPr>
    </w:lvl>
    <w:lvl w:ilvl="2" w:tplc="7E12FB58">
      <w:start w:val="1"/>
      <w:numFmt w:val="decimal"/>
      <w:lvlText w:val="%3)"/>
      <w:lvlJc w:val="left"/>
      <w:pPr>
        <w:tabs>
          <w:tab w:val="num" w:pos="0"/>
        </w:tabs>
        <w:ind w:left="0" w:firstLine="709"/>
      </w:pPr>
      <w:rPr>
        <w:rFonts w:hint="default"/>
        <w:b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DA627D"/>
    <w:multiLevelType w:val="multilevel"/>
    <w:tmpl w:val="36E67D42"/>
    <w:lvl w:ilvl="0">
      <w:start w:val="1"/>
      <w:numFmt w:val="decimal"/>
      <w:lvlText w:val="%1."/>
      <w:lvlJc w:val="left"/>
      <w:pPr>
        <w:tabs>
          <w:tab w:val="num" w:pos="0"/>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F87E24"/>
    <w:multiLevelType w:val="hybridMultilevel"/>
    <w:tmpl w:val="A8A8D524"/>
    <w:lvl w:ilvl="0" w:tplc="53C08756">
      <w:start w:val="1"/>
      <w:numFmt w:val="decimal"/>
      <w:lvlText w:val="%1."/>
      <w:lvlJc w:val="left"/>
      <w:pPr>
        <w:tabs>
          <w:tab w:val="num" w:pos="0"/>
        </w:tabs>
        <w:ind w:left="0"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CCF211E"/>
    <w:multiLevelType w:val="multilevel"/>
    <w:tmpl w:val="09EE4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9"/>
  </w:num>
  <w:num w:numId="3">
    <w:abstractNumId w:val="10"/>
  </w:num>
  <w:num w:numId="4">
    <w:abstractNumId w:val="1"/>
  </w:num>
  <w:num w:numId="5">
    <w:abstractNumId w:val="4"/>
  </w:num>
  <w:num w:numId="6">
    <w:abstractNumId w:val="5"/>
  </w:num>
  <w:num w:numId="7">
    <w:abstractNumId w:val="8"/>
  </w:num>
  <w:num w:numId="8">
    <w:abstractNumId w:val="7"/>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CF"/>
    <w:rsid w:val="000070A7"/>
    <w:rsid w:val="00021DCA"/>
    <w:rsid w:val="000415ED"/>
    <w:rsid w:val="000424AB"/>
    <w:rsid w:val="000718AB"/>
    <w:rsid w:val="00072745"/>
    <w:rsid w:val="00075549"/>
    <w:rsid w:val="00095C51"/>
    <w:rsid w:val="00096265"/>
    <w:rsid w:val="000B1F2C"/>
    <w:rsid w:val="000C211E"/>
    <w:rsid w:val="000C7807"/>
    <w:rsid w:val="000E4605"/>
    <w:rsid w:val="000E5FF4"/>
    <w:rsid w:val="000F66CE"/>
    <w:rsid w:val="0012162D"/>
    <w:rsid w:val="001308E6"/>
    <w:rsid w:val="00131EBC"/>
    <w:rsid w:val="001445A6"/>
    <w:rsid w:val="00156170"/>
    <w:rsid w:val="0018162F"/>
    <w:rsid w:val="00182C31"/>
    <w:rsid w:val="0018440B"/>
    <w:rsid w:val="00197B03"/>
    <w:rsid w:val="001A24F2"/>
    <w:rsid w:val="001A3B1B"/>
    <w:rsid w:val="001B1179"/>
    <w:rsid w:val="001B13AB"/>
    <w:rsid w:val="001B25CA"/>
    <w:rsid w:val="002028F7"/>
    <w:rsid w:val="00257424"/>
    <w:rsid w:val="00265FE8"/>
    <w:rsid w:val="00285046"/>
    <w:rsid w:val="002924A2"/>
    <w:rsid w:val="00295A29"/>
    <w:rsid w:val="002D0503"/>
    <w:rsid w:val="002D082C"/>
    <w:rsid w:val="002D290D"/>
    <w:rsid w:val="002F7256"/>
    <w:rsid w:val="00307B08"/>
    <w:rsid w:val="00333AB3"/>
    <w:rsid w:val="0034024C"/>
    <w:rsid w:val="00343F2C"/>
    <w:rsid w:val="0037037C"/>
    <w:rsid w:val="00373800"/>
    <w:rsid w:val="00376FEC"/>
    <w:rsid w:val="003834E5"/>
    <w:rsid w:val="003936B0"/>
    <w:rsid w:val="003A6F15"/>
    <w:rsid w:val="003B1971"/>
    <w:rsid w:val="003C0819"/>
    <w:rsid w:val="003C08F7"/>
    <w:rsid w:val="003C4415"/>
    <w:rsid w:val="003C50CF"/>
    <w:rsid w:val="003D6AAD"/>
    <w:rsid w:val="003E4C39"/>
    <w:rsid w:val="003E4D16"/>
    <w:rsid w:val="003F07AF"/>
    <w:rsid w:val="003F4546"/>
    <w:rsid w:val="00415106"/>
    <w:rsid w:val="00416856"/>
    <w:rsid w:val="00417A0F"/>
    <w:rsid w:val="00417ECB"/>
    <w:rsid w:val="00441A67"/>
    <w:rsid w:val="00442E38"/>
    <w:rsid w:val="00445909"/>
    <w:rsid w:val="00446CF5"/>
    <w:rsid w:val="00450A6E"/>
    <w:rsid w:val="0046041E"/>
    <w:rsid w:val="004914ED"/>
    <w:rsid w:val="00497F38"/>
    <w:rsid w:val="004B5329"/>
    <w:rsid w:val="004C42A8"/>
    <w:rsid w:val="004D05D2"/>
    <w:rsid w:val="004E2982"/>
    <w:rsid w:val="004F7F22"/>
    <w:rsid w:val="005050B9"/>
    <w:rsid w:val="005065B2"/>
    <w:rsid w:val="00515119"/>
    <w:rsid w:val="0054693A"/>
    <w:rsid w:val="00550531"/>
    <w:rsid w:val="00550F92"/>
    <w:rsid w:val="00552495"/>
    <w:rsid w:val="00554732"/>
    <w:rsid w:val="005660BA"/>
    <w:rsid w:val="00567816"/>
    <w:rsid w:val="005809E7"/>
    <w:rsid w:val="00586054"/>
    <w:rsid w:val="005936B0"/>
    <w:rsid w:val="005A4D61"/>
    <w:rsid w:val="005B25FA"/>
    <w:rsid w:val="005C543A"/>
    <w:rsid w:val="006077DD"/>
    <w:rsid w:val="00611BD6"/>
    <w:rsid w:val="00613893"/>
    <w:rsid w:val="00621568"/>
    <w:rsid w:val="00625380"/>
    <w:rsid w:val="006328A5"/>
    <w:rsid w:val="0063501D"/>
    <w:rsid w:val="00640D69"/>
    <w:rsid w:val="006532F7"/>
    <w:rsid w:val="006625C1"/>
    <w:rsid w:val="00673828"/>
    <w:rsid w:val="00693E87"/>
    <w:rsid w:val="006A7880"/>
    <w:rsid w:val="006B0E6B"/>
    <w:rsid w:val="006C13D7"/>
    <w:rsid w:val="006D13CC"/>
    <w:rsid w:val="006D71EA"/>
    <w:rsid w:val="006D7D81"/>
    <w:rsid w:val="006E11C9"/>
    <w:rsid w:val="006E23B0"/>
    <w:rsid w:val="0070237C"/>
    <w:rsid w:val="0070300D"/>
    <w:rsid w:val="00713B97"/>
    <w:rsid w:val="00713C66"/>
    <w:rsid w:val="00714AB7"/>
    <w:rsid w:val="007160BE"/>
    <w:rsid w:val="0071623D"/>
    <w:rsid w:val="0071721C"/>
    <w:rsid w:val="007227ED"/>
    <w:rsid w:val="00750105"/>
    <w:rsid w:val="00765D16"/>
    <w:rsid w:val="00770E20"/>
    <w:rsid w:val="00773B79"/>
    <w:rsid w:val="00780812"/>
    <w:rsid w:val="007819BC"/>
    <w:rsid w:val="0078694D"/>
    <w:rsid w:val="007C2C3A"/>
    <w:rsid w:val="007C5789"/>
    <w:rsid w:val="007D1D3C"/>
    <w:rsid w:val="007E777E"/>
    <w:rsid w:val="007F4971"/>
    <w:rsid w:val="007F635A"/>
    <w:rsid w:val="00813B09"/>
    <w:rsid w:val="00814AD6"/>
    <w:rsid w:val="0081711D"/>
    <w:rsid w:val="00855A7A"/>
    <w:rsid w:val="0085792D"/>
    <w:rsid w:val="00864AA0"/>
    <w:rsid w:val="0089239F"/>
    <w:rsid w:val="008E07C4"/>
    <w:rsid w:val="008E09DF"/>
    <w:rsid w:val="009136D9"/>
    <w:rsid w:val="009177DA"/>
    <w:rsid w:val="00933802"/>
    <w:rsid w:val="00937DB6"/>
    <w:rsid w:val="00965FBE"/>
    <w:rsid w:val="00984BBF"/>
    <w:rsid w:val="0099257A"/>
    <w:rsid w:val="00993683"/>
    <w:rsid w:val="009A0C06"/>
    <w:rsid w:val="009B16E1"/>
    <w:rsid w:val="009C18A2"/>
    <w:rsid w:val="009C36AD"/>
    <w:rsid w:val="009E221D"/>
    <w:rsid w:val="009E3D6D"/>
    <w:rsid w:val="009F577C"/>
    <w:rsid w:val="009F590C"/>
    <w:rsid w:val="009F798F"/>
    <w:rsid w:val="00A05B83"/>
    <w:rsid w:val="00A05F65"/>
    <w:rsid w:val="00A10732"/>
    <w:rsid w:val="00A16482"/>
    <w:rsid w:val="00A16743"/>
    <w:rsid w:val="00A17771"/>
    <w:rsid w:val="00A20C57"/>
    <w:rsid w:val="00A26F79"/>
    <w:rsid w:val="00A43643"/>
    <w:rsid w:val="00A44069"/>
    <w:rsid w:val="00A5158C"/>
    <w:rsid w:val="00A57CB1"/>
    <w:rsid w:val="00A61F1F"/>
    <w:rsid w:val="00A75906"/>
    <w:rsid w:val="00A759A3"/>
    <w:rsid w:val="00A8277C"/>
    <w:rsid w:val="00A93046"/>
    <w:rsid w:val="00AA308F"/>
    <w:rsid w:val="00B04948"/>
    <w:rsid w:val="00B051D7"/>
    <w:rsid w:val="00B20800"/>
    <w:rsid w:val="00B31284"/>
    <w:rsid w:val="00B36ACF"/>
    <w:rsid w:val="00B56BB2"/>
    <w:rsid w:val="00B62AF7"/>
    <w:rsid w:val="00B63DF3"/>
    <w:rsid w:val="00B7253C"/>
    <w:rsid w:val="00B72C5E"/>
    <w:rsid w:val="00B75A9D"/>
    <w:rsid w:val="00B76277"/>
    <w:rsid w:val="00B76E6F"/>
    <w:rsid w:val="00B81826"/>
    <w:rsid w:val="00B81EA6"/>
    <w:rsid w:val="00B92763"/>
    <w:rsid w:val="00BA31F9"/>
    <w:rsid w:val="00BB0650"/>
    <w:rsid w:val="00BC1FFD"/>
    <w:rsid w:val="00BC7303"/>
    <w:rsid w:val="00BE5118"/>
    <w:rsid w:val="00BE5B30"/>
    <w:rsid w:val="00C024F0"/>
    <w:rsid w:val="00C119C8"/>
    <w:rsid w:val="00C132DA"/>
    <w:rsid w:val="00C27DB1"/>
    <w:rsid w:val="00C45B71"/>
    <w:rsid w:val="00C5032B"/>
    <w:rsid w:val="00C510A3"/>
    <w:rsid w:val="00C55A31"/>
    <w:rsid w:val="00C60579"/>
    <w:rsid w:val="00C6109F"/>
    <w:rsid w:val="00C775CB"/>
    <w:rsid w:val="00C815CB"/>
    <w:rsid w:val="00C97B2E"/>
    <w:rsid w:val="00CB7F2E"/>
    <w:rsid w:val="00CC7583"/>
    <w:rsid w:val="00CD3543"/>
    <w:rsid w:val="00CD4174"/>
    <w:rsid w:val="00CE5B2B"/>
    <w:rsid w:val="00CE5DC1"/>
    <w:rsid w:val="00CE64EF"/>
    <w:rsid w:val="00CF5D7B"/>
    <w:rsid w:val="00D13A17"/>
    <w:rsid w:val="00D16841"/>
    <w:rsid w:val="00D30F6C"/>
    <w:rsid w:val="00D31715"/>
    <w:rsid w:val="00D47EA9"/>
    <w:rsid w:val="00D5311B"/>
    <w:rsid w:val="00D55367"/>
    <w:rsid w:val="00D77F8C"/>
    <w:rsid w:val="00DB0877"/>
    <w:rsid w:val="00DB1998"/>
    <w:rsid w:val="00DB3436"/>
    <w:rsid w:val="00DB396A"/>
    <w:rsid w:val="00DC1F09"/>
    <w:rsid w:val="00DD40FD"/>
    <w:rsid w:val="00DD7511"/>
    <w:rsid w:val="00DE4AD6"/>
    <w:rsid w:val="00DF405C"/>
    <w:rsid w:val="00DF4DBC"/>
    <w:rsid w:val="00DF62CF"/>
    <w:rsid w:val="00E065CE"/>
    <w:rsid w:val="00E07849"/>
    <w:rsid w:val="00E139E3"/>
    <w:rsid w:val="00E34CC5"/>
    <w:rsid w:val="00E43E74"/>
    <w:rsid w:val="00E4779E"/>
    <w:rsid w:val="00E56D22"/>
    <w:rsid w:val="00E61257"/>
    <w:rsid w:val="00E62C7E"/>
    <w:rsid w:val="00E66097"/>
    <w:rsid w:val="00E67856"/>
    <w:rsid w:val="00E909A3"/>
    <w:rsid w:val="00E9165C"/>
    <w:rsid w:val="00E970B4"/>
    <w:rsid w:val="00EA005A"/>
    <w:rsid w:val="00EA45BD"/>
    <w:rsid w:val="00EA7BF1"/>
    <w:rsid w:val="00EB045B"/>
    <w:rsid w:val="00EC0F52"/>
    <w:rsid w:val="00EC13F8"/>
    <w:rsid w:val="00ED25F9"/>
    <w:rsid w:val="00EE1A85"/>
    <w:rsid w:val="00EF3A2B"/>
    <w:rsid w:val="00F0388E"/>
    <w:rsid w:val="00F12847"/>
    <w:rsid w:val="00F13198"/>
    <w:rsid w:val="00F13FCD"/>
    <w:rsid w:val="00F20EDD"/>
    <w:rsid w:val="00F64D6E"/>
    <w:rsid w:val="00F67DB4"/>
    <w:rsid w:val="00F70F27"/>
    <w:rsid w:val="00F75455"/>
    <w:rsid w:val="00F7764F"/>
    <w:rsid w:val="00F95A28"/>
    <w:rsid w:val="00F95F2F"/>
    <w:rsid w:val="00FC3408"/>
    <w:rsid w:val="00FC34DD"/>
    <w:rsid w:val="00FF6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D4DC7E-88FC-4113-BD6B-C33190FB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FBE"/>
    <w:rPr>
      <w:rFonts w:ascii="Times New Roman CYR" w:hAnsi="Times New Roman CYR"/>
      <w:sz w:val="28"/>
    </w:rPr>
  </w:style>
  <w:style w:type="paragraph" w:styleId="1">
    <w:name w:val="heading 1"/>
    <w:basedOn w:val="a"/>
    <w:next w:val="a"/>
    <w:qFormat/>
    <w:rsid w:val="00965FBE"/>
    <w:pPr>
      <w:keepNext/>
      <w:spacing w:before="480" w:after="240"/>
      <w:jc w:val="center"/>
      <w:outlineLvl w:val="0"/>
    </w:pPr>
    <w:rPr>
      <w:b/>
      <w:spacing w:val="24"/>
      <w:sz w:val="34"/>
    </w:rPr>
  </w:style>
  <w:style w:type="paragraph" w:styleId="2">
    <w:name w:val="heading 2"/>
    <w:basedOn w:val="a"/>
    <w:next w:val="a"/>
    <w:link w:val="20"/>
    <w:semiHidden/>
    <w:unhideWhenUsed/>
    <w:qFormat/>
    <w:rsid w:val="004604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965FBE"/>
  </w:style>
  <w:style w:type="paragraph" w:customStyle="1" w:styleId="a4">
    <w:name w:val="адрес"/>
    <w:basedOn w:val="a"/>
    <w:rsid w:val="00965FBE"/>
    <w:pPr>
      <w:ind w:left="215" w:right="170"/>
      <w:jc w:val="both"/>
    </w:pPr>
    <w:rPr>
      <w:noProof/>
      <w:sz w:val="18"/>
    </w:rPr>
  </w:style>
  <w:style w:type="paragraph" w:styleId="a5">
    <w:name w:val="Body Text Indent"/>
    <w:basedOn w:val="a"/>
    <w:rsid w:val="00965FBE"/>
    <w:pPr>
      <w:ind w:firstLine="709"/>
    </w:pPr>
    <w:rPr>
      <w:lang w:val="en-US"/>
    </w:rPr>
  </w:style>
  <w:style w:type="paragraph" w:styleId="a6">
    <w:name w:val="Body Text"/>
    <w:basedOn w:val="a"/>
    <w:link w:val="a7"/>
    <w:rsid w:val="0034024C"/>
    <w:pPr>
      <w:spacing w:after="120"/>
    </w:pPr>
  </w:style>
  <w:style w:type="paragraph" w:styleId="a8">
    <w:name w:val="envelope address"/>
    <w:basedOn w:val="a"/>
    <w:rsid w:val="0034024C"/>
    <w:pPr>
      <w:ind w:left="215" w:right="170"/>
      <w:jc w:val="both"/>
    </w:pPr>
    <w:rPr>
      <w:rFonts w:ascii="Times New Roman" w:hAnsi="Times New Roman"/>
      <w:sz w:val="18"/>
    </w:rPr>
  </w:style>
  <w:style w:type="paragraph" w:styleId="a9">
    <w:name w:val="Block Text"/>
    <w:basedOn w:val="a"/>
    <w:rsid w:val="0034024C"/>
    <w:pPr>
      <w:spacing w:before="120"/>
      <w:ind w:left="-57" w:right="-57"/>
      <w:jc w:val="center"/>
    </w:pPr>
    <w:rPr>
      <w:rFonts w:ascii="Times New Roman" w:hAnsi="Times New Roman"/>
      <w:b/>
      <w:sz w:val="24"/>
    </w:rPr>
  </w:style>
  <w:style w:type="table" w:styleId="aa">
    <w:name w:val="Table Grid"/>
    <w:basedOn w:val="a1"/>
    <w:rsid w:val="0099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78694D"/>
    <w:pPr>
      <w:autoSpaceDE w:val="0"/>
      <w:autoSpaceDN w:val="0"/>
      <w:adjustRightInd w:val="0"/>
      <w:ind w:firstLine="720"/>
    </w:pPr>
    <w:rPr>
      <w:rFonts w:ascii="Arial" w:hAnsi="Arial" w:cs="Arial"/>
    </w:rPr>
  </w:style>
  <w:style w:type="paragraph" w:customStyle="1" w:styleId="ConsNonformat">
    <w:name w:val="ConsNonformat"/>
    <w:rsid w:val="0078694D"/>
    <w:pPr>
      <w:widowControl w:val="0"/>
      <w:autoSpaceDE w:val="0"/>
      <w:autoSpaceDN w:val="0"/>
      <w:adjustRightInd w:val="0"/>
    </w:pPr>
    <w:rPr>
      <w:rFonts w:ascii="Courier New" w:hAnsi="Courier New" w:cs="Courier New"/>
    </w:rPr>
  </w:style>
  <w:style w:type="paragraph" w:styleId="ab">
    <w:name w:val="header"/>
    <w:basedOn w:val="a"/>
    <w:link w:val="ac"/>
    <w:uiPriority w:val="99"/>
    <w:rsid w:val="00CD3543"/>
    <w:pPr>
      <w:tabs>
        <w:tab w:val="center" w:pos="4536"/>
        <w:tab w:val="right" w:pos="9072"/>
      </w:tabs>
    </w:pPr>
    <w:rPr>
      <w:rFonts w:ascii="Times New Roman" w:hAnsi="Times New Roman"/>
    </w:rPr>
  </w:style>
  <w:style w:type="paragraph" w:styleId="3">
    <w:name w:val="Body Text Indent 3"/>
    <w:basedOn w:val="a"/>
    <w:rsid w:val="00673828"/>
    <w:pPr>
      <w:spacing w:after="120"/>
      <w:ind w:left="283"/>
    </w:pPr>
    <w:rPr>
      <w:sz w:val="16"/>
      <w:szCs w:val="16"/>
    </w:rPr>
  </w:style>
  <w:style w:type="paragraph" w:styleId="ad">
    <w:name w:val="List Paragraph"/>
    <w:basedOn w:val="a"/>
    <w:qFormat/>
    <w:rsid w:val="00CD4174"/>
    <w:pPr>
      <w:ind w:left="720"/>
      <w:contextualSpacing/>
    </w:pPr>
    <w:rPr>
      <w:rFonts w:ascii="Times New Roman" w:hAnsi="Times New Roman"/>
      <w:sz w:val="24"/>
      <w:szCs w:val="24"/>
    </w:rPr>
  </w:style>
  <w:style w:type="paragraph" w:styleId="ae">
    <w:name w:val="Balloon Text"/>
    <w:basedOn w:val="a"/>
    <w:link w:val="af"/>
    <w:qFormat/>
    <w:rsid w:val="00F95F2F"/>
    <w:rPr>
      <w:rFonts w:ascii="Tahoma" w:hAnsi="Tahoma" w:cs="Tahoma"/>
      <w:sz w:val="16"/>
      <w:szCs w:val="16"/>
    </w:rPr>
  </w:style>
  <w:style w:type="character" w:customStyle="1" w:styleId="af">
    <w:name w:val="Текст выноски Знак"/>
    <w:basedOn w:val="a0"/>
    <w:link w:val="ae"/>
    <w:rsid w:val="00F95F2F"/>
    <w:rPr>
      <w:rFonts w:ascii="Tahoma" w:hAnsi="Tahoma" w:cs="Tahoma"/>
      <w:sz w:val="16"/>
      <w:szCs w:val="16"/>
    </w:rPr>
  </w:style>
  <w:style w:type="paragraph" w:styleId="af0">
    <w:name w:val="footer"/>
    <w:basedOn w:val="a"/>
    <w:link w:val="af1"/>
    <w:unhideWhenUsed/>
    <w:rsid w:val="00550F92"/>
    <w:pPr>
      <w:tabs>
        <w:tab w:val="center" w:pos="4677"/>
        <w:tab w:val="right" w:pos="9355"/>
      </w:tabs>
    </w:pPr>
  </w:style>
  <w:style w:type="character" w:customStyle="1" w:styleId="af1">
    <w:name w:val="Нижний колонтитул Знак"/>
    <w:basedOn w:val="a0"/>
    <w:link w:val="af0"/>
    <w:qFormat/>
    <w:rsid w:val="00550F92"/>
    <w:rPr>
      <w:rFonts w:ascii="Times New Roman CYR" w:hAnsi="Times New Roman CYR"/>
      <w:sz w:val="28"/>
    </w:rPr>
  </w:style>
  <w:style w:type="table" w:customStyle="1" w:styleId="10">
    <w:name w:val="Сетка таблицы1"/>
    <w:basedOn w:val="a1"/>
    <w:next w:val="aa"/>
    <w:uiPriority w:val="59"/>
    <w:rsid w:val="003E4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ерхний колонтитул Знак"/>
    <w:basedOn w:val="a0"/>
    <w:link w:val="ab"/>
    <w:uiPriority w:val="99"/>
    <w:qFormat/>
    <w:rsid w:val="003E4D16"/>
    <w:rPr>
      <w:sz w:val="28"/>
    </w:rPr>
  </w:style>
  <w:style w:type="numbering" w:customStyle="1" w:styleId="11">
    <w:name w:val="Нет списка1"/>
    <w:next w:val="a2"/>
    <w:uiPriority w:val="99"/>
    <w:semiHidden/>
    <w:unhideWhenUsed/>
    <w:rsid w:val="003B1971"/>
  </w:style>
  <w:style w:type="character" w:customStyle="1" w:styleId="WW8Num1z0">
    <w:name w:val="WW8Num1z0"/>
    <w:qFormat/>
    <w:rsid w:val="003B1971"/>
  </w:style>
  <w:style w:type="character" w:customStyle="1" w:styleId="WW8Num2z0">
    <w:name w:val="WW8Num2z0"/>
    <w:qFormat/>
    <w:rsid w:val="003B1971"/>
  </w:style>
  <w:style w:type="character" w:customStyle="1" w:styleId="WW8Num2z1">
    <w:name w:val="WW8Num2z1"/>
    <w:qFormat/>
    <w:rsid w:val="003B1971"/>
  </w:style>
  <w:style w:type="character" w:customStyle="1" w:styleId="WW8Num2z2">
    <w:name w:val="WW8Num2z2"/>
    <w:qFormat/>
    <w:rsid w:val="003B1971"/>
  </w:style>
  <w:style w:type="character" w:customStyle="1" w:styleId="WW8Num2z3">
    <w:name w:val="WW8Num2z3"/>
    <w:qFormat/>
    <w:rsid w:val="003B1971"/>
  </w:style>
  <w:style w:type="character" w:customStyle="1" w:styleId="WW8Num2z4">
    <w:name w:val="WW8Num2z4"/>
    <w:qFormat/>
    <w:rsid w:val="003B1971"/>
  </w:style>
  <w:style w:type="character" w:customStyle="1" w:styleId="WW8Num2z5">
    <w:name w:val="WW8Num2z5"/>
    <w:qFormat/>
    <w:rsid w:val="003B1971"/>
  </w:style>
  <w:style w:type="character" w:customStyle="1" w:styleId="WW8Num2z6">
    <w:name w:val="WW8Num2z6"/>
    <w:qFormat/>
    <w:rsid w:val="003B1971"/>
  </w:style>
  <w:style w:type="character" w:customStyle="1" w:styleId="WW8Num2z7">
    <w:name w:val="WW8Num2z7"/>
    <w:qFormat/>
    <w:rsid w:val="003B1971"/>
  </w:style>
  <w:style w:type="character" w:customStyle="1" w:styleId="WW8Num2z8">
    <w:name w:val="WW8Num2z8"/>
    <w:qFormat/>
    <w:rsid w:val="003B1971"/>
  </w:style>
  <w:style w:type="character" w:customStyle="1" w:styleId="FontStyle13">
    <w:name w:val="Font Style13"/>
    <w:basedOn w:val="a0"/>
    <w:qFormat/>
    <w:rsid w:val="003B1971"/>
    <w:rPr>
      <w:rFonts w:ascii="Times New Roman" w:hAnsi="Times New Roman" w:cs="Times New Roman"/>
      <w:b/>
      <w:bCs/>
      <w:sz w:val="26"/>
      <w:szCs w:val="26"/>
    </w:rPr>
  </w:style>
  <w:style w:type="character" w:customStyle="1" w:styleId="FontStyle14">
    <w:name w:val="Font Style14"/>
    <w:basedOn w:val="a0"/>
    <w:qFormat/>
    <w:rsid w:val="003B1971"/>
    <w:rPr>
      <w:rFonts w:ascii="Times New Roman" w:hAnsi="Times New Roman" w:cs="Times New Roman"/>
      <w:sz w:val="26"/>
      <w:szCs w:val="26"/>
    </w:rPr>
  </w:style>
  <w:style w:type="character" w:customStyle="1" w:styleId="FontStyle15">
    <w:name w:val="Font Style15"/>
    <w:basedOn w:val="a0"/>
    <w:qFormat/>
    <w:rsid w:val="003B1971"/>
    <w:rPr>
      <w:rFonts w:ascii="Times New Roman" w:hAnsi="Times New Roman" w:cs="Times New Roman"/>
      <w:sz w:val="26"/>
      <w:szCs w:val="26"/>
    </w:rPr>
  </w:style>
  <w:style w:type="character" w:customStyle="1" w:styleId="af2">
    <w:name w:val="Гипертекстовая ссылка"/>
    <w:qFormat/>
    <w:rsid w:val="003B1971"/>
    <w:rPr>
      <w:b/>
      <w:bCs/>
      <w:color w:val="008000"/>
    </w:rPr>
  </w:style>
  <w:style w:type="character" w:customStyle="1" w:styleId="InternetLink">
    <w:name w:val="Internet Link"/>
    <w:rsid w:val="003B1971"/>
    <w:rPr>
      <w:color w:val="000080"/>
      <w:u w:val="single"/>
    </w:rPr>
  </w:style>
  <w:style w:type="paragraph" w:customStyle="1" w:styleId="Heading">
    <w:name w:val="Heading"/>
    <w:basedOn w:val="a"/>
    <w:next w:val="a6"/>
    <w:qFormat/>
    <w:rsid w:val="003B1971"/>
    <w:pPr>
      <w:keepNext/>
      <w:spacing w:before="240" w:after="120"/>
    </w:pPr>
    <w:rPr>
      <w:rFonts w:ascii="Arial" w:eastAsia="DejaVu Sans" w:hAnsi="Arial" w:cs="DejaVu Sans"/>
      <w:szCs w:val="28"/>
      <w:lang w:eastAsia="zh-CN"/>
    </w:rPr>
  </w:style>
  <w:style w:type="character" w:customStyle="1" w:styleId="a7">
    <w:name w:val="Основной текст Знак"/>
    <w:basedOn w:val="a0"/>
    <w:link w:val="a6"/>
    <w:rsid w:val="003B1971"/>
    <w:rPr>
      <w:rFonts w:ascii="Times New Roman CYR" w:hAnsi="Times New Roman CYR"/>
      <w:sz w:val="28"/>
    </w:rPr>
  </w:style>
  <w:style w:type="paragraph" w:styleId="af3">
    <w:name w:val="List"/>
    <w:basedOn w:val="a6"/>
    <w:rsid w:val="003B1971"/>
    <w:pPr>
      <w:spacing w:after="140" w:line="276" w:lineRule="auto"/>
    </w:pPr>
    <w:rPr>
      <w:rFonts w:ascii="Times New Roman" w:hAnsi="Times New Roman"/>
      <w:lang w:eastAsia="zh-CN"/>
    </w:rPr>
  </w:style>
  <w:style w:type="paragraph" w:styleId="af4">
    <w:name w:val="caption"/>
    <w:basedOn w:val="a"/>
    <w:qFormat/>
    <w:rsid w:val="003B1971"/>
    <w:pPr>
      <w:suppressLineNumbers/>
      <w:spacing w:before="120" w:after="120"/>
    </w:pPr>
    <w:rPr>
      <w:rFonts w:ascii="Times New Roman" w:hAnsi="Times New Roman"/>
      <w:i/>
      <w:iCs/>
      <w:sz w:val="24"/>
      <w:szCs w:val="24"/>
      <w:lang w:eastAsia="zh-CN"/>
    </w:rPr>
  </w:style>
  <w:style w:type="paragraph" w:customStyle="1" w:styleId="Index">
    <w:name w:val="Index"/>
    <w:basedOn w:val="a"/>
    <w:qFormat/>
    <w:rsid w:val="003B1971"/>
    <w:pPr>
      <w:suppressLineNumbers/>
    </w:pPr>
    <w:rPr>
      <w:rFonts w:ascii="Times New Roman" w:hAnsi="Times New Roman"/>
      <w:lang w:eastAsia="zh-CN"/>
    </w:rPr>
  </w:style>
  <w:style w:type="paragraph" w:customStyle="1" w:styleId="21">
    <w:name w:val="Стиль2"/>
    <w:basedOn w:val="a"/>
    <w:qFormat/>
    <w:rsid w:val="003B1971"/>
    <w:pPr>
      <w:widowControl w:val="0"/>
      <w:suppressAutoHyphens/>
      <w:spacing w:line="360" w:lineRule="auto"/>
      <w:ind w:firstLine="709"/>
    </w:pPr>
    <w:rPr>
      <w:rFonts w:ascii="Times New Roman" w:eastAsia="Andale Sans UI;Times New Roman" w:hAnsi="Times New Roman"/>
      <w:kern w:val="2"/>
      <w:lang w:eastAsia="zh-CN"/>
    </w:rPr>
  </w:style>
  <w:style w:type="paragraph" w:styleId="22">
    <w:name w:val="Body Text 2"/>
    <w:basedOn w:val="a"/>
    <w:link w:val="23"/>
    <w:qFormat/>
    <w:rsid w:val="003B1971"/>
    <w:pPr>
      <w:jc w:val="center"/>
    </w:pPr>
    <w:rPr>
      <w:rFonts w:ascii="Times New Roman" w:hAnsi="Times New Roman"/>
      <w:lang w:eastAsia="zh-CN"/>
    </w:rPr>
  </w:style>
  <w:style w:type="character" w:customStyle="1" w:styleId="23">
    <w:name w:val="Основной текст 2 Знак"/>
    <w:basedOn w:val="a0"/>
    <w:link w:val="22"/>
    <w:rsid w:val="003B1971"/>
    <w:rPr>
      <w:sz w:val="28"/>
      <w:lang w:eastAsia="zh-CN"/>
    </w:rPr>
  </w:style>
  <w:style w:type="paragraph" w:customStyle="1" w:styleId="Style1">
    <w:name w:val="Style1"/>
    <w:basedOn w:val="a"/>
    <w:qFormat/>
    <w:rsid w:val="003B1971"/>
    <w:pPr>
      <w:widowControl w:val="0"/>
      <w:autoSpaceDE w:val="0"/>
      <w:spacing w:line="259" w:lineRule="exact"/>
      <w:jc w:val="center"/>
    </w:pPr>
    <w:rPr>
      <w:rFonts w:ascii="Times New Roman" w:hAnsi="Times New Roman"/>
      <w:sz w:val="24"/>
      <w:szCs w:val="24"/>
      <w:lang w:eastAsia="zh-CN"/>
    </w:rPr>
  </w:style>
  <w:style w:type="paragraph" w:customStyle="1" w:styleId="Style6">
    <w:name w:val="Style6"/>
    <w:basedOn w:val="a"/>
    <w:qFormat/>
    <w:rsid w:val="003B1971"/>
    <w:pPr>
      <w:widowControl w:val="0"/>
      <w:autoSpaceDE w:val="0"/>
      <w:spacing w:line="317" w:lineRule="exact"/>
      <w:ind w:firstLine="706"/>
    </w:pPr>
    <w:rPr>
      <w:rFonts w:ascii="Times New Roman" w:hAnsi="Times New Roman"/>
      <w:sz w:val="24"/>
      <w:szCs w:val="24"/>
      <w:lang w:eastAsia="zh-CN"/>
    </w:rPr>
  </w:style>
  <w:style w:type="paragraph" w:customStyle="1" w:styleId="Style7">
    <w:name w:val="Style7"/>
    <w:basedOn w:val="a"/>
    <w:qFormat/>
    <w:rsid w:val="003B1971"/>
    <w:pPr>
      <w:widowControl w:val="0"/>
      <w:autoSpaceDE w:val="0"/>
      <w:spacing w:line="323" w:lineRule="exact"/>
      <w:ind w:firstLine="739"/>
      <w:jc w:val="both"/>
    </w:pPr>
    <w:rPr>
      <w:rFonts w:ascii="Times New Roman" w:hAnsi="Times New Roman"/>
      <w:sz w:val="24"/>
      <w:szCs w:val="24"/>
      <w:lang w:eastAsia="zh-CN"/>
    </w:rPr>
  </w:style>
  <w:style w:type="paragraph" w:customStyle="1" w:styleId="Style8">
    <w:name w:val="Style8"/>
    <w:basedOn w:val="a"/>
    <w:qFormat/>
    <w:rsid w:val="003B1971"/>
    <w:pPr>
      <w:widowControl w:val="0"/>
      <w:autoSpaceDE w:val="0"/>
      <w:spacing w:line="325" w:lineRule="exact"/>
      <w:ind w:firstLine="701"/>
      <w:jc w:val="both"/>
    </w:pPr>
    <w:rPr>
      <w:rFonts w:ascii="Times New Roman" w:hAnsi="Times New Roman"/>
      <w:sz w:val="24"/>
      <w:szCs w:val="24"/>
      <w:lang w:eastAsia="zh-CN"/>
    </w:rPr>
  </w:style>
  <w:style w:type="paragraph" w:customStyle="1" w:styleId="ConsPlusTitle">
    <w:name w:val="ConsPlusTitle"/>
    <w:qFormat/>
    <w:rsid w:val="003B1971"/>
    <w:pPr>
      <w:widowControl w:val="0"/>
      <w:autoSpaceDE w:val="0"/>
    </w:pPr>
    <w:rPr>
      <w:rFonts w:ascii="Arial" w:hAnsi="Arial" w:cs="Arial"/>
      <w:b/>
      <w:bCs/>
      <w:lang w:eastAsia="zh-CN"/>
    </w:rPr>
  </w:style>
  <w:style w:type="paragraph" w:customStyle="1" w:styleId="ConsPlusNonformat">
    <w:name w:val="ConsPlusNonformat"/>
    <w:qFormat/>
    <w:rsid w:val="003B1971"/>
    <w:pPr>
      <w:widowControl w:val="0"/>
      <w:autoSpaceDE w:val="0"/>
    </w:pPr>
    <w:rPr>
      <w:rFonts w:ascii="Courier New" w:hAnsi="Courier New" w:cs="Courier New"/>
      <w:lang w:eastAsia="zh-CN"/>
    </w:rPr>
  </w:style>
  <w:style w:type="character" w:customStyle="1" w:styleId="12">
    <w:name w:val="Верхний колонтитул Знак1"/>
    <w:basedOn w:val="a0"/>
    <w:uiPriority w:val="99"/>
    <w:rsid w:val="003B1971"/>
    <w:rPr>
      <w:rFonts w:eastAsia="Times New Roman" w:cs="Times New Roman"/>
      <w:sz w:val="28"/>
      <w:szCs w:val="20"/>
      <w:lang w:val="ru-RU" w:bidi="ar-SA"/>
    </w:rPr>
  </w:style>
  <w:style w:type="character" w:customStyle="1" w:styleId="13">
    <w:name w:val="Нижний колонтитул Знак1"/>
    <w:basedOn w:val="a0"/>
    <w:rsid w:val="003B1971"/>
    <w:rPr>
      <w:rFonts w:eastAsia="Times New Roman" w:cs="Times New Roman"/>
      <w:sz w:val="28"/>
      <w:szCs w:val="20"/>
      <w:lang w:val="ru-RU" w:bidi="ar-SA"/>
    </w:rPr>
  </w:style>
  <w:style w:type="paragraph" w:styleId="af5">
    <w:name w:val="Normal (Web)"/>
    <w:basedOn w:val="a"/>
    <w:qFormat/>
    <w:rsid w:val="003B1971"/>
    <w:pPr>
      <w:spacing w:before="280" w:after="280"/>
    </w:pPr>
    <w:rPr>
      <w:rFonts w:ascii="Times New Roman" w:hAnsi="Times New Roman"/>
      <w:sz w:val="24"/>
      <w:szCs w:val="24"/>
      <w:lang w:eastAsia="zh-CN"/>
    </w:rPr>
  </w:style>
  <w:style w:type="paragraph" w:customStyle="1" w:styleId="TableContents">
    <w:name w:val="Table Contents"/>
    <w:basedOn w:val="a"/>
    <w:qFormat/>
    <w:rsid w:val="003B1971"/>
    <w:pPr>
      <w:suppressLineNumbers/>
    </w:pPr>
    <w:rPr>
      <w:rFonts w:ascii="Times New Roman" w:hAnsi="Times New Roman"/>
      <w:lang w:eastAsia="zh-CN"/>
    </w:rPr>
  </w:style>
  <w:style w:type="paragraph" w:customStyle="1" w:styleId="TableHeading">
    <w:name w:val="Table Heading"/>
    <w:basedOn w:val="TableContents"/>
    <w:qFormat/>
    <w:rsid w:val="003B1971"/>
    <w:pPr>
      <w:jc w:val="center"/>
    </w:pPr>
    <w:rPr>
      <w:b/>
      <w:bCs/>
    </w:rPr>
  </w:style>
  <w:style w:type="paragraph" w:customStyle="1" w:styleId="FrameContents">
    <w:name w:val="Frame Contents"/>
    <w:basedOn w:val="a"/>
    <w:qFormat/>
    <w:rsid w:val="003B1971"/>
    <w:rPr>
      <w:rFonts w:ascii="Times New Roman" w:hAnsi="Times New Roman"/>
      <w:lang w:eastAsia="zh-CN"/>
    </w:rPr>
  </w:style>
  <w:style w:type="numbering" w:customStyle="1" w:styleId="WW8Num1">
    <w:name w:val="WW8Num1"/>
    <w:qFormat/>
    <w:rsid w:val="003B1971"/>
  </w:style>
  <w:style w:type="numbering" w:customStyle="1" w:styleId="WW8Num2">
    <w:name w:val="WW8Num2"/>
    <w:qFormat/>
    <w:rsid w:val="003B1971"/>
  </w:style>
  <w:style w:type="character" w:customStyle="1" w:styleId="20">
    <w:name w:val="Заголовок 2 Знак"/>
    <w:basedOn w:val="a0"/>
    <w:link w:val="2"/>
    <w:semiHidden/>
    <w:rsid w:val="0046041E"/>
    <w:rPr>
      <w:rFonts w:asciiTheme="majorHAnsi" w:eastAsiaTheme="majorEastAsia" w:hAnsiTheme="majorHAnsi" w:cstheme="majorBidi"/>
      <w:color w:val="365F91" w:themeColor="accent1" w:themeShade="BF"/>
      <w:sz w:val="26"/>
      <w:szCs w:val="26"/>
    </w:rPr>
  </w:style>
  <w:style w:type="character" w:styleId="af6">
    <w:name w:val="Hyperlink"/>
    <w:rsid w:val="0046041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2407E640E6D17B9E65AF9BF6D2F43854FBD0B5DBEF9D8B70AC88C54135ABFF582A094422F9E95BC6A5CD44XC20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sultant.ru/document/cons_doc_LAW_354558/f37831cb86dea1959749e24d246234941eca66c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053;&#1086;&#1074;&#1099;&#1077;%20&#1096;&#1072;&#1073;&#1083;&#1086;&#1085;&#1099;\&#1056;&#1072;&#1089;&#1087;&#1086;&#1088;&#1103;&#1078;&#1077;&#1085;&#1080;&#1077;%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признании утратившим силу некоторых постановлений</_x041e__x043f__x0438__x0441__x0430__x043d__x0438__x0435_>
    <_x041f__x0430__x043f__x043a__x0430_ xmlns="7c11704a-b922-4939-8652-48c2d65c5b07">2021 год</_x041f__x0430__x043f__x043a__x0430_>
    <_dlc_DocId xmlns="57504d04-691e-4fc4-8f09-4f19fdbe90f6">XXJ7TYMEEKJ2-1602-818</_dlc_DocId>
    <_dlc_DocIdUrl xmlns="57504d04-691e-4fc4-8f09-4f19fdbe90f6">
      <Url>https://vip.gov.mari.ru/sernur/_layouts/DocIdRedir.aspx?ID=XXJ7TYMEEKJ2-1602-818</Url>
      <Description>XXJ7TYMEEKJ2-1602-818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F988-392C-4381-AAAB-027E91481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7c11704a-b922-4939-8652-48c2d65c5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8D226-F129-4D81-A1CA-DE1B1827E52E}">
  <ds:schemaRefs>
    <ds:schemaRef ds:uri="http://schemas.microsoft.com/sharepoint/v3/contenttype/forms"/>
  </ds:schemaRefs>
</ds:datastoreItem>
</file>

<file path=customXml/itemProps3.xml><?xml version="1.0" encoding="utf-8"?>
<ds:datastoreItem xmlns:ds="http://schemas.openxmlformats.org/officeDocument/2006/customXml" ds:itemID="{7F007589-934E-4738-897B-41A8C9D5AB22}">
  <ds:schemaRefs>
    <ds:schemaRef ds:uri="http://schemas.microsoft.com/office/2006/metadata/properties"/>
    <ds:schemaRef ds:uri="http://schemas.microsoft.com/office/infopath/2007/PartnerControls"/>
    <ds:schemaRef ds:uri="6d7c22ec-c6a4-4777-88aa-bc3c76ac660e"/>
    <ds:schemaRef ds:uri="7c11704a-b922-4939-8652-48c2d65c5b07"/>
    <ds:schemaRef ds:uri="57504d04-691e-4fc4-8f09-4f19fdbe90f6"/>
  </ds:schemaRefs>
</ds:datastoreItem>
</file>

<file path=customXml/itemProps4.xml><?xml version="1.0" encoding="utf-8"?>
<ds:datastoreItem xmlns:ds="http://schemas.openxmlformats.org/officeDocument/2006/customXml" ds:itemID="{3A2A39FA-3CE9-4A0E-946D-8005C6B11CF2}">
  <ds:schemaRefs>
    <ds:schemaRef ds:uri="http://schemas.microsoft.com/sharepoint/events"/>
  </ds:schemaRefs>
</ds:datastoreItem>
</file>

<file path=customXml/itemProps5.xml><?xml version="1.0" encoding="utf-8"?>
<ds:datastoreItem xmlns:ds="http://schemas.openxmlformats.org/officeDocument/2006/customXml" ds:itemID="{7889D220-01E2-4309-A70C-C1C4F68C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МГИ</Template>
  <TotalTime>1</TotalTime>
  <Pages>10</Pages>
  <Words>2510</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Постановление от 01.06.2021 г. № 239</vt:lpstr>
    </vt:vector>
  </TitlesOfParts>
  <Company>SPecialiST RePack</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01.06.2021 г. № 239</dc:title>
  <dc:creator>Admin</dc:creator>
  <cp:lastModifiedBy>Пользователь</cp:lastModifiedBy>
  <cp:revision>2</cp:revision>
  <cp:lastPrinted>2021-07-06T10:38:00Z</cp:lastPrinted>
  <dcterms:created xsi:type="dcterms:W3CDTF">2022-05-13T06:53:00Z</dcterms:created>
  <dcterms:modified xsi:type="dcterms:W3CDTF">2022-05-13T06:53:00Z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0x010100A89ACF32C889DF47B1DEFC492E3ECB05</vt:lpwstr>
  </property>
  <property fmtid="{D5CDD505-2E9C-101B-9397-08002B2CF9AE}" pid="3" name="_dlc_DocIdItemGuid">
    <vt:lpwstr>530c87f4-692f-450e-bc53-ed8cdbf65183</vt:lpwstr>
  </property>
</Properties>
</file>