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C91" w:rsidRDefault="00A93C91" w:rsidP="00A93C9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822A7E">
        <w:rPr>
          <w:rFonts w:eastAsiaTheme="minorHAnsi"/>
          <w:b/>
          <w:sz w:val="28"/>
          <w:szCs w:val="28"/>
          <w:lang w:eastAsia="en-US"/>
        </w:rPr>
        <w:t xml:space="preserve">ПЕРЕЧЕНЬ </w:t>
      </w:r>
    </w:p>
    <w:p w:rsidR="00A93C91" w:rsidRDefault="00A93C91" w:rsidP="00A93C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2A7E">
        <w:rPr>
          <w:rFonts w:eastAsiaTheme="minorHAnsi"/>
          <w:b/>
          <w:sz w:val="28"/>
          <w:szCs w:val="28"/>
          <w:lang w:eastAsia="en-US"/>
        </w:rPr>
        <w:t xml:space="preserve">документов, </w:t>
      </w:r>
      <w:r w:rsidRPr="00822A7E">
        <w:rPr>
          <w:b/>
          <w:sz w:val="28"/>
          <w:szCs w:val="28"/>
        </w:rPr>
        <w:t>необходимых</w:t>
      </w:r>
      <w:r>
        <w:rPr>
          <w:b/>
          <w:sz w:val="28"/>
          <w:szCs w:val="28"/>
        </w:rPr>
        <w:t xml:space="preserve"> </w:t>
      </w:r>
      <w:r w:rsidRPr="00822A7E">
        <w:rPr>
          <w:b/>
          <w:sz w:val="28"/>
          <w:szCs w:val="28"/>
        </w:rPr>
        <w:t xml:space="preserve">для предоставления субсидий </w:t>
      </w:r>
    </w:p>
    <w:p w:rsidR="00A93C91" w:rsidRDefault="00A93C91" w:rsidP="00A93C9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92C4C">
        <w:rPr>
          <w:rFonts w:eastAsiaTheme="minorHAnsi"/>
          <w:b/>
          <w:sz w:val="28"/>
          <w:szCs w:val="28"/>
          <w:lang w:eastAsia="en-US"/>
        </w:rPr>
        <w:t xml:space="preserve">из республиканского бюджета Республики Марий Эл </w:t>
      </w:r>
    </w:p>
    <w:p w:rsidR="00A93C91" w:rsidRDefault="00A93C91" w:rsidP="00A93C9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92C4C">
        <w:rPr>
          <w:rFonts w:eastAsiaTheme="minorHAnsi"/>
          <w:b/>
          <w:sz w:val="28"/>
          <w:szCs w:val="28"/>
          <w:lang w:eastAsia="en-US"/>
        </w:rPr>
        <w:t xml:space="preserve">на реализацию мероприятий индивидуальной программы социально-экономического развития Республики Марий Эл </w:t>
      </w:r>
    </w:p>
    <w:p w:rsidR="00A93C91" w:rsidRDefault="00A93C91" w:rsidP="00A93C9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92C4C">
        <w:rPr>
          <w:rFonts w:eastAsiaTheme="minorHAnsi"/>
          <w:b/>
          <w:sz w:val="28"/>
          <w:szCs w:val="28"/>
          <w:lang w:eastAsia="en-US"/>
        </w:rPr>
        <w:t>на 2020 - 2024 годы в части сельского хозяйства</w:t>
      </w:r>
    </w:p>
    <w:p w:rsidR="00ED1E5C" w:rsidRPr="00492C4C" w:rsidRDefault="00ED1E5C" w:rsidP="00A93C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на 202</w:t>
      </w:r>
      <w:r w:rsidR="00637B61">
        <w:rPr>
          <w:rFonts w:eastAsiaTheme="minorHAnsi"/>
          <w:b/>
          <w:sz w:val="28"/>
          <w:szCs w:val="28"/>
          <w:lang w:eastAsia="en-US"/>
        </w:rPr>
        <w:t>3</w:t>
      </w:r>
      <w:r>
        <w:rPr>
          <w:rFonts w:eastAsiaTheme="minorHAnsi"/>
          <w:b/>
          <w:sz w:val="28"/>
          <w:szCs w:val="28"/>
          <w:lang w:eastAsia="en-US"/>
        </w:rPr>
        <w:t xml:space="preserve"> год</w:t>
      </w:r>
    </w:p>
    <w:p w:rsidR="00A93C91" w:rsidRDefault="00A93C91" w:rsidP="00A93C9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6244" w:rsidRDefault="00896244" w:rsidP="00A93C9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4435" w:rsidRPr="001B76D8" w:rsidRDefault="009C4435" w:rsidP="009C44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1B76D8">
        <w:rPr>
          <w:sz w:val="28"/>
          <w:szCs w:val="28"/>
          <w:u w:val="single"/>
        </w:rPr>
        <w:t xml:space="preserve">Для участия в отборе претендент представляет </w:t>
      </w:r>
      <w:r w:rsidRPr="001B76D8">
        <w:rPr>
          <w:sz w:val="28"/>
          <w:szCs w:val="28"/>
          <w:u w:val="single"/>
        </w:rPr>
        <w:br/>
        <w:t>в Министерство сельского хозяйства и продовольствия Республики</w:t>
      </w:r>
      <w:r>
        <w:rPr>
          <w:sz w:val="28"/>
          <w:szCs w:val="28"/>
        </w:rPr>
        <w:t xml:space="preserve"> Марий Эл</w:t>
      </w:r>
      <w:r w:rsidRPr="001B76D8">
        <w:rPr>
          <w:sz w:val="28"/>
          <w:szCs w:val="28"/>
          <w:u w:val="single"/>
        </w:rPr>
        <w:t xml:space="preserve"> следующие документы</w:t>
      </w:r>
      <w:r w:rsidR="00BC4DE4">
        <w:rPr>
          <w:sz w:val="28"/>
          <w:szCs w:val="28"/>
          <w:u w:val="single"/>
        </w:rPr>
        <w:t>:</w:t>
      </w:r>
      <w:r w:rsidRPr="001B76D8">
        <w:rPr>
          <w:sz w:val="28"/>
          <w:szCs w:val="28"/>
          <w:u w:val="single"/>
        </w:rPr>
        <w:t xml:space="preserve"> </w:t>
      </w:r>
    </w:p>
    <w:p w:rsidR="009C4435" w:rsidRPr="00E457AB" w:rsidRDefault="009C4435" w:rsidP="009C44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1C08">
        <w:rPr>
          <w:sz w:val="28"/>
          <w:szCs w:val="28"/>
        </w:rPr>
        <w:t>а)</w:t>
      </w:r>
      <w:r w:rsidR="00ED1E5C">
        <w:rPr>
          <w:sz w:val="28"/>
          <w:szCs w:val="28"/>
        </w:rPr>
        <w:t> </w:t>
      </w:r>
      <w:hyperlink r:id="rId6" w:history="1">
        <w:r w:rsidRPr="00E457AB">
          <w:rPr>
            <w:sz w:val="28"/>
            <w:szCs w:val="28"/>
          </w:rPr>
          <w:t>заявк</w:t>
        </w:r>
      </w:hyperlink>
      <w:r w:rsidRPr="00E457AB">
        <w:rPr>
          <w:sz w:val="28"/>
          <w:szCs w:val="28"/>
        </w:rPr>
        <w:t xml:space="preserve">а на участие в отборе на получение </w:t>
      </w:r>
      <w:r w:rsidRPr="00775B4A">
        <w:rPr>
          <w:rFonts w:eastAsia="Calibri"/>
          <w:bCs/>
          <w:sz w:val="28"/>
          <w:szCs w:val="28"/>
        </w:rPr>
        <w:t>субсиди</w:t>
      </w:r>
      <w:r>
        <w:rPr>
          <w:rFonts w:eastAsia="Calibri"/>
          <w:bCs/>
          <w:sz w:val="28"/>
          <w:szCs w:val="28"/>
        </w:rPr>
        <w:t>и</w:t>
      </w:r>
      <w:r w:rsidRPr="00775B4A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br/>
      </w:r>
      <w:r w:rsidRPr="00775B4A">
        <w:rPr>
          <w:rFonts w:eastAsia="Calibri"/>
          <w:bCs/>
          <w:sz w:val="28"/>
          <w:szCs w:val="28"/>
        </w:rPr>
        <w:t>из республиканского бюджета Республики Марий Эл на реализацию мероприятий индивидуальной программы социально-экономического разви</w:t>
      </w:r>
      <w:r>
        <w:rPr>
          <w:rFonts w:eastAsia="Calibri"/>
          <w:bCs/>
          <w:sz w:val="28"/>
          <w:szCs w:val="28"/>
        </w:rPr>
        <w:t>тия Республики Марий Эл на 2020 - </w:t>
      </w:r>
      <w:r w:rsidRPr="00775B4A">
        <w:rPr>
          <w:rFonts w:eastAsia="Calibri"/>
          <w:bCs/>
          <w:sz w:val="28"/>
          <w:szCs w:val="28"/>
        </w:rPr>
        <w:t xml:space="preserve">2024 годы в части сельского хозяйства </w:t>
      </w:r>
      <w:r w:rsidRPr="00E457AB">
        <w:rPr>
          <w:sz w:val="28"/>
          <w:szCs w:val="28"/>
        </w:rPr>
        <w:t xml:space="preserve">по форме согласно </w:t>
      </w:r>
      <w:r w:rsidRPr="00AF26BD">
        <w:rPr>
          <w:b/>
          <w:sz w:val="28"/>
          <w:szCs w:val="28"/>
        </w:rPr>
        <w:t>приложению № 1</w:t>
      </w:r>
      <w:r w:rsidRPr="00E457AB">
        <w:rPr>
          <w:sz w:val="28"/>
          <w:szCs w:val="28"/>
        </w:rPr>
        <w:t xml:space="preserve"> к Правилам;</w:t>
      </w:r>
    </w:p>
    <w:p w:rsidR="00BC4DE4" w:rsidRDefault="00972996" w:rsidP="009729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2996">
        <w:rPr>
          <w:sz w:val="28"/>
          <w:szCs w:val="28"/>
        </w:rPr>
        <w:t>б) по собственной инициативе - выписка из Единого государственного реестра юридических лиц или выписка из Единого государственного реестра индивидуальных предпринимателей</w:t>
      </w:r>
      <w:r w:rsidR="00BC4DE4" w:rsidRPr="002D47A7">
        <w:rPr>
          <w:sz w:val="28"/>
          <w:szCs w:val="28"/>
        </w:rPr>
        <w:t xml:space="preserve">. </w:t>
      </w:r>
      <w:r w:rsidRPr="00972996">
        <w:rPr>
          <w:sz w:val="28"/>
          <w:szCs w:val="28"/>
        </w:rPr>
        <w:t>В случае если претендентом не представлена данная выписка, Министерство запрашивает ее самостоятельно в порядке межведомственного информационного взаимодействия</w:t>
      </w:r>
      <w:r w:rsidR="00BC4DE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D47A7" w:rsidRDefault="00972996" w:rsidP="009729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2996">
        <w:rPr>
          <w:sz w:val="28"/>
          <w:szCs w:val="28"/>
        </w:rPr>
        <w:t>в) инвестиционный проект (уточненный инвестиционный проект), подписанный претендентом (в произвольной форме);</w:t>
      </w:r>
      <w:r w:rsidR="00AF26BD">
        <w:rPr>
          <w:sz w:val="28"/>
          <w:szCs w:val="28"/>
        </w:rPr>
        <w:t xml:space="preserve"> </w:t>
      </w:r>
    </w:p>
    <w:p w:rsidR="002D47A7" w:rsidRDefault="00972996" w:rsidP="009729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2996">
        <w:rPr>
          <w:sz w:val="28"/>
          <w:szCs w:val="28"/>
        </w:rPr>
        <w:t xml:space="preserve">г) план расходов на реализацию мероприятия по производству сельскохозяйственной продукции, сырья и продовольствия в рамках индивидуальной программы социально-экономического развития Республики Марий Эл на 2020 - 2024 годы в части сельского хозяйства </w:t>
      </w:r>
      <w:r>
        <w:rPr>
          <w:sz w:val="28"/>
          <w:szCs w:val="28"/>
        </w:rPr>
        <w:br/>
      </w:r>
      <w:r w:rsidRPr="00972996">
        <w:rPr>
          <w:sz w:val="28"/>
          <w:szCs w:val="28"/>
        </w:rPr>
        <w:t xml:space="preserve">на текущий финансовый год по форме согласно </w:t>
      </w:r>
      <w:r w:rsidRPr="00AF26BD">
        <w:rPr>
          <w:b/>
          <w:sz w:val="28"/>
          <w:szCs w:val="28"/>
        </w:rPr>
        <w:t>приложению № 2</w:t>
      </w:r>
      <w:r w:rsidRPr="0097299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72996">
        <w:rPr>
          <w:sz w:val="28"/>
          <w:szCs w:val="28"/>
        </w:rPr>
        <w:t>к Правилам;</w:t>
      </w:r>
      <w:r w:rsidR="00AF26BD">
        <w:rPr>
          <w:sz w:val="28"/>
          <w:szCs w:val="28"/>
        </w:rPr>
        <w:t xml:space="preserve"> </w:t>
      </w:r>
    </w:p>
    <w:p w:rsidR="00972996" w:rsidRPr="00972996" w:rsidRDefault="00972996" w:rsidP="0097299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72996">
        <w:rPr>
          <w:sz w:val="28"/>
          <w:szCs w:val="28"/>
        </w:rPr>
        <w:t xml:space="preserve">д) копия разрешения на строительство здания (строения, сооружения), в которых будет устанавливаться приобретенное оборудование в результате реализации инвестиционного проекта </w:t>
      </w:r>
      <w:r w:rsidRPr="00972996">
        <w:rPr>
          <w:b/>
          <w:sz w:val="28"/>
          <w:szCs w:val="28"/>
        </w:rPr>
        <w:t>(представляются при создании (строительстве) объектов агропромышленного комплекса);</w:t>
      </w:r>
      <w:r w:rsidRPr="00972996">
        <w:rPr>
          <w:sz w:val="28"/>
          <w:szCs w:val="28"/>
        </w:rPr>
        <w:t xml:space="preserve"> копии правоустанавливающих </w:t>
      </w:r>
      <w:r w:rsidR="00005C19">
        <w:rPr>
          <w:sz w:val="28"/>
          <w:szCs w:val="28"/>
        </w:rPr>
        <w:br/>
      </w:r>
      <w:r w:rsidRPr="00972996">
        <w:rPr>
          <w:sz w:val="28"/>
          <w:szCs w:val="28"/>
        </w:rPr>
        <w:t xml:space="preserve">и (или) правоудостоверяющих документов, разрешения на строительство здания (строения, сооружения), в которых будет устанавливаться приобретенное оборудование в результате реализации инвестиционного проекта </w:t>
      </w:r>
      <w:r w:rsidRPr="00972996">
        <w:rPr>
          <w:b/>
          <w:sz w:val="28"/>
          <w:szCs w:val="28"/>
        </w:rPr>
        <w:t>(представляются при реконструкции объектов агропромышленного комплекса);</w:t>
      </w:r>
      <w:r w:rsidRPr="00972996">
        <w:rPr>
          <w:sz w:val="28"/>
          <w:szCs w:val="28"/>
        </w:rPr>
        <w:t xml:space="preserve"> копии правоустанавливающих и (или) правоудостоверяющих документов на здания (строения, сооружения), в которых будет устанавливаться приобретенное оборудование в результате реализации инвестиционного проекта </w:t>
      </w:r>
      <w:r w:rsidRPr="00972996">
        <w:rPr>
          <w:b/>
          <w:sz w:val="28"/>
          <w:szCs w:val="28"/>
        </w:rPr>
        <w:t>(представляются при модернизации объектов агропромышленного комплекса);</w:t>
      </w:r>
    </w:p>
    <w:p w:rsidR="00972996" w:rsidRPr="00972996" w:rsidRDefault="00972996" w:rsidP="009729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2996">
        <w:rPr>
          <w:sz w:val="28"/>
          <w:szCs w:val="28"/>
        </w:rPr>
        <w:lastRenderedPageBreak/>
        <w:t xml:space="preserve">е) копии документов, подтверждающих наличие у претендента зданий (строений, сооружений) на праве аренды или субаренды, </w:t>
      </w:r>
      <w:r>
        <w:rPr>
          <w:sz w:val="28"/>
          <w:szCs w:val="28"/>
        </w:rPr>
        <w:br/>
      </w:r>
      <w:r w:rsidRPr="00972996">
        <w:rPr>
          <w:sz w:val="28"/>
          <w:szCs w:val="28"/>
        </w:rPr>
        <w:t xml:space="preserve">в которых будет устанавливаться приобретенное оборудование </w:t>
      </w:r>
      <w:r>
        <w:rPr>
          <w:sz w:val="28"/>
          <w:szCs w:val="28"/>
        </w:rPr>
        <w:br/>
      </w:r>
      <w:r w:rsidRPr="00972996">
        <w:rPr>
          <w:sz w:val="28"/>
          <w:szCs w:val="28"/>
        </w:rPr>
        <w:t>в результате реализации инвестиционного проекта, заверенные претендентом (представляются в рамках реализуемого мероприятия</w:t>
      </w:r>
      <w:r w:rsidR="00FA4E9E">
        <w:rPr>
          <w:sz w:val="28"/>
          <w:szCs w:val="28"/>
        </w:rPr>
        <w:t xml:space="preserve"> </w:t>
      </w:r>
      <w:r w:rsidR="00FA4E9E">
        <w:rPr>
          <w:sz w:val="28"/>
          <w:szCs w:val="28"/>
        </w:rPr>
        <w:br/>
      </w:r>
      <w:r w:rsidRPr="00972996">
        <w:rPr>
          <w:sz w:val="28"/>
          <w:szCs w:val="28"/>
        </w:rPr>
        <w:t xml:space="preserve">и нахождении зданий (строений, сооружений) в аренде или субаренде </w:t>
      </w:r>
      <w:r w:rsidR="00FA4E9E">
        <w:rPr>
          <w:sz w:val="28"/>
          <w:szCs w:val="28"/>
        </w:rPr>
        <w:br/>
      </w:r>
      <w:r w:rsidRPr="00972996">
        <w:rPr>
          <w:sz w:val="28"/>
          <w:szCs w:val="28"/>
        </w:rPr>
        <w:t>у арендодателя) - при наличии;</w:t>
      </w:r>
    </w:p>
    <w:p w:rsidR="00FA4E9E" w:rsidRDefault="00972996" w:rsidP="009729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2996">
        <w:rPr>
          <w:sz w:val="28"/>
          <w:szCs w:val="28"/>
        </w:rPr>
        <w:t xml:space="preserve">ж) расчет плана по приросту производства (приросту реализации (отгрузки на собственную переработку) коровьего молока по форме согласно </w:t>
      </w:r>
      <w:r w:rsidRPr="00AF26BD">
        <w:rPr>
          <w:b/>
          <w:sz w:val="28"/>
          <w:szCs w:val="28"/>
        </w:rPr>
        <w:t>приложению № 3</w:t>
      </w:r>
      <w:r w:rsidRPr="00972996">
        <w:rPr>
          <w:sz w:val="28"/>
          <w:szCs w:val="28"/>
        </w:rPr>
        <w:t xml:space="preserve"> к  Правилам (представляется при реализации мероприятия по развитию молочного скотоводства);</w:t>
      </w:r>
    </w:p>
    <w:p w:rsidR="009C4435" w:rsidRDefault="009C4435" w:rsidP="009C44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hyperlink r:id="rId7" w:history="1">
        <w:r w:rsidRPr="00BA57B0">
          <w:rPr>
            <w:sz w:val="28"/>
            <w:szCs w:val="28"/>
          </w:rPr>
          <w:t>расчет</w:t>
        </w:r>
      </w:hyperlink>
      <w:r w:rsidRPr="00BA57B0">
        <w:rPr>
          <w:sz w:val="28"/>
          <w:szCs w:val="28"/>
        </w:rPr>
        <w:t xml:space="preserve"> плана по приросту производства </w:t>
      </w:r>
      <w:r>
        <w:rPr>
          <w:sz w:val="28"/>
          <w:szCs w:val="28"/>
        </w:rPr>
        <w:t xml:space="preserve">(приросту реализации (отгрузки на собственную переработку) кобыльего </w:t>
      </w:r>
      <w:r w:rsidRPr="00BA57B0">
        <w:rPr>
          <w:sz w:val="28"/>
          <w:szCs w:val="28"/>
        </w:rPr>
        <w:t xml:space="preserve">молока </w:t>
      </w:r>
      <w:r>
        <w:rPr>
          <w:sz w:val="28"/>
          <w:szCs w:val="28"/>
        </w:rPr>
        <w:t xml:space="preserve">по форме согласно </w:t>
      </w:r>
      <w:r w:rsidRPr="00AF26BD">
        <w:rPr>
          <w:b/>
          <w:sz w:val="28"/>
          <w:szCs w:val="28"/>
        </w:rPr>
        <w:t>приложению № 4</w:t>
      </w:r>
      <w:r w:rsidRPr="00BA57B0">
        <w:rPr>
          <w:sz w:val="28"/>
          <w:szCs w:val="28"/>
        </w:rPr>
        <w:t xml:space="preserve"> к Правилам (представляется при реализации мероприятия по развитию молочного скотоводства);</w:t>
      </w:r>
    </w:p>
    <w:p w:rsidR="009C4435" w:rsidRDefault="009C4435" w:rsidP="009C44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hyperlink r:id="rId8" w:history="1">
        <w:r w:rsidRPr="00BA57B0">
          <w:rPr>
            <w:sz w:val="28"/>
            <w:szCs w:val="28"/>
          </w:rPr>
          <w:t>расчет</w:t>
        </w:r>
      </w:hyperlink>
      <w:r w:rsidRPr="00BA57B0">
        <w:rPr>
          <w:sz w:val="28"/>
          <w:szCs w:val="28"/>
        </w:rPr>
        <w:t xml:space="preserve"> плана по приросту производства </w:t>
      </w:r>
      <w:r>
        <w:rPr>
          <w:sz w:val="28"/>
          <w:szCs w:val="28"/>
        </w:rPr>
        <w:t xml:space="preserve">(приросту реализации (отгрузки на собственную переработку) козьего </w:t>
      </w:r>
      <w:r w:rsidRPr="00BA57B0">
        <w:rPr>
          <w:sz w:val="28"/>
          <w:szCs w:val="28"/>
        </w:rPr>
        <w:t xml:space="preserve">молока </w:t>
      </w:r>
      <w:r>
        <w:rPr>
          <w:sz w:val="28"/>
          <w:szCs w:val="28"/>
        </w:rPr>
        <w:t xml:space="preserve">по форме согласно </w:t>
      </w:r>
      <w:r w:rsidRPr="00AF26BD">
        <w:rPr>
          <w:b/>
          <w:sz w:val="28"/>
          <w:szCs w:val="28"/>
        </w:rPr>
        <w:t>приложению № 5</w:t>
      </w:r>
      <w:r w:rsidRPr="00BA57B0">
        <w:rPr>
          <w:sz w:val="28"/>
          <w:szCs w:val="28"/>
        </w:rPr>
        <w:t xml:space="preserve"> к Правилам (представляется при реализации мероприятия по развитию молочного скотоводства);</w:t>
      </w:r>
    </w:p>
    <w:p w:rsidR="009C4435" w:rsidRDefault="009C4435" w:rsidP="009C44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к) </w:t>
      </w:r>
      <w:hyperlink r:id="rId9" w:history="1">
        <w:r w:rsidRPr="00BA57B0">
          <w:rPr>
            <w:sz w:val="28"/>
            <w:szCs w:val="28"/>
          </w:rPr>
          <w:t>расчет</w:t>
        </w:r>
      </w:hyperlink>
      <w:r w:rsidRPr="00BA57B0">
        <w:rPr>
          <w:sz w:val="28"/>
          <w:szCs w:val="28"/>
        </w:rPr>
        <w:t xml:space="preserve"> плана по приросту производства </w:t>
      </w:r>
      <w:r>
        <w:rPr>
          <w:sz w:val="28"/>
          <w:szCs w:val="28"/>
        </w:rPr>
        <w:t xml:space="preserve">(приросту реализации (отгрузки на собственную переработку) овечьего </w:t>
      </w:r>
      <w:r w:rsidRPr="00BA57B0">
        <w:rPr>
          <w:sz w:val="28"/>
          <w:szCs w:val="28"/>
        </w:rPr>
        <w:t xml:space="preserve">молока </w:t>
      </w:r>
      <w:r>
        <w:rPr>
          <w:sz w:val="28"/>
          <w:szCs w:val="28"/>
        </w:rPr>
        <w:t xml:space="preserve">по форме согласно </w:t>
      </w:r>
      <w:r w:rsidRPr="00AF26BD">
        <w:rPr>
          <w:b/>
          <w:sz w:val="28"/>
          <w:szCs w:val="28"/>
        </w:rPr>
        <w:t>приложению № 6</w:t>
      </w:r>
      <w:r w:rsidRPr="00BA57B0">
        <w:rPr>
          <w:sz w:val="28"/>
          <w:szCs w:val="28"/>
        </w:rPr>
        <w:t xml:space="preserve"> к Правилам (представляется при реализации мероприятия по развитию молочного скотоводства);</w:t>
      </w:r>
    </w:p>
    <w:p w:rsidR="00FA4E9E" w:rsidRPr="00FA4E9E" w:rsidRDefault="00FA4E9E" w:rsidP="00FA4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FA4E9E">
        <w:rPr>
          <w:sz w:val="28"/>
          <w:szCs w:val="28"/>
        </w:rPr>
        <w:t xml:space="preserve">) копия отчета по форме федерального государственного статистического наблюдения № 24-СХ «Сведения о состоянии животноводства» </w:t>
      </w:r>
      <w:r w:rsidRPr="00AF26BD">
        <w:rPr>
          <w:b/>
          <w:sz w:val="28"/>
          <w:szCs w:val="28"/>
        </w:rPr>
        <w:t xml:space="preserve">за 5 отчетных календарных лет, предшествующих </w:t>
      </w:r>
      <w:r w:rsidR="00AF26BD" w:rsidRPr="00AF26BD">
        <w:rPr>
          <w:b/>
          <w:sz w:val="28"/>
          <w:szCs w:val="28"/>
        </w:rPr>
        <w:t xml:space="preserve">отчетному </w:t>
      </w:r>
      <w:r w:rsidRPr="00AF26BD">
        <w:rPr>
          <w:b/>
          <w:sz w:val="28"/>
          <w:szCs w:val="28"/>
        </w:rPr>
        <w:t xml:space="preserve">календарному году </w:t>
      </w:r>
      <w:r w:rsidRPr="00FA4E9E">
        <w:rPr>
          <w:sz w:val="28"/>
          <w:szCs w:val="28"/>
        </w:rPr>
        <w:t xml:space="preserve">(№ 3-фермер «Сведения о производстве продукции животноводства и поголовье скота» за 5 отчетных календарных лет, предшествующих </w:t>
      </w:r>
      <w:r w:rsidR="00AF26BD">
        <w:rPr>
          <w:sz w:val="28"/>
          <w:szCs w:val="28"/>
        </w:rPr>
        <w:t xml:space="preserve">отчетному </w:t>
      </w:r>
      <w:r w:rsidRPr="00FA4E9E">
        <w:rPr>
          <w:sz w:val="28"/>
          <w:szCs w:val="28"/>
        </w:rPr>
        <w:t>календарному году), заверенная претендентом (представляется при реализации мероприятия по развитию молочного скотоводства);</w:t>
      </w:r>
    </w:p>
    <w:p w:rsidR="00FA4E9E" w:rsidRPr="00FA4E9E" w:rsidRDefault="00FA4E9E" w:rsidP="00FA4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A4E9E">
        <w:rPr>
          <w:sz w:val="28"/>
          <w:szCs w:val="28"/>
        </w:rPr>
        <w:t>) сведения о наличии земельных участков сельскохозяйственного назначения, принадлежащих претенденту на праве собственности,</w:t>
      </w:r>
      <w:r>
        <w:rPr>
          <w:sz w:val="28"/>
          <w:szCs w:val="28"/>
        </w:rPr>
        <w:t xml:space="preserve"> </w:t>
      </w:r>
      <w:r w:rsidRPr="00FA4E9E">
        <w:rPr>
          <w:sz w:val="28"/>
          <w:szCs w:val="28"/>
        </w:rPr>
        <w:t xml:space="preserve">постоянного (бессрочного) пользования, аренды или субаренды, </w:t>
      </w:r>
      <w:r>
        <w:rPr>
          <w:sz w:val="28"/>
          <w:szCs w:val="28"/>
        </w:rPr>
        <w:br/>
      </w:r>
      <w:r w:rsidRPr="00FA4E9E">
        <w:rPr>
          <w:sz w:val="28"/>
          <w:szCs w:val="28"/>
        </w:rPr>
        <w:t xml:space="preserve">по форме согласно </w:t>
      </w:r>
      <w:r w:rsidRPr="00AF26BD">
        <w:rPr>
          <w:b/>
          <w:sz w:val="28"/>
          <w:szCs w:val="28"/>
        </w:rPr>
        <w:t>приложению № 8</w:t>
      </w:r>
      <w:r w:rsidRPr="00FA4E9E">
        <w:rPr>
          <w:sz w:val="28"/>
          <w:szCs w:val="28"/>
        </w:rPr>
        <w:t xml:space="preserve"> к Правилам (представляется при реализации мероприятия по развитию семеноводства);</w:t>
      </w:r>
    </w:p>
    <w:p w:rsidR="00FA4E9E" w:rsidRPr="00FA4E9E" w:rsidRDefault="00FA4E9E" w:rsidP="00FA4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A4E9E">
        <w:rPr>
          <w:sz w:val="28"/>
          <w:szCs w:val="28"/>
        </w:rPr>
        <w:t xml:space="preserve">) копия отчета по форме федерального статистического наблюдения № 4-СХ «Сведения об итогах сева под урожай» за отчетный календарный год, предшествующий текущему финансовому году </w:t>
      </w:r>
      <w:r>
        <w:rPr>
          <w:sz w:val="28"/>
          <w:szCs w:val="28"/>
        </w:rPr>
        <w:br/>
      </w:r>
      <w:r w:rsidRPr="00FA4E9E">
        <w:rPr>
          <w:sz w:val="28"/>
          <w:szCs w:val="28"/>
        </w:rPr>
        <w:t>(№ 1-фермер «Сведения об итогах сева под урожай» за отчетный календарный год, предшествующий текущему финансовому году), заверенная претендентом (представляется при реализации мероприятия по развитию семеноводства);</w:t>
      </w:r>
    </w:p>
    <w:p w:rsidR="00FA4E9E" w:rsidRPr="00FA4E9E" w:rsidRDefault="00FA4E9E" w:rsidP="00FA4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A4E9E">
        <w:rPr>
          <w:sz w:val="28"/>
          <w:szCs w:val="28"/>
        </w:rPr>
        <w:t xml:space="preserve">) расчет планового объема семян зерновых и зернобобовых культур, кормовых культур, масличных культур, которые высеяны (будут </w:t>
      </w:r>
      <w:r w:rsidRPr="00FA4E9E">
        <w:rPr>
          <w:sz w:val="28"/>
          <w:szCs w:val="28"/>
        </w:rPr>
        <w:lastRenderedPageBreak/>
        <w:t xml:space="preserve">высеяны) под урожай текущего финансового года, сорта или гибриды которых включены в Государственный реестр селекционных достижений, имеющих сортовые и посевные качества в соответствии </w:t>
      </w:r>
      <w:r>
        <w:rPr>
          <w:sz w:val="28"/>
          <w:szCs w:val="28"/>
        </w:rPr>
        <w:br/>
      </w:r>
      <w:r w:rsidRPr="00FA4E9E">
        <w:rPr>
          <w:sz w:val="28"/>
          <w:szCs w:val="28"/>
        </w:rPr>
        <w:t xml:space="preserve">с требованиями ГОСТа на семена, по форме согласно </w:t>
      </w:r>
      <w:r w:rsidRPr="0017796F">
        <w:rPr>
          <w:b/>
          <w:sz w:val="28"/>
          <w:szCs w:val="28"/>
        </w:rPr>
        <w:t>приложению № 11</w:t>
      </w:r>
      <w:r w:rsidRPr="00FA4E9E">
        <w:rPr>
          <w:sz w:val="28"/>
          <w:szCs w:val="28"/>
        </w:rPr>
        <w:t xml:space="preserve"> к Правилам (представляется при реализации мероприятия по развитию семеноводства);</w:t>
      </w:r>
    </w:p>
    <w:p w:rsidR="00FA4E9E" w:rsidRPr="00FA4E9E" w:rsidRDefault="00FA4E9E" w:rsidP="00FA4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A4E9E">
        <w:rPr>
          <w:sz w:val="28"/>
          <w:szCs w:val="28"/>
        </w:rPr>
        <w:t xml:space="preserve">) расчет плана по увеличению налоговых поступлений </w:t>
      </w:r>
      <w:r>
        <w:rPr>
          <w:sz w:val="28"/>
          <w:szCs w:val="28"/>
        </w:rPr>
        <w:br/>
      </w:r>
      <w:r w:rsidRPr="00FA4E9E">
        <w:rPr>
          <w:sz w:val="28"/>
          <w:szCs w:val="28"/>
        </w:rPr>
        <w:t xml:space="preserve">в консолидированный бюджет Республики Марий Эл по форме согласно </w:t>
      </w:r>
      <w:r w:rsidRPr="0017796F">
        <w:rPr>
          <w:b/>
          <w:sz w:val="28"/>
          <w:szCs w:val="28"/>
        </w:rPr>
        <w:t>приложению № 12</w:t>
      </w:r>
      <w:r w:rsidRPr="00FA4E9E">
        <w:rPr>
          <w:sz w:val="28"/>
          <w:szCs w:val="28"/>
        </w:rPr>
        <w:t xml:space="preserve"> к Правилам;</w:t>
      </w:r>
    </w:p>
    <w:p w:rsidR="00FA4E9E" w:rsidRPr="00FA4E9E" w:rsidRDefault="00FA4E9E" w:rsidP="00FA4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A4E9E">
        <w:rPr>
          <w:sz w:val="28"/>
          <w:szCs w:val="28"/>
        </w:rPr>
        <w:t xml:space="preserve">) сведения о плановых значениях результатов использования субсидии из республиканского бюджета Республики Марий Эл </w:t>
      </w:r>
      <w:r>
        <w:rPr>
          <w:sz w:val="28"/>
          <w:szCs w:val="28"/>
        </w:rPr>
        <w:br/>
      </w:r>
      <w:r w:rsidRPr="00FA4E9E">
        <w:rPr>
          <w:sz w:val="28"/>
          <w:szCs w:val="28"/>
        </w:rPr>
        <w:t xml:space="preserve">на реализацию мероприятий в рамках индивидуальной программы социально-экономического развития Республики Марий Эл </w:t>
      </w:r>
      <w:r>
        <w:rPr>
          <w:sz w:val="28"/>
          <w:szCs w:val="28"/>
        </w:rPr>
        <w:br/>
      </w:r>
      <w:r w:rsidRPr="00FA4E9E">
        <w:rPr>
          <w:sz w:val="28"/>
          <w:szCs w:val="28"/>
        </w:rPr>
        <w:t xml:space="preserve">на 2020 - 2024 годы в части сельского хозяйства на текущий финансовый год по форме согласно </w:t>
      </w:r>
      <w:r w:rsidRPr="0017796F">
        <w:rPr>
          <w:b/>
          <w:sz w:val="28"/>
          <w:szCs w:val="28"/>
        </w:rPr>
        <w:t>приложению № 13</w:t>
      </w:r>
      <w:r w:rsidRPr="00FA4E9E">
        <w:rPr>
          <w:sz w:val="28"/>
          <w:szCs w:val="28"/>
        </w:rPr>
        <w:t xml:space="preserve"> к Правилам;</w:t>
      </w:r>
    </w:p>
    <w:p w:rsidR="00A93C91" w:rsidRDefault="00FA4E9E" w:rsidP="00FA4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E2ABC">
        <w:rPr>
          <w:sz w:val="28"/>
          <w:szCs w:val="28"/>
        </w:rPr>
        <w:t> ) </w:t>
      </w:r>
      <w:r w:rsidRPr="00FA4E9E">
        <w:rPr>
          <w:sz w:val="28"/>
          <w:szCs w:val="28"/>
        </w:rPr>
        <w:t>расчет размера субсидии из республиканского бюджета Республики Марий Эл на реализацию мероприятий индивидуальной программы социально-экономического развития Республики Марий Эл</w:t>
      </w:r>
      <w:r>
        <w:rPr>
          <w:sz w:val="28"/>
          <w:szCs w:val="28"/>
        </w:rPr>
        <w:t xml:space="preserve"> </w:t>
      </w:r>
      <w:r w:rsidRPr="00FA4E9E">
        <w:rPr>
          <w:sz w:val="28"/>
          <w:szCs w:val="28"/>
        </w:rPr>
        <w:t>на 2020 - 2024 годы в части сельского хозяйства по форме согласно</w:t>
      </w:r>
      <w:r>
        <w:rPr>
          <w:sz w:val="28"/>
          <w:szCs w:val="28"/>
        </w:rPr>
        <w:t xml:space="preserve"> </w:t>
      </w:r>
      <w:r w:rsidRPr="00FA4E9E">
        <w:rPr>
          <w:sz w:val="28"/>
          <w:szCs w:val="28"/>
        </w:rPr>
        <w:t xml:space="preserve"> </w:t>
      </w:r>
      <w:r w:rsidRPr="0017796F">
        <w:rPr>
          <w:b/>
          <w:sz w:val="28"/>
          <w:szCs w:val="28"/>
        </w:rPr>
        <w:t>приложению № 14</w:t>
      </w:r>
      <w:r w:rsidRPr="00FA4E9E">
        <w:rPr>
          <w:sz w:val="28"/>
          <w:szCs w:val="28"/>
        </w:rPr>
        <w:t xml:space="preserve"> к Правилам.</w:t>
      </w:r>
    </w:p>
    <w:p w:rsidR="00696FE8" w:rsidRPr="001B76D8" w:rsidRDefault="00696FE8" w:rsidP="00696F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1B76D8">
        <w:rPr>
          <w:sz w:val="28"/>
          <w:szCs w:val="28"/>
          <w:u w:val="single"/>
        </w:rPr>
        <w:t xml:space="preserve">2. Получатели субсидий представляют в Министерство </w:t>
      </w:r>
      <w:r w:rsidR="001B76D8" w:rsidRPr="001B76D8">
        <w:rPr>
          <w:sz w:val="28"/>
          <w:szCs w:val="28"/>
          <w:u w:val="single"/>
        </w:rPr>
        <w:t>сельского хозяйства и продовольствия Республики Марий Э</w:t>
      </w:r>
      <w:r w:rsidR="001B76D8">
        <w:rPr>
          <w:sz w:val="28"/>
          <w:szCs w:val="28"/>
        </w:rPr>
        <w:t>л</w:t>
      </w:r>
      <w:r w:rsidR="001B76D8" w:rsidRPr="001B76D8">
        <w:rPr>
          <w:sz w:val="28"/>
          <w:szCs w:val="28"/>
          <w:u w:val="single"/>
        </w:rPr>
        <w:t xml:space="preserve"> </w:t>
      </w:r>
      <w:r w:rsidRPr="001B76D8">
        <w:rPr>
          <w:sz w:val="28"/>
          <w:szCs w:val="28"/>
          <w:u w:val="single"/>
        </w:rPr>
        <w:t xml:space="preserve">следующие </w:t>
      </w:r>
      <w:r w:rsidR="00DA2636" w:rsidRPr="001B76D8">
        <w:rPr>
          <w:sz w:val="28"/>
          <w:szCs w:val="28"/>
          <w:u w:val="single"/>
        </w:rPr>
        <w:t xml:space="preserve">отчетные </w:t>
      </w:r>
      <w:r w:rsidRPr="001B76D8">
        <w:rPr>
          <w:sz w:val="28"/>
          <w:szCs w:val="28"/>
          <w:u w:val="single"/>
        </w:rPr>
        <w:t xml:space="preserve">документы </w:t>
      </w:r>
      <w:r w:rsidR="00DA2636" w:rsidRPr="001B76D8">
        <w:rPr>
          <w:sz w:val="28"/>
          <w:szCs w:val="28"/>
          <w:u w:val="single"/>
        </w:rPr>
        <w:t>после использования субсидии</w:t>
      </w:r>
      <w:r w:rsidRPr="001B76D8">
        <w:rPr>
          <w:sz w:val="28"/>
          <w:szCs w:val="28"/>
          <w:u w:val="single"/>
        </w:rPr>
        <w:t>:</w:t>
      </w:r>
    </w:p>
    <w:p w:rsidR="00607D81" w:rsidRPr="00806AE4" w:rsidRDefault="00607D81" w:rsidP="00607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hyperlink r:id="rId10" w:history="1">
        <w:r w:rsidRPr="00806AE4">
          <w:rPr>
            <w:sz w:val="28"/>
            <w:szCs w:val="28"/>
          </w:rPr>
          <w:t>отчет</w:t>
        </w:r>
      </w:hyperlink>
      <w:r w:rsidRPr="00806AE4">
        <w:rPr>
          <w:sz w:val="28"/>
          <w:szCs w:val="28"/>
        </w:rPr>
        <w:t xml:space="preserve"> об использовании субсидии из республиканского бюджета Республики Марий Эл на реализацию мероприятий индивидуальной программы социально-экономического развития Республики Марий Эл на 2020</w:t>
      </w:r>
      <w:r>
        <w:rPr>
          <w:sz w:val="28"/>
          <w:szCs w:val="28"/>
        </w:rPr>
        <w:t xml:space="preserve"> - </w:t>
      </w:r>
      <w:r w:rsidRPr="00806AE4">
        <w:rPr>
          <w:sz w:val="28"/>
          <w:szCs w:val="28"/>
        </w:rPr>
        <w:t>2024 го</w:t>
      </w:r>
      <w:r>
        <w:rPr>
          <w:sz w:val="28"/>
          <w:szCs w:val="28"/>
        </w:rPr>
        <w:t xml:space="preserve">ды в части сельского хозяйства </w:t>
      </w:r>
      <w:r w:rsidRPr="00806AE4">
        <w:rPr>
          <w:sz w:val="28"/>
          <w:szCs w:val="28"/>
        </w:rPr>
        <w:t>п</w:t>
      </w:r>
      <w:r>
        <w:rPr>
          <w:sz w:val="28"/>
          <w:szCs w:val="28"/>
        </w:rPr>
        <w:t xml:space="preserve">о форме согласно </w:t>
      </w:r>
      <w:r w:rsidRPr="0017796F">
        <w:rPr>
          <w:b/>
          <w:sz w:val="28"/>
          <w:szCs w:val="28"/>
        </w:rPr>
        <w:t>приложению № 15</w:t>
      </w:r>
      <w:r w:rsidRPr="00806AE4">
        <w:rPr>
          <w:sz w:val="28"/>
          <w:szCs w:val="28"/>
        </w:rPr>
        <w:t xml:space="preserve"> к Правилам;</w:t>
      </w:r>
    </w:p>
    <w:p w:rsidR="00FA4E9E" w:rsidRPr="00FA4E9E" w:rsidRDefault="00FA4E9E" w:rsidP="00FA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E9E">
        <w:rPr>
          <w:sz w:val="28"/>
          <w:szCs w:val="28"/>
        </w:rPr>
        <w:t>б)</w:t>
      </w:r>
      <w:r w:rsidR="00005C19">
        <w:rPr>
          <w:sz w:val="28"/>
          <w:szCs w:val="28"/>
        </w:rPr>
        <w:t> </w:t>
      </w:r>
      <w:r w:rsidRPr="00FA4E9E">
        <w:rPr>
          <w:sz w:val="28"/>
          <w:szCs w:val="28"/>
        </w:rPr>
        <w:t xml:space="preserve">отчет о достижении значений результатов предоставления субсидии по форме и в сроки, предусмотренные соглашением </w:t>
      </w:r>
      <w:r w:rsidR="00005C19">
        <w:rPr>
          <w:sz w:val="28"/>
          <w:szCs w:val="28"/>
        </w:rPr>
        <w:br/>
      </w:r>
      <w:r w:rsidRPr="00FA4E9E">
        <w:rPr>
          <w:sz w:val="28"/>
          <w:szCs w:val="28"/>
        </w:rPr>
        <w:t>о предоставлении субсидии;</w:t>
      </w:r>
    </w:p>
    <w:p w:rsidR="00FA4E9E" w:rsidRPr="00FA4E9E" w:rsidRDefault="00FA4E9E" w:rsidP="00FA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E9E">
        <w:rPr>
          <w:sz w:val="28"/>
          <w:szCs w:val="28"/>
        </w:rPr>
        <w:t xml:space="preserve">в) копии документов, подтверждающих наличие у претендента зданий (строений, сооружений) на праве аренды или субаренды, </w:t>
      </w:r>
      <w:r w:rsidR="00005C19">
        <w:rPr>
          <w:sz w:val="28"/>
          <w:szCs w:val="28"/>
        </w:rPr>
        <w:br/>
      </w:r>
      <w:r w:rsidRPr="00FA4E9E">
        <w:rPr>
          <w:sz w:val="28"/>
          <w:szCs w:val="28"/>
        </w:rPr>
        <w:t xml:space="preserve">в которых будет устанавливаться приобретенное оборудование </w:t>
      </w:r>
      <w:r w:rsidR="00005C19">
        <w:rPr>
          <w:sz w:val="28"/>
          <w:szCs w:val="28"/>
        </w:rPr>
        <w:br/>
      </w:r>
      <w:r w:rsidRPr="00FA4E9E">
        <w:rPr>
          <w:sz w:val="28"/>
          <w:szCs w:val="28"/>
        </w:rPr>
        <w:t xml:space="preserve">в результате реализации инвестиционного проекта, заверенные претендентом (представляются в рамках реализуемого мероприятия и при нахождении зданий (строений, сооружений) в аренде или субаренде </w:t>
      </w:r>
      <w:r w:rsidR="00005C19">
        <w:rPr>
          <w:sz w:val="28"/>
          <w:szCs w:val="28"/>
        </w:rPr>
        <w:br/>
      </w:r>
      <w:r w:rsidRPr="00FA4E9E">
        <w:rPr>
          <w:sz w:val="28"/>
          <w:szCs w:val="28"/>
        </w:rPr>
        <w:t>у арендодателя и в случае непредставления их для участия в отборе);</w:t>
      </w:r>
    </w:p>
    <w:p w:rsidR="00FA4E9E" w:rsidRPr="00FA4E9E" w:rsidRDefault="00FA4E9E" w:rsidP="00FA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E9E">
        <w:rPr>
          <w:sz w:val="28"/>
          <w:szCs w:val="28"/>
        </w:rPr>
        <w:t xml:space="preserve">г) документы, подтверждающие целевое использование субсидии, полученной на финансовое обеспечение (возмещение) затрат </w:t>
      </w:r>
      <w:r w:rsidR="00005C19">
        <w:rPr>
          <w:sz w:val="28"/>
          <w:szCs w:val="28"/>
        </w:rPr>
        <w:br/>
      </w:r>
      <w:r w:rsidRPr="00FA4E9E">
        <w:rPr>
          <w:sz w:val="28"/>
          <w:szCs w:val="28"/>
        </w:rPr>
        <w:t>на приобретение сельскохозяйственной техники (оборудования) и (или) технологического оборудования в рамках реализации мероприятия:</w:t>
      </w:r>
    </w:p>
    <w:p w:rsidR="00FA4E9E" w:rsidRPr="00FA4E9E" w:rsidRDefault="00FA4E9E" w:rsidP="00FA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E9E">
        <w:rPr>
          <w:sz w:val="28"/>
          <w:szCs w:val="28"/>
        </w:rPr>
        <w:t>документы, подтверждающие расходы в рублях:</w:t>
      </w:r>
    </w:p>
    <w:p w:rsidR="00FA4E9E" w:rsidRPr="00FA4E9E" w:rsidRDefault="00FA4E9E" w:rsidP="00FA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E9E">
        <w:rPr>
          <w:sz w:val="28"/>
          <w:szCs w:val="28"/>
        </w:rPr>
        <w:lastRenderedPageBreak/>
        <w:t>копии договоров на приобретение сельскохозяйственной техники (оборудования) и (или) технологического оборудования, заверенные получателем субсидии (далее в настоящем подпункте - договоры);</w:t>
      </w:r>
    </w:p>
    <w:p w:rsidR="00FA4E9E" w:rsidRPr="00FA4E9E" w:rsidRDefault="00FA4E9E" w:rsidP="00FA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E9E">
        <w:rPr>
          <w:sz w:val="28"/>
          <w:szCs w:val="28"/>
        </w:rPr>
        <w:t>копии счетов на оплату по договорам, заверенные получателем субсидии (при наличии);</w:t>
      </w:r>
    </w:p>
    <w:p w:rsidR="00FA4E9E" w:rsidRPr="00FA4E9E" w:rsidRDefault="00FA4E9E" w:rsidP="00FA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E9E">
        <w:rPr>
          <w:sz w:val="28"/>
          <w:szCs w:val="28"/>
        </w:rPr>
        <w:t>копии платежных документов по оплате договора за счет собственных средств получателя субсидии, заверенные получателем субсидии;</w:t>
      </w:r>
    </w:p>
    <w:p w:rsidR="00FA4E9E" w:rsidRPr="00FA4E9E" w:rsidRDefault="00FA4E9E" w:rsidP="00FA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E9E">
        <w:rPr>
          <w:sz w:val="28"/>
          <w:szCs w:val="28"/>
        </w:rPr>
        <w:t>копии платежных поручений по перечислению субсидий с лицевого счета получателя субсидий, открытого в Управлении Федерального казначейства по Республике Марий Эл, на оплату договоров, заверенные получателем субсидии;</w:t>
      </w:r>
    </w:p>
    <w:p w:rsidR="00FA4E9E" w:rsidRPr="00FA4E9E" w:rsidRDefault="00FA4E9E" w:rsidP="00FA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E9E">
        <w:rPr>
          <w:sz w:val="28"/>
          <w:szCs w:val="28"/>
        </w:rPr>
        <w:t>копии товарных накладных и (или) универсальных передаточных документов, заверенные получателем субсидии;</w:t>
      </w:r>
    </w:p>
    <w:p w:rsidR="00FA4E9E" w:rsidRPr="00FA4E9E" w:rsidRDefault="00FA4E9E" w:rsidP="00FA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E9E">
        <w:rPr>
          <w:sz w:val="28"/>
          <w:szCs w:val="28"/>
        </w:rPr>
        <w:t>копии документов о регистрации в установленном порядке приобретенных тракторов, самоходных и иных машин и прицепов к ним (паспорт, свидетельство о регистрации), заверенные получателем субсидии;</w:t>
      </w:r>
    </w:p>
    <w:p w:rsidR="00FA4E9E" w:rsidRPr="00FA4E9E" w:rsidRDefault="00FA4E9E" w:rsidP="00FA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E9E">
        <w:rPr>
          <w:sz w:val="28"/>
          <w:szCs w:val="28"/>
        </w:rPr>
        <w:t>копии паспорта и (или) руководства по эксплуатации - при приобретении оборудования (технологического оборудования), заверенные получателем субсидии;</w:t>
      </w:r>
    </w:p>
    <w:p w:rsidR="00FA4E9E" w:rsidRPr="00FA4E9E" w:rsidRDefault="00FA4E9E" w:rsidP="00FA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E9E">
        <w:rPr>
          <w:sz w:val="28"/>
          <w:szCs w:val="28"/>
        </w:rPr>
        <w:t>документы, подтверждающие расходы в иностранной валюте: копии контрактов на приобретение импортной сельскохозяйственной техники (оборудования) и (или) технологического оборудования, заверенные получателем субсидии (далее в настоящем подпункте - контракты);</w:t>
      </w:r>
    </w:p>
    <w:p w:rsidR="00FA4E9E" w:rsidRPr="00FA4E9E" w:rsidRDefault="00FA4E9E" w:rsidP="00FA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E9E">
        <w:rPr>
          <w:sz w:val="28"/>
          <w:szCs w:val="28"/>
        </w:rPr>
        <w:t>копии платежных документов по оплате контрактов за счет собственных средств получателя субсидии, заверенные получателем субсидии;</w:t>
      </w:r>
    </w:p>
    <w:p w:rsidR="00FA4E9E" w:rsidRPr="00FA4E9E" w:rsidRDefault="00FA4E9E" w:rsidP="00FA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E9E">
        <w:rPr>
          <w:sz w:val="28"/>
          <w:szCs w:val="28"/>
        </w:rPr>
        <w:t>копии платежных поручений по перечислению субсидии с лицевого счета получателя субсидии, открытого в Управлении Федерального казначейства по Республике Марий Эл, на возмещение части затрат, связанных с расходами получателя субсидии в рамках контракта, заверенные получателем субсидии;</w:t>
      </w:r>
    </w:p>
    <w:p w:rsidR="00FA4E9E" w:rsidRPr="00FA4E9E" w:rsidRDefault="00FA4E9E" w:rsidP="00FA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E9E">
        <w:rPr>
          <w:sz w:val="28"/>
          <w:szCs w:val="28"/>
        </w:rPr>
        <w:t>копии таможенных деклараций, оформленных в соответствии с контрактом, заверенные получателем субсидии;</w:t>
      </w:r>
    </w:p>
    <w:p w:rsidR="00FA4E9E" w:rsidRPr="00FA4E9E" w:rsidRDefault="00FA4E9E" w:rsidP="00FA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E9E">
        <w:rPr>
          <w:sz w:val="28"/>
          <w:szCs w:val="28"/>
        </w:rPr>
        <w:t>копии документов о регистрации в установленном порядке приобретенных тракторов, самоходных и иных машин и прицепов к ним (паспорт, свидетельство о регистрации), заверенные получателем субсидии;</w:t>
      </w:r>
    </w:p>
    <w:p w:rsidR="00FA4E9E" w:rsidRPr="00FA4E9E" w:rsidRDefault="00FA4E9E" w:rsidP="00FA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E9E">
        <w:rPr>
          <w:sz w:val="28"/>
          <w:szCs w:val="28"/>
        </w:rPr>
        <w:t>копии паспорта и (или) руководства по эксплуатации - при приобретении оборудования (технологического оборудования), заверенные получателем субсидии;</w:t>
      </w:r>
    </w:p>
    <w:p w:rsidR="00FA4E9E" w:rsidRPr="00E122E4" w:rsidRDefault="00FA4E9E" w:rsidP="00FA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E9E">
        <w:rPr>
          <w:sz w:val="28"/>
          <w:szCs w:val="28"/>
        </w:rPr>
        <w:t>д)</w:t>
      </w:r>
      <w:r w:rsidR="00005C19">
        <w:rPr>
          <w:sz w:val="28"/>
          <w:szCs w:val="28"/>
        </w:rPr>
        <w:t> </w:t>
      </w:r>
      <w:r w:rsidRPr="00FA4E9E">
        <w:rPr>
          <w:sz w:val="28"/>
          <w:szCs w:val="28"/>
        </w:rPr>
        <w:t xml:space="preserve">копия отчета по форме федерального статистического наблюдения </w:t>
      </w:r>
      <w:r w:rsidR="00005C19">
        <w:rPr>
          <w:sz w:val="28"/>
          <w:szCs w:val="28"/>
        </w:rPr>
        <w:t>№</w:t>
      </w:r>
      <w:r w:rsidRPr="00FA4E9E">
        <w:rPr>
          <w:sz w:val="28"/>
          <w:szCs w:val="28"/>
        </w:rPr>
        <w:t xml:space="preserve"> 24-СХ </w:t>
      </w:r>
      <w:r w:rsidR="00E122E4">
        <w:rPr>
          <w:sz w:val="28"/>
          <w:szCs w:val="28"/>
        </w:rPr>
        <w:t>«</w:t>
      </w:r>
      <w:r w:rsidRPr="00FA4E9E">
        <w:rPr>
          <w:sz w:val="28"/>
          <w:szCs w:val="28"/>
        </w:rPr>
        <w:t>Сведения о состоянии животноводства</w:t>
      </w:r>
      <w:r w:rsidR="00E122E4">
        <w:rPr>
          <w:sz w:val="28"/>
          <w:szCs w:val="28"/>
        </w:rPr>
        <w:t>»</w:t>
      </w:r>
      <w:r w:rsidRPr="00FA4E9E">
        <w:rPr>
          <w:sz w:val="28"/>
          <w:szCs w:val="28"/>
        </w:rPr>
        <w:t xml:space="preserve"> </w:t>
      </w:r>
      <w:r w:rsidR="00C2538E">
        <w:rPr>
          <w:sz w:val="28"/>
          <w:szCs w:val="28"/>
        </w:rPr>
        <w:br/>
      </w:r>
      <w:r w:rsidRPr="00FA4E9E">
        <w:rPr>
          <w:sz w:val="28"/>
          <w:szCs w:val="28"/>
        </w:rPr>
        <w:lastRenderedPageBreak/>
        <w:t>за текущий финансовый год (</w:t>
      </w:r>
      <w:r w:rsidR="00C2538E">
        <w:rPr>
          <w:sz w:val="28"/>
          <w:szCs w:val="28"/>
        </w:rPr>
        <w:t>№ </w:t>
      </w:r>
      <w:r w:rsidR="00E122E4">
        <w:rPr>
          <w:sz w:val="28"/>
          <w:szCs w:val="28"/>
        </w:rPr>
        <w:t>3-фермер «</w:t>
      </w:r>
      <w:r w:rsidRPr="00FA4E9E">
        <w:rPr>
          <w:sz w:val="28"/>
          <w:szCs w:val="28"/>
        </w:rPr>
        <w:t>Сведения о производстве продукции ж</w:t>
      </w:r>
      <w:r w:rsidR="00E122E4">
        <w:rPr>
          <w:sz w:val="28"/>
          <w:szCs w:val="28"/>
        </w:rPr>
        <w:t>ивотноводства и поголовье скота»</w:t>
      </w:r>
      <w:r w:rsidRPr="00FA4E9E">
        <w:rPr>
          <w:sz w:val="28"/>
          <w:szCs w:val="28"/>
        </w:rPr>
        <w:t xml:space="preserve"> за текущий финансовый год), заверенная получателем субсидии </w:t>
      </w:r>
      <w:r w:rsidRPr="00E122E4">
        <w:rPr>
          <w:sz w:val="28"/>
          <w:szCs w:val="28"/>
        </w:rPr>
        <w:t>(представляется при реализации мероприяти</w:t>
      </w:r>
      <w:r w:rsidR="00005C19" w:rsidRPr="00E122E4">
        <w:rPr>
          <w:sz w:val="28"/>
          <w:szCs w:val="28"/>
        </w:rPr>
        <w:t>я</w:t>
      </w:r>
      <w:r w:rsidRPr="00E122E4">
        <w:rPr>
          <w:sz w:val="28"/>
          <w:szCs w:val="28"/>
        </w:rPr>
        <w:t xml:space="preserve"> по развитию молочного скотоводства);</w:t>
      </w:r>
    </w:p>
    <w:p w:rsidR="00FA4E9E" w:rsidRPr="00FA4E9E" w:rsidRDefault="00FA4E9E" w:rsidP="00FA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E9E">
        <w:rPr>
          <w:sz w:val="28"/>
          <w:szCs w:val="28"/>
        </w:rPr>
        <w:t>е)</w:t>
      </w:r>
      <w:r w:rsidR="00005C19">
        <w:rPr>
          <w:sz w:val="28"/>
          <w:szCs w:val="28"/>
        </w:rPr>
        <w:t> </w:t>
      </w:r>
      <w:r w:rsidRPr="00FA4E9E">
        <w:rPr>
          <w:sz w:val="28"/>
          <w:szCs w:val="28"/>
        </w:rPr>
        <w:t>копи</w:t>
      </w:r>
      <w:r w:rsidR="00005C19">
        <w:rPr>
          <w:sz w:val="28"/>
          <w:szCs w:val="28"/>
        </w:rPr>
        <w:t xml:space="preserve">я отчета по форме федерального </w:t>
      </w:r>
      <w:r w:rsidRPr="00FA4E9E">
        <w:rPr>
          <w:sz w:val="28"/>
          <w:szCs w:val="28"/>
        </w:rPr>
        <w:t xml:space="preserve">статистического наблюдения </w:t>
      </w:r>
      <w:r w:rsidR="00005C19">
        <w:rPr>
          <w:sz w:val="28"/>
          <w:szCs w:val="28"/>
        </w:rPr>
        <w:t>№</w:t>
      </w:r>
      <w:r w:rsidRPr="00FA4E9E">
        <w:rPr>
          <w:sz w:val="28"/>
          <w:szCs w:val="28"/>
        </w:rPr>
        <w:t xml:space="preserve"> 4-СХ </w:t>
      </w:r>
      <w:r w:rsidR="00E122E4">
        <w:rPr>
          <w:sz w:val="28"/>
          <w:szCs w:val="28"/>
        </w:rPr>
        <w:t>«</w:t>
      </w:r>
      <w:r w:rsidRPr="00FA4E9E">
        <w:rPr>
          <w:sz w:val="28"/>
          <w:szCs w:val="28"/>
        </w:rPr>
        <w:t>Сведения об итогах сева под урож</w:t>
      </w:r>
      <w:r w:rsidR="00E122E4">
        <w:rPr>
          <w:sz w:val="28"/>
          <w:szCs w:val="28"/>
        </w:rPr>
        <w:t>ай»</w:t>
      </w:r>
      <w:r w:rsidR="00005C19">
        <w:rPr>
          <w:sz w:val="28"/>
          <w:szCs w:val="28"/>
        </w:rPr>
        <w:t xml:space="preserve"> за текущий финансовый год (№</w:t>
      </w:r>
      <w:r w:rsidRPr="00FA4E9E">
        <w:rPr>
          <w:sz w:val="28"/>
          <w:szCs w:val="28"/>
        </w:rPr>
        <w:t xml:space="preserve"> 1-фермер </w:t>
      </w:r>
      <w:r w:rsidR="00E122E4">
        <w:rPr>
          <w:sz w:val="28"/>
          <w:szCs w:val="28"/>
        </w:rPr>
        <w:t>«</w:t>
      </w:r>
      <w:r w:rsidRPr="00FA4E9E">
        <w:rPr>
          <w:sz w:val="28"/>
          <w:szCs w:val="28"/>
        </w:rPr>
        <w:t>Све</w:t>
      </w:r>
      <w:r w:rsidR="00E122E4">
        <w:rPr>
          <w:sz w:val="28"/>
          <w:szCs w:val="28"/>
        </w:rPr>
        <w:t>дения об итогах сева под урожай»</w:t>
      </w:r>
      <w:r w:rsidRPr="00FA4E9E">
        <w:rPr>
          <w:sz w:val="28"/>
          <w:szCs w:val="28"/>
        </w:rPr>
        <w:t xml:space="preserve"> за текущий финансовый год), заверенная получателем субсидии (представляется при реализации мероприятий по развитию семеноводства);</w:t>
      </w:r>
    </w:p>
    <w:p w:rsidR="00661341" w:rsidRDefault="00661341" w:rsidP="00C253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C2538E" w:rsidRPr="00C2538E">
        <w:rPr>
          <w:sz w:val="28"/>
          <w:szCs w:val="28"/>
        </w:rPr>
        <w:t>) отчеты о финансово-экономическом состоянии по формам, утвержденным Министерством сельского хозяйства Российской Федерации, и в сроки, установленные Министерством;</w:t>
      </w:r>
    </w:p>
    <w:p w:rsidR="00FA4E9E" w:rsidRPr="00FA4E9E" w:rsidRDefault="00005C19" w:rsidP="00C253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A4E9E" w:rsidRPr="00FA4E9E">
        <w:rPr>
          <w:sz w:val="28"/>
          <w:szCs w:val="28"/>
        </w:rPr>
        <w:t>) отчеты о выполнении производственных показателей за отчетный финансовый год:</w:t>
      </w:r>
    </w:p>
    <w:p w:rsidR="00FA4E9E" w:rsidRPr="00FA4E9E" w:rsidRDefault="00FA4E9E" w:rsidP="00FA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E9E">
        <w:rPr>
          <w:sz w:val="28"/>
          <w:szCs w:val="28"/>
        </w:rPr>
        <w:t xml:space="preserve">отчет о приросте производства молока по форме согласно </w:t>
      </w:r>
      <w:r w:rsidRPr="00E36BAF">
        <w:rPr>
          <w:b/>
          <w:sz w:val="28"/>
          <w:szCs w:val="28"/>
        </w:rPr>
        <w:t xml:space="preserve">приложению </w:t>
      </w:r>
      <w:r w:rsidR="00005C19" w:rsidRPr="00E36BAF">
        <w:rPr>
          <w:b/>
          <w:sz w:val="28"/>
          <w:szCs w:val="28"/>
        </w:rPr>
        <w:t>№</w:t>
      </w:r>
      <w:r w:rsidRPr="00E36BAF">
        <w:rPr>
          <w:b/>
          <w:sz w:val="28"/>
          <w:szCs w:val="28"/>
        </w:rPr>
        <w:t xml:space="preserve"> 18</w:t>
      </w:r>
      <w:r w:rsidRPr="00FA4E9E">
        <w:rPr>
          <w:sz w:val="28"/>
          <w:szCs w:val="28"/>
        </w:rPr>
        <w:t xml:space="preserve"> к Правилам (представляется при реализации мероприятия по развитию молочного скотоводства);</w:t>
      </w:r>
    </w:p>
    <w:p w:rsidR="00FA4E9E" w:rsidRPr="00FA4E9E" w:rsidRDefault="00FA4E9E" w:rsidP="00FA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E9E">
        <w:rPr>
          <w:sz w:val="28"/>
          <w:szCs w:val="28"/>
        </w:rPr>
        <w:t xml:space="preserve">отчет о приросте реализации (отгрузки на собственную переработку) молока по форме согласно </w:t>
      </w:r>
      <w:r w:rsidRPr="00E36BAF">
        <w:rPr>
          <w:b/>
          <w:sz w:val="28"/>
          <w:szCs w:val="28"/>
        </w:rPr>
        <w:t xml:space="preserve">приложению </w:t>
      </w:r>
      <w:r w:rsidR="00005C19" w:rsidRPr="00E36BAF">
        <w:rPr>
          <w:b/>
          <w:sz w:val="28"/>
          <w:szCs w:val="28"/>
        </w:rPr>
        <w:t>№</w:t>
      </w:r>
      <w:r w:rsidRPr="00E36BAF">
        <w:rPr>
          <w:b/>
          <w:sz w:val="28"/>
          <w:szCs w:val="28"/>
        </w:rPr>
        <w:t xml:space="preserve"> 19</w:t>
      </w:r>
      <w:r w:rsidRPr="00FA4E9E">
        <w:rPr>
          <w:sz w:val="28"/>
          <w:szCs w:val="28"/>
        </w:rPr>
        <w:t xml:space="preserve"> к Правилам (представляется при реализации мероприятия по развитию молочного скотоводства);</w:t>
      </w:r>
    </w:p>
    <w:p w:rsidR="00FA4E9E" w:rsidRPr="00FA4E9E" w:rsidRDefault="00FA4E9E" w:rsidP="00FA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E9E">
        <w:rPr>
          <w:sz w:val="28"/>
          <w:szCs w:val="28"/>
        </w:rPr>
        <w:t xml:space="preserve">отчет о фактическом объеме высеянных семян зерновых и зернобобовых культур, кормовых культур, масличных культур под урожай текущего финансового года, сорта или гибриды которых включены в Государственный реестр селекционных достижений,  имеющих сортовые и посевные качества в соответствии с требованиями ГОСТа на семена, по форме согласно </w:t>
      </w:r>
      <w:r w:rsidRPr="00E36BAF">
        <w:rPr>
          <w:b/>
          <w:sz w:val="28"/>
          <w:szCs w:val="28"/>
        </w:rPr>
        <w:t xml:space="preserve">приложению </w:t>
      </w:r>
      <w:r w:rsidR="00005C19" w:rsidRPr="00E36BAF">
        <w:rPr>
          <w:b/>
          <w:sz w:val="28"/>
          <w:szCs w:val="28"/>
        </w:rPr>
        <w:t>№</w:t>
      </w:r>
      <w:r w:rsidRPr="00E36BAF">
        <w:rPr>
          <w:b/>
          <w:sz w:val="28"/>
          <w:szCs w:val="28"/>
        </w:rPr>
        <w:t xml:space="preserve"> 23</w:t>
      </w:r>
      <w:r w:rsidRPr="00FA4E9E">
        <w:rPr>
          <w:sz w:val="28"/>
          <w:szCs w:val="28"/>
        </w:rPr>
        <w:t xml:space="preserve"> к настоящим Правилам (представляется при реализации мероприятия по развитию семеноводства);</w:t>
      </w:r>
    </w:p>
    <w:p w:rsidR="00FA4E9E" w:rsidRPr="00FA4E9E" w:rsidRDefault="00FA4E9E" w:rsidP="00FA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E9E">
        <w:rPr>
          <w:sz w:val="28"/>
          <w:szCs w:val="28"/>
        </w:rPr>
        <w:t xml:space="preserve">отчет об объеме переработанной сельскохозяйственной продукции по форме согласно </w:t>
      </w:r>
      <w:r w:rsidRPr="00E36BAF">
        <w:rPr>
          <w:b/>
          <w:sz w:val="28"/>
          <w:szCs w:val="28"/>
        </w:rPr>
        <w:t xml:space="preserve">приложению </w:t>
      </w:r>
      <w:r w:rsidR="00005C19" w:rsidRPr="00E36BAF">
        <w:rPr>
          <w:b/>
          <w:sz w:val="28"/>
          <w:szCs w:val="28"/>
        </w:rPr>
        <w:t>№</w:t>
      </w:r>
      <w:r w:rsidRPr="00E36BAF">
        <w:rPr>
          <w:b/>
          <w:sz w:val="28"/>
          <w:szCs w:val="28"/>
        </w:rPr>
        <w:t xml:space="preserve"> 25</w:t>
      </w:r>
      <w:r w:rsidRPr="00FA4E9E">
        <w:rPr>
          <w:sz w:val="28"/>
          <w:szCs w:val="28"/>
        </w:rPr>
        <w:t xml:space="preserve"> к Правилам;</w:t>
      </w:r>
    </w:p>
    <w:p w:rsidR="00FA4E9E" w:rsidRPr="00FA4E9E" w:rsidRDefault="00FA4E9E" w:rsidP="00FA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E9E">
        <w:rPr>
          <w:sz w:val="28"/>
          <w:szCs w:val="28"/>
        </w:rPr>
        <w:t xml:space="preserve">отчет о создании рабочих мест в результате реализации инвестиционного проекта по форме согласно </w:t>
      </w:r>
      <w:r w:rsidRPr="00E36BAF">
        <w:rPr>
          <w:b/>
          <w:sz w:val="28"/>
          <w:szCs w:val="28"/>
        </w:rPr>
        <w:t xml:space="preserve">приложению </w:t>
      </w:r>
      <w:r w:rsidR="00005C19" w:rsidRPr="00E36BAF">
        <w:rPr>
          <w:b/>
          <w:sz w:val="28"/>
          <w:szCs w:val="28"/>
        </w:rPr>
        <w:t>№</w:t>
      </w:r>
      <w:r w:rsidRPr="00E36BAF">
        <w:rPr>
          <w:b/>
          <w:sz w:val="28"/>
          <w:szCs w:val="28"/>
        </w:rPr>
        <w:t xml:space="preserve"> 26</w:t>
      </w:r>
      <w:r w:rsidRPr="00FA4E9E">
        <w:rPr>
          <w:sz w:val="28"/>
          <w:szCs w:val="28"/>
        </w:rPr>
        <w:t xml:space="preserve"> </w:t>
      </w:r>
      <w:r w:rsidR="00005C19">
        <w:rPr>
          <w:sz w:val="28"/>
          <w:szCs w:val="28"/>
        </w:rPr>
        <w:br/>
      </w:r>
      <w:r w:rsidRPr="00FA4E9E">
        <w:rPr>
          <w:sz w:val="28"/>
          <w:szCs w:val="28"/>
        </w:rPr>
        <w:t>к Правилам;</w:t>
      </w:r>
    </w:p>
    <w:p w:rsidR="00FA4E9E" w:rsidRPr="00FA4E9E" w:rsidRDefault="00FA4E9E" w:rsidP="00FA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E9E">
        <w:rPr>
          <w:sz w:val="28"/>
          <w:szCs w:val="28"/>
        </w:rPr>
        <w:t xml:space="preserve">отчет об увеличении налоговых поступлений в консолидированный бюджет Республики Марий Эл по форме согласно </w:t>
      </w:r>
      <w:bookmarkStart w:id="0" w:name="_GoBack"/>
      <w:r w:rsidRPr="00E36BAF">
        <w:rPr>
          <w:b/>
          <w:sz w:val="28"/>
          <w:szCs w:val="28"/>
        </w:rPr>
        <w:t xml:space="preserve">приложению </w:t>
      </w:r>
      <w:r w:rsidR="00005C19" w:rsidRPr="00E36BAF">
        <w:rPr>
          <w:b/>
          <w:sz w:val="28"/>
          <w:szCs w:val="28"/>
        </w:rPr>
        <w:t>№</w:t>
      </w:r>
      <w:r w:rsidRPr="00E36BAF">
        <w:rPr>
          <w:b/>
          <w:sz w:val="28"/>
          <w:szCs w:val="28"/>
        </w:rPr>
        <w:t xml:space="preserve"> 27 </w:t>
      </w:r>
      <w:r w:rsidR="00005C19" w:rsidRPr="00E36BAF">
        <w:rPr>
          <w:b/>
          <w:sz w:val="28"/>
          <w:szCs w:val="28"/>
        </w:rPr>
        <w:br/>
      </w:r>
      <w:bookmarkEnd w:id="0"/>
      <w:r w:rsidRPr="00FA4E9E">
        <w:rPr>
          <w:sz w:val="28"/>
          <w:szCs w:val="28"/>
        </w:rPr>
        <w:t>к Правилам;</w:t>
      </w:r>
    </w:p>
    <w:p w:rsidR="00005C19" w:rsidRDefault="00FA4E9E" w:rsidP="00FA4E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E9E">
        <w:rPr>
          <w:sz w:val="28"/>
          <w:szCs w:val="28"/>
        </w:rPr>
        <w:t xml:space="preserve">Ответственность за достоверность сведений, содержащихся </w:t>
      </w:r>
      <w:r w:rsidR="001E2ABC">
        <w:rPr>
          <w:sz w:val="28"/>
          <w:szCs w:val="28"/>
        </w:rPr>
        <w:br/>
      </w:r>
      <w:r w:rsidRPr="00FA4E9E">
        <w:rPr>
          <w:sz w:val="28"/>
          <w:szCs w:val="28"/>
        </w:rPr>
        <w:t>в документах и отчетах, указанных в настоящем пункте, возлагается на получателя субсидии.</w:t>
      </w:r>
    </w:p>
    <w:p w:rsidR="0050261C" w:rsidRDefault="0050261C" w:rsidP="0050261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261C" w:rsidRDefault="0050261C" w:rsidP="0050261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5FA1" w:rsidRDefault="0050261C" w:rsidP="0050261C">
      <w:pPr>
        <w:jc w:val="center"/>
      </w:pPr>
      <w:r>
        <w:t>____________</w:t>
      </w:r>
    </w:p>
    <w:sectPr w:rsidR="00F15FA1" w:rsidSect="002D227D">
      <w:headerReference w:type="default" r:id="rId11"/>
      <w:pgSz w:w="11906" w:h="16838"/>
      <w:pgMar w:top="1134" w:right="1134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52E" w:rsidRDefault="00AA052E" w:rsidP="008A5625">
      <w:r>
        <w:separator/>
      </w:r>
    </w:p>
  </w:endnote>
  <w:endnote w:type="continuationSeparator" w:id="0">
    <w:p w:rsidR="00AA052E" w:rsidRDefault="00AA052E" w:rsidP="008A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52E" w:rsidRDefault="00AA052E" w:rsidP="008A5625">
      <w:r>
        <w:separator/>
      </w:r>
    </w:p>
  </w:footnote>
  <w:footnote w:type="continuationSeparator" w:id="0">
    <w:p w:rsidR="00AA052E" w:rsidRDefault="00AA052E" w:rsidP="008A5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24572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A5625" w:rsidRPr="00A81D96" w:rsidRDefault="008A5625">
        <w:pPr>
          <w:pStyle w:val="a3"/>
          <w:jc w:val="right"/>
          <w:rPr>
            <w:sz w:val="28"/>
            <w:szCs w:val="28"/>
          </w:rPr>
        </w:pPr>
        <w:r w:rsidRPr="00A81D96">
          <w:rPr>
            <w:sz w:val="28"/>
            <w:szCs w:val="28"/>
          </w:rPr>
          <w:fldChar w:fldCharType="begin"/>
        </w:r>
        <w:r w:rsidRPr="00A81D96">
          <w:rPr>
            <w:sz w:val="28"/>
            <w:szCs w:val="28"/>
          </w:rPr>
          <w:instrText>PAGE   \* MERGEFORMAT</w:instrText>
        </w:r>
        <w:r w:rsidRPr="00A81D96">
          <w:rPr>
            <w:sz w:val="28"/>
            <w:szCs w:val="28"/>
          </w:rPr>
          <w:fldChar w:fldCharType="separate"/>
        </w:r>
        <w:r w:rsidR="00E36BAF">
          <w:rPr>
            <w:noProof/>
            <w:sz w:val="28"/>
            <w:szCs w:val="28"/>
          </w:rPr>
          <w:t>4</w:t>
        </w:r>
        <w:r w:rsidRPr="00A81D96">
          <w:rPr>
            <w:sz w:val="28"/>
            <w:szCs w:val="28"/>
          </w:rPr>
          <w:fldChar w:fldCharType="end"/>
        </w:r>
      </w:p>
    </w:sdtContent>
  </w:sdt>
  <w:p w:rsidR="008A5625" w:rsidRDefault="008A56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F1"/>
    <w:rsid w:val="00005C19"/>
    <w:rsid w:val="000315AF"/>
    <w:rsid w:val="00042917"/>
    <w:rsid w:val="0013570E"/>
    <w:rsid w:val="0017796F"/>
    <w:rsid w:val="001B76D8"/>
    <w:rsid w:val="001E2ABC"/>
    <w:rsid w:val="002D227D"/>
    <w:rsid w:val="002D47A7"/>
    <w:rsid w:val="002E2EC5"/>
    <w:rsid w:val="00300BF6"/>
    <w:rsid w:val="0030629F"/>
    <w:rsid w:val="004C31FB"/>
    <w:rsid w:val="004E5860"/>
    <w:rsid w:val="0050261C"/>
    <w:rsid w:val="00540791"/>
    <w:rsid w:val="0056073E"/>
    <w:rsid w:val="00585ADB"/>
    <w:rsid w:val="005A4252"/>
    <w:rsid w:val="005C4CF1"/>
    <w:rsid w:val="005D006C"/>
    <w:rsid w:val="006059E3"/>
    <w:rsid w:val="00607D81"/>
    <w:rsid w:val="00637B61"/>
    <w:rsid w:val="00647919"/>
    <w:rsid w:val="00661341"/>
    <w:rsid w:val="00680B8C"/>
    <w:rsid w:val="00696FE8"/>
    <w:rsid w:val="00721DE4"/>
    <w:rsid w:val="007A7A58"/>
    <w:rsid w:val="00822A7E"/>
    <w:rsid w:val="00847477"/>
    <w:rsid w:val="00861844"/>
    <w:rsid w:val="0087771A"/>
    <w:rsid w:val="00896244"/>
    <w:rsid w:val="008A5625"/>
    <w:rsid w:val="008B7B8C"/>
    <w:rsid w:val="00972996"/>
    <w:rsid w:val="0098009B"/>
    <w:rsid w:val="009B1A00"/>
    <w:rsid w:val="009C4435"/>
    <w:rsid w:val="009F461C"/>
    <w:rsid w:val="00A81D96"/>
    <w:rsid w:val="00A93C91"/>
    <w:rsid w:val="00AA052E"/>
    <w:rsid w:val="00AF26BD"/>
    <w:rsid w:val="00B16225"/>
    <w:rsid w:val="00B57B62"/>
    <w:rsid w:val="00BC4DE4"/>
    <w:rsid w:val="00C10695"/>
    <w:rsid w:val="00C2538E"/>
    <w:rsid w:val="00C3616A"/>
    <w:rsid w:val="00C46F6E"/>
    <w:rsid w:val="00D11C17"/>
    <w:rsid w:val="00DA2636"/>
    <w:rsid w:val="00DA3D2F"/>
    <w:rsid w:val="00E122E4"/>
    <w:rsid w:val="00E36BAF"/>
    <w:rsid w:val="00EC373F"/>
    <w:rsid w:val="00ED1E5C"/>
    <w:rsid w:val="00EF645D"/>
    <w:rsid w:val="00F15FA1"/>
    <w:rsid w:val="00FA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14008-C676-48AE-8F73-556A64D2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85A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56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56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56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B6101C66073D939BE501A0F10341B782BA92B9F387A21A454BB9CAB877C89F122F000C044AB810319F5DC3D6825BE1139E8E5E5E99C55595245D2CxE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B6101C66073D939BE501A0F10341B782BA92B9F387A21A454BB9CAB877C89F122F000C044AB810319F5DC3D6825BE1139E8E5E5E99C55595245D2CxE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87B897F6EEA16AC711EB253F7375A98491ABCB42D925F5EA35C61FA4ECDD7DCB30C13D7473FB7F2F069CF21F93E97DADC952F49D30FF395E238Fp74C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8A4514EA509339429A5A7CC094647A5F960DEB3C01370BD52694B471EE33225C4EFDC81D8485BE2C1A9E5777BBF69658BEF946097B2546C550620v85B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1B6101C66073D939BE501A0F10341B782BA92B9F387A21A454BB9CAB877C89F122F000C044AB810319F5DC3D6825BE1139E8E5E5E99C55595245D2Cx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Чучалина</dc:creator>
  <cp:keywords/>
  <dc:description/>
  <cp:lastModifiedBy>Лейсан</cp:lastModifiedBy>
  <cp:revision>2</cp:revision>
  <dcterms:created xsi:type="dcterms:W3CDTF">2023-05-04T06:56:00Z</dcterms:created>
  <dcterms:modified xsi:type="dcterms:W3CDTF">2023-05-04T06:56:00Z</dcterms:modified>
</cp:coreProperties>
</file>