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30.04.2021 N 127-ФЗ</w:t>
              <w:br/>
              <w:t xml:space="preserve">"О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2021 года</w:t>
            </w:r>
          </w:p>
        </w:tc>
        <w:tc>
          <w:tcPr>
            <w:tcW w:w="5103" w:type="dxa"/>
            <w:tcBorders>
              <w:top w:val="nil"/>
              <w:left w:val="nil"/>
              <w:bottom w:val="nil"/>
              <w:right w:val="nil"/>
            </w:tcBorders>
          </w:tcPr>
          <w:p>
            <w:pPr>
              <w:pStyle w:val="0"/>
              <w:jc w:val="right"/>
            </w:pPr>
            <w:r>
              <w:rPr>
                <w:sz w:val="20"/>
              </w:rPr>
              <w:t xml:space="preserve">N 127-ФЗ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 ФИЗИЧЕСКОЙ КУЛЬТУРЕ И СПОРТЕ</w:t>
      </w:r>
    </w:p>
    <w:p>
      <w:pPr>
        <w:pStyle w:val="2"/>
        <w:jc w:val="center"/>
      </w:pPr>
      <w:r>
        <w:rPr>
          <w:sz w:val="20"/>
        </w:rPr>
        <w:t xml:space="preserve">В РОССИЙСКОЙ ФЕДЕРАЦИИ" И ФЕДЕРАЛЬНЫЙ ЗАКОН "ОБ ОБРАЗОВАНИИ</w:t>
      </w:r>
    </w:p>
    <w:p>
      <w:pPr>
        <w:pStyle w:val="2"/>
        <w:jc w:val="center"/>
      </w:pPr>
      <w:r>
        <w:rPr>
          <w:sz w:val="20"/>
        </w:rPr>
        <w:t xml:space="preserve">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2021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апреля 2021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Федеральный </w:t>
      </w:r>
      <w:hyperlink w:history="0" r:id="rId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w:t>
        </w:r>
      </w:hyperlink>
      <w:r>
        <w:rPr>
          <w:sz w:val="20"/>
        </w:rPr>
        <w:t xml:space="preserve"> от 4 декабря 2007 года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2010, N 19, ст. 2290; N 31, ст. 4165; 2011, N 17, ст. 2317; N 30, ст. 4596; N 49, ст. 7062; N 50, ст. 7354; 2012, N 53, ст. 7582; 2013, N 23, ст. 2866; N 27, ст. 3477; N 30, ст. 4025, 4031; 2014, N 23, ст. 2930; N 26, ст. 3376; 2015, N 1, ст. 76; N 14, ст. 2018; N 27, ст. 3993, 3995; N 41, ст. 5628; N 45, ст. 6209; 2016, N 18, ст. 2507; N 23, ст. 3277; N 48, ст. 6736; 2017, N 14, ст. 2003; N 31, ст. 4751; N 50, ст. 7544; 2018, N 7, ст. 975; N 17, ст. 2428; N 24, ст. 3414; N 52, ст. 8096, 8097; 2019, N 27, ст. 3537; 2020, N 29, ст. 4500; N 31, ст. 5029, 5031, 5032, 5033; 2021, N 1, ст. 32, 63; Российская газета, 2021, 9 апреля) следующие изменения:</w:t>
      </w:r>
    </w:p>
    <w:p>
      <w:pPr>
        <w:pStyle w:val="0"/>
        <w:spacing w:before="200" w:line-rule="auto"/>
        <w:ind w:firstLine="540"/>
        <w:jc w:val="both"/>
      </w:pPr>
      <w:r>
        <w:rPr>
          <w:sz w:val="20"/>
        </w:rPr>
        <w:t xml:space="preserve">1) в </w:t>
      </w:r>
      <w:hyperlink w:history="0" r:id="rId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б) </w:t>
      </w:r>
      <w:hyperlink w:history="0" r:id="rId1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3.1-1</w:t>
        </w:r>
      </w:hyperlink>
      <w:r>
        <w:rPr>
          <w:sz w:val="20"/>
        </w:rPr>
        <w:t xml:space="preserve"> изложить в следующей редакции:</w:t>
      </w:r>
    </w:p>
    <w:p>
      <w:pPr>
        <w:pStyle w:val="0"/>
        <w:spacing w:before="200" w:line-rule="auto"/>
        <w:ind w:firstLine="540"/>
        <w:jc w:val="both"/>
      </w:pPr>
      <w:r>
        <w:rPr>
          <w:sz w:val="20"/>
        </w:rPr>
        <w:t xml:space="preserve">"3.1-1)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pPr>
        <w:pStyle w:val="0"/>
        <w:spacing w:before="200" w:line-rule="auto"/>
        <w:ind w:firstLine="540"/>
        <w:jc w:val="both"/>
      </w:pPr>
      <w:r>
        <w:rPr>
          <w:sz w:val="20"/>
        </w:rPr>
        <w:t xml:space="preserve">в) </w:t>
      </w:r>
      <w:hyperlink w:history="0" r:id="rId1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10</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1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15.1</w:t>
        </w:r>
      </w:hyperlink>
      <w:r>
        <w:rPr>
          <w:sz w:val="20"/>
        </w:rPr>
        <w:t xml:space="preserve"> изложить в следующей редакции:</w:t>
      </w:r>
    </w:p>
    <w:p>
      <w:pPr>
        <w:pStyle w:val="0"/>
        <w:spacing w:before="200" w:line-rule="auto"/>
        <w:ind w:firstLine="540"/>
        <w:jc w:val="both"/>
      </w:pPr>
      <w:r>
        <w:rPr>
          <w:sz w:val="20"/>
        </w:rPr>
        <w:t xml:space="preserve">"15.1)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pPr>
        <w:pStyle w:val="0"/>
        <w:spacing w:before="200" w:line-rule="auto"/>
        <w:ind w:firstLine="540"/>
        <w:jc w:val="both"/>
      </w:pPr>
      <w:r>
        <w:rPr>
          <w:sz w:val="20"/>
        </w:rPr>
        <w:t xml:space="preserve">д) в </w:t>
      </w:r>
      <w:hyperlink w:history="0" r:id="rId1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19</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е) </w:t>
      </w:r>
      <w:hyperlink w:history="0" r:id="rId1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pPr>
        <w:pStyle w:val="0"/>
        <w:spacing w:before="200" w:line-rule="auto"/>
        <w:ind w:firstLine="540"/>
        <w:jc w:val="both"/>
      </w:pPr>
      <w:r>
        <w:rPr>
          <w:sz w:val="20"/>
        </w:rPr>
        <w:t xml:space="preserve">ж) </w:t>
      </w:r>
      <w:hyperlink w:history="0" r:id="rId1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24.1</w:t>
        </w:r>
      </w:hyperlink>
      <w:r>
        <w:rPr>
          <w:sz w:val="20"/>
        </w:rPr>
        <w:t xml:space="preserve"> изложить в следующей редакции:</w:t>
      </w:r>
    </w:p>
    <w:p>
      <w:pPr>
        <w:pStyle w:val="0"/>
        <w:spacing w:before="200" w:line-rule="auto"/>
        <w:ind w:firstLine="540"/>
        <w:jc w:val="both"/>
      </w:pPr>
      <w:r>
        <w:rPr>
          <w:sz w:val="20"/>
        </w:rPr>
        <w:t xml:space="preserve">"24.1) федеральные стандарты спортивной подготовки - совокупность минимальных требований к спортивной подготовке по видам спорта;";</w:t>
      </w:r>
    </w:p>
    <w:p>
      <w:pPr>
        <w:pStyle w:val="0"/>
        <w:spacing w:before="200" w:line-rule="auto"/>
        <w:ind w:firstLine="540"/>
        <w:jc w:val="both"/>
      </w:pPr>
      <w:r>
        <w:rPr>
          <w:sz w:val="20"/>
        </w:rPr>
        <w:t xml:space="preserve">з) в </w:t>
      </w:r>
      <w:hyperlink w:history="0" r:id="rId1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31</w:t>
        </w:r>
      </w:hyperlink>
      <w:r>
        <w:rPr>
          <w:sz w:val="20"/>
        </w:rPr>
        <w:t xml:space="preserve"> слова "часть спорта" заменить словами "часть детско-юношеского спорта";</w:t>
      </w:r>
    </w:p>
    <w:p>
      <w:pPr>
        <w:pStyle w:val="0"/>
        <w:spacing w:before="200" w:line-rule="auto"/>
        <w:ind w:firstLine="540"/>
        <w:jc w:val="both"/>
      </w:pPr>
      <w:r>
        <w:rPr>
          <w:sz w:val="20"/>
        </w:rPr>
        <w:t xml:space="preserve">2) в </w:t>
      </w:r>
      <w:hyperlink w:history="0" r:id="rId1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11 статьи 3</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r>
        <w:rPr>
          <w:sz w:val="20"/>
        </w:rPr>
        <w:t xml:space="preserve">3) в </w:t>
      </w:r>
      <w:hyperlink w:history="0" r:id="rId1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1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21</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r>
        <w:rPr>
          <w:sz w:val="20"/>
        </w:rPr>
        <w:t xml:space="preserve">б) </w:t>
      </w:r>
      <w:hyperlink w:history="0" r:id="rId2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21.1</w:t>
        </w:r>
      </w:hyperlink>
      <w:r>
        <w:rPr>
          <w:sz w:val="20"/>
        </w:rPr>
        <w:t xml:space="preserve"> дополнить словами "и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в) </w:t>
      </w:r>
      <w:hyperlink w:history="0" r:id="rId2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21.2</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2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2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2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1.1</w:t>
        </w:r>
      </w:hyperlink>
      <w:r>
        <w:rPr>
          <w:sz w:val="20"/>
        </w:rPr>
        <w:t xml:space="preserve"> слова ", школьного спорта" заменить словами "(включая школьный спорт)";</w:t>
      </w:r>
    </w:p>
    <w:p>
      <w:pPr>
        <w:pStyle w:val="0"/>
        <w:spacing w:before="200" w:line-rule="auto"/>
        <w:ind w:firstLine="540"/>
        <w:jc w:val="both"/>
      </w:pPr>
      <w:hyperlink w:history="0" r:id="rId2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развитие детско-юношеского спорта;";</w:t>
      </w:r>
    </w:p>
    <w:p>
      <w:pPr>
        <w:pStyle w:val="0"/>
        <w:spacing w:before="200" w:line-rule="auto"/>
        <w:ind w:firstLine="540"/>
        <w:jc w:val="both"/>
      </w:pPr>
      <w:hyperlink w:history="0" r:id="rId2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пункты 9.1</w:t>
        </w:r>
      </w:hyperlink>
      <w:r>
        <w:rPr>
          <w:sz w:val="20"/>
        </w:rPr>
        <w:t xml:space="preserve"> и </w:t>
      </w:r>
      <w:hyperlink w:history="0" r:id="rId2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9.3</w:t>
        </w:r>
      </w:hyperlink>
      <w:r>
        <w:rPr>
          <w:sz w:val="20"/>
        </w:rPr>
        <w:t xml:space="preserve"> признать утратившими силу;</w:t>
      </w:r>
    </w:p>
    <w:p>
      <w:pPr>
        <w:pStyle w:val="0"/>
        <w:spacing w:before="200" w:line-rule="auto"/>
        <w:ind w:firstLine="540"/>
        <w:jc w:val="both"/>
      </w:pPr>
      <w:r>
        <w:rPr>
          <w:sz w:val="20"/>
        </w:rPr>
        <w:t xml:space="preserve">б) в </w:t>
      </w:r>
      <w:hyperlink w:history="0" r:id="rId2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 части 2</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5) в </w:t>
      </w:r>
      <w:hyperlink w:history="0" r:id="rId2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 статьи 9</w:t>
        </w:r>
      </w:hyperlink>
      <w:r>
        <w:rPr>
          <w:sz w:val="20"/>
        </w:rPr>
        <w:t xml:space="preserve">:</w:t>
      </w:r>
    </w:p>
    <w:p>
      <w:pPr>
        <w:pStyle w:val="0"/>
        <w:spacing w:before="200" w:line-rule="auto"/>
        <w:ind w:firstLine="540"/>
        <w:jc w:val="both"/>
      </w:pPr>
      <w:r>
        <w:rPr>
          <w:sz w:val="20"/>
        </w:rPr>
        <w:t xml:space="preserve">а) в </w:t>
      </w:r>
      <w:hyperlink w:history="0" r:id="rId3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w:t>
        </w:r>
      </w:hyperlink>
      <w:r>
        <w:rPr>
          <w:sz w:val="20"/>
        </w:rPr>
        <w:t xml:space="preserve"> слова "и школьного спорта" заменить словами "(включая школьный спорт)";</w:t>
      </w:r>
    </w:p>
    <w:p>
      <w:pPr>
        <w:pStyle w:val="0"/>
        <w:spacing w:before="200" w:line-rule="auto"/>
        <w:ind w:firstLine="540"/>
        <w:jc w:val="both"/>
      </w:pPr>
      <w:r>
        <w:rPr>
          <w:sz w:val="20"/>
        </w:rPr>
        <w:t xml:space="preserve">б) </w:t>
      </w:r>
      <w:hyperlink w:history="0" r:id="rId3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субъектов Российской Федерации;";</w:t>
      </w:r>
    </w:p>
    <w:p>
      <w:pPr>
        <w:pStyle w:val="0"/>
        <w:spacing w:before="200" w:line-rule="auto"/>
        <w:ind w:firstLine="540"/>
        <w:jc w:val="both"/>
      </w:pPr>
      <w:r>
        <w:rPr>
          <w:sz w:val="20"/>
        </w:rPr>
        <w:t xml:space="preserve">6) в </w:t>
      </w:r>
      <w:hyperlink w:history="0" r:id="rId3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 статьи 9.1</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7) в </w:t>
      </w:r>
      <w:hyperlink w:history="0" r:id="rId3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10</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8) в </w:t>
      </w:r>
      <w:hyperlink w:history="0" r:id="rId3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19</w:t>
        </w:r>
      </w:hyperlink>
      <w:r>
        <w:rPr>
          <w:sz w:val="20"/>
        </w:rPr>
        <w:t xml:space="preserve">:</w:t>
      </w:r>
    </w:p>
    <w:p>
      <w:pPr>
        <w:pStyle w:val="0"/>
        <w:spacing w:before="200" w:line-rule="auto"/>
        <w:ind w:firstLine="540"/>
        <w:jc w:val="both"/>
      </w:pPr>
      <w:r>
        <w:rPr>
          <w:sz w:val="20"/>
        </w:rPr>
        <w:t xml:space="preserve">а) в </w:t>
      </w:r>
      <w:hyperlink w:history="0" r:id="rId3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 слово "тренировочную" заменить словом "учебно-тренировочную";</w:t>
      </w:r>
    </w:p>
    <w:p>
      <w:pPr>
        <w:pStyle w:val="0"/>
        <w:spacing w:before="200" w:line-rule="auto"/>
        <w:ind w:firstLine="540"/>
        <w:jc w:val="both"/>
      </w:pPr>
      <w:r>
        <w:rPr>
          <w:sz w:val="20"/>
        </w:rPr>
        <w:t xml:space="preserve">б) в </w:t>
      </w:r>
      <w:hyperlink w:history="0" r:id="rId3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 части 4.1</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9) в </w:t>
      </w:r>
      <w:hyperlink w:history="0" r:id="rId3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6 статьи 19.1</w:t>
        </w:r>
      </w:hyperlink>
      <w:r>
        <w:rPr>
          <w:sz w:val="20"/>
        </w:rPr>
        <w:t xml:space="preserve"> слова "Организации, осуществляющие спортивную подготовку, по решению своего уполномоченного органа и" заменить словами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10) в </w:t>
      </w:r>
      <w:hyperlink w:history="0" r:id="rId3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7 статьи 22</w:t>
        </w:r>
      </w:hyperlink>
      <w:r>
        <w:rPr>
          <w:sz w:val="20"/>
        </w:rP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w:t>
      </w:r>
    </w:p>
    <w:p>
      <w:pPr>
        <w:pStyle w:val="0"/>
        <w:spacing w:before="200" w:line-rule="auto"/>
        <w:ind w:firstLine="540"/>
        <w:jc w:val="both"/>
      </w:pPr>
      <w:r>
        <w:rPr>
          <w:sz w:val="20"/>
        </w:rPr>
        <w:t xml:space="preserve">11) в </w:t>
      </w:r>
      <w:hyperlink w:history="0" r:id="rId3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 части 2 статьи 24</w:t>
        </w:r>
      </w:hyperlink>
      <w:r>
        <w:rPr>
          <w:sz w:val="20"/>
        </w:rPr>
        <w:t xml:space="preserve"> слово "тренировочных" заменить словом "учебно-тренировочных";</w:t>
      </w:r>
    </w:p>
    <w:p>
      <w:pPr>
        <w:pStyle w:val="0"/>
        <w:spacing w:before="200" w:line-rule="auto"/>
        <w:ind w:firstLine="540"/>
        <w:jc w:val="both"/>
      </w:pPr>
      <w:r>
        <w:rPr>
          <w:sz w:val="20"/>
        </w:rPr>
        <w:t xml:space="preserve">12) в </w:t>
      </w:r>
      <w:hyperlink w:history="0" r:id="rId4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 части 4 статьи 26.2</w:t>
        </w:r>
      </w:hyperlink>
      <w:r>
        <w:rPr>
          <w:sz w:val="20"/>
        </w:rPr>
        <w:t xml:space="preserve"> слово "тренировочные" заменить словом "учебно-тренировочные";</w:t>
      </w:r>
    </w:p>
    <w:p>
      <w:pPr>
        <w:pStyle w:val="0"/>
        <w:spacing w:before="200" w:line-rule="auto"/>
        <w:ind w:firstLine="540"/>
        <w:jc w:val="both"/>
      </w:pPr>
      <w:r>
        <w:rPr>
          <w:sz w:val="20"/>
        </w:rPr>
        <w:t xml:space="preserve">13) в </w:t>
      </w:r>
      <w:hyperlink w:history="0" r:id="rId4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27</w:t>
        </w:r>
      </w:hyperlink>
      <w:r>
        <w:rPr>
          <w:sz w:val="20"/>
        </w:rPr>
        <w:t xml:space="preserve">:</w:t>
      </w:r>
    </w:p>
    <w:p>
      <w:pPr>
        <w:pStyle w:val="0"/>
        <w:spacing w:before="200" w:line-rule="auto"/>
        <w:ind w:firstLine="540"/>
        <w:jc w:val="both"/>
      </w:pPr>
      <w:r>
        <w:rPr>
          <w:sz w:val="20"/>
        </w:rPr>
        <w:t xml:space="preserve">а) </w:t>
      </w:r>
      <w:hyperlink w:history="0" r:id="rId4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spacing w:before="200" w:line-rule="auto"/>
        <w:ind w:firstLine="540"/>
        <w:jc w:val="both"/>
      </w:pPr>
      <w:r>
        <w:rPr>
          <w:sz w:val="20"/>
        </w:rPr>
        <w:t xml:space="preserve">б) </w:t>
      </w:r>
      <w:hyperlink w:history="0" r:id="rId4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3</w:t>
        </w:r>
      </w:hyperlink>
      <w:r>
        <w:rPr>
          <w:sz w:val="20"/>
        </w:rPr>
        <w:t xml:space="preserve"> признать утратившей силу;</w:t>
      </w:r>
    </w:p>
    <w:p>
      <w:pPr>
        <w:pStyle w:val="0"/>
        <w:spacing w:before="200" w:line-rule="auto"/>
        <w:ind w:firstLine="540"/>
        <w:jc w:val="both"/>
      </w:pPr>
      <w:r>
        <w:rPr>
          <w:sz w:val="20"/>
        </w:rPr>
        <w:t xml:space="preserve">14) в </w:t>
      </w:r>
      <w:hyperlink w:history="0" r:id="rId4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28</w:t>
        </w:r>
      </w:hyperlink>
      <w:r>
        <w:rPr>
          <w:sz w:val="20"/>
        </w:rPr>
        <w:t xml:space="preserve">:</w:t>
      </w:r>
    </w:p>
    <w:p>
      <w:pPr>
        <w:pStyle w:val="0"/>
        <w:spacing w:before="200" w:line-rule="auto"/>
        <w:ind w:firstLine="540"/>
        <w:jc w:val="both"/>
      </w:pPr>
      <w:r>
        <w:rPr>
          <w:sz w:val="20"/>
        </w:rPr>
        <w:t xml:space="preserve">а) в </w:t>
      </w:r>
      <w:hyperlink w:history="0" r:id="rId4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2</w:t>
        </w:r>
      </w:hyperlink>
      <w:r>
        <w:rPr>
          <w:sz w:val="20"/>
        </w:rPr>
        <w:t xml:space="preserve"> слово "физкультурно-спортивной" заменить словами "физическому развитию и физической";</w:t>
      </w:r>
    </w:p>
    <w:p>
      <w:pPr>
        <w:pStyle w:val="0"/>
        <w:spacing w:before="200" w:line-rule="auto"/>
        <w:ind w:firstLine="540"/>
        <w:jc w:val="both"/>
      </w:pPr>
      <w:r>
        <w:rPr>
          <w:sz w:val="20"/>
        </w:rPr>
        <w:t xml:space="preserve">б) в </w:t>
      </w:r>
      <w:hyperlink w:history="0" r:id="rId4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w:t>
        </w:r>
      </w:hyperlink>
      <w:r>
        <w:rPr>
          <w:sz w:val="20"/>
        </w:rPr>
        <w:t xml:space="preserve"> слова "навыков физической культуры" заменить словами "двигательных навыков, знаний о физической культуре";</w:t>
      </w:r>
    </w:p>
    <w:p>
      <w:pPr>
        <w:pStyle w:val="0"/>
        <w:spacing w:before="200" w:line-rule="auto"/>
        <w:ind w:firstLine="540"/>
        <w:jc w:val="both"/>
      </w:pPr>
      <w:r>
        <w:rPr>
          <w:sz w:val="20"/>
        </w:rPr>
        <w:t xml:space="preserve">в) </w:t>
      </w:r>
      <w:hyperlink w:history="0" r:id="rId4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w:t>
        </w:r>
      </w:hyperlink>
      <w:r>
        <w:rPr>
          <w:sz w:val="20"/>
        </w:rPr>
        <w:t xml:space="preserve"> после слова "учебных" дополнить словами "и внеучебных";</w:t>
      </w:r>
    </w:p>
    <w:p>
      <w:pPr>
        <w:pStyle w:val="0"/>
        <w:spacing w:before="200" w:line-rule="auto"/>
        <w:ind w:firstLine="540"/>
        <w:jc w:val="both"/>
      </w:pPr>
      <w:r>
        <w:rPr>
          <w:sz w:val="20"/>
        </w:rPr>
        <w:t xml:space="preserve">15) в </w:t>
      </w:r>
      <w:hyperlink w:history="0" r:id="rId4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 статьи 29</w:t>
        </w:r>
      </w:hyperlink>
      <w:r>
        <w:rPr>
          <w:sz w:val="20"/>
        </w:rPr>
        <w:t xml:space="preserve"> слово "тренировочный" заменить словом "учебно-тренировочный";</w:t>
      </w:r>
    </w:p>
    <w:p>
      <w:pPr>
        <w:pStyle w:val="0"/>
        <w:spacing w:before="200" w:line-rule="auto"/>
        <w:ind w:firstLine="540"/>
        <w:jc w:val="both"/>
      </w:pPr>
      <w:r>
        <w:rPr>
          <w:sz w:val="20"/>
        </w:rPr>
        <w:t xml:space="preserve">16) в </w:t>
      </w:r>
      <w:hyperlink w:history="0" r:id="rId4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7 статьи 31</w:t>
        </w:r>
      </w:hyperlink>
      <w:r>
        <w:rPr>
          <w:sz w:val="20"/>
        </w:rPr>
        <w:t xml:space="preserve"> слова "детско-юношеские спортивно-адаптивные школы" заменить словами "спортивные школы, в том числе по адаптивному спорту";</w:t>
      </w:r>
    </w:p>
    <w:p>
      <w:pPr>
        <w:pStyle w:val="0"/>
        <w:spacing w:before="200" w:line-rule="auto"/>
        <w:ind w:firstLine="540"/>
        <w:jc w:val="both"/>
      </w:pPr>
      <w:r>
        <w:rPr>
          <w:sz w:val="20"/>
        </w:rPr>
        <w:t xml:space="preserve">17) </w:t>
      </w:r>
      <w:hyperlink w:history="0" r:id="rId5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32</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32. Система спортивной подготовки</w:t>
      </w:r>
    </w:p>
    <w:p>
      <w:pPr>
        <w:pStyle w:val="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p>
      <w:pPr>
        <w:pStyle w:val="0"/>
        <w:spacing w:before="200" w:line-rule="auto"/>
        <w:ind w:firstLine="540"/>
        <w:jc w:val="both"/>
      </w:pPr>
      <w:r>
        <w:rPr>
          <w:sz w:val="20"/>
        </w:rPr>
        <w:t xml:space="preserve">4) этап совершенствования спортивного мастерства;</w:t>
      </w:r>
    </w:p>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пунктах 2 - 5 части 2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пунктах 2 - 4 части 2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пунктах 2 - 5 части 2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jc w:val="both"/>
      </w:pPr>
      <w:r>
        <w:rPr>
          <w:sz w:val="20"/>
        </w:rPr>
      </w:r>
    </w:p>
    <w:p>
      <w:pPr>
        <w:pStyle w:val="0"/>
        <w:ind w:firstLine="540"/>
        <w:jc w:val="both"/>
      </w:pPr>
      <w:r>
        <w:rPr>
          <w:sz w:val="20"/>
        </w:rPr>
        <w:t xml:space="preserve">18) в </w:t>
      </w:r>
      <w:hyperlink w:history="0" r:id="rId5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в </w:t>
      </w:r>
      <w:hyperlink w:history="0" r:id="rId5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w:t>
        </w:r>
      </w:hyperlink>
      <w:r>
        <w:rPr>
          <w:sz w:val="20"/>
        </w:rPr>
        <w:t xml:space="preserve"> слова "и реализации" заменить словами "примерных дополнительных образовательных";</w:t>
      </w:r>
    </w:p>
    <w:p>
      <w:pPr>
        <w:pStyle w:val="0"/>
        <w:spacing w:before="200" w:line-rule="auto"/>
        <w:ind w:firstLine="540"/>
        <w:jc w:val="both"/>
      </w:pPr>
      <w:r>
        <w:rPr>
          <w:sz w:val="20"/>
        </w:rPr>
        <w:t xml:space="preserve">б) в </w:t>
      </w:r>
      <w:hyperlink w:history="0" r:id="rId5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3 части 2</w:t>
        </w:r>
      </w:hyperlink>
      <w:r>
        <w:rPr>
          <w:sz w:val="20"/>
        </w:rPr>
        <w:t xml:space="preserve"> слова "спортсменов высокого класса" заменить словами "спортивного резерва";</w:t>
      </w:r>
    </w:p>
    <w:p>
      <w:pPr>
        <w:pStyle w:val="0"/>
        <w:spacing w:before="200" w:line-rule="auto"/>
        <w:ind w:firstLine="540"/>
        <w:jc w:val="both"/>
      </w:pPr>
      <w:r>
        <w:rPr>
          <w:sz w:val="20"/>
        </w:rPr>
        <w:t xml:space="preserve">в) в </w:t>
      </w:r>
      <w:hyperlink w:history="0" r:id="rId5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5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пунктах 2 - 5 части 2 статьи 32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pPr>
        <w:pStyle w:val="0"/>
        <w:spacing w:before="200" w:line-rule="auto"/>
        <w:ind w:firstLine="540"/>
        <w:jc w:val="both"/>
      </w:pPr>
      <w:hyperlink w:history="0" r:id="rId5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2</w:t>
        </w:r>
      </w:hyperlink>
      <w:r>
        <w:rPr>
          <w:sz w:val="20"/>
        </w:rPr>
        <w:t xml:space="preserve"> дополнить словами ", уровень спортивной квалификации таких лиц (спортивные разряды и спортивные звания)";</w:t>
      </w:r>
    </w:p>
    <w:p>
      <w:pPr>
        <w:pStyle w:val="0"/>
        <w:spacing w:before="200" w:line-rule="auto"/>
        <w:ind w:firstLine="540"/>
        <w:jc w:val="both"/>
      </w:pPr>
      <w:hyperlink w:history="0" r:id="rId5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w:t>
        </w:r>
      </w:hyperlink>
      <w:r>
        <w:rPr>
          <w:sz w:val="20"/>
        </w:rPr>
        <w:t xml:space="preserve"> после слова "реализуемой" дополнить словами "дополнительной образовательной";</w:t>
      </w:r>
    </w:p>
    <w:p>
      <w:pPr>
        <w:pStyle w:val="0"/>
        <w:spacing w:before="200" w:line-rule="auto"/>
        <w:ind w:firstLine="540"/>
        <w:jc w:val="both"/>
      </w:pPr>
      <w:hyperlink w:history="0" r:id="rId5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требования к результатам прохождения спортивной подготовки применительно к этапам спортивной подготовки, указанным в пунктах 2 - 5 части 2 статьи 32 настоящего Федерального закона;";</w:t>
      </w:r>
    </w:p>
    <w:p>
      <w:pPr>
        <w:pStyle w:val="0"/>
        <w:spacing w:before="200" w:line-rule="auto"/>
        <w:ind w:firstLine="540"/>
        <w:jc w:val="both"/>
      </w:pPr>
      <w:hyperlink w:history="0" r:id="rId5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требования к кадровым и материально-техническим условиям реализации этапов спортивной подготовки и иным условиям.";</w:t>
      </w:r>
    </w:p>
    <w:p>
      <w:pPr>
        <w:pStyle w:val="0"/>
        <w:spacing w:before="200" w:line-rule="auto"/>
        <w:ind w:firstLine="540"/>
        <w:jc w:val="both"/>
      </w:pPr>
      <w:r>
        <w:rPr>
          <w:sz w:val="20"/>
        </w:rPr>
        <w:t xml:space="preserve">г) </w:t>
      </w:r>
      <w:hyperlink w:history="0" r:id="rId6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5</w:t>
        </w:r>
      </w:hyperlink>
      <w:r>
        <w:rPr>
          <w:sz w:val="20"/>
        </w:rPr>
        <w:t xml:space="preserve"> и </w:t>
      </w:r>
      <w:hyperlink w:history="0" r:id="rId6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6</w:t>
        </w:r>
      </w:hyperlink>
      <w:r>
        <w:rPr>
          <w:sz w:val="20"/>
        </w:rPr>
        <w:t xml:space="preserve"> признать утратившими силу;</w:t>
      </w:r>
    </w:p>
    <w:p>
      <w:pPr>
        <w:pStyle w:val="0"/>
        <w:spacing w:before="200" w:line-rule="auto"/>
        <w:ind w:firstLine="540"/>
        <w:jc w:val="both"/>
      </w:pPr>
      <w:r>
        <w:rPr>
          <w:sz w:val="20"/>
        </w:rPr>
        <w:t xml:space="preserve">д) </w:t>
      </w:r>
      <w:hyperlink w:history="0" r:id="rId6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7</w:t>
        </w:r>
      </w:hyperlink>
      <w:r>
        <w:rPr>
          <w:sz w:val="20"/>
        </w:rPr>
        <w:t xml:space="preserve"> изложить в следующей редакции:</w:t>
      </w:r>
    </w:p>
    <w:p>
      <w:pPr>
        <w:pStyle w:val="0"/>
        <w:spacing w:before="200" w:line-rule="auto"/>
        <w:ind w:firstLine="540"/>
        <w:jc w:val="both"/>
      </w:pPr>
      <w:r>
        <w:rPr>
          <w:sz w:val="20"/>
        </w:rPr>
        <w:t xml:space="preserve">"7.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pPr>
        <w:pStyle w:val="0"/>
        <w:spacing w:before="200" w:line-rule="auto"/>
        <w:ind w:firstLine="540"/>
        <w:jc w:val="both"/>
      </w:pPr>
      <w:r>
        <w:rPr>
          <w:sz w:val="20"/>
        </w:rPr>
        <w:t xml:space="preserve">19) в </w:t>
      </w:r>
      <w:hyperlink w:history="0" r:id="rId6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w:t>
      </w:r>
      <w:hyperlink w:history="0" r:id="rId6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Порядок разработки и утверждения федеральных стандартов спортивной подготовки устанавливается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б) </w:t>
      </w:r>
      <w:hyperlink w:history="0" r:id="rId6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4</w:t>
        </w:r>
      </w:hyperlink>
      <w:r>
        <w:rPr>
          <w:sz w:val="20"/>
        </w:rPr>
        <w:t xml:space="preserve"> дополнить предложениями следующего содержания: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pPr>
        <w:pStyle w:val="0"/>
        <w:spacing w:before="200" w:line-rule="auto"/>
        <w:ind w:firstLine="540"/>
        <w:jc w:val="both"/>
      </w:pPr>
      <w:r>
        <w:rPr>
          <w:sz w:val="20"/>
        </w:rPr>
        <w:t xml:space="preserve">20) </w:t>
      </w:r>
      <w:hyperlink w:history="0" r:id="rId6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34.1</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34.1. Организация спортивной подготовки</w:t>
      </w:r>
    </w:p>
    <w:p>
      <w:pPr>
        <w:pStyle w:val="0"/>
        <w:jc w:val="both"/>
      </w:pPr>
      <w:r>
        <w:rPr>
          <w:sz w:val="20"/>
        </w:rPr>
      </w:r>
    </w:p>
    <w:p>
      <w:pPr>
        <w:pStyle w:val="0"/>
        <w:ind w:firstLine="540"/>
        <w:jc w:val="both"/>
      </w:pPr>
      <w:r>
        <w:rPr>
          <w:sz w:val="20"/>
        </w:rPr>
        <w:t xml:space="preserve">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spacing w:before="200" w:line-rule="auto"/>
        <w:ind w:firstLine="540"/>
        <w:jc w:val="both"/>
      </w:pPr>
      <w:r>
        <w:rPr>
          <w:sz w:val="20"/>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pPr>
        <w:pStyle w:val="0"/>
        <w:spacing w:before="200" w:line-rule="auto"/>
        <w:ind w:firstLine="540"/>
        <w:jc w:val="both"/>
      </w:pPr>
      <w:r>
        <w:rPr>
          <w:sz w:val="20"/>
        </w:rP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w:history="0" r:id="rId67" w:tooltip="Федеральный закон от 29.12.2012 N 273-ФЗ (ред. от 24.09.2022) &quot;Об образовании в Российской Федерации&quot; {КонсультантПлюс}">
        <w:r>
          <w:rPr>
            <w:sz w:val="20"/>
            <w:color w:val="0000ff"/>
          </w:rPr>
          <w:t xml:space="preserve">статье 54</w:t>
        </w:r>
      </w:hyperlink>
      <w:r>
        <w:rPr>
          <w:sz w:val="20"/>
        </w:rP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части 7 настоящей статьи.</w:t>
      </w:r>
    </w:p>
    <w:p>
      <w:pPr>
        <w:pStyle w:val="0"/>
        <w:spacing w:before="200" w:line-rule="auto"/>
        <w:ind w:firstLine="540"/>
        <w:jc w:val="both"/>
      </w:pPr>
      <w:r>
        <w:rPr>
          <w:sz w:val="20"/>
        </w:rPr>
        <w:t xml:space="preserve">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pPr>
        <w:pStyle w:val="0"/>
        <w:spacing w:before="200" w:line-rule="auto"/>
        <w:ind w:firstLine="540"/>
        <w:jc w:val="both"/>
      </w:pPr>
      <w:r>
        <w:rPr>
          <w:sz w:val="20"/>
        </w:rP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частью 5 настоящей статьи, испытательный срок не устанавливается.</w:t>
      </w:r>
    </w:p>
    <w:p>
      <w:pPr>
        <w:pStyle w:val="0"/>
        <w:spacing w:before="200" w:line-rule="auto"/>
        <w:ind w:firstLine="540"/>
        <w:jc w:val="both"/>
      </w:pPr>
      <w:r>
        <w:rPr>
          <w:sz w:val="20"/>
        </w:rP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pPr>
        <w:pStyle w:val="0"/>
        <w:jc w:val="both"/>
      </w:pPr>
      <w:r>
        <w:rPr>
          <w:sz w:val="20"/>
        </w:rPr>
      </w:r>
    </w:p>
    <w:p>
      <w:pPr>
        <w:pStyle w:val="0"/>
        <w:ind w:firstLine="540"/>
        <w:jc w:val="both"/>
      </w:pPr>
      <w:r>
        <w:rPr>
          <w:sz w:val="20"/>
        </w:rPr>
        <w:t xml:space="preserve">21) </w:t>
      </w:r>
      <w:hyperlink w:history="0" r:id="rId6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статью 34.2</w:t>
        </w:r>
      </w:hyperlink>
      <w:r>
        <w:rPr>
          <w:sz w:val="20"/>
        </w:rPr>
        <w:t xml:space="preserve"> признать утратившей силу;</w:t>
      </w:r>
    </w:p>
    <w:p>
      <w:pPr>
        <w:pStyle w:val="0"/>
        <w:spacing w:before="200" w:line-rule="auto"/>
        <w:ind w:firstLine="540"/>
        <w:jc w:val="both"/>
      </w:pPr>
      <w:r>
        <w:rPr>
          <w:sz w:val="20"/>
        </w:rPr>
        <w:t xml:space="preserve">22) </w:t>
      </w:r>
      <w:hyperlink w:history="0" r:id="rId6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статьи 34.3</w:t>
        </w:r>
      </w:hyperlink>
      <w:r>
        <w:rPr>
          <w:sz w:val="20"/>
        </w:rPr>
        <w:t xml:space="preserve"> и </w:t>
      </w:r>
      <w:hyperlink w:history="0" r:id="rId7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34.4</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34.3. Права и обязанности организации, реализующей дополнительные образовательные программы спортивной подготовки</w:t>
      </w:r>
    </w:p>
    <w:p>
      <w:pPr>
        <w:pStyle w:val="0"/>
        <w:jc w:val="both"/>
      </w:pPr>
      <w:r>
        <w:rPr>
          <w:sz w:val="20"/>
        </w:rPr>
      </w:r>
    </w:p>
    <w:p>
      <w:pPr>
        <w:pStyle w:val="0"/>
        <w:ind w:firstLine="540"/>
        <w:jc w:val="both"/>
      </w:pPr>
      <w:r>
        <w:rPr>
          <w:sz w:val="20"/>
        </w:rPr>
        <w:t xml:space="preserve">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2. Организация, реализующая дополнительные образовательные программы спортивной подготовки, обязана:</w:t>
      </w:r>
    </w:p>
    <w:p>
      <w:pPr>
        <w:pStyle w:val="0"/>
        <w:spacing w:before="200" w:line-rule="auto"/>
        <w:ind w:firstLine="540"/>
        <w:jc w:val="both"/>
      </w:pPr>
      <w:r>
        <w:rPr>
          <w:sz w:val="20"/>
        </w:rPr>
        <w:t xml:space="preserve">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pPr>
        <w:pStyle w:val="0"/>
        <w:spacing w:before="200" w:line-rule="auto"/>
        <w:ind w:firstLine="540"/>
        <w:jc w:val="both"/>
      </w:pPr>
      <w:r>
        <w:rPr>
          <w:sz w:val="20"/>
        </w:rPr>
        <w:t xml:space="preserve">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pPr>
        <w:pStyle w:val="0"/>
        <w:spacing w:before="200" w:line-rule="auto"/>
        <w:ind w:firstLine="540"/>
        <w:jc w:val="both"/>
      </w:pPr>
      <w:r>
        <w:rPr>
          <w:sz w:val="20"/>
        </w:rPr>
        <w:t xml:space="preserve">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pStyle w:val="0"/>
        <w:spacing w:before="200" w:line-rule="auto"/>
        <w:ind w:firstLine="540"/>
        <w:jc w:val="both"/>
      </w:pPr>
      <w:r>
        <w:rPr>
          <w:sz w:val="20"/>
        </w:rPr>
        <w:t xml:space="preserve">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pPr>
        <w:pStyle w:val="0"/>
        <w:spacing w:before="200" w:line-rule="auto"/>
        <w:ind w:firstLine="540"/>
        <w:jc w:val="both"/>
      </w:pPr>
      <w:r>
        <w:rPr>
          <w:sz w:val="20"/>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pPr>
        <w:pStyle w:val="0"/>
        <w:spacing w:before="200" w:line-rule="auto"/>
        <w:ind w:firstLine="540"/>
        <w:jc w:val="both"/>
      </w:pPr>
      <w:r>
        <w:rPr>
          <w:sz w:val="20"/>
        </w:rPr>
        <w:t xml:space="preserve">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pPr>
        <w:pStyle w:val="0"/>
        <w:spacing w:before="200" w:line-rule="auto"/>
        <w:ind w:firstLine="540"/>
        <w:jc w:val="both"/>
      </w:pPr>
      <w:r>
        <w:rPr>
          <w:sz w:val="20"/>
        </w:rPr>
        <w:t xml:space="preserve">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pPr>
        <w:pStyle w:val="0"/>
        <w:jc w:val="both"/>
      </w:pPr>
      <w:r>
        <w:rPr>
          <w:sz w:val="20"/>
        </w:rPr>
      </w:r>
    </w:p>
    <w:p>
      <w:pPr>
        <w:pStyle w:val="0"/>
        <w:ind w:firstLine="540"/>
        <w:jc w:val="both"/>
      </w:pPr>
      <w:r>
        <w:rPr>
          <w:sz w:val="20"/>
        </w:rPr>
        <w:t xml:space="preserve">Статья 34.4. Права и обязанности обучающихся по дополнительным образовательным программам спортивной подготовки</w:t>
      </w:r>
    </w:p>
    <w:p>
      <w:pPr>
        <w:pStyle w:val="0"/>
        <w:jc w:val="both"/>
      </w:pPr>
      <w:r>
        <w:rPr>
          <w:sz w:val="20"/>
        </w:rPr>
      </w:r>
    </w:p>
    <w:p>
      <w:pPr>
        <w:pStyle w:val="0"/>
        <w:ind w:firstLine="540"/>
        <w:jc w:val="both"/>
      </w:pPr>
      <w:r>
        <w:rPr>
          <w:sz w:val="20"/>
        </w:rPr>
        <w:t xml:space="preserve">1. Обучающиеся по дополнительным образовательным программам спортивной подготовки имеют право:</w:t>
      </w:r>
    </w:p>
    <w:p>
      <w:pPr>
        <w:pStyle w:val="0"/>
        <w:spacing w:before="200" w:line-rule="auto"/>
        <w:ind w:firstLine="540"/>
        <w:jc w:val="both"/>
      </w:pPr>
      <w:r>
        <w:rPr>
          <w:sz w:val="20"/>
        </w:rPr>
        <w:t xml:space="preserve">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pPr>
        <w:pStyle w:val="0"/>
        <w:spacing w:before="200" w:line-rule="auto"/>
        <w:ind w:firstLine="540"/>
        <w:jc w:val="both"/>
      </w:pPr>
      <w:r>
        <w:rPr>
          <w:sz w:val="20"/>
        </w:rPr>
        <w:t xml:space="preserve">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pPr>
        <w:pStyle w:val="0"/>
        <w:spacing w:before="200" w:line-rule="auto"/>
        <w:ind w:firstLine="540"/>
        <w:jc w:val="both"/>
      </w:pPr>
      <w:r>
        <w:rPr>
          <w:sz w:val="20"/>
        </w:rPr>
        <w:t xml:space="preserve">2. Обучающиеся по дополнительным образовательным программам спортивной подготовки обязаны:</w:t>
      </w:r>
    </w:p>
    <w:p>
      <w:pPr>
        <w:pStyle w:val="0"/>
        <w:spacing w:before="200" w:line-rule="auto"/>
        <w:ind w:firstLine="540"/>
        <w:jc w:val="both"/>
      </w:pPr>
      <w:r>
        <w:rPr>
          <w:sz w:val="20"/>
        </w:rPr>
        <w:t xml:space="preserve">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pPr>
        <w:pStyle w:val="0"/>
        <w:spacing w:before="200" w:line-rule="auto"/>
        <w:ind w:firstLine="540"/>
        <w:jc w:val="both"/>
      </w:pPr>
      <w:r>
        <w:rPr>
          <w:sz w:val="20"/>
        </w:rP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pPr>
        <w:pStyle w:val="0"/>
        <w:spacing w:before="200" w:line-rule="auto"/>
        <w:ind w:firstLine="540"/>
        <w:jc w:val="both"/>
      </w:pPr>
      <w:r>
        <w:rPr>
          <w:sz w:val="20"/>
        </w:rPr>
        <w:t xml:space="preserve">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pPr>
        <w:pStyle w:val="0"/>
        <w:spacing w:before="200" w:line-rule="auto"/>
        <w:ind w:firstLine="540"/>
        <w:jc w:val="both"/>
      </w:pPr>
      <w:r>
        <w:rPr>
          <w:sz w:val="20"/>
        </w:rPr>
        <w:t xml:space="preserve">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pPr>
        <w:pStyle w:val="0"/>
        <w:jc w:val="both"/>
      </w:pPr>
      <w:r>
        <w:rPr>
          <w:sz w:val="20"/>
        </w:rPr>
      </w:r>
    </w:p>
    <w:p>
      <w:pPr>
        <w:pStyle w:val="0"/>
        <w:ind w:firstLine="540"/>
        <w:jc w:val="both"/>
      </w:pPr>
      <w:r>
        <w:rPr>
          <w:sz w:val="20"/>
        </w:rPr>
        <w:t xml:space="preserve">23) в </w:t>
      </w:r>
      <w:hyperlink w:history="0" r:id="rId7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1 статьи 34.5</w:t>
        </w:r>
      </w:hyperlink>
      <w:r>
        <w:rPr>
          <w:sz w:val="20"/>
        </w:rPr>
        <w:t xml:space="preserve"> слова "организацию, осуществляющую спортивную подготовку" заменить словами "организацию, реализующую дополнительные образовательные программы спортивной подготовки";</w:t>
      </w:r>
    </w:p>
    <w:p>
      <w:pPr>
        <w:pStyle w:val="0"/>
        <w:spacing w:before="200" w:line-rule="auto"/>
        <w:ind w:firstLine="540"/>
        <w:jc w:val="both"/>
      </w:pPr>
      <w:r>
        <w:rPr>
          <w:sz w:val="20"/>
        </w:rPr>
        <w:t xml:space="preserve">24) в </w:t>
      </w:r>
      <w:hyperlink w:history="0" r:id="rId7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34.6</w:t>
        </w:r>
      </w:hyperlink>
      <w:r>
        <w:rPr>
          <w:sz w:val="20"/>
        </w:rPr>
        <w:t xml:space="preserve">:</w:t>
      </w:r>
    </w:p>
    <w:p>
      <w:pPr>
        <w:pStyle w:val="0"/>
        <w:spacing w:before="200" w:line-rule="auto"/>
        <w:ind w:firstLine="540"/>
        <w:jc w:val="both"/>
      </w:pPr>
      <w:r>
        <w:rPr>
          <w:sz w:val="20"/>
        </w:rPr>
        <w:t xml:space="preserve">а) </w:t>
      </w:r>
      <w:hyperlink w:history="0" r:id="rId7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34.6. Общественный контроль за соблюдением федеральных стандартов спортивной подготовки";</w:t>
      </w:r>
    </w:p>
    <w:p>
      <w:pPr>
        <w:pStyle w:val="0"/>
        <w:spacing w:before="200" w:line-rule="auto"/>
        <w:ind w:firstLine="540"/>
        <w:jc w:val="both"/>
      </w:pPr>
      <w:r>
        <w:rPr>
          <w:sz w:val="20"/>
        </w:rPr>
        <w:t xml:space="preserve">б) </w:t>
      </w:r>
      <w:hyperlink w:history="0" r:id="rId7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1</w:t>
        </w:r>
      </w:hyperlink>
      <w:r>
        <w:rPr>
          <w:sz w:val="20"/>
        </w:rPr>
        <w:t xml:space="preserve"> признать утратившей силу;</w:t>
      </w:r>
    </w:p>
    <w:p>
      <w:pPr>
        <w:pStyle w:val="0"/>
        <w:spacing w:before="200" w:line-rule="auto"/>
        <w:ind w:firstLine="540"/>
        <w:jc w:val="both"/>
      </w:pPr>
      <w:r>
        <w:rPr>
          <w:sz w:val="20"/>
        </w:rPr>
        <w:t xml:space="preserve">в) в </w:t>
      </w:r>
      <w:hyperlink w:history="0" r:id="rId7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w:t>
        </w:r>
      </w:hyperlink>
      <w:r>
        <w:rPr>
          <w:sz w:val="20"/>
        </w:rPr>
        <w:t xml:space="preserve"> слова "организациями, осуществляющими спортивную подготовку" заменить словами "организациями, реализующими дополнительные образовательные программы спортивной подготовки", дополнить словами "в порядке, установленном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г) в </w:t>
      </w:r>
      <w:hyperlink w:history="0" r:id="rId7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7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1</w:t>
        </w:r>
      </w:hyperlink>
      <w:r>
        <w:rPr>
          <w:sz w:val="20"/>
        </w:rPr>
        <w:t xml:space="preserve"> слова "организаций, осуществляющих спортивную подготовку" заменить словами "организаций, реализующих дополнительные образовательные программы спортивной подготовки";</w:t>
      </w:r>
    </w:p>
    <w:p>
      <w:pPr>
        <w:pStyle w:val="0"/>
        <w:spacing w:before="200" w:line-rule="auto"/>
        <w:ind w:firstLine="540"/>
        <w:jc w:val="both"/>
      </w:pPr>
      <w:hyperlink w:history="0" r:id="rId7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пункте 4</w:t>
        </w:r>
      </w:hyperlink>
      <w:r>
        <w:rPr>
          <w:sz w:val="20"/>
        </w:rPr>
        <w:t xml:space="preserve"> слова "организации, осуществляющей спортивную подготовку" заменить словами "организации, реализующей дополнительные образовательные программы спортивной подготовки";</w:t>
      </w:r>
    </w:p>
    <w:p>
      <w:pPr>
        <w:pStyle w:val="0"/>
        <w:spacing w:before="200" w:line-rule="auto"/>
        <w:ind w:firstLine="540"/>
        <w:jc w:val="both"/>
      </w:pPr>
      <w:r>
        <w:rPr>
          <w:sz w:val="20"/>
        </w:rPr>
        <w:t xml:space="preserve">д) </w:t>
      </w:r>
      <w:hyperlink w:history="0" r:id="rId8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pPr>
        <w:pStyle w:val="0"/>
        <w:spacing w:before="200" w:line-rule="auto"/>
        <w:ind w:firstLine="540"/>
        <w:jc w:val="both"/>
      </w:pPr>
      <w:r>
        <w:rPr>
          <w:sz w:val="20"/>
        </w:rPr>
        <w:t xml:space="preserve">е) в </w:t>
      </w:r>
      <w:hyperlink w:history="0" r:id="rId8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5</w:t>
        </w:r>
      </w:hyperlink>
      <w:r>
        <w:rPr>
          <w:sz w:val="20"/>
        </w:rPr>
        <w:t xml:space="preserve"> слова "а также с" исключить, дополнить словами ", а также с органами местного самоуправления";</w:t>
      </w:r>
    </w:p>
    <w:p>
      <w:pPr>
        <w:pStyle w:val="0"/>
        <w:spacing w:before="200" w:line-rule="auto"/>
        <w:ind w:firstLine="540"/>
        <w:jc w:val="both"/>
      </w:pPr>
      <w:r>
        <w:rPr>
          <w:sz w:val="20"/>
        </w:rPr>
        <w:t xml:space="preserve">25) в </w:t>
      </w:r>
      <w:hyperlink w:history="0" r:id="rId8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8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наименование</w:t>
        </w:r>
      </w:hyperlink>
      <w:r>
        <w:rPr>
          <w:sz w:val="20"/>
        </w:rPr>
        <w:t xml:space="preserve"> дополнить словами ", центры спортивной подготовки";</w:t>
      </w:r>
    </w:p>
    <w:p>
      <w:pPr>
        <w:pStyle w:val="0"/>
        <w:spacing w:before="200" w:line-rule="auto"/>
        <w:ind w:firstLine="540"/>
        <w:jc w:val="both"/>
      </w:pPr>
      <w:r>
        <w:rPr>
          <w:sz w:val="20"/>
        </w:rPr>
        <w:t xml:space="preserve">б) </w:t>
      </w:r>
      <w:hyperlink w:history="0" r:id="rId8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pPr>
        <w:pStyle w:val="0"/>
        <w:spacing w:before="200" w:line-rule="auto"/>
        <w:ind w:firstLine="540"/>
        <w:jc w:val="both"/>
      </w:pPr>
      <w:r>
        <w:rPr>
          <w:sz w:val="20"/>
        </w:rPr>
        <w:t xml:space="preserve">26) в </w:t>
      </w:r>
      <w:hyperlink w:history="0" r:id="rId8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части 2 статьи 39</w:t>
        </w:r>
      </w:hyperlink>
      <w:r>
        <w:rPr>
          <w:sz w:val="20"/>
        </w:rPr>
        <w:t xml:space="preserve"> слова "осуществляющую спортивную подготовку" заменить словами "реализующую дополнительные образовательные программы спортивной подготовки".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Федеральный </w:t>
      </w:r>
      <w:hyperlink w:history="0" r:id="rId86" w:tooltip="Федеральный закон от 29.12.2012 N 273-ФЗ (ред. от 24.09.2022) &quot;Об образовании в Российской Федерации&quot;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2014, N 23, ст. 2930; 2016, N 27, ст. 4160, 4238; 2019, N 30, ст. 4134; N 49, ст. 6970; N 52, ст. 7833; 2020, N 12, ст. 1645; N 31, ст. 5063; 2021, N 1, ст. 56) следующие изменения:</w:t>
      </w:r>
    </w:p>
    <w:p>
      <w:pPr>
        <w:pStyle w:val="0"/>
        <w:spacing w:before="200" w:line-rule="auto"/>
        <w:ind w:firstLine="540"/>
        <w:jc w:val="both"/>
      </w:pPr>
      <w:r>
        <w:rPr>
          <w:sz w:val="20"/>
        </w:rPr>
        <w:t xml:space="preserve">1) в </w:t>
      </w:r>
      <w:hyperlink w:history="0" r:id="rId87" w:tooltip="Федеральный закон от 29.12.2012 N 273-ФЗ (ред. от 24.09.2022) &quot;Об образовании в Российской Федерации&quot;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w:t>
      </w:r>
      <w:hyperlink w:history="0" r:id="rId88" w:tooltip="Федеральный закон от 29.12.2012 N 273-ФЗ (ред. от 24.09.2022) &quot;Об образовании в Российской Федерации&quot; {КонсультантПлюс}">
        <w:r>
          <w:rPr>
            <w:sz w:val="20"/>
            <w:color w:val="0000ff"/>
          </w:rPr>
          <w:t xml:space="preserve">пункт 1 части 4</w:t>
        </w:r>
      </w:hyperlink>
      <w:r>
        <w:rPr>
          <w:sz w:val="20"/>
        </w:rPr>
        <w:t xml:space="preserve"> дополнить словами "в области искусств, дополнительные образовательные программы спортивной подготовки";</w:t>
      </w:r>
    </w:p>
    <w:p>
      <w:pPr>
        <w:pStyle w:val="0"/>
        <w:spacing w:before="200" w:line-rule="auto"/>
        <w:ind w:firstLine="540"/>
        <w:jc w:val="both"/>
      </w:pPr>
      <w:r>
        <w:rPr>
          <w:sz w:val="20"/>
        </w:rPr>
        <w:t xml:space="preserve">б) в </w:t>
      </w:r>
      <w:hyperlink w:history="0" r:id="rId89" w:tooltip="Федеральный закон от 29.12.2012 N 273-ФЗ (ред. от 24.09.2022) &quot;Об образовании в Российской Федерации&quot; {КонсультантПлюс}">
        <w:r>
          <w:rPr>
            <w:sz w:val="20"/>
            <w:color w:val="0000ff"/>
          </w:rPr>
          <w:t xml:space="preserve">части 15</w:t>
        </w:r>
      </w:hyperlink>
      <w:r>
        <w:rPr>
          <w:sz w:val="20"/>
        </w:rPr>
        <w:t xml:space="preserve"> слова "соответствующие программы профессионального обучения" заменить словами "соответствующие образовательные программы";</w:t>
      </w:r>
    </w:p>
    <w:p>
      <w:pPr>
        <w:pStyle w:val="0"/>
        <w:spacing w:before="200" w:line-rule="auto"/>
        <w:ind w:firstLine="540"/>
        <w:jc w:val="both"/>
      </w:pPr>
      <w:r>
        <w:rPr>
          <w:sz w:val="20"/>
        </w:rPr>
        <w:t xml:space="preserve">2) </w:t>
      </w:r>
      <w:hyperlink w:history="0" r:id="rId90" w:tooltip="Федеральный закон от 29.12.2012 N 273-ФЗ (ред. от 24.09.2022) &quot;Об образовании в Российской Федерации&quot; {КонсультантПлюс}">
        <w:r>
          <w:rPr>
            <w:sz w:val="20"/>
            <w:color w:val="0000ff"/>
          </w:rPr>
          <w:t xml:space="preserve">часть 10 статьи 54</w:t>
        </w:r>
      </w:hyperlink>
      <w:r>
        <w:rPr>
          <w:sz w:val="20"/>
        </w:rPr>
        <w:t xml:space="preserve"> дополнить предложением следующего содержания: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3) </w:t>
      </w:r>
      <w:hyperlink w:history="0" r:id="rId91" w:tooltip="Федеральный закон от 29.12.2012 N 273-ФЗ (ред. от 24.09.2022) &quot;Об образовании в Российской Федерации&quot; {КонсультантПлюс}">
        <w:r>
          <w:rPr>
            <w:sz w:val="20"/>
            <w:color w:val="0000ff"/>
          </w:rPr>
          <w:t xml:space="preserve">часть 3 статьи 61</w:t>
        </w:r>
      </w:hyperlink>
      <w:r>
        <w:rPr>
          <w:sz w:val="20"/>
        </w:rPr>
        <w:t xml:space="preserve"> дополнить словами ", если иное не предусмотрено федеральными законами";</w:t>
      </w:r>
    </w:p>
    <w:p>
      <w:pPr>
        <w:pStyle w:val="0"/>
        <w:spacing w:before="200" w:line-rule="auto"/>
        <w:ind w:firstLine="540"/>
        <w:jc w:val="both"/>
      </w:pPr>
      <w:r>
        <w:rPr>
          <w:sz w:val="20"/>
        </w:rPr>
        <w:t xml:space="preserve">4) в </w:t>
      </w:r>
      <w:hyperlink w:history="0" r:id="rId92" w:tooltip="Федеральный закон от 29.12.2012 N 273-ФЗ (ред. от 24.09.2022) &quot;Об образовании в Российской Федерации&quot; {КонсультантПлюс}">
        <w:r>
          <w:rPr>
            <w:sz w:val="20"/>
            <w:color w:val="0000ff"/>
          </w:rPr>
          <w:t xml:space="preserve">части 6 статьи 67</w:t>
        </w:r>
      </w:hyperlink>
      <w:r>
        <w:rPr>
          <w:sz w:val="20"/>
        </w:rP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pPr>
        <w:pStyle w:val="0"/>
        <w:spacing w:before="200" w:line-rule="auto"/>
        <w:ind w:firstLine="540"/>
        <w:jc w:val="both"/>
      </w:pPr>
      <w:r>
        <w:rPr>
          <w:sz w:val="20"/>
        </w:rPr>
        <w:t xml:space="preserve">5) в </w:t>
      </w:r>
      <w:hyperlink w:history="0" r:id="rId93" w:tooltip="Федеральный закон от 29.12.2012 N 273-ФЗ (ред. от 24.09.2022) &quot;Об образовании в Российской Федерации&quot; {КонсультантПлюс}">
        <w:r>
          <w:rPr>
            <w:sz w:val="20"/>
            <w:color w:val="0000ff"/>
          </w:rPr>
          <w:t xml:space="preserve">статье 75</w:t>
        </w:r>
      </w:hyperlink>
      <w:r>
        <w:rPr>
          <w:sz w:val="20"/>
        </w:rPr>
        <w:t xml:space="preserve">:</w:t>
      </w:r>
    </w:p>
    <w:p>
      <w:pPr>
        <w:pStyle w:val="0"/>
        <w:spacing w:before="200" w:line-rule="auto"/>
        <w:ind w:firstLine="540"/>
        <w:jc w:val="both"/>
      </w:pPr>
      <w:r>
        <w:rPr>
          <w:sz w:val="20"/>
        </w:rPr>
        <w:t xml:space="preserve">а) </w:t>
      </w:r>
      <w:hyperlink w:history="0" r:id="rId94" w:tooltip="Федеральный закон от 29.12.2012 N 273-ФЗ (ред. от 24.09.2022) &quot;Об образовании в Российской Федерации&quot;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spacing w:before="200" w:line-rule="auto"/>
        <w:ind w:firstLine="540"/>
        <w:jc w:val="both"/>
      </w:pPr>
      <w:r>
        <w:rPr>
          <w:sz w:val="20"/>
        </w:rPr>
        <w:t xml:space="preserve">б) </w:t>
      </w:r>
      <w:hyperlink w:history="0" r:id="rId95" w:tooltip="Федеральный закон от 29.12.2012 N 273-ФЗ (ред. от 24.09.2022) &quot;Об образовании в Российской Федерации&quot; {КонсультантПлюс}">
        <w:r>
          <w:rPr>
            <w:sz w:val="20"/>
            <w:color w:val="0000ff"/>
          </w:rPr>
          <w:t xml:space="preserve">часть 4</w:t>
        </w:r>
      </w:hyperlink>
      <w:r>
        <w:rPr>
          <w:sz w:val="20"/>
        </w:rPr>
        <w:t xml:space="preserve"> после слов "предпрофессиональных программ" дополнить словами "в области искусств", дополнить предложением следующего содержания: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в) в </w:t>
      </w:r>
      <w:hyperlink w:history="0" r:id="rId96" w:tooltip="Федеральный закон от 29.12.2012 N 273-ФЗ (ред. от 24.09.2022) &quot;Об образовании в Российской Федерации&quot; {КонсультантПлюс}">
        <w:r>
          <w:rPr>
            <w:sz w:val="20"/>
            <w:color w:val="0000ff"/>
          </w:rPr>
          <w:t xml:space="preserve">части 5</w:t>
        </w:r>
      </w:hyperlink>
      <w:r>
        <w:rPr>
          <w:sz w:val="20"/>
        </w:rPr>
        <w:t xml:space="preserve"> после слова "программ" дополнить словами "в области искусств", слова "и частями 4 - 5 статьи 84" исключить;</w:t>
      </w:r>
    </w:p>
    <w:p>
      <w:pPr>
        <w:pStyle w:val="0"/>
        <w:spacing w:before="200" w:line-rule="auto"/>
        <w:ind w:firstLine="540"/>
        <w:jc w:val="both"/>
      </w:pPr>
      <w:r>
        <w:rPr>
          <w:sz w:val="20"/>
        </w:rPr>
        <w:t xml:space="preserve">г) </w:t>
      </w:r>
      <w:hyperlink w:history="0" r:id="rId97" w:tooltip="Федеральный закон от 29.12.2012 N 273-ФЗ (ред. от 24.09.2022) &quot;Об образовании в Российской Федерации&quot; {КонсультантПлюс}">
        <w:r>
          <w:rPr>
            <w:sz w:val="20"/>
            <w:color w:val="0000ff"/>
          </w:rPr>
          <w:t xml:space="preserve">дополнить</w:t>
        </w:r>
      </w:hyperlink>
      <w:r>
        <w:rPr>
          <w:sz w:val="20"/>
        </w:rPr>
        <w:t xml:space="preserve"> частью 6 следующего содержания:</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p>
    <w:p>
      <w:pPr>
        <w:pStyle w:val="0"/>
        <w:spacing w:before="200" w:line-rule="auto"/>
        <w:ind w:firstLine="540"/>
        <w:jc w:val="both"/>
      </w:pPr>
      <w:r>
        <w:rPr>
          <w:sz w:val="20"/>
        </w:rPr>
        <w:t xml:space="preserve">6) в </w:t>
      </w:r>
      <w:hyperlink w:history="0" r:id="rId98" w:tooltip="Федеральный закон от 29.12.2012 N 273-ФЗ (ред. от 24.09.2022) &quot;Об образовании в Российской Федерации&quot; {КонсультантПлюс}">
        <w:r>
          <w:rPr>
            <w:sz w:val="20"/>
            <w:color w:val="0000ff"/>
          </w:rPr>
          <w:t xml:space="preserve">статье 79</w:t>
        </w:r>
      </w:hyperlink>
      <w:r>
        <w:rPr>
          <w:sz w:val="20"/>
        </w:rPr>
        <w:t xml:space="preserve">:</w:t>
      </w:r>
    </w:p>
    <w:p>
      <w:pPr>
        <w:pStyle w:val="0"/>
        <w:spacing w:before="200" w:line-rule="auto"/>
        <w:ind w:firstLine="540"/>
        <w:jc w:val="both"/>
      </w:pPr>
      <w:r>
        <w:rPr>
          <w:sz w:val="20"/>
        </w:rPr>
        <w:t xml:space="preserve">а) </w:t>
      </w:r>
      <w:hyperlink w:history="0" r:id="rId99" w:tooltip="Федеральный закон от 29.12.2012 N 273-ФЗ (ред. от 24.09.2022) &quot;Об образовании в Российской Федерации&quot; {КонсультантПлюс}">
        <w:r>
          <w:rPr>
            <w:sz w:val="20"/>
            <w:color w:val="0000ff"/>
          </w:rPr>
          <w:t xml:space="preserve">часть 6</w:t>
        </w:r>
      </w:hyperlink>
      <w:r>
        <w:rPr>
          <w:sz w:val="20"/>
        </w:rPr>
        <w:t xml:space="preserve"> после слов "дополнительным общеобразовательным программам" дополнить словами "(за исключением дополнительных общеобразовательных программ в области физической культуры и спорта)";</w:t>
      </w:r>
    </w:p>
    <w:p>
      <w:pPr>
        <w:pStyle w:val="0"/>
        <w:spacing w:before="200" w:line-rule="auto"/>
        <w:ind w:firstLine="540"/>
        <w:jc w:val="both"/>
      </w:pPr>
      <w:r>
        <w:rPr>
          <w:sz w:val="20"/>
        </w:rPr>
        <w:t xml:space="preserve">б) </w:t>
      </w:r>
      <w:hyperlink w:history="0" r:id="rId100" w:tooltip="Федеральный закон от 29.12.2012 N 273-ФЗ (ред. от 24.09.2022) &quot;Об образовании в Российской Федерации&quot; {КонсультантПлюс}">
        <w:r>
          <w:rPr>
            <w:sz w:val="20"/>
            <w:color w:val="0000ff"/>
          </w:rPr>
          <w:t xml:space="preserve">дополнить</w:t>
        </w:r>
      </w:hyperlink>
      <w:r>
        <w:rPr>
          <w:sz w:val="20"/>
        </w:rPr>
        <w:t xml:space="preserve"> частью 6.1 следующего содержания:</w:t>
      </w:r>
    </w:p>
    <w:p>
      <w:pPr>
        <w:pStyle w:val="0"/>
        <w:spacing w:before="200" w:line-rule="auto"/>
        <w:ind w:firstLine="540"/>
        <w:jc w:val="both"/>
      </w:pPr>
      <w:r>
        <w:rPr>
          <w:sz w:val="20"/>
        </w:rPr>
        <w:t xml:space="preserve">"6.1.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spacing w:before="200" w:line-rule="auto"/>
        <w:ind w:firstLine="540"/>
        <w:jc w:val="both"/>
      </w:pPr>
      <w:r>
        <w:rPr>
          <w:sz w:val="20"/>
        </w:rPr>
        <w:t xml:space="preserve">7) в </w:t>
      </w:r>
      <w:hyperlink w:history="0" r:id="rId101" w:tooltip="Федеральный закон от 29.12.2012 N 273-ФЗ (ред. от 24.09.2022) &quot;Об образовании в Российской Федерации&quot; {КонсультантПлюс}">
        <w:r>
          <w:rPr>
            <w:sz w:val="20"/>
            <w:color w:val="0000ff"/>
          </w:rPr>
          <w:t xml:space="preserve">статье 84</w:t>
        </w:r>
      </w:hyperlink>
      <w:r>
        <w:rPr>
          <w:sz w:val="20"/>
        </w:rPr>
        <w:t xml:space="preserve">:</w:t>
      </w:r>
    </w:p>
    <w:p>
      <w:pPr>
        <w:pStyle w:val="0"/>
        <w:spacing w:before="200" w:line-rule="auto"/>
        <w:ind w:firstLine="540"/>
        <w:jc w:val="both"/>
      </w:pPr>
      <w:r>
        <w:rPr>
          <w:sz w:val="20"/>
        </w:rPr>
        <w:t xml:space="preserve">а) </w:t>
      </w:r>
      <w:hyperlink w:history="0" r:id="rId102" w:tooltip="Федеральный закон от 29.12.2012 N 273-ФЗ (ред. от 24.09.2022) &quot;Об образовании в Российской Федерации&quot;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spacing w:before="200" w:line-rule="auto"/>
        <w:ind w:firstLine="540"/>
        <w:jc w:val="both"/>
      </w:pPr>
      <w:r>
        <w:rPr>
          <w:sz w:val="20"/>
        </w:rPr>
        <w:t xml:space="preserve">б) в </w:t>
      </w:r>
      <w:hyperlink w:history="0" r:id="rId103" w:tooltip="Федеральный закон от 29.12.2012 N 273-ФЗ (ред. от 24.09.2022) &quot;Об образовании в Российской Федерации&quot; {КонсультантПлюс}">
        <w:r>
          <w:rPr>
            <w:sz w:val="20"/>
            <w:color w:val="0000ff"/>
          </w:rPr>
          <w:t xml:space="preserve">пункте 1 части 2</w:t>
        </w:r>
      </w:hyperlink>
      <w:r>
        <w:rPr>
          <w:sz w:val="20"/>
        </w:rPr>
        <w:t xml:space="preserve"> слова "предпрофессиональными образовательными программами в области физической культуры и спорта" заменить словами "образовательными программами спортивной подготовки";</w:t>
      </w:r>
    </w:p>
    <w:p>
      <w:pPr>
        <w:pStyle w:val="0"/>
        <w:spacing w:before="200" w:line-rule="auto"/>
        <w:ind w:firstLine="540"/>
        <w:jc w:val="both"/>
      </w:pPr>
      <w:r>
        <w:rPr>
          <w:sz w:val="20"/>
        </w:rPr>
        <w:t xml:space="preserve">в) </w:t>
      </w:r>
      <w:hyperlink w:history="0" r:id="rId104" w:tooltip="Федеральный закон от 29.12.2012 N 273-ФЗ (ред. от 24.09.2022) &quot;Об образовании в Российской Федерации&quot; {КонсультантПлюс}">
        <w:r>
          <w:rPr>
            <w:sz w:val="20"/>
            <w:color w:val="0000ff"/>
          </w:rPr>
          <w:t xml:space="preserve">пункты 1</w:t>
        </w:r>
      </w:hyperlink>
      <w:r>
        <w:rPr>
          <w:sz w:val="20"/>
        </w:rPr>
        <w:t xml:space="preserve"> и </w:t>
      </w:r>
      <w:hyperlink w:history="0" r:id="rId105" w:tooltip="Федеральный закон от 29.12.2012 N 273-ФЗ (ред. от 24.09.2022) &quot;Об образовании в Российской Федерации&quot; {КонсультантПлюс}">
        <w:r>
          <w:rPr>
            <w:sz w:val="20"/>
            <w:color w:val="0000ff"/>
          </w:rPr>
          <w:t xml:space="preserve">2 части 3</w:t>
        </w:r>
      </w:hyperlink>
      <w:r>
        <w:rPr>
          <w:sz w:val="20"/>
        </w:rPr>
        <w:t xml:space="preserve"> изложить в следующей редакции:</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spacing w:before="20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spacing w:before="200" w:line-rule="auto"/>
        <w:ind w:firstLine="540"/>
        <w:jc w:val="both"/>
      </w:pPr>
      <w:r>
        <w:rPr>
          <w:sz w:val="20"/>
        </w:rPr>
        <w:t xml:space="preserve">г) </w:t>
      </w:r>
      <w:hyperlink w:history="0" r:id="rId106" w:tooltip="Федеральный закон от 29.12.2012 N 273-ФЗ (ред. от 24.09.2022) &quot;Об образовании в Российской Федерации&quot; {КонсультантПлюс}">
        <w:r>
          <w:rPr>
            <w:sz w:val="20"/>
            <w:color w:val="0000ff"/>
          </w:rPr>
          <w:t xml:space="preserve">дополнить</w:t>
        </w:r>
      </w:hyperlink>
      <w:r>
        <w:rPr>
          <w:sz w:val="20"/>
        </w:rPr>
        <w:t xml:space="preserve"> частями 3.1 - 3.5 следующего содержания:</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107" w:tooltip="Приказ Минспорта России от 11.12.2020 N 912 &quot;Об утверждении порядка использования организациями, осуществляющими спортивную подготовку, в своем наименовании слов &quot;олимпийский&quot;, &quot;паралимпийский&quot; и &quot;сурдлимпийский&quot; или образованных на их основе слов и словосочетаний&quot; (Зарегистрировано в Минюсте России 01.03.2021 N 626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spacing w:before="200" w:line-rule="auto"/>
        <w:ind w:firstLine="540"/>
        <w:jc w:val="both"/>
      </w:pPr>
      <w:r>
        <w:rPr>
          <w:sz w:val="20"/>
        </w:rPr>
        <w:t xml:space="preserve">д) </w:t>
      </w:r>
      <w:hyperlink w:history="0" r:id="rId108" w:tooltip="Федеральный закон от 29.12.2012 N 273-ФЗ (ред. от 24.09.2022) &quot;Об образовании в Российской Федерации&quot;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Примерные дополнительные образовательные программы спортивной подготовки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е) в </w:t>
      </w:r>
      <w:hyperlink w:history="0" r:id="rId109" w:tooltip="Федеральный закон от 29.12.2012 N 273-ФЗ (ред. от 24.09.2022) &quot;Об образовании в Российской Федерации&quot; {КонсультантПлюс}">
        <w:r>
          <w:rPr>
            <w:sz w:val="20"/>
            <w:color w:val="0000ff"/>
          </w:rPr>
          <w:t xml:space="preserve">части 5</w:t>
        </w:r>
      </w:hyperlink>
      <w:r>
        <w:rPr>
          <w:sz w:val="20"/>
        </w:rPr>
        <w:t xml:space="preserve"> слова "предпрофессиональным программам в области физической культуры и спорта" заменить словами "образовательным программам спортивной подготовки";</w:t>
      </w:r>
    </w:p>
    <w:p>
      <w:pPr>
        <w:pStyle w:val="0"/>
        <w:spacing w:before="200" w:line-rule="auto"/>
        <w:ind w:firstLine="540"/>
        <w:jc w:val="both"/>
      </w:pPr>
      <w:r>
        <w:rPr>
          <w:sz w:val="20"/>
        </w:rPr>
        <w:t xml:space="preserve">ж) </w:t>
      </w:r>
      <w:hyperlink w:history="0" r:id="rId110" w:tooltip="Федеральный закон от 29.12.2012 N 273-ФЗ (ред. от 24.09.2022) &quot;Об образовании в Российской Федерации&quot; {КонсультантПлюс}">
        <w:r>
          <w:rPr>
            <w:sz w:val="20"/>
            <w:color w:val="0000ff"/>
          </w:rPr>
          <w:t xml:space="preserve">части 6</w:t>
        </w:r>
      </w:hyperlink>
      <w:r>
        <w:rPr>
          <w:sz w:val="20"/>
        </w:rPr>
        <w:t xml:space="preserve"> - </w:t>
      </w:r>
      <w:hyperlink w:history="0" r:id="rId111" w:tooltip="Федеральный закон от 29.12.2012 N 273-ФЗ (ред. от 24.09.2022) &quot;Об образовании в Российской Федерации&quot; {КонсультантПлюс}">
        <w:r>
          <w:rPr>
            <w:sz w:val="20"/>
            <w:color w:val="0000ff"/>
          </w:rPr>
          <w:t xml:space="preserve">9</w:t>
        </w:r>
      </w:hyperlink>
      <w:r>
        <w:rPr>
          <w:sz w:val="20"/>
        </w:rPr>
        <w:t xml:space="preserve"> изложить в следующей редакции:</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spacing w:before="200" w:line-rule="auto"/>
        <w:ind w:firstLine="540"/>
        <w:jc w:val="both"/>
      </w:pPr>
      <w:r>
        <w:rPr>
          <w:sz w:val="20"/>
        </w:rPr>
        <w:t xml:space="preserve">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2023 года.</w:t>
      </w:r>
    </w:p>
    <w:p>
      <w:pPr>
        <w:pStyle w:val="0"/>
        <w:spacing w:before="200" w:line-rule="auto"/>
        <w:ind w:firstLine="540"/>
        <w:jc w:val="both"/>
      </w:pPr>
      <w:r>
        <w:rPr>
          <w:sz w:val="20"/>
        </w:rPr>
        <w:t xml:space="preserve">2. Наименования и уставы организаций, реализующих дополнительные общеобразовательные программы в области физической культуры и спорта, программы спортивной подготовки, подлежат приведению в соответствие с Федеральным </w:t>
      </w:r>
      <w:hyperlink w:history="0" r:id="rId112" w:tooltip="Федеральный закон от 29.12.2012 N 273-ФЗ (ред. от 24.09.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не позднее 1 мая 2023 года с учетом следующих положений:</w:t>
      </w:r>
    </w:p>
    <w:p>
      <w:pPr>
        <w:pStyle w:val="0"/>
        <w:spacing w:before="200" w:line-rule="auto"/>
        <w:ind w:firstLine="540"/>
        <w:jc w:val="both"/>
      </w:pPr>
      <w:r>
        <w:rPr>
          <w:sz w:val="20"/>
        </w:rPr>
        <w:t xml:space="preserve">1)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2) организации, реализующие дополнительные предпрофессиональные программы в области физической культуры и спорта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3) организации, реализующие дополнительные общеразвивающие программы в области физической культуры и спорта в качестве основной цели деятельности, могут быть переименованы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3. Программы спортивной подготовки, дополнительные предпрофессиональные программы в области физической культуры и спорта, реализующиеся в Российской Федерации до дня вступления в силу настоящего Федерального закона, тождественны в части наименований дополнительным образовательным программам спортивной подготовки.</w:t>
      </w:r>
    </w:p>
    <w:p>
      <w:pPr>
        <w:pStyle w:val="0"/>
        <w:spacing w:before="200" w:line-rule="auto"/>
        <w:ind w:firstLine="540"/>
        <w:jc w:val="both"/>
      </w:pPr>
      <w:r>
        <w:rPr>
          <w:sz w:val="20"/>
        </w:rPr>
        <w:t xml:space="preserve">4. Организации, реализующие программы спортивной подготовки, дополнительные предпрофессиональные программы в области физической культуры и спорта на день вступления в силу настоящего Федерального закона, должны привести свою образовательную деятельность в соответствие с требованиями Федерального </w:t>
      </w:r>
      <w:hyperlink w:history="0" r:id="rId113" w:tooltip="Федеральный закон от 29.12.2012 N 273-ФЗ (ред. от 24.09.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редакции настоящего Федерального закона) и принятых в соответствии с ним нормативных правовых актов не позднее 1 мая 2023 года.</w:t>
      </w:r>
    </w:p>
    <w:bookmarkStart w:id="228" w:name="P228"/>
    <w:bookmarkEnd w:id="228"/>
    <w:p>
      <w:pPr>
        <w:pStyle w:val="0"/>
        <w:spacing w:before="200" w:line-rule="auto"/>
        <w:ind w:firstLine="540"/>
        <w:jc w:val="both"/>
      </w:pPr>
      <w:r>
        <w:rPr>
          <w:sz w:val="20"/>
        </w:rPr>
        <w:t xml:space="preserve">5. Организации,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не позднее 1 сентября 2023 года.</w:t>
      </w:r>
    </w:p>
    <w:p>
      <w:pPr>
        <w:pStyle w:val="0"/>
        <w:spacing w:before="200" w:line-rule="auto"/>
        <w:ind w:firstLine="540"/>
        <w:jc w:val="both"/>
      </w:pPr>
      <w:r>
        <w:rPr>
          <w:sz w:val="20"/>
        </w:rPr>
        <w:t xml:space="preserve">6. До момента получения лицензии на осуществление образовательной деятельности организации, указанные в </w:t>
      </w:r>
      <w:hyperlink w:history="0" w:anchor="P228" w:tooltip="5. Организации,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не позднее 1 сентября 2023 года.">
        <w:r>
          <w:rPr>
            <w:sz w:val="20"/>
            <w:color w:val="0000ff"/>
          </w:rPr>
          <w:t xml:space="preserve">части 5</w:t>
        </w:r>
      </w:hyperlink>
      <w:r>
        <w:rPr>
          <w:sz w:val="20"/>
        </w:rPr>
        <w:t xml:space="preserve"> настоящей статьи, осуществляют образовательную деятельность по соответствующим образовательным программам на основе временной лицензии, выдаваемой лицензирующим органом в </w:t>
      </w:r>
      <w:hyperlink w:history="0" r:id="rId114" w:tooltip="Постановление Правительства РФ от 16.08.2022 N 1419 &quot;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quot; ------------ Не вступил в силу {КонсультантПлюс}">
        <w:r>
          <w:rPr>
            <w:sz w:val="20"/>
            <w:color w:val="0000ff"/>
          </w:rPr>
          <w:t xml:space="preserve">порядке</w:t>
        </w:r>
      </w:hyperlink>
      <w:r>
        <w:rPr>
          <w:sz w:val="20"/>
        </w:rPr>
        <w:t xml:space="preserve">, установленном Правительством Российской Федерации. Указанная временная лицензия действует до 1 сентября 2023 года.</w:t>
      </w:r>
    </w:p>
    <w:p>
      <w:pPr>
        <w:pStyle w:val="0"/>
        <w:spacing w:before="200" w:line-rule="auto"/>
        <w:ind w:firstLine="540"/>
        <w:jc w:val="both"/>
      </w:pPr>
      <w:r>
        <w:rPr>
          <w:sz w:val="20"/>
        </w:rPr>
        <w:t xml:space="preserve">7. Лица, проходящие спортивную подготовку по программам спортивной подготовки, обучающиеся по дополнительным предпрофессиональным программам в области физической культуры и спорта до дня вступления в силу настоящего Федерального закона, считаются принятыми на обучение на соответствующий этап спортивной подготовки по соответствующим дополнительным образовательным программам спортивной подготовки с момента выдачи временной лицензии организации, реализующей соответствующую дополнительную образовательную программу спортивной подготовки. На указанных лиц распространяются права и обязанности обучающихся по дополнительным образовательным программам спортивной подготовки, предусмотренные Федеральным </w:t>
      </w:r>
      <w:hyperlink w:history="0" r:id="rId115" w:tooltip="Федеральный закон от 29.12.2012 N 273-ФЗ (ред. от 24.09.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и Федеральным законом от 4 декабря 2007 года N 329-ФЗ "О физической культуре и спорте в Российской Федерации" (в редакции настоящего Федерального закона).</w:t>
      </w:r>
    </w:p>
    <w:p>
      <w:pPr>
        <w:pStyle w:val="0"/>
        <w:spacing w:before="200" w:line-rule="auto"/>
        <w:ind w:firstLine="540"/>
        <w:jc w:val="both"/>
      </w:pPr>
      <w:r>
        <w:rPr>
          <w:sz w:val="20"/>
        </w:rPr>
        <w:t xml:space="preserve">8. Лица, работающие в организациях, реализующих программы спортивной подготовки, в должности тренера до дня вступления в силу настоящего Федерального закона, с их письменного согласия переводятся на должности тренера-преподавателя, старшего тренера-преподавателя,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не позднее 1 сентября 2023 года, но не ранее чем с момента выдачи указанным организациям временной лицензии на осуществление образовательной деятельности по соответствующим образовательным программам и при условии отсутствия у таких лиц ограничений на занятие педагогической деятельностью, предусмотренных трудовым законодательством Российской Федерации.</w:t>
      </w:r>
    </w:p>
    <w:p>
      <w:pPr>
        <w:pStyle w:val="0"/>
        <w:spacing w:before="200" w:line-rule="auto"/>
        <w:ind w:firstLine="540"/>
        <w:jc w:val="both"/>
      </w:pPr>
      <w:r>
        <w:rPr>
          <w:sz w:val="20"/>
        </w:rPr>
        <w:t xml:space="preserve">9. Периоды работы в должности тренера лиц, переведенных на должности тренера-преподавателя, старшего тренера-преподавателя, засчитываются в стаж педагогической работы.</w:t>
      </w:r>
    </w:p>
    <w:p>
      <w:pPr>
        <w:pStyle w:val="0"/>
        <w:spacing w:before="200" w:line-rule="auto"/>
        <w:ind w:firstLine="540"/>
        <w:jc w:val="both"/>
      </w:pPr>
      <w:r>
        <w:rPr>
          <w:sz w:val="20"/>
        </w:rPr>
        <w:t xml:space="preserve">10. Лица, переведенные на должности тренера-преподавателя, старшего тренера-преподавателя, проходят аттестацию в целях подтверждения соответствия занимаемым ими должностям педагогических работников не ранее чем через два года и не позднее чем через пять лет после назначения на соответствующие должности педагогических работников.</w:t>
      </w:r>
    </w:p>
    <w:p>
      <w:pPr>
        <w:pStyle w:val="0"/>
        <w:spacing w:before="200" w:line-rule="auto"/>
        <w:ind w:firstLine="540"/>
        <w:jc w:val="both"/>
      </w:pPr>
      <w:r>
        <w:rPr>
          <w:sz w:val="20"/>
        </w:rPr>
        <w:t xml:space="preserve">11. Лица, переведенные на должности тренера-преподавателя, старшего тренера-преподавателя и имеющие квалификационные категории тренеров, признаются имеющими квалификационные категории педагогических работников в </w:t>
      </w:r>
      <w:hyperlink w:history="0" r:id="rId116" w:tooltip="Приказ Минпросвещения России от 27.07.2022 N 623 &quot;Об утверждении Порядка признания лиц, переведенных на должности тренера-преподавателя, старшего тренера-преподавателя и имеющих квалификационные категории тренеров, лицами, имеющими квалификационные категории педагогических работников&quot; (Зарегистрировано в Минюсте России 31.08.2022 N 69865) ------------ Не вступил в силу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в области физической культуры и спорта.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апреля 2021 года</w:t>
      </w:r>
    </w:p>
    <w:p>
      <w:pPr>
        <w:pStyle w:val="0"/>
        <w:spacing w:before="200" w:line-rule="auto"/>
      </w:pPr>
      <w:r>
        <w:rPr>
          <w:sz w:val="20"/>
        </w:rPr>
        <w:t xml:space="preserve">N 127-ФЗ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30.04.2021 N 127-ФЗ</w:t>
            <w:br/>
            <w:t>"О внесении изменений в Федеральный закон "О физической культуре и спорте в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57E63D6FF21FAF59AE3DC84D464F4410B83AE491A51AC5840B855F119275E615BC119915846CC0F98554C2AAK7gFN" TargetMode = "External"/>
	<Relationship Id="rId8" Type="http://schemas.openxmlformats.org/officeDocument/2006/relationships/hyperlink" Target="consultantplus://offline/ref=B257E63D6FF21FAF59AE3DC84D464F4410B83AE491A51AC5840B855F119275E607BC4995158272C0F8900293EC282E4BDEB797F881BD85FCKCg7N" TargetMode = "External"/>
	<Relationship Id="rId9" Type="http://schemas.openxmlformats.org/officeDocument/2006/relationships/hyperlink" Target="consultantplus://offline/ref=B257E63D6FF21FAF59AE3DC84D464F4410B83AE491A51AC5840B855F119275E607BC4995158272C0FB900293EC282E4BDEB797F881BD85FCKCg7N" TargetMode = "External"/>
	<Relationship Id="rId10" Type="http://schemas.openxmlformats.org/officeDocument/2006/relationships/hyperlink" Target="consultantplus://offline/ref=B257E63D6FF21FAF59AE3DC84D464F4410B83AE491A51AC5840B855F119275E607BC4990138A7995A8DF03CFA87B3D4AD8B794F89DKBgDN" TargetMode = "External"/>
	<Relationship Id="rId11" Type="http://schemas.openxmlformats.org/officeDocument/2006/relationships/hyperlink" Target="consultantplus://offline/ref=B257E63D6FF21FAF59AE3DC84D464F4410B83AE491A51AC5840B855F119275E607BC4995178A7995A8DF03CFA87B3D4AD8B794F89DKBgDN" TargetMode = "External"/>
	<Relationship Id="rId12" Type="http://schemas.openxmlformats.org/officeDocument/2006/relationships/hyperlink" Target="consultantplus://offline/ref=B257E63D6FF21FAF59AE3DC84D464F4410B83AE491A51AC5840B855F119275E607BC4995178B7995A8DF03CFA87B3D4AD8B794F89DKBgDN" TargetMode = "External"/>
	<Relationship Id="rId13" Type="http://schemas.openxmlformats.org/officeDocument/2006/relationships/hyperlink" Target="consultantplus://offline/ref=B257E63D6FF21FAF59AE3DC84D464F4410B83AE491A51AC5840B855F119275E607BC4995158277C3FB900293EC282E4BDEB797F881BD85FCKCg7N" TargetMode = "External"/>
	<Relationship Id="rId14" Type="http://schemas.openxmlformats.org/officeDocument/2006/relationships/hyperlink" Target="consultantplus://offline/ref=B257E63D6FF21FAF59AE3DC84D464F4410B83AE491A51AC5840B855F119275E607BC4996118A7995A8DF03CFA87B3D4AD8B794F89DKBgDN" TargetMode = "External"/>
	<Relationship Id="rId15" Type="http://schemas.openxmlformats.org/officeDocument/2006/relationships/hyperlink" Target="consultantplus://offline/ref=B257E63D6FF21FAF59AE3DC84D464F4410B83AE491A51AC5840B855F119275E607BC499713807995A8DF03CFA87B3D4AD8B794F89DKBgDN" TargetMode = "External"/>
	<Relationship Id="rId16" Type="http://schemas.openxmlformats.org/officeDocument/2006/relationships/hyperlink" Target="consultantplus://offline/ref=B257E63D6FF21FAF59AE3DC84D464F4410B83AE491A51AC5840B855F119275E607BC4996118B7995A8DF03CFA87B3D4AD8B794F89DKBgDN" TargetMode = "External"/>
	<Relationship Id="rId17" Type="http://schemas.openxmlformats.org/officeDocument/2006/relationships/hyperlink" Target="consultantplus://offline/ref=B257E63D6FF21FAF59AE3DC84D464F4410B83AE491A51AC5840B855F119275E607BC499514857995A8DF03CFA87B3D4AD8B794F89DKBgDN" TargetMode = "External"/>
	<Relationship Id="rId18" Type="http://schemas.openxmlformats.org/officeDocument/2006/relationships/hyperlink" Target="consultantplus://offline/ref=B257E63D6FF21FAF59AE3DC84D464F4410B83AE491A51AC5840B855F119275E607BC4995158272C6FC900293EC282E4BDEB797F881BD85FCKCg7N" TargetMode = "External"/>
	<Relationship Id="rId19" Type="http://schemas.openxmlformats.org/officeDocument/2006/relationships/hyperlink" Target="consultantplus://offline/ref=B257E63D6FF21FAF59AE3DC84D464F4410B83AE491A51AC5840B855F119275E607BC49971D877995A8DF03CFA87B3D4AD8B794F89DKBgDN" TargetMode = "External"/>
	<Relationship Id="rId20" Type="http://schemas.openxmlformats.org/officeDocument/2006/relationships/hyperlink" Target="consultantplus://offline/ref=B257E63D6FF21FAF59AE3DC84D464F4410B83AE491A51AC5840B855F119275E607BC499516867995A8DF03CFA87B3D4AD8B794F89DKBgDN" TargetMode = "External"/>
	<Relationship Id="rId21" Type="http://schemas.openxmlformats.org/officeDocument/2006/relationships/hyperlink" Target="consultantplus://offline/ref=B257E63D6FF21FAF59AE3DC84D464F4410B83AE491A51AC5840B855F119275E607BC499516877995A8DF03CFA87B3D4AD8B794F89DKBgDN" TargetMode = "External"/>
	<Relationship Id="rId22" Type="http://schemas.openxmlformats.org/officeDocument/2006/relationships/hyperlink" Target="consultantplus://offline/ref=B257E63D6FF21FAF59AE3DC84D464F4410B83AE491A51AC5840B855F119275E607BC4995158273C0F0900293EC282E4BDEB797F881BD85FCKCg7N" TargetMode = "External"/>
	<Relationship Id="rId23" Type="http://schemas.openxmlformats.org/officeDocument/2006/relationships/hyperlink" Target="consultantplus://offline/ref=B257E63D6FF21FAF59AE3DC84D464F4410B83AE491A51AC5840B855F119275E607BC4995158273C3F9900293EC282E4BDEB797F881BD85FCKCg7N" TargetMode = "External"/>
	<Relationship Id="rId24" Type="http://schemas.openxmlformats.org/officeDocument/2006/relationships/hyperlink" Target="consultantplus://offline/ref=B257E63D6FF21FAF59AE3DC84D464F4410B83AE491A51AC5840B855F119275E607BC4993138A7995A8DF03CFA87B3D4AD8B794F89DKBgDN" TargetMode = "External"/>
	<Relationship Id="rId25" Type="http://schemas.openxmlformats.org/officeDocument/2006/relationships/hyperlink" Target="consultantplus://offline/ref=B257E63D6FF21FAF59AE3DC84D464F4410B83AE491A51AC5840B855F119275E607BC49971C827995A8DF03CFA87B3D4AD8B794F89DKBgDN" TargetMode = "External"/>
	<Relationship Id="rId26" Type="http://schemas.openxmlformats.org/officeDocument/2006/relationships/hyperlink" Target="consultantplus://offline/ref=B257E63D6FF21FAF59AE3DC84D464F4410B83AE491A51AC5840B855F119275E607BC499516847995A8DF03CFA87B3D4AD8B794F89DKBgDN" TargetMode = "External"/>
	<Relationship Id="rId27" Type="http://schemas.openxmlformats.org/officeDocument/2006/relationships/hyperlink" Target="consultantplus://offline/ref=B257E63D6FF21FAF59AE3DC84D464F4410B83AE491A51AC5840B855F119275E607BC49971C847995A8DF03CFA87B3D4AD8B794F89DKBgDN" TargetMode = "External"/>
	<Relationship Id="rId28" Type="http://schemas.openxmlformats.org/officeDocument/2006/relationships/hyperlink" Target="consultantplus://offline/ref=B257E63D6FF21FAF59AE3DC84D464F4410B83AE491A51AC5840B855F119275E607BC4993128A7995A8DF03CFA87B3D4AD8B794F89DKBgDN" TargetMode = "External"/>
	<Relationship Id="rId29" Type="http://schemas.openxmlformats.org/officeDocument/2006/relationships/hyperlink" Target="consultantplus://offline/ref=B257E63D6FF21FAF59AE3DC84D464F4410B83AE491A51AC5840B855F119275E607BC49931D827995A8DF03CFA87B3D4AD8B794F89DKBgDN" TargetMode = "External"/>
	<Relationship Id="rId30" Type="http://schemas.openxmlformats.org/officeDocument/2006/relationships/hyperlink" Target="consultantplus://offline/ref=B257E63D6FF21FAF59AE3DC84D464F4410B83AE491A51AC5840B855F119275E607BC49931D807995A8DF03CFA87B3D4AD8B794F89DKBgDN" TargetMode = "External"/>
	<Relationship Id="rId31" Type="http://schemas.openxmlformats.org/officeDocument/2006/relationships/hyperlink" Target="consultantplus://offline/ref=B257E63D6FF21FAF59AE3DC84D464F4410B83AE491A51AC5840B855F119275E607BC49931C827995A8DF03CFA87B3D4AD8B794F89DKBgDN" TargetMode = "External"/>
	<Relationship Id="rId32" Type="http://schemas.openxmlformats.org/officeDocument/2006/relationships/hyperlink" Target="consultantplus://offline/ref=B257E63D6FF21FAF59AE3DC84D464F4410B83AE491A51AC5840B855F119275E607BC49931C867995A8DF03CFA87B3D4AD8B794F89DKBgDN" TargetMode = "External"/>
	<Relationship Id="rId33" Type="http://schemas.openxmlformats.org/officeDocument/2006/relationships/hyperlink" Target="consultantplus://offline/ref=B257E63D6FF21FAF59AE3DC84D464F4410B83AE491A51AC5840B855F119275E607BC499511827995A8DF03CFA87B3D4AD8B794F89DKBgDN" TargetMode = "External"/>
	<Relationship Id="rId34" Type="http://schemas.openxmlformats.org/officeDocument/2006/relationships/hyperlink" Target="consultantplus://offline/ref=B257E63D6FF21FAF59AE3DC84D464F4410B83AE491A51AC5840B855F119275E607BC4995158270C4FF900293EC282E4BDEB797F881BD85FCKCg7N" TargetMode = "External"/>
	<Relationship Id="rId35" Type="http://schemas.openxmlformats.org/officeDocument/2006/relationships/hyperlink" Target="consultantplus://offline/ref=B257E63D6FF21FAF59AE3DC84D464F4410B83AE491A51AC5840B855F119275E607BC499511837995A8DF03CFA87B3D4AD8B794F89DKBgDN" TargetMode = "External"/>
	<Relationship Id="rId36" Type="http://schemas.openxmlformats.org/officeDocument/2006/relationships/hyperlink" Target="consultantplus://offline/ref=B257E63D6FF21FAF59AE3DC84D464F4410B83AE491A51AC5840B855F119275E607BC4993178B7995A8DF03CFA87B3D4AD8B794F89DKBgDN" TargetMode = "External"/>
	<Relationship Id="rId37" Type="http://schemas.openxmlformats.org/officeDocument/2006/relationships/hyperlink" Target="consultantplus://offline/ref=B257E63D6FF21FAF59AE3DC84D464F4410B83AE491A51AC5840B855F119275E607BC49901C857995A8DF03CFA87B3D4AD8B794F89DKBgDN" TargetMode = "External"/>
	<Relationship Id="rId38" Type="http://schemas.openxmlformats.org/officeDocument/2006/relationships/hyperlink" Target="consultantplus://offline/ref=B257E63D6FF21FAF59AE3DC84D464F4410B83AE491A51AC5840B855F119275E607BC499C15877995A8DF03CFA87B3D4AD8B794F89DKBgDN" TargetMode = "External"/>
	<Relationship Id="rId39" Type="http://schemas.openxmlformats.org/officeDocument/2006/relationships/hyperlink" Target="consultantplus://offline/ref=B257E63D6FF21FAF59AE3DC84D464F4410B83AE491A51AC5840B855F119275E607BC499511807995A8DF03CFA87B3D4AD8B794F89DKBgDN" TargetMode = "External"/>
	<Relationship Id="rId40" Type="http://schemas.openxmlformats.org/officeDocument/2006/relationships/hyperlink" Target="consultantplus://offline/ref=B257E63D6FF21FAF59AE3DC84D464F4410B83AE491A51AC5840B855F119275E607BC49911C807995A8DF03CFA87B3D4AD8B794F89DKBgDN" TargetMode = "External"/>
	<Relationship Id="rId41" Type="http://schemas.openxmlformats.org/officeDocument/2006/relationships/hyperlink" Target="consultantplus://offline/ref=B257E63D6FF21FAF59AE3DC84D464F4410B83AE491A51AC5840B855F119275E607BC4995158274C3FA900293EC282E4BDEB797F881BD85FCKCg7N" TargetMode = "External"/>
	<Relationship Id="rId42" Type="http://schemas.openxmlformats.org/officeDocument/2006/relationships/hyperlink" Target="consultantplus://offline/ref=B257E63D6FF21FAF59AE3DC84D464F4410B83AE491A51AC5840B855F119275E607BC4995158274C3FC900293EC282E4BDEB797F881BD85FCKCg7N" TargetMode = "External"/>
	<Relationship Id="rId43" Type="http://schemas.openxmlformats.org/officeDocument/2006/relationships/hyperlink" Target="consultantplus://offline/ref=B257E63D6FF21FAF59AE3DC84D464F4410B83AE491A51AC5840B855F119275E607BC4995158274C3FF900293EC282E4BDEB797F881BD85FCKCg7N" TargetMode = "External"/>
	<Relationship Id="rId44" Type="http://schemas.openxmlformats.org/officeDocument/2006/relationships/hyperlink" Target="consultantplus://offline/ref=B257E63D6FF21FAF59AE3DC84D464F4410B83AE491A51AC5840B855F119275E607BC499610847995A8DF03CFA87B3D4AD8B794F89DKBgDN" TargetMode = "External"/>
	<Relationship Id="rId45" Type="http://schemas.openxmlformats.org/officeDocument/2006/relationships/hyperlink" Target="consultantplus://offline/ref=B257E63D6FF21FAF59AE3DC84D464F4410B83AE491A51AC5840B855F119275E607BC4995158271C6FE900293EC282E4BDEB797F881BD85FCKCg7N" TargetMode = "External"/>
	<Relationship Id="rId46" Type="http://schemas.openxmlformats.org/officeDocument/2006/relationships/hyperlink" Target="consultantplus://offline/ref=B257E63D6FF21FAF59AE3DC84D464F4410B83AE491A51AC5840B855F119275E607BC4995158271C6F1900293EC282E4BDEB797F881BD85FCKCg7N" TargetMode = "External"/>
	<Relationship Id="rId47" Type="http://schemas.openxmlformats.org/officeDocument/2006/relationships/hyperlink" Target="consultantplus://offline/ref=B257E63D6FF21FAF59AE3DC84D464F4410B83AE491A51AC5840B855F119275E607BC4995158271C6F0900293EC282E4BDEB797F881BD85FCKCg7N" TargetMode = "External"/>
	<Relationship Id="rId48" Type="http://schemas.openxmlformats.org/officeDocument/2006/relationships/hyperlink" Target="consultantplus://offline/ref=B257E63D6FF21FAF59AE3DC84D464F4410B83AE491A51AC5840B855F119275E607BC499013877995A8DF03CFA87B3D4AD8B794F89DKBgDN" TargetMode = "External"/>
	<Relationship Id="rId49" Type="http://schemas.openxmlformats.org/officeDocument/2006/relationships/hyperlink" Target="consultantplus://offline/ref=B257E63D6FF21FAF59AE3DC84D464F4410B83AE491A51AC5840B855F119275E607BC499613837995A8DF03CFA87B3D4AD8B794F89DKBgDN" TargetMode = "External"/>
	<Relationship Id="rId50" Type="http://schemas.openxmlformats.org/officeDocument/2006/relationships/hyperlink" Target="consultantplus://offline/ref=B257E63D6FF21FAF59AE3DC84D464F4410B83AE491A51AC5840B855F119275E607BC4995118A7995A8DF03CFA87B3D4AD8B794F89DKBgDN" TargetMode = "External"/>
	<Relationship Id="rId51" Type="http://schemas.openxmlformats.org/officeDocument/2006/relationships/hyperlink" Target="consultantplus://offline/ref=B257E63D6FF21FAF59AE3DC84D464F4410B83AE491A51AC5840B855F119275E607BC4995108A7995A8DF03CFA87B3D4AD8B794F89DKBgDN" TargetMode = "External"/>
	<Relationship Id="rId52" Type="http://schemas.openxmlformats.org/officeDocument/2006/relationships/hyperlink" Target="consultantplus://offline/ref=B257E63D6FF21FAF59AE3DC84D464F4410B83AE491A51AC5840B855F119275E607BC499713857995A8DF03CFA87B3D4AD8B794F89DKBgDN" TargetMode = "External"/>
	<Relationship Id="rId53" Type="http://schemas.openxmlformats.org/officeDocument/2006/relationships/hyperlink" Target="consultantplus://offline/ref=B257E63D6FF21FAF59AE3DC84D464F4410B83AE491A51AC5840B855F119275E607BC499513817995A8DF03CFA87B3D4AD8B794F89DKBgDN" TargetMode = "External"/>
	<Relationship Id="rId54" Type="http://schemas.openxmlformats.org/officeDocument/2006/relationships/hyperlink" Target="consultantplus://offline/ref=B257E63D6FF21FAF59AE3DC84D464F4410B83AE491A51AC5840B855F119275E607BC499513867995A8DF03CFA87B3D4AD8B794F89DKBgDN" TargetMode = "External"/>
	<Relationship Id="rId55" Type="http://schemas.openxmlformats.org/officeDocument/2006/relationships/hyperlink" Target="consultantplus://offline/ref=B257E63D6FF21FAF59AE3DC84D464F4410B83AE491A51AC5840B855F119275E607BC499513877995A8DF03CFA87B3D4AD8B794F89DKBgDN" TargetMode = "External"/>
	<Relationship Id="rId56" Type="http://schemas.openxmlformats.org/officeDocument/2006/relationships/hyperlink" Target="consultantplus://offline/ref=B257E63D6FF21FAF59AE3DC84D464F4410B83AE491A51AC5840B855F119275E607BC499513847995A8DF03CFA87B3D4AD8B794F89DKBgDN" TargetMode = "External"/>
	<Relationship Id="rId57" Type="http://schemas.openxmlformats.org/officeDocument/2006/relationships/hyperlink" Target="consultantplus://offline/ref=B257E63D6FF21FAF59AE3DC84D464F4410B83AE491A51AC5840B855F119275E607BC499513857995A8DF03CFA87B3D4AD8B794F89DKBgDN" TargetMode = "External"/>
	<Relationship Id="rId58" Type="http://schemas.openxmlformats.org/officeDocument/2006/relationships/hyperlink" Target="consultantplus://offline/ref=B257E63D6FF21FAF59AE3DC84D464F4410B83AE491A51AC5840B855F119275E607BC4995138A7995A8DF03CFA87B3D4AD8B794F89DKBgDN" TargetMode = "External"/>
	<Relationship Id="rId59" Type="http://schemas.openxmlformats.org/officeDocument/2006/relationships/hyperlink" Target="consultantplus://offline/ref=B257E63D6FF21FAF59AE3DC84D464F4410B83AE491A51AC5840B855F119275E607BC499512827995A8DF03CFA87B3D4AD8B794F89DKBgDN" TargetMode = "External"/>
	<Relationship Id="rId60" Type="http://schemas.openxmlformats.org/officeDocument/2006/relationships/hyperlink" Target="consultantplus://offline/ref=B257E63D6FF21FAF59AE3DC84D464F4410B83AE491A51AC5840B855F119275E607BC499512807995A8DF03CFA87B3D4AD8B794F89DKBgDN" TargetMode = "External"/>
	<Relationship Id="rId61" Type="http://schemas.openxmlformats.org/officeDocument/2006/relationships/hyperlink" Target="consultantplus://offline/ref=B257E63D6FF21FAF59AE3DC84D464F4410B83AE491A51AC5840B855F119275E607BC499613817995A8DF03CFA87B3D4AD8B794F89DKBgDN" TargetMode = "External"/>
	<Relationship Id="rId62" Type="http://schemas.openxmlformats.org/officeDocument/2006/relationships/hyperlink" Target="consultantplus://offline/ref=B257E63D6FF21FAF59AE3DC84D464F4410B83AE491A51AC5840B855F119275E607BC499512867995A8DF03CFA87B3D4AD8B794F89DKBgDN" TargetMode = "External"/>
	<Relationship Id="rId63" Type="http://schemas.openxmlformats.org/officeDocument/2006/relationships/hyperlink" Target="consultantplus://offline/ref=B257E63D6FF21FAF59AE3DC84D464F4410B83AE491A51AC5840B855F119275E607BC499512877995A8DF03CFA87B3D4AD8B794F89DKBgDN" TargetMode = "External"/>
	<Relationship Id="rId64" Type="http://schemas.openxmlformats.org/officeDocument/2006/relationships/hyperlink" Target="consultantplus://offline/ref=B257E63D6FF21FAF59AE3DC84D464F4410B83AE491A51AC5840B855F119275E607BC499512847995A8DF03CFA87B3D4AD8B794F89DKBgDN" TargetMode = "External"/>
	<Relationship Id="rId65" Type="http://schemas.openxmlformats.org/officeDocument/2006/relationships/hyperlink" Target="consultantplus://offline/ref=B257E63D6FF21FAF59AE3DC84D464F4410B83AE491A51AC5840B855F119275E607BC4995128B7995A8DF03CFA87B3D4AD8B794F89DKBgDN" TargetMode = "External"/>
	<Relationship Id="rId66" Type="http://schemas.openxmlformats.org/officeDocument/2006/relationships/hyperlink" Target="consultantplus://offline/ref=B257E63D6FF21FAF59AE3DC84D464F4410B83AE491A51AC5840B855F119275E607BC49951D827995A8DF03CFA87B3D4AD8B794F89DKBgDN" TargetMode = "External"/>
	<Relationship Id="rId67" Type="http://schemas.openxmlformats.org/officeDocument/2006/relationships/hyperlink" Target="consultantplus://offline/ref=B257E63D6FF21FAF59AE3DC84D464F4410BA38E690A41AC5840B855F119275E607BC4995158275C5F8900293EC282E4BDEB797F881BD85FCKCg7N" TargetMode = "External"/>
	<Relationship Id="rId68" Type="http://schemas.openxmlformats.org/officeDocument/2006/relationships/hyperlink" Target="consultantplus://offline/ref=B257E63D6FF21FAF59AE3DC84D464F4410B83AE491A51AC5840B855F119275E607BC49951D847995A8DF03CFA87B3D4AD8B794F89DKBgDN" TargetMode = "External"/>
	<Relationship Id="rId69" Type="http://schemas.openxmlformats.org/officeDocument/2006/relationships/hyperlink" Target="consultantplus://offline/ref=B257E63D6FF21FAF59AE3DC84D464F4410B83AE491A51AC5840B855F119275E607BC499615837995A8DF03CFA87B3D4AD8B794F89DKBgDN" TargetMode = "External"/>
	<Relationship Id="rId70" Type="http://schemas.openxmlformats.org/officeDocument/2006/relationships/hyperlink" Target="consultantplus://offline/ref=B257E63D6FF21FAF59AE3DC84D464F4410B83AE491A51AC5840B855F119275E607BC4996148A7995A8DF03CFA87B3D4AD8B794F89DKBgDN" TargetMode = "External"/>
	<Relationship Id="rId71" Type="http://schemas.openxmlformats.org/officeDocument/2006/relationships/hyperlink" Target="consultantplus://offline/ref=B257E63D6FF21FAF59AE3DC84D464F4410B83AE491A51AC5840B855F119275E607BC4995158274C9F0900293EC282E4BDEB797F881BD85FCKCg7N" TargetMode = "External"/>
	<Relationship Id="rId72" Type="http://schemas.openxmlformats.org/officeDocument/2006/relationships/hyperlink" Target="consultantplus://offline/ref=B257E63D6FF21FAF59AE3DC84D464F4410B83AE491A51AC5840B855F119275E607BC499616817995A8DF03CFA87B3D4AD8B794F89DKBgDN" TargetMode = "External"/>
	<Relationship Id="rId73" Type="http://schemas.openxmlformats.org/officeDocument/2006/relationships/hyperlink" Target="consultantplus://offline/ref=B257E63D6FF21FAF59AE3DC84D464F4410B83AE491A51AC5840B855F119275E607BC499616817995A8DF03CFA87B3D4AD8B794F89DKBgDN" TargetMode = "External"/>
	<Relationship Id="rId74" Type="http://schemas.openxmlformats.org/officeDocument/2006/relationships/hyperlink" Target="consultantplus://offline/ref=B257E63D6FF21FAF59AE3DC84D464F4410B83AE491A51AC5840B855F119275E607BC499616867995A8DF03CFA87B3D4AD8B794F89DKBgDN" TargetMode = "External"/>
	<Relationship Id="rId75" Type="http://schemas.openxmlformats.org/officeDocument/2006/relationships/hyperlink" Target="consultantplus://offline/ref=B257E63D6FF21FAF59AE3DC84D464F4410B83AE491A51AC5840B855F119275E607BC499616877995A8DF03CFA87B3D4AD8B794F89DKBgDN" TargetMode = "External"/>
	<Relationship Id="rId76" Type="http://schemas.openxmlformats.org/officeDocument/2006/relationships/hyperlink" Target="consultantplus://offline/ref=B257E63D6FF21FAF59AE3DC84D464F4410B83AE491A51AC5840B855F119275E607BC499616847995A8DF03CFA87B3D4AD8B794F89DKBgDN" TargetMode = "External"/>
	<Relationship Id="rId77" Type="http://schemas.openxmlformats.org/officeDocument/2006/relationships/hyperlink" Target="consultantplus://offline/ref=B257E63D6FF21FAF59AE3DC84D464F4410B83AE491A51AC5840B855F119275E607BC499616857995A8DF03CFA87B3D4AD8B794F89DKBgDN" TargetMode = "External"/>
	<Relationship Id="rId78" Type="http://schemas.openxmlformats.org/officeDocument/2006/relationships/hyperlink" Target="consultantplus://offline/ref=B257E63D6FF21FAF59AE3DC84D464F4410B83AE491A51AC5840B855F119275E607BC4996168B7995A8DF03CFA87B3D4AD8B794F89DKBgDN" TargetMode = "External"/>
	<Relationship Id="rId79" Type="http://schemas.openxmlformats.org/officeDocument/2006/relationships/hyperlink" Target="consultantplus://offline/ref=B257E63D6FF21FAF59AE3DC84D464F4410B83AE491A51AC5840B855F119275E607BC499611827995A8DF03CFA87B3D4AD8B794F89DKBgDN" TargetMode = "External"/>
	<Relationship Id="rId80" Type="http://schemas.openxmlformats.org/officeDocument/2006/relationships/hyperlink" Target="consultantplus://offline/ref=B257E63D6FF21FAF59AE3DC84D464F4410B83AE491A51AC5840B855F119275E607BC499611837995A8DF03CFA87B3D4AD8B794F89DKBgDN" TargetMode = "External"/>
	<Relationship Id="rId81" Type="http://schemas.openxmlformats.org/officeDocument/2006/relationships/hyperlink" Target="consultantplus://offline/ref=B257E63D6FF21FAF59AE3DC84D464F4410B83AE491A51AC5840B855F119275E607BC499611807995A8DF03CFA87B3D4AD8B794F89DKBgDN" TargetMode = "External"/>
	<Relationship Id="rId82" Type="http://schemas.openxmlformats.org/officeDocument/2006/relationships/hyperlink" Target="consultantplus://offline/ref=B257E63D6FF21FAF59AE3DC84D464F4410B83AE491A51AC5840B855F119275E607BC4995158276C3FF900293EC282E4BDEB797F881BD85FCKCg7N" TargetMode = "External"/>
	<Relationship Id="rId83" Type="http://schemas.openxmlformats.org/officeDocument/2006/relationships/hyperlink" Target="consultantplus://offline/ref=B257E63D6FF21FAF59AE3DC84D464F4410B83AE491A51AC5840B855F119275E607BC4995158276C3FF900293EC282E4BDEB797F881BD85FCKCg7N" TargetMode = "External"/>
	<Relationship Id="rId84" Type="http://schemas.openxmlformats.org/officeDocument/2006/relationships/hyperlink" Target="consultantplus://offline/ref=B257E63D6FF21FAF59AE3DC84D464F4410B83AE491A51AC5840B855F119275E607BC4995158276C3FF900293EC282E4BDEB797F881BD85FCKCg7N" TargetMode = "External"/>
	<Relationship Id="rId85" Type="http://schemas.openxmlformats.org/officeDocument/2006/relationships/hyperlink" Target="consultantplus://offline/ref=B257E63D6FF21FAF59AE3DC84D464F4410B83AE491A51AC5840B855F119275E607BC4995158274C8F0900293EC282E4BDEB797F881BD85FCKCg7N" TargetMode = "External"/>
	<Relationship Id="rId86" Type="http://schemas.openxmlformats.org/officeDocument/2006/relationships/hyperlink" Target="consultantplus://offline/ref=B257E63D6FF21FAF59AE3DC84D464F4410BA38E690A41AC5840B855F119275E615BC119915846CC0F98554C2AAK7gFN" TargetMode = "External"/>
	<Relationship Id="rId87" Type="http://schemas.openxmlformats.org/officeDocument/2006/relationships/hyperlink" Target="consultantplus://offline/ref=B257E63D6FF21FAF59AE3DC84D464F4410BA38E690A41AC5840B855F119275E607BC4995158270C0FD900293EC282E4BDEB797F881BD85FCKCg7N" TargetMode = "External"/>
	<Relationship Id="rId88" Type="http://schemas.openxmlformats.org/officeDocument/2006/relationships/hyperlink" Target="consultantplus://offline/ref=B257E63D6FF21FAF59AE3DC84D464F4410BA38E690A41AC5840B855F119275E607BC4995158270C3FD900293EC282E4BDEB797F881BD85FCKCg7N" TargetMode = "External"/>
	<Relationship Id="rId89" Type="http://schemas.openxmlformats.org/officeDocument/2006/relationships/hyperlink" Target="consultantplus://offline/ref=B257E63D6FF21FAF59AE3DC84D464F4410BA38E690A41AC5840B855F119275E607BC4995158270C2FF900293EC282E4BDEB797F881BD85FCKCg7N" TargetMode = "External"/>
	<Relationship Id="rId90" Type="http://schemas.openxmlformats.org/officeDocument/2006/relationships/hyperlink" Target="consultantplus://offline/ref=B257E63D6FF21FAF59AE3DC84D464F4410BA38E690A41AC5840B855F119275E607BC499611817995A8DF03CFA87B3D4AD8B794F89DKBgDN" TargetMode = "External"/>
	<Relationship Id="rId91" Type="http://schemas.openxmlformats.org/officeDocument/2006/relationships/hyperlink" Target="consultantplus://offline/ref=B257E63D6FF21FAF59AE3DC84D464F4410BA38E690A41AC5840B855F119275E607BC499515827AC7F9900293EC282E4BDEB797F881BD85FCKCg7N" TargetMode = "External"/>
	<Relationship Id="rId92" Type="http://schemas.openxmlformats.org/officeDocument/2006/relationships/hyperlink" Target="consultantplus://offline/ref=B257E63D6FF21FAF59AE3DC84D464F4410BA38E690A41AC5840B855F119275E607BC499515827BC1FD900293EC282E4BDEB797F881BD85FCKCg7N" TargetMode = "External"/>
	<Relationship Id="rId93" Type="http://schemas.openxmlformats.org/officeDocument/2006/relationships/hyperlink" Target="consultantplus://offline/ref=B257E63D6FF21FAF59AE3DC84D464F4410BA38E690A41AC5840B855F119275E607BC499515827BC8FF900293EC282E4BDEB797F881BD85FCKCg7N" TargetMode = "External"/>
	<Relationship Id="rId94" Type="http://schemas.openxmlformats.org/officeDocument/2006/relationships/hyperlink" Target="consultantplus://offline/ref=B257E63D6FF21FAF59AE3DC84D464F4410BA38E690A41AC5840B855F119275E607BC499515827BC8F1900293EC282E4BDEB797F881BD85FCKCg7N" TargetMode = "External"/>
	<Relationship Id="rId95" Type="http://schemas.openxmlformats.org/officeDocument/2006/relationships/hyperlink" Target="consultantplus://offline/ref=B257E63D6FF21FAF59AE3DC84D464F4410BA38E690A41AC5840B855F119275E607BC4995158372C1F9900293EC282E4BDEB797F881BD85FCKCg7N" TargetMode = "External"/>
	<Relationship Id="rId96" Type="http://schemas.openxmlformats.org/officeDocument/2006/relationships/hyperlink" Target="consultantplus://offline/ref=B257E63D6FF21FAF59AE3DC84D464F4410BA38E690A41AC5840B855F119275E607BC4995158372C1F8900293EC282E4BDEB797F881BD85FCKCg7N" TargetMode = "External"/>
	<Relationship Id="rId97" Type="http://schemas.openxmlformats.org/officeDocument/2006/relationships/hyperlink" Target="consultantplus://offline/ref=B257E63D6FF21FAF59AE3DC84D464F4410BA38E690A41AC5840B855F119275E607BC499515827BC8FF900293EC282E4BDEB797F881BD85FCKCg7N" TargetMode = "External"/>
	<Relationship Id="rId98" Type="http://schemas.openxmlformats.org/officeDocument/2006/relationships/hyperlink" Target="consultantplus://offline/ref=B257E63D6FF21FAF59AE3DC84D464F4410BA38E690A41AC5840B855F119275E607BC4995158372C2FE900293EC282E4BDEB797F881BD85FCKCg7N" TargetMode = "External"/>
	<Relationship Id="rId99" Type="http://schemas.openxmlformats.org/officeDocument/2006/relationships/hyperlink" Target="consultantplus://offline/ref=B257E63D6FF21FAF59AE3DC84D464F4410BA38E690A41AC5840B855F119275E607BC499613837995A8DF03CFA87B3D4AD8B794F89DKBgDN" TargetMode = "External"/>
	<Relationship Id="rId100" Type="http://schemas.openxmlformats.org/officeDocument/2006/relationships/hyperlink" Target="consultantplus://offline/ref=B257E63D6FF21FAF59AE3DC84D464F4410BA38E690A41AC5840B855F119275E607BC4995158372C2FE900293EC282E4BDEB797F881BD85FCKCg7N" TargetMode = "External"/>
	<Relationship Id="rId101" Type="http://schemas.openxmlformats.org/officeDocument/2006/relationships/hyperlink" Target="consultantplus://offline/ref=B257E63D6FF21FAF59AE3DC84D464F4410BA38E690A41AC5840B855F119275E607BC4995158373C3FE900293EC282E4BDEB797F881BD85FCKCg7N" TargetMode = "External"/>
	<Relationship Id="rId102" Type="http://schemas.openxmlformats.org/officeDocument/2006/relationships/hyperlink" Target="consultantplus://offline/ref=B257E63D6FF21FAF59AE3DC84D464F4410BA38E690A41AC5840B855F119275E607BC4995158373C3F1900293EC282E4BDEB797F881BD85FCKCg7N" TargetMode = "External"/>
	<Relationship Id="rId103" Type="http://schemas.openxmlformats.org/officeDocument/2006/relationships/hyperlink" Target="consultantplus://offline/ref=B257E63D6FF21FAF59AE3DC84D464F4410BA38E690A41AC5840B855F119275E607BC4995158373C2F9900293EC282E4BDEB797F881BD85FCKCg7N" TargetMode = "External"/>
	<Relationship Id="rId104" Type="http://schemas.openxmlformats.org/officeDocument/2006/relationships/hyperlink" Target="consultantplus://offline/ref=B257E63D6FF21FAF59AE3DC84D464F4410BA38E690A41AC5840B855F119275E607BC4995158373C2FD900293EC282E4BDEB797F881BD85FCKCg7N" TargetMode = "External"/>
	<Relationship Id="rId105" Type="http://schemas.openxmlformats.org/officeDocument/2006/relationships/hyperlink" Target="consultantplus://offline/ref=B257E63D6FF21FAF59AE3DC84D464F4410BA38E690A41AC5840B855F119275E607BC4995158373C2FC900293EC282E4BDEB797F881BD85FCKCg7N" TargetMode = "External"/>
	<Relationship Id="rId106" Type="http://schemas.openxmlformats.org/officeDocument/2006/relationships/hyperlink" Target="consultantplus://offline/ref=B257E63D6FF21FAF59AE3DC84D464F4410BA38E690A41AC5840B855F119275E607BC4995158373C3FE900293EC282E4BDEB797F881BD85FCKCg7N" TargetMode = "External"/>
	<Relationship Id="rId107" Type="http://schemas.openxmlformats.org/officeDocument/2006/relationships/hyperlink" Target="consultantplus://offline/ref=B257E63D6FF21FAF59AE3DC84D464F4417BF37E391A91AC5840B855F119275E607BC4995158272C0FD900293EC282E4BDEB797F881BD85FCKCg7N" TargetMode = "External"/>
	<Relationship Id="rId108" Type="http://schemas.openxmlformats.org/officeDocument/2006/relationships/hyperlink" Target="consultantplus://offline/ref=B257E63D6FF21FAF59AE3DC84D464F4410BA38E690A41AC5840B855F119275E607BC4996128B7995A8DF03CFA87B3D4AD8B794F89DKBgDN" TargetMode = "External"/>
	<Relationship Id="rId109" Type="http://schemas.openxmlformats.org/officeDocument/2006/relationships/hyperlink" Target="consultantplus://offline/ref=B257E63D6FF21FAF59AE3DC84D464F4410BA38E690A41AC5840B855F119275E607BC49961D827995A8DF03CFA87B3D4AD8B794F89DKBgDN" TargetMode = "External"/>
	<Relationship Id="rId110" Type="http://schemas.openxmlformats.org/officeDocument/2006/relationships/hyperlink" Target="consultantplus://offline/ref=B257E63D6FF21FAF59AE3DC84D464F4410BA38E690A41AC5840B855F119275E607BC4995158373C2F1900293EC282E4BDEB797F881BD85FCKCg7N" TargetMode = "External"/>
	<Relationship Id="rId111" Type="http://schemas.openxmlformats.org/officeDocument/2006/relationships/hyperlink" Target="consultantplus://offline/ref=B257E63D6FF21FAF59AE3DC84D464F4410BA38E690A41AC5840B855F119275E607BC4995158373C5F8900293EC282E4BDEB797F881BD85FCKCg7N" TargetMode = "External"/>
	<Relationship Id="rId112" Type="http://schemas.openxmlformats.org/officeDocument/2006/relationships/hyperlink" Target="consultantplus://offline/ref=B257E63D6FF21FAF59AE3DC84D464F4410B93FE697A51AC5840B855F119275E615BC119915846CC0F98554C2AAK7gFN" TargetMode = "External"/>
	<Relationship Id="rId113" Type="http://schemas.openxmlformats.org/officeDocument/2006/relationships/hyperlink" Target="consultantplus://offline/ref=B257E63D6FF21FAF59AE3DC84D464F4410B93FE697A51AC5840B855F119275E615BC119915846CC0F98554C2AAK7gFN" TargetMode = "External"/>
	<Relationship Id="rId114" Type="http://schemas.openxmlformats.org/officeDocument/2006/relationships/hyperlink" Target="consultantplus://offline/ref=B257E63D6FF21FAF59AE3DC84D464F4410BA3BE791A81AC5840B855F119275E607BC4995158272C1F0900293EC282E4BDEB797F881BD85FCKCg7N" TargetMode = "External"/>
	<Relationship Id="rId115" Type="http://schemas.openxmlformats.org/officeDocument/2006/relationships/hyperlink" Target="consultantplus://offline/ref=B257E63D6FF21FAF59AE3DC84D464F4410B93FE697A51AC5840B855F119275E615BC119915846CC0F98554C2AAK7gFN" TargetMode = "External"/>
	<Relationship Id="rId116" Type="http://schemas.openxmlformats.org/officeDocument/2006/relationships/hyperlink" Target="consultantplus://offline/ref=B257E63D6FF21FAF59AE3DC84D464F4410BA3AE497A11AC5840B855F119275E607BC4995158272C0F8900293EC282E4BDEB797F881BD85FCKCg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dc:title>
  <dcterms:created xsi:type="dcterms:W3CDTF">2022-10-06T13:32:10Z</dcterms:created>
</cp:coreProperties>
</file>