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932A04" w:rsidRPr="00B36A88" w:rsidTr="00252C4B">
        <w:tc>
          <w:tcPr>
            <w:tcW w:w="5812" w:type="dxa"/>
            <w:shd w:val="clear" w:color="auto" w:fill="auto"/>
          </w:tcPr>
          <w:p w:rsidR="00932A04" w:rsidRPr="00B36A88" w:rsidRDefault="00932A04" w:rsidP="00252C4B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5</w:t>
            </w:r>
          </w:p>
          <w:p w:rsidR="00932A04" w:rsidRPr="00B36A88" w:rsidRDefault="00932A04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32A04" w:rsidRPr="00B36A88" w:rsidRDefault="00932A04" w:rsidP="00252C4B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32A04" w:rsidRPr="00B36A88" w:rsidRDefault="00932A04" w:rsidP="00252C4B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19"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932A04" w:rsidRPr="00E77C34" w:rsidRDefault="00932A04" w:rsidP="00932A0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2A04" w:rsidRPr="00E77C34" w:rsidRDefault="00932A04" w:rsidP="00932A0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2A04" w:rsidRPr="0015192F" w:rsidRDefault="00932A04" w:rsidP="00932A0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192F">
        <w:rPr>
          <w:rFonts w:ascii="Times New Roman" w:hAnsi="Times New Roman" w:cs="Times New Roman"/>
          <w:sz w:val="28"/>
          <w:szCs w:val="28"/>
        </w:rPr>
        <w:t>Форма</w:t>
      </w:r>
    </w:p>
    <w:p w:rsidR="00932A04" w:rsidRPr="00E77C34" w:rsidRDefault="00932A04" w:rsidP="00932A0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2A04" w:rsidRPr="00E77C34" w:rsidRDefault="00932A04" w:rsidP="00932A0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32A04" w:rsidRPr="00932A04" w:rsidRDefault="009C7139" w:rsidP="00932A0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932A04" w:rsidRPr="00932A04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  <w:r w:rsidR="00932A04" w:rsidRPr="00932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A04" w:rsidRPr="00E77C34" w:rsidRDefault="00932A04" w:rsidP="00932A04">
      <w:pPr>
        <w:rPr>
          <w:sz w:val="24"/>
          <w:szCs w:val="24"/>
        </w:rPr>
      </w:pPr>
    </w:p>
    <w:p w:rsidR="00932A04" w:rsidRPr="00932A04" w:rsidRDefault="00932A04" w:rsidP="00932A04">
      <w:pPr>
        <w:autoSpaceDE w:val="0"/>
        <w:autoSpaceDN w:val="0"/>
        <w:adjustRightInd w:val="0"/>
        <w:jc w:val="center"/>
        <w:rPr>
          <w:b/>
          <w:szCs w:val="28"/>
        </w:rPr>
      </w:pPr>
      <w:r w:rsidRPr="00932A04">
        <w:rPr>
          <w:b/>
          <w:szCs w:val="28"/>
        </w:rPr>
        <w:t xml:space="preserve">размера субсидии из республиканского бюджета Республики Марий Эл на финансовое обеспечение </w:t>
      </w:r>
      <w:r>
        <w:rPr>
          <w:b/>
          <w:szCs w:val="28"/>
        </w:rPr>
        <w:br/>
      </w:r>
      <w:r w:rsidRPr="00932A04">
        <w:rPr>
          <w:b/>
          <w:szCs w:val="28"/>
        </w:rPr>
        <w:t>(возмещение) части затрат на поддержку производства картофеля и овощей открытого грунта</w:t>
      </w:r>
    </w:p>
    <w:p w:rsidR="00932A04" w:rsidRPr="00932A04" w:rsidRDefault="00932A04" w:rsidP="00932A0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32A04">
        <w:rPr>
          <w:rFonts w:ascii="Times New Roman" w:hAnsi="Times New Roman" w:cs="Times New Roman"/>
          <w:sz w:val="28"/>
          <w:szCs w:val="28"/>
        </w:rPr>
        <w:t>_________________</w:t>
      </w:r>
      <w:r w:rsidRPr="00932A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2A04" w:rsidRPr="009A3810" w:rsidRDefault="00932A04" w:rsidP="00932A0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A3810">
        <w:rPr>
          <w:rFonts w:ascii="Times New Roman" w:hAnsi="Times New Roman" w:cs="Times New Roman"/>
          <w:sz w:val="18"/>
          <w:szCs w:val="18"/>
        </w:rPr>
        <w:t>(текущий финансовый год)</w:t>
      </w:r>
    </w:p>
    <w:p w:rsidR="00932A04" w:rsidRPr="001D1192" w:rsidRDefault="00932A04" w:rsidP="00932A0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32A04" w:rsidRPr="009A3810" w:rsidRDefault="00932A04" w:rsidP="00932A04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A3810"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:rsidR="00D176B0" w:rsidRPr="00E77C34" w:rsidRDefault="00D176B0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001" w:rsidRPr="00E77C34" w:rsidRDefault="00FC2001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60"/>
        <w:gridCol w:w="1559"/>
        <w:gridCol w:w="1701"/>
        <w:gridCol w:w="2126"/>
        <w:gridCol w:w="1843"/>
      </w:tblGrid>
      <w:tr w:rsidR="00932A04" w:rsidRPr="00B36A88" w:rsidTr="00E77C34">
        <w:trPr>
          <w:cantSplit/>
          <w:trHeight w:val="838"/>
        </w:trPr>
        <w:tc>
          <w:tcPr>
            <w:tcW w:w="6804" w:type="dxa"/>
            <w:tcBorders>
              <w:left w:val="nil"/>
              <w:bottom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субсидии по состоянию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br/>
              <w:t>на _______________, рублей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 </w:t>
            </w:r>
            <w:r w:rsidR="0070502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к перечислению,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</w:p>
        </w:tc>
      </w:tr>
      <w:tr w:rsidR="00932A04" w:rsidRPr="00B36A88" w:rsidTr="00E77C34">
        <w:trPr>
          <w:cantSplit/>
          <w:trHeight w:val="70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32A04" w:rsidRPr="00B36A88" w:rsidTr="00E77C34">
        <w:trPr>
          <w:cantSplit/>
          <w:trHeight w:val="192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A04" w:rsidRPr="00B36A88" w:rsidTr="00E77C34">
        <w:trPr>
          <w:cantSplit/>
          <w:trHeight w:val="1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932A04" w:rsidRPr="00B36A88" w:rsidRDefault="00E77C34" w:rsidP="00FA633F">
            <w:pPr>
              <w:pStyle w:val="ConsPlusNormal"/>
              <w:jc w:val="both"/>
              <w:rPr>
                <w:sz w:val="18"/>
                <w:szCs w:val="18"/>
              </w:rPr>
            </w:pPr>
            <w:r w:rsidRPr="00E77C34">
              <w:rPr>
                <w:sz w:val="18"/>
                <w:szCs w:val="18"/>
              </w:rPr>
              <w:t>Плановый объем производства картофеля, на посев которых под урожай текущего финансового года использовались и (или) будут использоваться сортовые и кондиционные семена с внесением удобрений, тонн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2A04" w:rsidRPr="00B36A88" w:rsidRDefault="00932A0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34" w:rsidRPr="00B36A88" w:rsidTr="00E77C34">
        <w:trPr>
          <w:cantSplit/>
          <w:trHeight w:val="1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E77C34" w:rsidRPr="00E77C34" w:rsidRDefault="00E77C34" w:rsidP="00252C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C34" w:rsidRPr="00B36A88" w:rsidTr="00E77C34">
        <w:trPr>
          <w:cantSplit/>
          <w:trHeight w:val="192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E77C34" w:rsidRPr="00E77C34" w:rsidRDefault="00E77C34" w:rsidP="00FA633F">
            <w:pPr>
              <w:pStyle w:val="ConsPlusNormal"/>
              <w:jc w:val="both"/>
              <w:rPr>
                <w:sz w:val="18"/>
                <w:szCs w:val="18"/>
              </w:rPr>
            </w:pPr>
            <w:r w:rsidRPr="00E77C34">
              <w:rPr>
                <w:sz w:val="18"/>
                <w:szCs w:val="18"/>
              </w:rPr>
              <w:t>Плановый объем производства овощей открытого грунта, на посев которых под урожай текущего финансового года использовались и (или) будут использоваться сортовые и кондиционные семена с внесением удобрений, тонн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77C34" w:rsidRPr="00B36A88" w:rsidRDefault="00E77C34" w:rsidP="00252C4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A04" w:rsidRPr="00B36A88" w:rsidRDefault="00932A04" w:rsidP="00932A0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E77C34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932A04">
        <w:rPr>
          <w:rFonts w:ascii="Times New Roman" w:hAnsi="Times New Roman" w:cs="Times New Roman"/>
          <w:sz w:val="18"/>
          <w:szCs w:val="18"/>
        </w:rPr>
        <w:t xml:space="preserve">* </w:t>
      </w:r>
      <w:r w:rsidR="00F568EF" w:rsidRPr="00F568EF">
        <w:rPr>
          <w:rFonts w:ascii="Times New Roman" w:hAnsi="Times New Roman" w:cs="Times New Roman"/>
          <w:sz w:val="18"/>
          <w:szCs w:val="18"/>
        </w:rPr>
        <w:t xml:space="preserve">Объем субсидии к перечислению заполняется Министерством сельского хозяйства и продовольствия Республики Марий Эл в пределах лимита бюджетных обязательств, установленных </w:t>
      </w:r>
      <w:r w:rsidR="00F568EF">
        <w:rPr>
          <w:rFonts w:ascii="Times New Roman" w:hAnsi="Times New Roman" w:cs="Times New Roman"/>
          <w:sz w:val="18"/>
          <w:szCs w:val="18"/>
        </w:rPr>
        <w:br/>
      </w:r>
      <w:r w:rsidR="00F568EF" w:rsidRPr="00F568EF">
        <w:rPr>
          <w:rFonts w:ascii="Times New Roman" w:hAnsi="Times New Roman" w:cs="Times New Roman"/>
          <w:sz w:val="18"/>
          <w:szCs w:val="18"/>
        </w:rPr>
        <w:t>в республиканском бюджете Республики Марий Эл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932A04" w:rsidRPr="00B36A88" w:rsidRDefault="00932A04" w:rsidP="00F568EF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2A04">
        <w:rPr>
          <w:rFonts w:ascii="Times New Roman" w:hAnsi="Times New Roman" w:cs="Times New Roman"/>
          <w:sz w:val="18"/>
          <w:szCs w:val="18"/>
        </w:rPr>
        <w:lastRenderedPageBreak/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 w:rsidR="00E77C34">
        <w:rPr>
          <w:rFonts w:ascii="Times New Roman" w:hAnsi="Times New Roman" w:cs="Times New Roman"/>
          <w:sz w:val="18"/>
          <w:szCs w:val="18"/>
        </w:rPr>
        <w:br/>
      </w:r>
      <w:r w:rsidRPr="00932A04">
        <w:rPr>
          <w:rFonts w:ascii="Times New Roman" w:hAnsi="Times New Roman" w:cs="Times New Roman"/>
          <w:sz w:val="18"/>
          <w:szCs w:val="18"/>
        </w:rPr>
        <w:t xml:space="preserve">с действующим законодательством предельного уровня </w:t>
      </w:r>
      <w:proofErr w:type="spellStart"/>
      <w:r w:rsidRPr="00932A04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932A04">
        <w:rPr>
          <w:rFonts w:ascii="Times New Roman" w:hAnsi="Times New Roman" w:cs="Times New Roman"/>
          <w:sz w:val="18"/>
          <w:szCs w:val="18"/>
        </w:rPr>
        <w:t xml:space="preserve"> расходного обязательства Республики Марий Эл из федерального бюджета на текущий финансовый год. Размер субсидии </w:t>
      </w:r>
      <w:r w:rsidR="00E77C34">
        <w:rPr>
          <w:rFonts w:ascii="Times New Roman" w:hAnsi="Times New Roman" w:cs="Times New Roman"/>
          <w:sz w:val="18"/>
          <w:szCs w:val="18"/>
        </w:rPr>
        <w:br/>
      </w:r>
      <w:r w:rsidRPr="00932A04">
        <w:rPr>
          <w:rFonts w:ascii="Times New Roman" w:hAnsi="Times New Roman" w:cs="Times New Roman"/>
          <w:sz w:val="18"/>
          <w:szCs w:val="18"/>
        </w:rPr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E77C34" w:rsidRDefault="00E77C3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7C34" w:rsidRDefault="00E77C3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A04" w:rsidRPr="00B36A88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932A04" w:rsidRPr="00E77C34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2C1F43" w:rsidRPr="00B36A88" w:rsidRDefault="002C1F43" w:rsidP="002C1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932A04" w:rsidRPr="00B36A88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32A04" w:rsidRPr="00B36A88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932A04" w:rsidRPr="00E77C34" w:rsidRDefault="00932A04" w:rsidP="00932A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A04" w:rsidRPr="00B36A88" w:rsidRDefault="00932A04" w:rsidP="00932A0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32A04" w:rsidRDefault="00932A04" w:rsidP="00932A04">
      <w:pPr>
        <w:rPr>
          <w:szCs w:val="28"/>
        </w:rPr>
      </w:pPr>
    </w:p>
    <w:p w:rsidR="002C1F43" w:rsidRPr="00E77C34" w:rsidRDefault="002C1F43" w:rsidP="00932A04">
      <w:pPr>
        <w:rPr>
          <w:szCs w:val="28"/>
        </w:rPr>
      </w:pPr>
    </w:p>
    <w:tbl>
      <w:tblPr>
        <w:tblW w:w="16727" w:type="dxa"/>
        <w:tblLook w:val="04A0" w:firstRow="1" w:lastRow="0" w:firstColumn="1" w:lastColumn="0" w:noHBand="0" w:noVBand="1"/>
      </w:tblPr>
      <w:tblGrid>
        <w:gridCol w:w="8505"/>
        <w:gridCol w:w="8222"/>
      </w:tblGrid>
      <w:tr w:rsidR="00932A04" w:rsidRPr="00B36A88" w:rsidTr="00252C4B">
        <w:tc>
          <w:tcPr>
            <w:tcW w:w="8505" w:type="dxa"/>
            <w:shd w:val="clear" w:color="auto" w:fill="auto"/>
            <w:tcMar>
              <w:left w:w="28" w:type="dxa"/>
            </w:tcMar>
          </w:tcPr>
          <w:p w:rsidR="00932A04" w:rsidRPr="00B36A88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932A04" w:rsidRPr="00E77C34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E77C34" w:rsidRPr="00E77C34" w:rsidRDefault="00E77C3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77C34" w:rsidRPr="00E77C34" w:rsidRDefault="00E77C3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auto"/>
          </w:tcPr>
          <w:p w:rsidR="00932A04" w:rsidRPr="00E77C34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E77C34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E77C34" w:rsidRPr="00E77C34" w:rsidRDefault="00E77C3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77C34" w:rsidRPr="00E77C34" w:rsidRDefault="00E77C3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г.»;</w:t>
            </w:r>
          </w:p>
          <w:p w:rsidR="00932A04" w:rsidRPr="00B36A88" w:rsidRDefault="00932A04" w:rsidP="00252C4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04" w:rsidRPr="0082177D" w:rsidRDefault="00932A04" w:rsidP="0082177D">
      <w:pPr>
        <w:rPr>
          <w:szCs w:val="28"/>
        </w:rPr>
      </w:pPr>
    </w:p>
    <w:p w:rsidR="00932A04" w:rsidRPr="0082177D" w:rsidRDefault="00932A04" w:rsidP="0082177D">
      <w:pPr>
        <w:rPr>
          <w:szCs w:val="28"/>
        </w:rPr>
      </w:pPr>
    </w:p>
    <w:p w:rsidR="00932A04" w:rsidRPr="00B36A88" w:rsidRDefault="00932A04" w:rsidP="00932A04">
      <w:pPr>
        <w:autoSpaceDE w:val="0"/>
        <w:autoSpaceDN w:val="0"/>
        <w:adjustRightInd w:val="0"/>
        <w:jc w:val="center"/>
        <w:sectPr w:rsidR="00932A04" w:rsidRPr="00B36A88" w:rsidSect="00D00D7D">
          <w:headerReference w:type="default" r:id="rId9"/>
          <w:pgSz w:w="16838" w:h="11906" w:orient="landscape" w:code="9"/>
          <w:pgMar w:top="1985" w:right="567" w:bottom="851" w:left="567" w:header="1418" w:footer="720" w:gutter="0"/>
          <w:pgNumType w:start="1"/>
          <w:cols w:space="720"/>
          <w:titlePg/>
        </w:sectPr>
      </w:pPr>
      <w:r w:rsidRPr="00B36A88">
        <w:t>________________</w:t>
      </w:r>
    </w:p>
    <w:p w:rsidR="00FC2001" w:rsidRPr="00D176B0" w:rsidRDefault="00FC2001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001" w:rsidRPr="00D176B0" w:rsidSect="00255959">
      <w:headerReference w:type="default" r:id="rId10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39" w:rsidRDefault="009C7139">
      <w:r>
        <w:separator/>
      </w:r>
    </w:p>
  </w:endnote>
  <w:endnote w:type="continuationSeparator" w:id="0">
    <w:p w:rsidR="009C7139" w:rsidRDefault="009C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39" w:rsidRDefault="009C7139">
      <w:r>
        <w:separator/>
      </w:r>
    </w:p>
  </w:footnote>
  <w:footnote w:type="continuationSeparator" w:id="0">
    <w:p w:rsidR="009C7139" w:rsidRDefault="009C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95E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A838F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4C2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96D1E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C7139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474C2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612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EF695E"/>
    <w:rsid w:val="00F06261"/>
    <w:rsid w:val="00F1211E"/>
    <w:rsid w:val="00F16CFD"/>
    <w:rsid w:val="00F26098"/>
    <w:rsid w:val="00F279E6"/>
    <w:rsid w:val="00F27A08"/>
    <w:rsid w:val="00F32D16"/>
    <w:rsid w:val="00F3539E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9C32-D23D-4A12-97E2-4858C788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4</cp:revision>
  <cp:lastPrinted>2023-04-17T11:25:00Z</cp:lastPrinted>
  <dcterms:created xsi:type="dcterms:W3CDTF">2023-05-04T12:44:00Z</dcterms:created>
  <dcterms:modified xsi:type="dcterms:W3CDTF">2023-05-11T08:17:00Z</dcterms:modified>
</cp:coreProperties>
</file>