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07" w:rsidRDefault="007E5207" w:rsidP="004B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7E5207" w:rsidRDefault="004B43E9" w:rsidP="004B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207">
        <w:rPr>
          <w:rFonts w:ascii="Times New Roman" w:hAnsi="Times New Roman" w:cs="Times New Roman"/>
          <w:sz w:val="28"/>
          <w:szCs w:val="28"/>
        </w:rPr>
        <w:t xml:space="preserve">СОБРАНИЕ ДЕПУТАТОВ ЧУКСОЛИНСКОГО СЕЛЬСКОГО ПОСЕЛЕНИЯ   НОВОТОРЪЯЛЬСКОГО МУНИЦИПАЛЬНОГО РАЙОНА </w:t>
      </w:r>
    </w:p>
    <w:p w:rsidR="004B43E9" w:rsidRPr="007E5207" w:rsidRDefault="004B43E9" w:rsidP="004B4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20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B43E9" w:rsidRDefault="004B43E9" w:rsidP="004B4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207" w:rsidRPr="004B43E9" w:rsidRDefault="007E5207" w:rsidP="004B4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7E5207" w:rsidP="007E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43E9" w:rsidRPr="004B43E9">
        <w:rPr>
          <w:rFonts w:ascii="Times New Roman" w:hAnsi="Times New Roman" w:cs="Times New Roman"/>
          <w:sz w:val="24"/>
          <w:szCs w:val="24"/>
        </w:rPr>
        <w:t>ЕШЕНИЕ</w:t>
      </w:r>
    </w:p>
    <w:p w:rsidR="004B43E9" w:rsidRPr="004B43E9" w:rsidRDefault="004B43E9" w:rsidP="004B4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A459BB" w:rsidP="004B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Двадцать  пятая </w:t>
      </w:r>
      <w:r w:rsidR="004B43E9" w:rsidRPr="004B43E9">
        <w:rPr>
          <w:rFonts w:ascii="Times New Roman" w:hAnsi="Times New Roman" w:cs="Times New Roman"/>
          <w:sz w:val="24"/>
          <w:szCs w:val="24"/>
        </w:rPr>
        <w:t>с</w:t>
      </w:r>
      <w:r w:rsidR="00951F9B">
        <w:rPr>
          <w:rFonts w:ascii="Times New Roman" w:hAnsi="Times New Roman" w:cs="Times New Roman"/>
          <w:sz w:val="24"/>
          <w:szCs w:val="24"/>
        </w:rPr>
        <w:t xml:space="preserve">ессия </w:t>
      </w:r>
      <w:r w:rsidR="00951F9B">
        <w:rPr>
          <w:rFonts w:ascii="Times New Roman" w:hAnsi="Times New Roman" w:cs="Times New Roman"/>
          <w:sz w:val="24"/>
          <w:szCs w:val="24"/>
        </w:rPr>
        <w:tab/>
      </w:r>
      <w:r w:rsidR="00951F9B">
        <w:rPr>
          <w:rFonts w:ascii="Times New Roman" w:hAnsi="Times New Roman" w:cs="Times New Roman"/>
          <w:sz w:val="24"/>
          <w:szCs w:val="24"/>
        </w:rPr>
        <w:tab/>
      </w:r>
      <w:r w:rsidR="00951F9B">
        <w:rPr>
          <w:rFonts w:ascii="Times New Roman" w:hAnsi="Times New Roman" w:cs="Times New Roman"/>
          <w:sz w:val="24"/>
          <w:szCs w:val="24"/>
        </w:rPr>
        <w:tab/>
      </w:r>
      <w:r w:rsidR="00951F9B">
        <w:rPr>
          <w:rFonts w:ascii="Times New Roman" w:hAnsi="Times New Roman" w:cs="Times New Roman"/>
          <w:sz w:val="24"/>
          <w:szCs w:val="24"/>
        </w:rPr>
        <w:tab/>
      </w:r>
      <w:r w:rsidR="00951F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E52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9B">
        <w:rPr>
          <w:rFonts w:ascii="Times New Roman" w:hAnsi="Times New Roman" w:cs="Times New Roman"/>
          <w:sz w:val="24"/>
          <w:szCs w:val="24"/>
        </w:rPr>
        <w:t>№ 175</w:t>
      </w:r>
    </w:p>
    <w:p w:rsidR="004B43E9" w:rsidRPr="004B43E9" w:rsidRDefault="004B43E9" w:rsidP="004B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3E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4B43E9">
        <w:rPr>
          <w:rFonts w:ascii="Times New Roman" w:hAnsi="Times New Roman" w:cs="Times New Roman"/>
          <w:sz w:val="24"/>
          <w:szCs w:val="24"/>
        </w:rPr>
        <w:tab/>
      </w:r>
      <w:r w:rsidRPr="004B43E9">
        <w:rPr>
          <w:rFonts w:ascii="Times New Roman" w:hAnsi="Times New Roman" w:cs="Times New Roman"/>
          <w:sz w:val="24"/>
          <w:szCs w:val="24"/>
        </w:rPr>
        <w:tab/>
      </w:r>
      <w:r w:rsidRPr="004B43E9">
        <w:rPr>
          <w:rFonts w:ascii="Times New Roman" w:hAnsi="Times New Roman" w:cs="Times New Roman"/>
          <w:sz w:val="24"/>
          <w:szCs w:val="24"/>
        </w:rPr>
        <w:tab/>
      </w:r>
      <w:r w:rsidRPr="004B43E9">
        <w:rPr>
          <w:rFonts w:ascii="Times New Roman" w:hAnsi="Times New Roman" w:cs="Times New Roman"/>
          <w:sz w:val="24"/>
          <w:szCs w:val="24"/>
        </w:rPr>
        <w:tab/>
      </w:r>
      <w:r w:rsidRPr="004B43E9">
        <w:rPr>
          <w:rFonts w:ascii="Times New Roman" w:hAnsi="Times New Roman" w:cs="Times New Roman"/>
          <w:sz w:val="24"/>
          <w:szCs w:val="24"/>
        </w:rPr>
        <w:tab/>
      </w:r>
      <w:r w:rsidRPr="004B43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52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3E9">
        <w:rPr>
          <w:rFonts w:ascii="Times New Roman" w:hAnsi="Times New Roman" w:cs="Times New Roman"/>
          <w:sz w:val="24"/>
          <w:szCs w:val="24"/>
        </w:rPr>
        <w:t xml:space="preserve">  </w:t>
      </w:r>
      <w:r w:rsidR="00A459BB">
        <w:rPr>
          <w:rFonts w:ascii="Times New Roman" w:hAnsi="Times New Roman" w:cs="Times New Roman"/>
          <w:sz w:val="24"/>
          <w:szCs w:val="24"/>
        </w:rPr>
        <w:t xml:space="preserve">19 мая </w:t>
      </w:r>
      <w:r w:rsidRPr="004B43E9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4B43E9" w:rsidRPr="004B43E9" w:rsidRDefault="004B43E9" w:rsidP="004B4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E9" w:rsidRPr="004B43E9" w:rsidRDefault="004B43E9" w:rsidP="004B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E9" w:rsidRDefault="004B43E9" w:rsidP="004B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3E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</w:t>
      </w:r>
      <w:r w:rsidRPr="004B43E9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«Чуксолинское сельское поселение» </w:t>
      </w:r>
      <w:r w:rsidRPr="004B43E9">
        <w:rPr>
          <w:rFonts w:ascii="Times New Roman" w:hAnsi="Times New Roman" w:cs="Times New Roman"/>
          <w:sz w:val="24"/>
          <w:szCs w:val="24"/>
        </w:rPr>
        <w:br/>
        <w:t>от 07 февраля 2013 г. № 256 «Об утверждении Правил землепользования и застройки на территории муниципального образования «Чуксолинское сельское поселение»</w:t>
      </w:r>
    </w:p>
    <w:p w:rsidR="007E5207" w:rsidRPr="004B43E9" w:rsidRDefault="007E5207" w:rsidP="004B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4B43E9" w:rsidP="004B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4B43E9" w:rsidP="004B43E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B43E9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4B43E9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 г. № 131-ФЗ </w:t>
      </w:r>
      <w:r w:rsidRPr="004B43E9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4B43E9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4B43E9">
        <w:rPr>
          <w:rFonts w:ascii="Times New Roman" w:hAnsi="Times New Roman" w:cs="Times New Roman"/>
          <w:b w:val="0"/>
          <w:color w:val="auto"/>
        </w:rPr>
        <w:t xml:space="preserve">в Градостроительный кодекс Российской Федерации и отдельные законодательные акты Российской Федерации», Уставом Чуксолинского сельского поселения   </w:t>
      </w:r>
      <w:r>
        <w:rPr>
          <w:rFonts w:ascii="Times New Roman" w:hAnsi="Times New Roman" w:cs="Times New Roman"/>
          <w:b w:val="0"/>
          <w:color w:val="auto"/>
        </w:rPr>
        <w:t>Н</w:t>
      </w:r>
      <w:r w:rsidRPr="004B43E9">
        <w:rPr>
          <w:rFonts w:ascii="Times New Roman" w:hAnsi="Times New Roman" w:cs="Times New Roman"/>
          <w:b w:val="0"/>
          <w:color w:val="auto"/>
        </w:rPr>
        <w:t xml:space="preserve">овоторъяльского муниципального района Республики Марий Эл </w:t>
      </w:r>
      <w:proofErr w:type="gramEnd"/>
    </w:p>
    <w:p w:rsidR="004B43E9" w:rsidRPr="004B43E9" w:rsidRDefault="004B43E9" w:rsidP="004B43E9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43E9">
        <w:rPr>
          <w:rFonts w:ascii="Times New Roman" w:hAnsi="Times New Roman" w:cs="Times New Roman"/>
          <w:color w:val="auto"/>
          <w:sz w:val="24"/>
          <w:szCs w:val="24"/>
        </w:rPr>
        <w:t>Собрание депутатов</w:t>
      </w:r>
      <w:r w:rsidRPr="004B43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B43E9">
        <w:rPr>
          <w:rFonts w:ascii="Times New Roman" w:hAnsi="Times New Roman" w:cs="Times New Roman"/>
          <w:color w:val="auto"/>
          <w:sz w:val="24"/>
          <w:szCs w:val="24"/>
        </w:rPr>
        <w:t xml:space="preserve">Чуксолинского  сельского  поселения   </w:t>
      </w:r>
      <w:r w:rsidRPr="004B43E9">
        <w:rPr>
          <w:rFonts w:ascii="Times New Roman" w:hAnsi="Times New Roman" w:cs="Times New Roman"/>
          <w:color w:val="auto"/>
          <w:sz w:val="24"/>
          <w:szCs w:val="24"/>
        </w:rPr>
        <w:br/>
        <w:t>Новоторъяльского муниципального района Республики Марий Эл</w:t>
      </w:r>
    </w:p>
    <w:p w:rsidR="004B43E9" w:rsidRPr="004B43E9" w:rsidRDefault="004B43E9" w:rsidP="004B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3E9">
        <w:rPr>
          <w:rFonts w:ascii="Times New Roman" w:hAnsi="Times New Roman" w:cs="Times New Roman"/>
          <w:sz w:val="24"/>
          <w:szCs w:val="24"/>
        </w:rPr>
        <w:t>РЕШИЛО:</w:t>
      </w:r>
    </w:p>
    <w:p w:rsidR="004B43E9" w:rsidRPr="004B43E9" w:rsidRDefault="004B43E9" w:rsidP="004B43E9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3E9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муниципального образования «Чуксолинское сельское поселение» от 07 февраля 2013 г. № 256 «Об утверждении Правил землепользования и застройки на территории муниципального образования «Чуксолинское сельское поселение» внести следующее изменение:</w:t>
      </w:r>
    </w:p>
    <w:p w:rsidR="004B43E9" w:rsidRPr="004B43E9" w:rsidRDefault="004B43E9" w:rsidP="004B43E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E9">
        <w:rPr>
          <w:rFonts w:ascii="Times New Roman" w:hAnsi="Times New Roman" w:cs="Times New Roman"/>
          <w:sz w:val="24"/>
          <w:szCs w:val="24"/>
        </w:rPr>
        <w:t>пункт  2 статьи 24 главы 7 изложить в новой редакции:</w:t>
      </w:r>
    </w:p>
    <w:p w:rsidR="004B43E9" w:rsidRPr="004B43E9" w:rsidRDefault="004B43E9" w:rsidP="004B4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B43E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или юридическое лицо, не являющиеся членами </w:t>
      </w:r>
      <w:proofErr w:type="spellStart"/>
      <w:r w:rsidRPr="004B43E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4B43E9">
        <w:rPr>
          <w:rFonts w:ascii="Times New Roman" w:hAnsi="Times New Roman" w:cs="Times New Roman"/>
          <w:sz w:val="24"/>
          <w:szCs w:val="24"/>
        </w:rPr>
        <w:t xml:space="preserve">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43E9" w:rsidRPr="004B43E9" w:rsidRDefault="004B43E9" w:rsidP="004B43E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4B43E9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информационных стендах Чуксолинского  сельского поселения </w:t>
      </w:r>
      <w:r w:rsidRPr="004B43E9">
        <w:rPr>
          <w:rFonts w:ascii="Times New Roman" w:hAnsi="Times New Roman"/>
          <w:b/>
          <w:sz w:val="24"/>
          <w:szCs w:val="24"/>
        </w:rPr>
        <w:t xml:space="preserve"> </w:t>
      </w:r>
      <w:r w:rsidRPr="004B43E9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4B43E9">
        <w:rPr>
          <w:rFonts w:ascii="Times New Roman" w:eastAsia="Calibri" w:hAnsi="Times New Roman"/>
          <w:sz w:val="24"/>
          <w:szCs w:val="24"/>
        </w:rPr>
        <w:t>официальный</w:t>
      </w:r>
      <w:r w:rsidRPr="004B43E9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Pr="004B43E9">
        <w:rPr>
          <w:rFonts w:ascii="Times New Roman" w:hAnsi="Times New Roman"/>
          <w:bCs/>
          <w:sz w:val="24"/>
          <w:szCs w:val="24"/>
        </w:rPr>
        <w:t xml:space="preserve"> </w:t>
      </w:r>
      <w:r w:rsidRPr="004B43E9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4B43E9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4B43E9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Pr="004B43E9">
        <w:rPr>
          <w:rFonts w:ascii="Times New Roman" w:hAnsi="Times New Roman"/>
          <w:bCs/>
          <w:sz w:val="24"/>
          <w:szCs w:val="24"/>
        </w:rPr>
        <w:t>-</w:t>
      </w:r>
      <w:r w:rsidRPr="004B43E9">
        <w:rPr>
          <w:rFonts w:ascii="Times New Roman" w:hAnsi="Times New Roman"/>
          <w:bCs/>
          <w:sz w:val="24"/>
          <w:szCs w:val="24"/>
          <w:lang w:val="en-US"/>
        </w:rPr>
        <w:t>el</w:t>
      </w:r>
      <w:r w:rsidRPr="004B43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B43E9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4B43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B43E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4B43E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B43E9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Pr="004B43E9">
        <w:rPr>
          <w:rFonts w:ascii="Times New Roman" w:hAnsi="Times New Roman"/>
          <w:bCs/>
          <w:sz w:val="24"/>
          <w:szCs w:val="24"/>
        </w:rPr>
        <w:t>).</w:t>
      </w:r>
      <w:r w:rsidRPr="004B43E9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</w:t>
      </w:r>
    </w:p>
    <w:p w:rsidR="004B43E9" w:rsidRPr="004B43E9" w:rsidRDefault="004B43E9" w:rsidP="004B43E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4B43E9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после его обнародования и распространяется на правоотношения, возникшие с 01 мая 2022 года.</w:t>
      </w:r>
    </w:p>
    <w:p w:rsidR="004B43E9" w:rsidRPr="004B43E9" w:rsidRDefault="004B43E9" w:rsidP="004B43E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3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43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 инвестициям.</w:t>
      </w:r>
    </w:p>
    <w:p w:rsidR="004B43E9" w:rsidRPr="004B43E9" w:rsidRDefault="004B43E9" w:rsidP="004B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4B43E9" w:rsidP="004B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E9" w:rsidRPr="004B43E9" w:rsidRDefault="004B43E9" w:rsidP="004B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E9">
        <w:rPr>
          <w:rFonts w:ascii="Times New Roman" w:hAnsi="Times New Roman" w:cs="Times New Roman"/>
          <w:sz w:val="24"/>
          <w:szCs w:val="24"/>
        </w:rPr>
        <w:t>Глава Чуксолинского  сельского  поселения                                     Е. Мосунова</w:t>
      </w:r>
    </w:p>
    <w:p w:rsidR="00D05728" w:rsidRPr="004B43E9" w:rsidRDefault="00D05728" w:rsidP="004B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728" w:rsidRPr="004B43E9" w:rsidSect="00C832C0">
      <w:pgSz w:w="11906" w:h="16838"/>
      <w:pgMar w:top="426" w:right="850" w:bottom="993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43E9"/>
    <w:rsid w:val="00107345"/>
    <w:rsid w:val="004B43E9"/>
    <w:rsid w:val="00605AB9"/>
    <w:rsid w:val="006B25ED"/>
    <w:rsid w:val="007E5207"/>
    <w:rsid w:val="00951F9B"/>
    <w:rsid w:val="00A459BB"/>
    <w:rsid w:val="00D0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D"/>
  </w:style>
  <w:style w:type="paragraph" w:styleId="1">
    <w:name w:val="heading 1"/>
    <w:basedOn w:val="a"/>
    <w:next w:val="a"/>
    <w:link w:val="10"/>
    <w:qFormat/>
    <w:rsid w:val="004B43E9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3E9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4B43E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B43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изменения в решение Собрания депутатов 
муниципального образования «Чуксолинское сельское поселение» 
от 07 февраля 2013 г. № 256 «Об утверждении Правил землепользования и застройки на территории муниципального образования «Чуксолинское сельское поселение»
</_x041e__x043f__x0438__x0441__x0430__x043d__x0438__x0435_>
    <_dlc_DocId xmlns="57504d04-691e-4fc4-8f09-4f19fdbe90f6">XXJ7TYMEEKJ2-7834-232</_dlc_DocId>
    <_dlc_DocIdUrl xmlns="57504d04-691e-4fc4-8f09-4f19fdbe90f6">
      <Url>https://vip.gov.mari.ru/toryal/_layouts/DocIdRedir.aspx?ID=XXJ7TYMEEKJ2-7834-232</Url>
      <Description>XXJ7TYMEEKJ2-7834-232</Description>
    </_dlc_DocIdUrl>
  </documentManagement>
</p:properties>
</file>

<file path=customXml/itemProps1.xml><?xml version="1.0" encoding="utf-8"?>
<ds:datastoreItem xmlns:ds="http://schemas.openxmlformats.org/officeDocument/2006/customXml" ds:itemID="{51FA4DA5-EC8B-4BDB-BBC5-3764D3540443}"/>
</file>

<file path=customXml/itemProps2.xml><?xml version="1.0" encoding="utf-8"?>
<ds:datastoreItem xmlns:ds="http://schemas.openxmlformats.org/officeDocument/2006/customXml" ds:itemID="{68EE6529-9E20-4020-BC04-39D431C0659E}"/>
</file>

<file path=customXml/itemProps3.xml><?xml version="1.0" encoding="utf-8"?>
<ds:datastoreItem xmlns:ds="http://schemas.openxmlformats.org/officeDocument/2006/customXml" ds:itemID="{21A754CB-697C-4A28-B535-07ACBC875BAD}"/>
</file>

<file path=customXml/itemProps4.xml><?xml version="1.0" encoding="utf-8"?>
<ds:datastoreItem xmlns:ds="http://schemas.openxmlformats.org/officeDocument/2006/customXml" ds:itemID="{C49C0D09-2DD3-4FFF-AF08-EB08C6FA2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№175</dc:title>
  <dc:subject/>
  <dc:creator>11</dc:creator>
  <cp:keywords/>
  <dc:description/>
  <cp:lastModifiedBy>SuperUser</cp:lastModifiedBy>
  <cp:revision>8</cp:revision>
  <cp:lastPrinted>2022-05-05T10:20:00Z</cp:lastPrinted>
  <dcterms:created xsi:type="dcterms:W3CDTF">2022-05-18T08:20:00Z</dcterms:created>
  <dcterms:modified xsi:type="dcterms:W3CDTF">2022-05-05T10:20:00Z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d266b71c-b64c-4a19-9d02-f0027dde7877</vt:lpwstr>
  </property>
</Properties>
</file>