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B8" w:rsidRPr="00ED4A72" w:rsidRDefault="00264AB8" w:rsidP="00264AB8">
      <w:pPr>
        <w:tabs>
          <w:tab w:val="left" w:pos="6660"/>
          <w:tab w:val="left" w:pos="6840"/>
        </w:tabs>
        <w:overflowPunct/>
        <w:autoSpaceDE/>
        <w:autoSpaceDN/>
        <w:adjustRightInd/>
        <w:ind w:right="3081"/>
        <w:textAlignment w:val="auto"/>
        <w:rPr>
          <w:szCs w:val="28"/>
        </w:rPr>
      </w:pPr>
    </w:p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8"/>
        <w:gridCol w:w="1700"/>
        <w:gridCol w:w="4127"/>
      </w:tblGrid>
      <w:tr w:rsidR="008F3C83" w:rsidTr="000C6DB1">
        <w:trPr>
          <w:trHeight w:hRule="exact" w:val="517"/>
          <w:jc w:val="center"/>
        </w:trPr>
        <w:tc>
          <w:tcPr>
            <w:tcW w:w="3969" w:type="dxa"/>
            <w:hideMark/>
          </w:tcPr>
          <w:p w:rsidR="008F3C83" w:rsidRDefault="008F3C83" w:rsidP="000C6DB1">
            <w:pPr>
              <w:snapToGrid w:val="0"/>
              <w:ind w:left="567"/>
              <w:jc w:val="center"/>
              <w:rPr>
                <w:rFonts w:eastAsia="Calibri"/>
                <w:bCs/>
                <w:cap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Cs/>
                <w:caps/>
                <w:sz w:val="18"/>
                <w:szCs w:val="18"/>
              </w:rPr>
              <w:t xml:space="preserve">Россий Федераций </w:t>
            </w:r>
          </w:p>
          <w:p w:rsidR="008F3C83" w:rsidRDefault="008F3C83" w:rsidP="000C6DB1">
            <w:pPr>
              <w:widowControl w:val="0"/>
              <w:ind w:left="567"/>
              <w:jc w:val="center"/>
              <w:rPr>
                <w:bCs/>
                <w:caps/>
                <w:color w:val="000000"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Марий Эл Республика</w:t>
            </w:r>
          </w:p>
        </w:tc>
        <w:tc>
          <w:tcPr>
            <w:tcW w:w="1701" w:type="dxa"/>
            <w:hideMark/>
          </w:tcPr>
          <w:p w:rsidR="008F3C83" w:rsidRDefault="008F3C83" w:rsidP="000C6DB1">
            <w:pPr>
              <w:widowControl w:val="0"/>
              <w:snapToGrid w:val="0"/>
              <w:ind w:left="567"/>
              <w:jc w:val="center"/>
              <w:rPr>
                <w:bCs/>
                <w:cap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344170</wp:posOffset>
                  </wp:positionV>
                  <wp:extent cx="846455" cy="98488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984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9" w:type="dxa"/>
            <w:hideMark/>
          </w:tcPr>
          <w:p w:rsidR="008F3C83" w:rsidRDefault="008F3C83" w:rsidP="000C6DB1">
            <w:pPr>
              <w:snapToGrid w:val="0"/>
              <w:ind w:left="567"/>
              <w:jc w:val="center"/>
              <w:rPr>
                <w:rFonts w:eastAsia="Calibri"/>
                <w:bCs/>
                <w:caps/>
                <w:color w:val="000000"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 xml:space="preserve">Российская Федерация </w:t>
            </w:r>
          </w:p>
          <w:p w:rsidR="008F3C83" w:rsidRDefault="008F3C83" w:rsidP="000C6DB1">
            <w:pPr>
              <w:widowControl w:val="0"/>
              <w:ind w:left="567"/>
              <w:jc w:val="center"/>
              <w:rPr>
                <w:bCs/>
                <w:caps/>
                <w:color w:val="000000"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Республика Марий Эл</w:t>
            </w:r>
          </w:p>
        </w:tc>
      </w:tr>
      <w:tr w:rsidR="008F3C83" w:rsidTr="000C6DB1">
        <w:trPr>
          <w:jc w:val="center"/>
        </w:trPr>
        <w:tc>
          <w:tcPr>
            <w:tcW w:w="3969" w:type="dxa"/>
            <w:hideMark/>
          </w:tcPr>
          <w:p w:rsidR="008F3C83" w:rsidRDefault="008F3C83" w:rsidP="000C6DB1">
            <w:pPr>
              <w:ind w:left="10"/>
              <w:jc w:val="center"/>
              <w:rPr>
                <w:rFonts w:eastAsia="Calibri"/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b/>
                <w:bCs/>
                <w:spacing w:val="6"/>
                <w:sz w:val="24"/>
                <w:szCs w:val="24"/>
              </w:rPr>
              <w:t>МАРИЙ ЭЛ РЕСПУБЛИКЫСЕ ПАРАНЬГА МУНИЦИПАЛ РАЙОНЫН ПАРАНЬГА ОЛА ШОТАН ИЛЕМЖЕ</w:t>
            </w:r>
          </w:p>
          <w:p w:rsidR="008F3C83" w:rsidRDefault="008F3C83" w:rsidP="000C6DB1">
            <w:pPr>
              <w:widowControl w:val="0"/>
              <w:ind w:left="10"/>
              <w:jc w:val="center"/>
              <w:rPr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b/>
                <w:bCs/>
                <w:spacing w:val="6"/>
                <w:sz w:val="24"/>
                <w:szCs w:val="24"/>
              </w:rPr>
              <w:t>ДЕПУТАТ ПОГЫНЖО</w:t>
            </w:r>
          </w:p>
        </w:tc>
        <w:tc>
          <w:tcPr>
            <w:tcW w:w="1701" w:type="dxa"/>
          </w:tcPr>
          <w:p w:rsidR="008F3C83" w:rsidRDefault="008F3C83" w:rsidP="000C6DB1">
            <w:pPr>
              <w:widowControl w:val="0"/>
              <w:snapToGrid w:val="0"/>
              <w:ind w:left="567"/>
              <w:jc w:val="center"/>
              <w:rPr>
                <w:b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129" w:type="dxa"/>
            <w:hideMark/>
          </w:tcPr>
          <w:p w:rsidR="008F3C83" w:rsidRDefault="008F3C83" w:rsidP="000C6DB1">
            <w:pPr>
              <w:ind w:firstLine="11"/>
              <w:jc w:val="center"/>
              <w:rPr>
                <w:rFonts w:eastAsia="Calibri"/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b/>
                <w:bCs/>
                <w:spacing w:val="6"/>
                <w:sz w:val="24"/>
                <w:szCs w:val="24"/>
              </w:rPr>
              <w:t>ГОРОДСКОЕ ПОСЕЛЕНИЕ ПАРАНЬГА ПАРАНЬГИНСКОГО МУНИЦИПАЛЬНОГО РАЙОНА РЕСПУБЛИКИ МАРИЙ ЭЛ</w:t>
            </w:r>
          </w:p>
          <w:p w:rsidR="008F3C83" w:rsidRDefault="008F3C83" w:rsidP="000C6DB1">
            <w:pPr>
              <w:widowControl w:val="0"/>
              <w:ind w:firstLine="11"/>
              <w:jc w:val="center"/>
              <w:rPr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b/>
                <w:bCs/>
                <w:spacing w:val="6"/>
                <w:sz w:val="24"/>
                <w:szCs w:val="24"/>
              </w:rPr>
              <w:t>СОБРАНИЕ ДЕПУТАТОВ</w:t>
            </w:r>
          </w:p>
        </w:tc>
      </w:tr>
      <w:tr w:rsidR="008F3C83" w:rsidRPr="00FF1EFC" w:rsidTr="000C6DB1">
        <w:trPr>
          <w:jc w:val="center"/>
        </w:trPr>
        <w:tc>
          <w:tcPr>
            <w:tcW w:w="396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8F3C83" w:rsidRDefault="008F3C83" w:rsidP="000C6DB1">
            <w:pPr>
              <w:snapToGrid w:val="0"/>
              <w:ind w:left="56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425570, пгт Параньга, Колхоз ур., 11 </w:t>
            </w:r>
          </w:p>
          <w:p w:rsidR="008F3C83" w:rsidRDefault="008F3C83" w:rsidP="000C6DB1">
            <w:pPr>
              <w:snapToGrid w:val="0"/>
              <w:ind w:left="567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тел. (8 836 39) 4-16-62</w:t>
            </w:r>
          </w:p>
          <w:p w:rsidR="008F3C83" w:rsidRDefault="008F3C83" w:rsidP="000C6DB1">
            <w:pPr>
              <w:widowControl w:val="0"/>
              <w:snapToGrid w:val="0"/>
              <w:ind w:left="56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email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gpg</w:t>
            </w:r>
            <w:r>
              <w:rPr>
                <w:sz w:val="16"/>
                <w:szCs w:val="16"/>
              </w:rPr>
              <w:t>12@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8F3C83" w:rsidRDefault="008F3C83" w:rsidP="000C6DB1">
            <w:pPr>
              <w:widowControl w:val="0"/>
              <w:snapToGrid w:val="0"/>
              <w:ind w:left="56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8F3C83" w:rsidRDefault="008F3C83" w:rsidP="000C6DB1">
            <w:pPr>
              <w:snapToGrid w:val="0"/>
              <w:ind w:left="56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425570, пгт Параньга, ул. Колхозная, 11 </w:t>
            </w:r>
          </w:p>
          <w:p w:rsidR="008F3C83" w:rsidRPr="008F3C83" w:rsidRDefault="008F3C83" w:rsidP="000C6DB1">
            <w:pPr>
              <w:snapToGrid w:val="0"/>
              <w:ind w:left="567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тел</w:t>
            </w:r>
            <w:r w:rsidRPr="008F3C83">
              <w:rPr>
                <w:sz w:val="16"/>
                <w:szCs w:val="16"/>
              </w:rPr>
              <w:t>. (8</w:t>
            </w:r>
            <w:r>
              <w:rPr>
                <w:sz w:val="16"/>
                <w:szCs w:val="16"/>
                <w:lang w:val="en-US"/>
              </w:rPr>
              <w:t> </w:t>
            </w:r>
            <w:r w:rsidRPr="008F3C83">
              <w:rPr>
                <w:sz w:val="16"/>
                <w:szCs w:val="16"/>
              </w:rPr>
              <w:t>836 39) 4-16-62</w:t>
            </w:r>
          </w:p>
          <w:p w:rsidR="008F3C83" w:rsidRDefault="008F3C83" w:rsidP="000C6DB1">
            <w:pPr>
              <w:widowControl w:val="0"/>
              <w:snapToGrid w:val="0"/>
              <w:ind w:left="567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email: gpg12@mail.ru</w:t>
            </w:r>
          </w:p>
        </w:tc>
      </w:tr>
    </w:tbl>
    <w:p w:rsidR="008F3C83" w:rsidRDefault="008F3C83" w:rsidP="008F3C83">
      <w:pPr>
        <w:tabs>
          <w:tab w:val="left" w:pos="3963"/>
        </w:tabs>
        <w:rPr>
          <w:rFonts w:ascii="Calibri" w:hAnsi="Calibri"/>
          <w:b/>
          <w:bCs/>
          <w:color w:val="00000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</w:p>
    <w:p w:rsidR="008F3C83" w:rsidRPr="00FF1EFC" w:rsidRDefault="008F3C83" w:rsidP="008F3C83">
      <w:pPr>
        <w:rPr>
          <w:sz w:val="24"/>
          <w:szCs w:val="24"/>
          <w:lang w:val="en-US"/>
        </w:rPr>
      </w:pPr>
    </w:p>
    <w:p w:rsidR="008F3C83" w:rsidRPr="00687848" w:rsidRDefault="008F3C83" w:rsidP="008F3C83">
      <w:pPr>
        <w:ind w:firstLine="709"/>
        <w:jc w:val="center"/>
        <w:rPr>
          <w:b/>
          <w:sz w:val="26"/>
          <w:szCs w:val="26"/>
        </w:rPr>
      </w:pPr>
      <w:r w:rsidRPr="00687848">
        <w:rPr>
          <w:b/>
          <w:sz w:val="26"/>
          <w:szCs w:val="26"/>
        </w:rPr>
        <w:t>РЕШЕНИЕ</w:t>
      </w:r>
    </w:p>
    <w:p w:rsidR="008F3C83" w:rsidRPr="00687848" w:rsidRDefault="008F3C83" w:rsidP="008F3C83">
      <w:pPr>
        <w:ind w:firstLine="709"/>
        <w:jc w:val="center"/>
        <w:rPr>
          <w:sz w:val="26"/>
          <w:szCs w:val="26"/>
        </w:rPr>
      </w:pPr>
      <w:r w:rsidRPr="00687848">
        <w:rPr>
          <w:sz w:val="26"/>
          <w:szCs w:val="26"/>
        </w:rPr>
        <w:t>Собрания депутатов Городского поселения Параньга Параньгинского муниципального района Республики Марий Эл</w:t>
      </w:r>
    </w:p>
    <w:p w:rsidR="008F3C83" w:rsidRPr="00687848" w:rsidRDefault="008F3C83" w:rsidP="008F3C83">
      <w:pPr>
        <w:rPr>
          <w:sz w:val="26"/>
          <w:szCs w:val="26"/>
        </w:rPr>
      </w:pPr>
    </w:p>
    <w:p w:rsidR="00264AB8" w:rsidRPr="00ED4A72" w:rsidRDefault="008F3C83" w:rsidP="008F3C83">
      <w:pPr>
        <w:tabs>
          <w:tab w:val="left" w:pos="6660"/>
          <w:tab w:val="left" w:pos="6840"/>
        </w:tabs>
        <w:overflowPunct/>
        <w:autoSpaceDE/>
        <w:autoSpaceDN/>
        <w:adjustRightInd/>
        <w:ind w:right="-2"/>
        <w:textAlignment w:val="auto"/>
        <w:rPr>
          <w:szCs w:val="28"/>
        </w:rPr>
      </w:pPr>
      <w:r>
        <w:rPr>
          <w:sz w:val="26"/>
          <w:szCs w:val="26"/>
        </w:rPr>
        <w:t>№236</w:t>
      </w:r>
      <w:r w:rsidRPr="00687848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687848">
        <w:rPr>
          <w:sz w:val="26"/>
          <w:szCs w:val="26"/>
        </w:rPr>
        <w:t xml:space="preserve">от </w:t>
      </w:r>
      <w:r>
        <w:rPr>
          <w:sz w:val="26"/>
          <w:szCs w:val="26"/>
        </w:rPr>
        <w:t>18 августа</w:t>
      </w:r>
      <w:r w:rsidRPr="00687848">
        <w:rPr>
          <w:sz w:val="26"/>
          <w:szCs w:val="26"/>
        </w:rPr>
        <w:t xml:space="preserve"> 2023 года </w:t>
      </w:r>
      <w:r w:rsidRPr="00687848">
        <w:rPr>
          <w:sz w:val="26"/>
          <w:szCs w:val="26"/>
        </w:rPr>
        <w:tab/>
      </w:r>
    </w:p>
    <w:p w:rsidR="00264AB8" w:rsidRPr="00ED4A72" w:rsidRDefault="00264AB8" w:rsidP="00CB0406">
      <w:pPr>
        <w:jc w:val="center"/>
        <w:textAlignment w:val="auto"/>
        <w:rPr>
          <w:bCs/>
          <w:kern w:val="28"/>
          <w:sz w:val="26"/>
          <w:szCs w:val="26"/>
        </w:rPr>
      </w:pPr>
      <w:r w:rsidRPr="00ED4A72">
        <w:rPr>
          <w:bCs/>
          <w:kern w:val="28"/>
          <w:sz w:val="26"/>
          <w:szCs w:val="26"/>
        </w:rPr>
        <w:t>О внесении изменени</w:t>
      </w:r>
      <w:r w:rsidR="00A109E5" w:rsidRPr="00ED4A72">
        <w:rPr>
          <w:bCs/>
          <w:kern w:val="28"/>
          <w:sz w:val="26"/>
          <w:szCs w:val="26"/>
        </w:rPr>
        <w:t>й</w:t>
      </w:r>
      <w:r w:rsidRPr="00ED4A72">
        <w:rPr>
          <w:bCs/>
          <w:kern w:val="28"/>
          <w:sz w:val="26"/>
          <w:szCs w:val="26"/>
        </w:rPr>
        <w:t xml:space="preserve"> в </w:t>
      </w:r>
      <w:r w:rsidR="00661B36" w:rsidRPr="00ED4A72">
        <w:rPr>
          <w:bCs/>
          <w:kern w:val="28"/>
          <w:sz w:val="26"/>
          <w:szCs w:val="26"/>
        </w:rPr>
        <w:t xml:space="preserve">решение </w:t>
      </w:r>
      <w:r w:rsidR="00CB0406" w:rsidRPr="00ED4A72">
        <w:rPr>
          <w:bCs/>
          <w:kern w:val="28"/>
          <w:sz w:val="26"/>
          <w:szCs w:val="26"/>
        </w:rPr>
        <w:t xml:space="preserve">Собрания депутатов </w:t>
      </w:r>
      <w:r w:rsidR="00661B36" w:rsidRPr="00ED4A72">
        <w:rPr>
          <w:bCs/>
          <w:kern w:val="28"/>
          <w:sz w:val="26"/>
          <w:szCs w:val="26"/>
        </w:rPr>
        <w:t>г</w:t>
      </w:r>
      <w:r w:rsidR="00CB0406" w:rsidRPr="00ED4A72">
        <w:rPr>
          <w:bCs/>
          <w:kern w:val="28"/>
          <w:sz w:val="26"/>
          <w:szCs w:val="26"/>
        </w:rPr>
        <w:t>ородского поселения Параньга Параньгинского муниципального района Республики Марий Эл от 8 июня 2023 г. № 233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Параньгинской городской администрации, и членов их семей на официальных сайтах органов местного самоуправления Городского поселения Параньга и предоставления этих сведений общероссийским и (или) республиканским и (или) муниципальным средствам массовой информации для опубликования (обнародования) , а также размещения обобщенной информации об исполнении (ненадлежащем исполнении) лицами, замещающими муниципальные должности Городского поселения Параньга, обязанности представить сведения о доходах, расходах, об имуществе и обязательствах имущественного характера</w:t>
      </w:r>
      <w:r w:rsidR="00ED4A72">
        <w:rPr>
          <w:bCs/>
          <w:kern w:val="28"/>
          <w:sz w:val="26"/>
          <w:szCs w:val="26"/>
        </w:rPr>
        <w:t xml:space="preserve"> </w:t>
      </w:r>
      <w:r w:rsidR="00CB0406" w:rsidRPr="00ED4A72">
        <w:rPr>
          <w:bCs/>
          <w:kern w:val="28"/>
          <w:sz w:val="26"/>
          <w:szCs w:val="26"/>
        </w:rPr>
        <w:t>на официальных сайтах органов местного самоуправления Городского поселения Параньга»</w:t>
      </w:r>
    </w:p>
    <w:p w:rsidR="00264AB8" w:rsidRPr="00ED4A72" w:rsidRDefault="00264AB8" w:rsidP="00ED4A72">
      <w:pPr>
        <w:tabs>
          <w:tab w:val="left" w:pos="5203"/>
        </w:tabs>
        <w:jc w:val="both"/>
        <w:textAlignment w:val="auto"/>
        <w:rPr>
          <w:sz w:val="26"/>
          <w:szCs w:val="26"/>
        </w:rPr>
      </w:pPr>
    </w:p>
    <w:p w:rsidR="00264AB8" w:rsidRPr="00ED4A72" w:rsidRDefault="00C47A79" w:rsidP="00264AB8">
      <w:pPr>
        <w:ind w:firstLine="709"/>
        <w:jc w:val="both"/>
        <w:textAlignment w:val="auto"/>
        <w:rPr>
          <w:sz w:val="26"/>
          <w:szCs w:val="26"/>
        </w:rPr>
      </w:pPr>
      <w:r w:rsidRPr="00ED4A72">
        <w:rPr>
          <w:sz w:val="26"/>
          <w:szCs w:val="26"/>
        </w:rPr>
        <w:t>В соответствии с Федеральным законом Российской Федерации              от 6 октября 2003 г. № 131-ФЗ «Об общих принципах организации деятельности местного самоуправления в Российской Федерации», Федеральным законом от 2 марта 2007 г. № 25-ФЗ «О муниципальной службе в Российской Федерации», Федеральным законом от 25 декабря 2008 г. № 273-ФЗ «О противодействии коррупции», Указом Президента Российской Федерации от 8 июля 2013 № 613 «Вопросы противодействия коррупции», У</w:t>
      </w:r>
      <w:r w:rsidR="00ED4A72">
        <w:rPr>
          <w:sz w:val="26"/>
          <w:szCs w:val="26"/>
        </w:rPr>
        <w:t>казом Главы Республики Марий Эл</w:t>
      </w:r>
      <w:r w:rsidRPr="00ED4A72">
        <w:rPr>
          <w:sz w:val="26"/>
          <w:szCs w:val="26"/>
        </w:rPr>
        <w:t xml:space="preserve"> от 9 августа 2013 г. № 142 «Вопросы противодействия коррупции»</w:t>
      </w:r>
      <w:r w:rsidR="00264AB8" w:rsidRPr="00ED4A72">
        <w:rPr>
          <w:sz w:val="26"/>
          <w:szCs w:val="26"/>
        </w:rPr>
        <w:t xml:space="preserve">, Уставом </w:t>
      </w:r>
      <w:r w:rsidR="00ED4A72" w:rsidRPr="00ED4A72">
        <w:rPr>
          <w:sz w:val="26"/>
          <w:szCs w:val="26"/>
        </w:rPr>
        <w:t xml:space="preserve">Городского поселения Параньга Параньгинского муниципального района Республики Марий Эл, </w:t>
      </w:r>
      <w:r w:rsidR="00ED4A72" w:rsidRPr="00ED4A72">
        <w:rPr>
          <w:rFonts w:eastAsia="Calibri"/>
          <w:bCs/>
          <w:sz w:val="26"/>
          <w:szCs w:val="26"/>
        </w:rPr>
        <w:t>Собрание депутатов Г</w:t>
      </w:r>
      <w:r w:rsidR="00CB0406" w:rsidRPr="00ED4A72">
        <w:rPr>
          <w:rFonts w:eastAsia="Calibri"/>
          <w:bCs/>
          <w:sz w:val="26"/>
          <w:szCs w:val="26"/>
        </w:rPr>
        <w:t>ородского поселения Параньга РЕШИЛО:</w:t>
      </w:r>
    </w:p>
    <w:p w:rsidR="00661B36" w:rsidRPr="00ED4A72" w:rsidRDefault="00661B36" w:rsidP="00661B36">
      <w:pPr>
        <w:ind w:firstLine="709"/>
        <w:jc w:val="both"/>
        <w:textAlignment w:val="auto"/>
        <w:rPr>
          <w:sz w:val="26"/>
          <w:szCs w:val="26"/>
        </w:rPr>
      </w:pPr>
      <w:r w:rsidRPr="00ED4A72">
        <w:rPr>
          <w:sz w:val="26"/>
          <w:szCs w:val="26"/>
        </w:rPr>
        <w:t xml:space="preserve">1. Внести в решение Собрания депутатов </w:t>
      </w:r>
      <w:r w:rsidR="003B71CF">
        <w:rPr>
          <w:sz w:val="26"/>
          <w:szCs w:val="26"/>
        </w:rPr>
        <w:t>Г</w:t>
      </w:r>
      <w:r w:rsidRPr="00ED4A72">
        <w:rPr>
          <w:sz w:val="26"/>
          <w:szCs w:val="26"/>
        </w:rPr>
        <w:t xml:space="preserve">ородского поселения Параньга Параньгинского муниципального района Республики Марий Эл от 8 июня 2023 г. № 233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Параньгинской городской администрации, и членов их семей на официальных сайтах органов </w:t>
      </w:r>
      <w:r w:rsidRPr="00ED4A72">
        <w:rPr>
          <w:sz w:val="26"/>
          <w:szCs w:val="26"/>
        </w:rPr>
        <w:lastRenderedPageBreak/>
        <w:t>местного самоуправления Городского поселения Параньга и предоставления этих сведений</w:t>
      </w:r>
      <w:r w:rsidR="00ED4A72">
        <w:rPr>
          <w:sz w:val="26"/>
          <w:szCs w:val="26"/>
        </w:rPr>
        <w:t xml:space="preserve"> </w:t>
      </w:r>
      <w:r w:rsidRPr="00ED4A72">
        <w:rPr>
          <w:sz w:val="26"/>
          <w:szCs w:val="26"/>
        </w:rPr>
        <w:t>общероссийским и (или) республиканским и (или) муниципальным средствам массовой информации для опубликования (обнародования), а также размещения обобщенной информации об исполнении (ненадлежащем исполнении) лицами, замещающими муниципальные должности Городского поселения Параньга, обязанности представить сведения о доходах, расходах, об имуществе и обязательствах имущественного характера на официальных сайтах органов местного самоуправления Городского поселения Параньга» следующ</w:t>
      </w:r>
      <w:r w:rsidR="00FD1CF0" w:rsidRPr="00ED4A72">
        <w:rPr>
          <w:sz w:val="26"/>
          <w:szCs w:val="26"/>
        </w:rPr>
        <w:t>е</w:t>
      </w:r>
      <w:r w:rsidRPr="00ED4A72">
        <w:rPr>
          <w:sz w:val="26"/>
          <w:szCs w:val="26"/>
        </w:rPr>
        <w:t>е изменени</w:t>
      </w:r>
      <w:r w:rsidR="00FD1CF0" w:rsidRPr="00ED4A72">
        <w:rPr>
          <w:sz w:val="26"/>
          <w:szCs w:val="26"/>
        </w:rPr>
        <w:t>е</w:t>
      </w:r>
      <w:r w:rsidRPr="00ED4A72">
        <w:rPr>
          <w:sz w:val="26"/>
          <w:szCs w:val="26"/>
        </w:rPr>
        <w:t>:</w:t>
      </w:r>
    </w:p>
    <w:p w:rsidR="00264AB8" w:rsidRPr="00ED4A72" w:rsidRDefault="00264AB8" w:rsidP="00661B36">
      <w:pPr>
        <w:ind w:firstLine="709"/>
        <w:jc w:val="both"/>
        <w:textAlignment w:val="auto"/>
        <w:rPr>
          <w:sz w:val="26"/>
          <w:szCs w:val="26"/>
        </w:rPr>
      </w:pPr>
      <w:r w:rsidRPr="00ED4A72">
        <w:rPr>
          <w:sz w:val="26"/>
          <w:szCs w:val="26"/>
        </w:rPr>
        <w:t xml:space="preserve">1.1. в </w:t>
      </w:r>
      <w:r w:rsidR="00FD1CF0" w:rsidRPr="00ED4A72">
        <w:rPr>
          <w:sz w:val="26"/>
          <w:szCs w:val="26"/>
        </w:rPr>
        <w:t>пункте 1</w:t>
      </w:r>
      <w:r w:rsidRPr="00ED4A72">
        <w:rPr>
          <w:sz w:val="26"/>
          <w:szCs w:val="26"/>
        </w:rPr>
        <w:t>слова «</w:t>
      </w:r>
      <w:r w:rsidR="00FD1CF0" w:rsidRPr="00ED4A72">
        <w:rPr>
          <w:sz w:val="26"/>
          <w:szCs w:val="26"/>
        </w:rPr>
        <w:t>муниципальной службы о Параньгинской городской администрации</w:t>
      </w:r>
      <w:r w:rsidRPr="00ED4A72">
        <w:rPr>
          <w:sz w:val="26"/>
          <w:szCs w:val="26"/>
        </w:rPr>
        <w:t>» заменить словами «</w:t>
      </w:r>
      <w:r w:rsidR="00FD1CF0" w:rsidRPr="00ED4A72">
        <w:rPr>
          <w:sz w:val="26"/>
          <w:szCs w:val="26"/>
        </w:rPr>
        <w:t>муниципальной службы в</w:t>
      </w:r>
      <w:r w:rsidR="00ED4A72">
        <w:rPr>
          <w:sz w:val="26"/>
          <w:szCs w:val="26"/>
        </w:rPr>
        <w:t xml:space="preserve"> </w:t>
      </w:r>
      <w:r w:rsidR="00FD1CF0" w:rsidRPr="00ED4A72">
        <w:rPr>
          <w:sz w:val="26"/>
          <w:szCs w:val="26"/>
        </w:rPr>
        <w:t>Параньгинской городской администрации</w:t>
      </w:r>
      <w:r w:rsidRPr="00ED4A72">
        <w:rPr>
          <w:sz w:val="26"/>
          <w:szCs w:val="26"/>
        </w:rPr>
        <w:t>».</w:t>
      </w:r>
    </w:p>
    <w:p w:rsidR="00C47A79" w:rsidRPr="00ED4A72" w:rsidRDefault="00FD1CF0" w:rsidP="00FD1CF0">
      <w:pPr>
        <w:ind w:firstLine="708"/>
        <w:jc w:val="both"/>
        <w:textAlignment w:val="auto"/>
        <w:rPr>
          <w:sz w:val="26"/>
          <w:szCs w:val="26"/>
        </w:rPr>
      </w:pPr>
      <w:r w:rsidRPr="00ED4A72">
        <w:rPr>
          <w:sz w:val="26"/>
          <w:szCs w:val="26"/>
        </w:rPr>
        <w:t>2.Внести в</w:t>
      </w:r>
      <w:r w:rsidR="00ED4A72">
        <w:rPr>
          <w:sz w:val="26"/>
          <w:szCs w:val="26"/>
        </w:rPr>
        <w:t xml:space="preserve"> </w:t>
      </w:r>
      <w:r w:rsidRPr="00ED4A72">
        <w:rPr>
          <w:sz w:val="26"/>
          <w:szCs w:val="26"/>
        </w:rPr>
        <w:t>Порядок размещения сведений о доходах, расходах,</w:t>
      </w:r>
      <w:r w:rsidRPr="00ED4A72">
        <w:rPr>
          <w:sz w:val="26"/>
          <w:szCs w:val="26"/>
        </w:rPr>
        <w:br/>
        <w:t>об имуществе и обязательствах имущественного характера лиц, замещающих должности муниципальной службы о Параньгинской городской администрации, и членов их семей на официальных сайтах органов местного самоуправления Городского поселения Параньга и предоставления этих сведений общероссийским и (или) республиканским и (или) муниципальным средствам массовой информации для опубликования (обнародования), а также размещения обобщенной информации об исполнении (ненадлежащем исполнении) лицами, замещающими муниципальные должности Городского поселения Параньга, обязанности представить сведения о доходах, расходах, об имуществе и обязательствах имущественного характера на официальных сайтах органов местного самоуправления Городского поселения Параньга, утвержденный решением Собрания депутатов</w:t>
      </w:r>
      <w:r w:rsidR="00ED4A72">
        <w:rPr>
          <w:sz w:val="26"/>
          <w:szCs w:val="26"/>
        </w:rPr>
        <w:t xml:space="preserve"> Г</w:t>
      </w:r>
      <w:r w:rsidRPr="00ED4A72">
        <w:rPr>
          <w:sz w:val="26"/>
          <w:szCs w:val="26"/>
        </w:rPr>
        <w:t>ородского поселения Параньга Параньгинского муниципального района Республики Марий Эл от 8 июня 2023 г. № 233следующ</w:t>
      </w:r>
      <w:r w:rsidR="00A109E5" w:rsidRPr="00ED4A72">
        <w:rPr>
          <w:sz w:val="26"/>
          <w:szCs w:val="26"/>
        </w:rPr>
        <w:t>е</w:t>
      </w:r>
      <w:r w:rsidRPr="00ED4A72">
        <w:rPr>
          <w:sz w:val="26"/>
          <w:szCs w:val="26"/>
        </w:rPr>
        <w:t>е изменени</w:t>
      </w:r>
      <w:r w:rsidR="00A109E5" w:rsidRPr="00ED4A72">
        <w:rPr>
          <w:sz w:val="26"/>
          <w:szCs w:val="26"/>
        </w:rPr>
        <w:t>е</w:t>
      </w:r>
      <w:r w:rsidRPr="00ED4A72">
        <w:rPr>
          <w:sz w:val="26"/>
          <w:szCs w:val="26"/>
        </w:rPr>
        <w:t>:</w:t>
      </w:r>
    </w:p>
    <w:p w:rsidR="00C47A79" w:rsidRPr="00ED4A72" w:rsidRDefault="00A109E5" w:rsidP="00A109E5">
      <w:pPr>
        <w:ind w:firstLine="708"/>
        <w:jc w:val="both"/>
        <w:textAlignment w:val="auto"/>
        <w:rPr>
          <w:sz w:val="26"/>
          <w:szCs w:val="26"/>
        </w:rPr>
      </w:pPr>
      <w:r w:rsidRPr="00ED4A72">
        <w:rPr>
          <w:sz w:val="26"/>
          <w:szCs w:val="26"/>
        </w:rPr>
        <w:t>2.1. в наименовании слова «замещающих должности муниципальной службы о Параньгинской городской администрации» заменить словами «замещающих должности муниципальной службы в</w:t>
      </w:r>
      <w:r w:rsidR="00ED4A72">
        <w:rPr>
          <w:sz w:val="26"/>
          <w:szCs w:val="26"/>
        </w:rPr>
        <w:t xml:space="preserve"> </w:t>
      </w:r>
      <w:r w:rsidRPr="00ED4A72">
        <w:rPr>
          <w:sz w:val="26"/>
          <w:szCs w:val="26"/>
        </w:rPr>
        <w:t>Параньгинской городской администрации».</w:t>
      </w:r>
    </w:p>
    <w:p w:rsidR="00264AB8" w:rsidRPr="00ED4A72" w:rsidRDefault="0053762E" w:rsidP="0053762E">
      <w:pPr>
        <w:ind w:firstLine="708"/>
        <w:jc w:val="both"/>
        <w:textAlignment w:val="auto"/>
        <w:rPr>
          <w:sz w:val="26"/>
          <w:szCs w:val="26"/>
        </w:rPr>
      </w:pPr>
      <w:r w:rsidRPr="00ED4A72">
        <w:rPr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A109E5" w:rsidRPr="00ED4A72" w:rsidRDefault="00A109E5" w:rsidP="00264AB8">
      <w:pPr>
        <w:jc w:val="both"/>
        <w:textAlignment w:val="auto"/>
        <w:rPr>
          <w:sz w:val="26"/>
          <w:szCs w:val="26"/>
        </w:rPr>
      </w:pPr>
    </w:p>
    <w:p w:rsidR="00A109E5" w:rsidRPr="00ED4A72" w:rsidRDefault="00ED4A72" w:rsidP="00264AB8">
      <w:pPr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Глава Г</w:t>
      </w:r>
      <w:r w:rsidR="00CB0406" w:rsidRPr="00ED4A72">
        <w:rPr>
          <w:sz w:val="26"/>
          <w:szCs w:val="26"/>
        </w:rPr>
        <w:t>ородского</w:t>
      </w:r>
    </w:p>
    <w:p w:rsidR="00A109E5" w:rsidRPr="00ED4A72" w:rsidRDefault="00CB0406" w:rsidP="00264AB8">
      <w:pPr>
        <w:jc w:val="both"/>
        <w:textAlignment w:val="auto"/>
        <w:rPr>
          <w:sz w:val="26"/>
          <w:szCs w:val="26"/>
        </w:rPr>
      </w:pPr>
      <w:r w:rsidRPr="00ED4A72">
        <w:rPr>
          <w:sz w:val="26"/>
          <w:szCs w:val="26"/>
        </w:rPr>
        <w:t>поселения Параньга</w:t>
      </w:r>
      <w:r w:rsidR="00ED4A72">
        <w:rPr>
          <w:sz w:val="26"/>
          <w:szCs w:val="26"/>
        </w:rPr>
        <w:t xml:space="preserve">                                                          Г.Н. Тухватуллина</w:t>
      </w:r>
    </w:p>
    <w:sectPr w:rsidR="00A109E5" w:rsidRPr="00ED4A72" w:rsidSect="00BC5DB3">
      <w:headerReference w:type="even" r:id="rId8"/>
      <w:headerReference w:type="default" r:id="rId9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A00" w:rsidRDefault="00D42A00">
      <w:r>
        <w:separator/>
      </w:r>
    </w:p>
  </w:endnote>
  <w:endnote w:type="continuationSeparator" w:id="1">
    <w:p w:rsidR="00D42A00" w:rsidRDefault="00D42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A00" w:rsidRDefault="00D42A00">
      <w:r>
        <w:separator/>
      </w:r>
    </w:p>
  </w:footnote>
  <w:footnote w:type="continuationSeparator" w:id="1">
    <w:p w:rsidR="00D42A00" w:rsidRDefault="00D42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B3" w:rsidRDefault="006A4682" w:rsidP="00BC5D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01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5DB3" w:rsidRDefault="00D42A00" w:rsidP="00BC5DB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B3" w:rsidRDefault="00D42A00" w:rsidP="00BC5DB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191C"/>
    <w:multiLevelType w:val="hybridMultilevel"/>
    <w:tmpl w:val="E0B06D9A"/>
    <w:lvl w:ilvl="0" w:tplc="D75C5F6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F87E23"/>
    <w:multiLevelType w:val="hybridMultilevel"/>
    <w:tmpl w:val="E87EB0F0"/>
    <w:lvl w:ilvl="0" w:tplc="3DB01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7FE"/>
    <w:rsid w:val="000147A3"/>
    <w:rsid w:val="00046B64"/>
    <w:rsid w:val="00061245"/>
    <w:rsid w:val="00066C0E"/>
    <w:rsid w:val="00071BEB"/>
    <w:rsid w:val="00080028"/>
    <w:rsid w:val="00080D4F"/>
    <w:rsid w:val="000953EC"/>
    <w:rsid w:val="00100362"/>
    <w:rsid w:val="00122653"/>
    <w:rsid w:val="00155262"/>
    <w:rsid w:val="00175E09"/>
    <w:rsid w:val="002148C6"/>
    <w:rsid w:val="00232F75"/>
    <w:rsid w:val="0024163A"/>
    <w:rsid w:val="00245C5E"/>
    <w:rsid w:val="00250C96"/>
    <w:rsid w:val="00253FC6"/>
    <w:rsid w:val="002631E2"/>
    <w:rsid w:val="00264AB8"/>
    <w:rsid w:val="002A50B8"/>
    <w:rsid w:val="002D3432"/>
    <w:rsid w:val="002D64FF"/>
    <w:rsid w:val="002E3386"/>
    <w:rsid w:val="003051CC"/>
    <w:rsid w:val="0032400A"/>
    <w:rsid w:val="0032467A"/>
    <w:rsid w:val="00325DBC"/>
    <w:rsid w:val="00331413"/>
    <w:rsid w:val="003B71CF"/>
    <w:rsid w:val="003C4921"/>
    <w:rsid w:val="003E19CD"/>
    <w:rsid w:val="004C78F4"/>
    <w:rsid w:val="004C7BE0"/>
    <w:rsid w:val="00502F6A"/>
    <w:rsid w:val="00516561"/>
    <w:rsid w:val="0053762E"/>
    <w:rsid w:val="00546C44"/>
    <w:rsid w:val="00567597"/>
    <w:rsid w:val="00573E1F"/>
    <w:rsid w:val="005A2745"/>
    <w:rsid w:val="005B3E3A"/>
    <w:rsid w:val="006360E4"/>
    <w:rsid w:val="006362F2"/>
    <w:rsid w:val="00636319"/>
    <w:rsid w:val="00661B36"/>
    <w:rsid w:val="006736B6"/>
    <w:rsid w:val="00675C02"/>
    <w:rsid w:val="00682286"/>
    <w:rsid w:val="006A4682"/>
    <w:rsid w:val="006B12AC"/>
    <w:rsid w:val="006C0021"/>
    <w:rsid w:val="006F6FBF"/>
    <w:rsid w:val="00703100"/>
    <w:rsid w:val="00784D91"/>
    <w:rsid w:val="007E0D3C"/>
    <w:rsid w:val="007E7407"/>
    <w:rsid w:val="007E755B"/>
    <w:rsid w:val="007F0D7F"/>
    <w:rsid w:val="00813F87"/>
    <w:rsid w:val="008207AA"/>
    <w:rsid w:val="0083040F"/>
    <w:rsid w:val="00855692"/>
    <w:rsid w:val="00872A11"/>
    <w:rsid w:val="00876C61"/>
    <w:rsid w:val="00884668"/>
    <w:rsid w:val="008B7E42"/>
    <w:rsid w:val="008F3C83"/>
    <w:rsid w:val="00943EDD"/>
    <w:rsid w:val="0094678D"/>
    <w:rsid w:val="00951161"/>
    <w:rsid w:val="00957B2B"/>
    <w:rsid w:val="009801A4"/>
    <w:rsid w:val="00992427"/>
    <w:rsid w:val="009E51DB"/>
    <w:rsid w:val="00A109E5"/>
    <w:rsid w:val="00A85C0B"/>
    <w:rsid w:val="00B12192"/>
    <w:rsid w:val="00B16458"/>
    <w:rsid w:val="00B23ADA"/>
    <w:rsid w:val="00B23C47"/>
    <w:rsid w:val="00B34590"/>
    <w:rsid w:val="00B850F5"/>
    <w:rsid w:val="00B92733"/>
    <w:rsid w:val="00BC59F9"/>
    <w:rsid w:val="00BF2B84"/>
    <w:rsid w:val="00C00FF7"/>
    <w:rsid w:val="00C17B7F"/>
    <w:rsid w:val="00C47A79"/>
    <w:rsid w:val="00C87464"/>
    <w:rsid w:val="00CB0406"/>
    <w:rsid w:val="00CB4CD8"/>
    <w:rsid w:val="00CD3820"/>
    <w:rsid w:val="00CE5B12"/>
    <w:rsid w:val="00D30D96"/>
    <w:rsid w:val="00D42A00"/>
    <w:rsid w:val="00D97C80"/>
    <w:rsid w:val="00DC5A57"/>
    <w:rsid w:val="00DD2574"/>
    <w:rsid w:val="00E225F2"/>
    <w:rsid w:val="00E501E3"/>
    <w:rsid w:val="00E55228"/>
    <w:rsid w:val="00ED28AC"/>
    <w:rsid w:val="00ED4A72"/>
    <w:rsid w:val="00EE6A13"/>
    <w:rsid w:val="00F06094"/>
    <w:rsid w:val="00F10054"/>
    <w:rsid w:val="00F217FE"/>
    <w:rsid w:val="00F230FB"/>
    <w:rsid w:val="00F3420A"/>
    <w:rsid w:val="00F5461C"/>
    <w:rsid w:val="00F57824"/>
    <w:rsid w:val="00F704DB"/>
    <w:rsid w:val="00F929DD"/>
    <w:rsid w:val="00FA3DA0"/>
    <w:rsid w:val="00FC1710"/>
    <w:rsid w:val="00FD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6B6"/>
    <w:pPr>
      <w:ind w:left="720"/>
      <w:contextualSpacing/>
    </w:pPr>
  </w:style>
  <w:style w:type="paragraph" w:styleId="a4">
    <w:name w:val="header"/>
    <w:basedOn w:val="a"/>
    <w:link w:val="a5"/>
    <w:rsid w:val="00F217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17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rsid w:val="00F217FE"/>
  </w:style>
  <w:style w:type="paragraph" w:styleId="a7">
    <w:name w:val="Block Text"/>
    <w:basedOn w:val="a"/>
    <w:rsid w:val="00F217FE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217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7F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2467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F230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3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6B6"/>
    <w:pPr>
      <w:ind w:left="720"/>
      <w:contextualSpacing/>
    </w:pPr>
  </w:style>
  <w:style w:type="paragraph" w:styleId="a4">
    <w:name w:val="header"/>
    <w:basedOn w:val="a"/>
    <w:link w:val="a5"/>
    <w:rsid w:val="00F217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17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rsid w:val="00F217FE"/>
  </w:style>
  <w:style w:type="paragraph" w:styleId="a7">
    <w:name w:val="Block Text"/>
    <w:basedOn w:val="a"/>
    <w:rsid w:val="00F217FE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217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7F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2467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F230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3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Вохминцев Сергей Вадимович</dc:creator>
  <cp:lastModifiedBy>Регина</cp:lastModifiedBy>
  <cp:revision>56</cp:revision>
  <cp:lastPrinted>2023-08-18T08:30:00Z</cp:lastPrinted>
  <dcterms:created xsi:type="dcterms:W3CDTF">2023-01-19T11:00:00Z</dcterms:created>
  <dcterms:modified xsi:type="dcterms:W3CDTF">2023-08-18T08:32:00Z</dcterms:modified>
</cp:coreProperties>
</file>