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4677"/>
      </w:tblGrid>
      <w:tr w:rsidR="00322EC4" w:rsidRPr="00245FC2" w:rsidTr="00C932AD">
        <w:tc>
          <w:tcPr>
            <w:tcW w:w="4503" w:type="dxa"/>
            <w:shd w:val="clear" w:color="auto" w:fill="auto"/>
          </w:tcPr>
          <w:p w:rsidR="00322EC4" w:rsidRPr="00245FC2" w:rsidRDefault="00322EC4" w:rsidP="00245FC2">
            <w:pPr>
              <w:jc w:val="center"/>
              <w:rPr>
                <w:b/>
                <w:bCs/>
                <w:szCs w:val="28"/>
              </w:rPr>
            </w:pPr>
            <w:r w:rsidRPr="00245FC2">
              <w:rPr>
                <w:b/>
                <w:bCs/>
                <w:szCs w:val="28"/>
              </w:rPr>
              <w:t>МАРИЙ ЭЛ РЕСПУБЛИК</w:t>
            </w:r>
          </w:p>
          <w:p w:rsidR="00322EC4" w:rsidRPr="00245FC2" w:rsidRDefault="00322EC4" w:rsidP="00245FC2">
            <w:pPr>
              <w:jc w:val="center"/>
              <w:rPr>
                <w:b/>
                <w:bCs/>
                <w:szCs w:val="28"/>
              </w:rPr>
            </w:pPr>
            <w:r w:rsidRPr="00245FC2">
              <w:rPr>
                <w:b/>
                <w:bCs/>
                <w:szCs w:val="28"/>
              </w:rPr>
              <w:t>ШЕРНУР МУНИЦИПАЛ</w:t>
            </w:r>
          </w:p>
          <w:p w:rsidR="00322EC4" w:rsidRPr="00245FC2" w:rsidRDefault="00322EC4" w:rsidP="00245FC2">
            <w:pPr>
              <w:jc w:val="center"/>
              <w:rPr>
                <w:b/>
                <w:bCs/>
                <w:szCs w:val="28"/>
              </w:rPr>
            </w:pPr>
            <w:r w:rsidRPr="00245FC2">
              <w:rPr>
                <w:b/>
                <w:bCs/>
                <w:szCs w:val="28"/>
              </w:rPr>
              <w:t>РАЙОНЫСО СЕРДЕЖ</w:t>
            </w:r>
          </w:p>
          <w:p w:rsidR="00322EC4" w:rsidRPr="00245FC2" w:rsidRDefault="00322EC4" w:rsidP="00245FC2">
            <w:pPr>
              <w:jc w:val="center"/>
              <w:rPr>
                <w:b/>
                <w:bCs/>
                <w:szCs w:val="28"/>
              </w:rPr>
            </w:pPr>
            <w:r w:rsidRPr="00245FC2">
              <w:rPr>
                <w:b/>
                <w:bCs/>
                <w:szCs w:val="28"/>
              </w:rPr>
              <w:t>ЯЛ КУНДЕМ</w:t>
            </w:r>
          </w:p>
          <w:p w:rsidR="00322EC4" w:rsidRPr="00245FC2" w:rsidRDefault="00322EC4" w:rsidP="00245FC2">
            <w:pPr>
              <w:jc w:val="center"/>
              <w:rPr>
                <w:b/>
                <w:bCs/>
                <w:szCs w:val="28"/>
              </w:rPr>
            </w:pPr>
            <w:r w:rsidRPr="00245FC2">
              <w:rPr>
                <w:b/>
                <w:bCs/>
                <w:szCs w:val="28"/>
              </w:rPr>
              <w:t>ДЕПУТАТ – ВЛАК ПОГЫНЫН</w:t>
            </w:r>
          </w:p>
          <w:p w:rsidR="00322EC4" w:rsidRPr="00245FC2" w:rsidRDefault="00322EC4" w:rsidP="00245FC2">
            <w:pPr>
              <w:jc w:val="center"/>
              <w:rPr>
                <w:b/>
                <w:bCs/>
                <w:szCs w:val="28"/>
              </w:rPr>
            </w:pPr>
            <w:r w:rsidRPr="00245FC2">
              <w:rPr>
                <w:b/>
                <w:bCs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322EC4" w:rsidRPr="00245FC2" w:rsidRDefault="00322EC4" w:rsidP="00245FC2">
            <w:pPr>
              <w:jc w:val="center"/>
              <w:rPr>
                <w:b/>
                <w:bCs/>
                <w:szCs w:val="28"/>
              </w:rPr>
            </w:pPr>
            <w:r w:rsidRPr="00245FC2">
              <w:rPr>
                <w:b/>
                <w:bCs/>
                <w:szCs w:val="28"/>
              </w:rPr>
              <w:t>РЕШЕНИЕ</w:t>
            </w:r>
          </w:p>
          <w:p w:rsidR="00322EC4" w:rsidRPr="00245FC2" w:rsidRDefault="00322EC4" w:rsidP="00245FC2">
            <w:pPr>
              <w:jc w:val="center"/>
              <w:rPr>
                <w:b/>
                <w:bCs/>
                <w:szCs w:val="28"/>
              </w:rPr>
            </w:pPr>
            <w:r w:rsidRPr="00245FC2">
              <w:rPr>
                <w:b/>
                <w:bCs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322EC4" w:rsidRPr="00245FC2" w:rsidRDefault="00322EC4" w:rsidP="00245FC2">
            <w:pPr>
              <w:pStyle w:val="a4"/>
              <w:ind w:left="114"/>
              <w:jc w:val="center"/>
              <w:rPr>
                <w:b/>
                <w:bCs/>
                <w:szCs w:val="28"/>
              </w:rPr>
            </w:pPr>
          </w:p>
        </w:tc>
      </w:tr>
    </w:tbl>
    <w:p w:rsidR="00322EC4" w:rsidRDefault="00322EC4" w:rsidP="00245FC2">
      <w:pPr>
        <w:jc w:val="both"/>
        <w:rPr>
          <w:b/>
          <w:szCs w:val="28"/>
        </w:rPr>
      </w:pPr>
    </w:p>
    <w:p w:rsidR="00853816" w:rsidRPr="00245FC2" w:rsidRDefault="00853816" w:rsidP="00245FC2">
      <w:pPr>
        <w:jc w:val="both"/>
        <w:rPr>
          <w:b/>
          <w:szCs w:val="28"/>
        </w:rPr>
      </w:pPr>
    </w:p>
    <w:p w:rsidR="00322EC4" w:rsidRPr="008364C6" w:rsidRDefault="00322EC4" w:rsidP="00245FC2">
      <w:pPr>
        <w:jc w:val="center"/>
        <w:rPr>
          <w:b/>
          <w:szCs w:val="28"/>
        </w:rPr>
      </w:pPr>
      <w:r w:rsidRPr="00245FC2">
        <w:rPr>
          <w:b/>
          <w:szCs w:val="28"/>
        </w:rPr>
        <w:t>РЕШЕНИЕ №</w:t>
      </w:r>
      <w:r w:rsidR="00B55055">
        <w:rPr>
          <w:b/>
          <w:szCs w:val="28"/>
        </w:rPr>
        <w:t xml:space="preserve"> </w:t>
      </w:r>
      <w:r w:rsidR="00562061" w:rsidRPr="008364C6">
        <w:rPr>
          <w:b/>
          <w:szCs w:val="28"/>
        </w:rPr>
        <w:t>207</w:t>
      </w:r>
    </w:p>
    <w:p w:rsidR="00322EC4" w:rsidRDefault="00322EC4" w:rsidP="00245FC2">
      <w:pPr>
        <w:jc w:val="center"/>
        <w:rPr>
          <w:b/>
          <w:szCs w:val="28"/>
        </w:rPr>
      </w:pPr>
    </w:p>
    <w:p w:rsidR="00853816" w:rsidRPr="00245FC2" w:rsidRDefault="00853816" w:rsidP="00245FC2">
      <w:pPr>
        <w:jc w:val="center"/>
        <w:rPr>
          <w:b/>
          <w:szCs w:val="28"/>
        </w:rPr>
      </w:pPr>
    </w:p>
    <w:p w:rsidR="00562061" w:rsidRPr="008364C6" w:rsidRDefault="00322EC4" w:rsidP="00562061">
      <w:pPr>
        <w:tabs>
          <w:tab w:val="right" w:pos="8787"/>
        </w:tabs>
        <w:rPr>
          <w:szCs w:val="28"/>
        </w:rPr>
      </w:pPr>
      <w:r w:rsidRPr="00245FC2">
        <w:rPr>
          <w:szCs w:val="28"/>
          <w:lang w:val="en-US"/>
        </w:rPr>
        <w:t>XX</w:t>
      </w:r>
      <w:r w:rsidRPr="00245FC2">
        <w:rPr>
          <w:szCs w:val="28"/>
          <w:lang w:val="en-GB"/>
        </w:rPr>
        <w:t>X</w:t>
      </w:r>
      <w:r w:rsidR="00562061">
        <w:rPr>
          <w:szCs w:val="28"/>
          <w:lang w:val="en-GB"/>
        </w:rPr>
        <w:t>XIIII</w:t>
      </w:r>
      <w:r w:rsidRPr="00245FC2">
        <w:rPr>
          <w:szCs w:val="28"/>
        </w:rPr>
        <w:t xml:space="preserve"> сессия                      </w:t>
      </w:r>
    </w:p>
    <w:p w:rsidR="00322EC4" w:rsidRPr="00245FC2" w:rsidRDefault="00562061" w:rsidP="00562061">
      <w:pPr>
        <w:tabs>
          <w:tab w:val="right" w:pos="8787"/>
        </w:tabs>
        <w:rPr>
          <w:szCs w:val="28"/>
        </w:rPr>
      </w:pPr>
      <w:r w:rsidRPr="00245FC2">
        <w:rPr>
          <w:szCs w:val="28"/>
        </w:rPr>
        <w:t>I</w:t>
      </w:r>
      <w:r w:rsidRPr="00245FC2">
        <w:rPr>
          <w:szCs w:val="28"/>
          <w:lang w:val="en-US"/>
        </w:rPr>
        <w:t>V</w:t>
      </w:r>
      <w:r w:rsidRPr="00245FC2">
        <w:rPr>
          <w:szCs w:val="28"/>
        </w:rPr>
        <w:t xml:space="preserve"> созыва</w:t>
      </w:r>
      <w:r w:rsidRPr="00562061">
        <w:rPr>
          <w:szCs w:val="28"/>
        </w:rPr>
        <w:t xml:space="preserve"> </w:t>
      </w:r>
      <w:r w:rsidRPr="00562061">
        <w:rPr>
          <w:szCs w:val="28"/>
        </w:rPr>
        <w:tab/>
        <w:t>01</w:t>
      </w:r>
      <w:r w:rsidR="00322EC4" w:rsidRPr="00245FC2">
        <w:rPr>
          <w:szCs w:val="28"/>
        </w:rPr>
        <w:t xml:space="preserve"> февраля 202</w:t>
      </w:r>
      <w:r w:rsidR="00853816">
        <w:rPr>
          <w:szCs w:val="28"/>
        </w:rPr>
        <w:t>4</w:t>
      </w:r>
      <w:r w:rsidR="00322EC4" w:rsidRPr="00245FC2">
        <w:rPr>
          <w:szCs w:val="28"/>
        </w:rPr>
        <w:t xml:space="preserve"> года</w:t>
      </w:r>
    </w:p>
    <w:p w:rsidR="00322EC4" w:rsidRDefault="00322EC4" w:rsidP="00245FC2">
      <w:pPr>
        <w:jc w:val="both"/>
        <w:rPr>
          <w:b/>
          <w:szCs w:val="28"/>
        </w:rPr>
      </w:pPr>
    </w:p>
    <w:p w:rsidR="00853816" w:rsidRPr="00245FC2" w:rsidRDefault="00853816" w:rsidP="00245FC2">
      <w:pPr>
        <w:jc w:val="both"/>
        <w:rPr>
          <w:b/>
          <w:szCs w:val="28"/>
        </w:rPr>
      </w:pPr>
    </w:p>
    <w:p w:rsidR="00B610A2" w:rsidRPr="00245FC2" w:rsidRDefault="00B610A2" w:rsidP="00245FC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Cs w:val="28"/>
        </w:rPr>
      </w:pPr>
      <w:bookmarkStart w:id="0" w:name="_Hlk103952831"/>
      <w:r w:rsidRPr="00245FC2">
        <w:rPr>
          <w:b/>
          <w:bCs/>
          <w:color w:val="000000"/>
          <w:szCs w:val="28"/>
        </w:rPr>
        <w:t xml:space="preserve">О внесении изменений в </w:t>
      </w:r>
      <w:bookmarkEnd w:id="0"/>
      <w:r w:rsidRPr="00245FC2">
        <w:rPr>
          <w:b/>
          <w:bCs/>
          <w:szCs w:val="28"/>
          <w:lang w:eastAsia="zh-CN"/>
        </w:rPr>
        <w:t>Правила землепользования и застройки</w:t>
      </w:r>
      <w:r w:rsidRPr="00245FC2">
        <w:rPr>
          <w:rFonts w:eastAsia="Arial"/>
          <w:b/>
          <w:bCs/>
          <w:szCs w:val="28"/>
          <w:lang w:eastAsia="zh-CN"/>
        </w:rPr>
        <w:t xml:space="preserve"> Сердежского</w:t>
      </w:r>
      <w:r w:rsidRPr="00245FC2">
        <w:rPr>
          <w:b/>
          <w:szCs w:val="28"/>
        </w:rPr>
        <w:t xml:space="preserve"> сельского поселения </w:t>
      </w:r>
      <w:r w:rsidRPr="00245FC2">
        <w:rPr>
          <w:b/>
          <w:bCs/>
          <w:szCs w:val="28"/>
        </w:rPr>
        <w:t>Сернурского муниципального района Республики Марий Эл</w:t>
      </w:r>
    </w:p>
    <w:p w:rsidR="00322EC4" w:rsidRPr="00245FC2" w:rsidRDefault="00322EC4" w:rsidP="00245FC2">
      <w:pPr>
        <w:jc w:val="both"/>
        <w:rPr>
          <w:szCs w:val="28"/>
        </w:rPr>
      </w:pPr>
    </w:p>
    <w:p w:rsidR="00322EC4" w:rsidRPr="00245FC2" w:rsidRDefault="00322EC4" w:rsidP="00245FC2">
      <w:pPr>
        <w:jc w:val="both"/>
        <w:rPr>
          <w:szCs w:val="28"/>
        </w:rPr>
      </w:pPr>
    </w:p>
    <w:p w:rsidR="00322EC4" w:rsidRPr="00245FC2" w:rsidRDefault="00322EC4" w:rsidP="00245FC2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45FC2">
        <w:rPr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 w:rsidRPr="00245FC2">
        <w:rPr>
          <w:color w:val="000000"/>
          <w:sz w:val="28"/>
          <w:szCs w:val="28"/>
        </w:rPr>
        <w:t>,</w:t>
      </w:r>
      <w:r w:rsidRPr="00245FC2">
        <w:rPr>
          <w:rFonts w:eastAsia="Calibri"/>
          <w:sz w:val="28"/>
          <w:szCs w:val="28"/>
        </w:rPr>
        <w:t xml:space="preserve"> </w:t>
      </w:r>
      <w:r w:rsidRPr="00245FC2">
        <w:rPr>
          <w:b w:val="0"/>
          <w:sz w:val="28"/>
          <w:szCs w:val="28"/>
        </w:rPr>
        <w:t>Собрание депутатов Сердежского сельского поселения Сернурского муниципального района</w:t>
      </w:r>
      <w:r w:rsidRPr="00245FC2">
        <w:rPr>
          <w:sz w:val="28"/>
          <w:szCs w:val="28"/>
        </w:rPr>
        <w:t xml:space="preserve"> </w:t>
      </w:r>
      <w:r w:rsidRPr="00245FC2">
        <w:rPr>
          <w:b w:val="0"/>
          <w:sz w:val="28"/>
          <w:szCs w:val="28"/>
        </w:rPr>
        <w:t xml:space="preserve">Республики Марий Эл   </w:t>
      </w:r>
      <w:r w:rsidRPr="00245FC2">
        <w:rPr>
          <w:bCs w:val="0"/>
          <w:spacing w:val="40"/>
          <w:sz w:val="28"/>
          <w:szCs w:val="28"/>
        </w:rPr>
        <w:t>решил</w:t>
      </w:r>
      <w:r w:rsidRPr="00245FC2">
        <w:rPr>
          <w:bCs w:val="0"/>
          <w:sz w:val="28"/>
          <w:szCs w:val="28"/>
        </w:rPr>
        <w:t>о</w:t>
      </w:r>
      <w:r w:rsidRPr="00245FC2">
        <w:rPr>
          <w:sz w:val="28"/>
          <w:szCs w:val="28"/>
        </w:rPr>
        <w:t>:</w:t>
      </w:r>
    </w:p>
    <w:p w:rsidR="00322EC4" w:rsidRPr="00245FC2" w:rsidRDefault="00322EC4" w:rsidP="00245FC2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245FC2">
        <w:rPr>
          <w:szCs w:val="28"/>
        </w:rPr>
        <w:t xml:space="preserve">Внести в </w:t>
      </w:r>
      <w:r w:rsidRPr="00245FC2">
        <w:rPr>
          <w:bCs/>
          <w:szCs w:val="28"/>
          <w:lang w:eastAsia="zh-CN"/>
        </w:rPr>
        <w:t>Правила землепользования и застройки</w:t>
      </w:r>
      <w:r w:rsidRPr="00245FC2">
        <w:rPr>
          <w:rFonts w:eastAsia="Arial"/>
          <w:bCs/>
          <w:szCs w:val="28"/>
          <w:lang w:eastAsia="zh-CN"/>
        </w:rPr>
        <w:t xml:space="preserve"> </w:t>
      </w:r>
      <w:r w:rsidRPr="00245FC2">
        <w:rPr>
          <w:szCs w:val="28"/>
        </w:rPr>
        <w:t xml:space="preserve">Сердежского сельского поселения </w:t>
      </w:r>
      <w:r w:rsidRPr="00245FC2">
        <w:rPr>
          <w:bCs/>
          <w:szCs w:val="28"/>
        </w:rPr>
        <w:t>Сернурского муниципального района Республики Марий Эл</w:t>
      </w:r>
      <w:r w:rsidRPr="00245FC2">
        <w:rPr>
          <w:szCs w:val="28"/>
        </w:rPr>
        <w:t xml:space="preserve"> (далее – Правила), утвержденные решением </w:t>
      </w:r>
      <w:r w:rsidRPr="00245FC2">
        <w:rPr>
          <w:color w:val="000000"/>
          <w:szCs w:val="28"/>
        </w:rPr>
        <w:t>от 27.02.2023 г.</w:t>
      </w:r>
      <w:r w:rsidRPr="00245FC2">
        <w:rPr>
          <w:color w:val="000000"/>
          <w:szCs w:val="28"/>
        </w:rPr>
        <w:br/>
        <w:t>№ 181,</w:t>
      </w:r>
      <w:r w:rsidRPr="00245FC2">
        <w:rPr>
          <w:szCs w:val="28"/>
        </w:rPr>
        <w:t xml:space="preserve"> изменения согласно приложению.</w:t>
      </w:r>
    </w:p>
    <w:p w:rsidR="00322EC4" w:rsidRPr="00245FC2" w:rsidRDefault="00322EC4" w:rsidP="00245FC2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uppressAutoHyphens/>
        <w:ind w:left="0" w:firstLine="709"/>
        <w:jc w:val="both"/>
        <w:rPr>
          <w:szCs w:val="28"/>
        </w:rPr>
      </w:pPr>
      <w:r w:rsidRPr="00245FC2">
        <w:rPr>
          <w:szCs w:val="28"/>
        </w:rPr>
        <w:t>Настоящее решение подлежит обнародованию в информационно-телекоммуникационной сети «Интернет» и вступает в силу</w:t>
      </w:r>
      <w:r w:rsidRPr="00245FC2">
        <w:rPr>
          <w:szCs w:val="28"/>
        </w:rPr>
        <w:br/>
        <w:t>с 1 февраля 2024 г.</w:t>
      </w:r>
    </w:p>
    <w:p w:rsidR="00322EC4" w:rsidRPr="00245FC2" w:rsidRDefault="00322EC4" w:rsidP="00245FC2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40"/>
          <w:sz w:val="28"/>
          <w:szCs w:val="28"/>
        </w:rPr>
      </w:pPr>
    </w:p>
    <w:p w:rsidR="00322EC4" w:rsidRPr="00245FC2" w:rsidRDefault="00322EC4" w:rsidP="00245FC2">
      <w:pPr>
        <w:jc w:val="both"/>
        <w:rPr>
          <w:szCs w:val="28"/>
        </w:rPr>
      </w:pPr>
    </w:p>
    <w:p w:rsidR="00322EC4" w:rsidRPr="00245FC2" w:rsidRDefault="00322EC4" w:rsidP="00245FC2">
      <w:pPr>
        <w:jc w:val="both"/>
        <w:rPr>
          <w:szCs w:val="28"/>
        </w:rPr>
      </w:pPr>
    </w:p>
    <w:p w:rsidR="00322EC4" w:rsidRPr="00245FC2" w:rsidRDefault="00322EC4" w:rsidP="00245FC2">
      <w:pPr>
        <w:jc w:val="both"/>
        <w:rPr>
          <w:szCs w:val="28"/>
        </w:rPr>
      </w:pPr>
    </w:p>
    <w:p w:rsidR="00322EC4" w:rsidRPr="00245FC2" w:rsidRDefault="00322EC4" w:rsidP="00245FC2">
      <w:pPr>
        <w:jc w:val="both"/>
        <w:rPr>
          <w:szCs w:val="28"/>
        </w:rPr>
      </w:pPr>
    </w:p>
    <w:tbl>
      <w:tblPr>
        <w:tblpPr w:leftFromText="180" w:rightFromText="180" w:vertAnchor="text" w:horzAnchor="margin" w:tblpY="-311"/>
        <w:tblOverlap w:val="never"/>
        <w:tblW w:w="9468" w:type="dxa"/>
        <w:tblLook w:val="01E0"/>
      </w:tblPr>
      <w:tblGrid>
        <w:gridCol w:w="5920"/>
        <w:gridCol w:w="3548"/>
      </w:tblGrid>
      <w:tr w:rsidR="00322EC4" w:rsidRPr="00245FC2" w:rsidTr="00C932AD">
        <w:tc>
          <w:tcPr>
            <w:tcW w:w="5920" w:type="dxa"/>
          </w:tcPr>
          <w:p w:rsidR="00B610A2" w:rsidRPr="00245FC2" w:rsidRDefault="00322EC4" w:rsidP="00245FC2">
            <w:pPr>
              <w:jc w:val="both"/>
              <w:rPr>
                <w:szCs w:val="28"/>
              </w:rPr>
            </w:pPr>
            <w:r w:rsidRPr="00245FC2">
              <w:rPr>
                <w:szCs w:val="28"/>
              </w:rPr>
              <w:t xml:space="preserve">Глава </w:t>
            </w:r>
          </w:p>
          <w:p w:rsidR="00322EC4" w:rsidRPr="00245FC2" w:rsidRDefault="00322EC4" w:rsidP="00245FC2">
            <w:pPr>
              <w:jc w:val="both"/>
              <w:rPr>
                <w:szCs w:val="28"/>
              </w:rPr>
            </w:pPr>
            <w:r w:rsidRPr="00245FC2">
              <w:rPr>
                <w:szCs w:val="28"/>
              </w:rPr>
              <w:t>Сердежского сельского поселения,</w:t>
            </w:r>
          </w:p>
          <w:p w:rsidR="00322EC4" w:rsidRPr="00245FC2" w:rsidRDefault="00322EC4" w:rsidP="00245FC2">
            <w:pPr>
              <w:jc w:val="both"/>
              <w:rPr>
                <w:szCs w:val="28"/>
              </w:rPr>
            </w:pPr>
            <w:r w:rsidRPr="00245FC2">
              <w:rPr>
                <w:szCs w:val="28"/>
              </w:rPr>
              <w:t xml:space="preserve">Председатель Собрания </w:t>
            </w:r>
          </w:p>
        </w:tc>
        <w:tc>
          <w:tcPr>
            <w:tcW w:w="3548" w:type="dxa"/>
          </w:tcPr>
          <w:p w:rsidR="00322EC4" w:rsidRPr="00245FC2" w:rsidRDefault="00322EC4" w:rsidP="00245FC2">
            <w:pPr>
              <w:jc w:val="both"/>
              <w:rPr>
                <w:color w:val="000000"/>
                <w:szCs w:val="28"/>
              </w:rPr>
            </w:pPr>
          </w:p>
          <w:p w:rsidR="00322EC4" w:rsidRPr="00245FC2" w:rsidRDefault="00322EC4" w:rsidP="00245FC2">
            <w:pPr>
              <w:jc w:val="both"/>
              <w:rPr>
                <w:color w:val="000000"/>
                <w:szCs w:val="28"/>
              </w:rPr>
            </w:pPr>
          </w:p>
          <w:p w:rsidR="00322EC4" w:rsidRPr="00245FC2" w:rsidRDefault="00322EC4" w:rsidP="00245FC2">
            <w:pPr>
              <w:jc w:val="both"/>
              <w:rPr>
                <w:color w:val="000000"/>
                <w:szCs w:val="28"/>
              </w:rPr>
            </w:pPr>
            <w:r w:rsidRPr="00245FC2">
              <w:rPr>
                <w:color w:val="000000"/>
                <w:szCs w:val="28"/>
              </w:rPr>
              <w:t xml:space="preserve">С.В. Чемеков </w:t>
            </w:r>
          </w:p>
        </w:tc>
      </w:tr>
    </w:tbl>
    <w:p w:rsidR="00322EC4" w:rsidRPr="00245FC2" w:rsidRDefault="00322EC4" w:rsidP="00245FC2">
      <w:pPr>
        <w:jc w:val="both"/>
        <w:rPr>
          <w:szCs w:val="28"/>
        </w:rPr>
      </w:pPr>
    </w:p>
    <w:p w:rsidR="00B610A2" w:rsidRPr="00245FC2" w:rsidRDefault="00B610A2" w:rsidP="00245FC2">
      <w:pPr>
        <w:tabs>
          <w:tab w:val="left" w:pos="993"/>
        </w:tabs>
        <w:ind w:left="4536"/>
        <w:jc w:val="both"/>
        <w:rPr>
          <w:szCs w:val="28"/>
        </w:rPr>
      </w:pPr>
    </w:p>
    <w:p w:rsidR="00322EC4" w:rsidRPr="00245FC2" w:rsidRDefault="00322EC4" w:rsidP="008364C6">
      <w:pPr>
        <w:tabs>
          <w:tab w:val="left" w:pos="993"/>
        </w:tabs>
        <w:ind w:left="4536"/>
        <w:jc w:val="center"/>
        <w:rPr>
          <w:szCs w:val="28"/>
        </w:rPr>
      </w:pPr>
      <w:r w:rsidRPr="00245FC2">
        <w:rPr>
          <w:szCs w:val="28"/>
        </w:rPr>
        <w:lastRenderedPageBreak/>
        <w:t>Приложение</w:t>
      </w:r>
    </w:p>
    <w:p w:rsidR="00322EC4" w:rsidRPr="00245FC2" w:rsidRDefault="00322EC4" w:rsidP="008364C6">
      <w:pPr>
        <w:tabs>
          <w:tab w:val="left" w:pos="993"/>
        </w:tabs>
        <w:ind w:left="4536"/>
        <w:jc w:val="center"/>
        <w:rPr>
          <w:szCs w:val="28"/>
        </w:rPr>
      </w:pPr>
      <w:r w:rsidRPr="00245FC2">
        <w:rPr>
          <w:szCs w:val="28"/>
        </w:rPr>
        <w:t>к решению Собрания депутатов Сердежского сельского поселения</w:t>
      </w:r>
    </w:p>
    <w:p w:rsidR="00B610A2" w:rsidRPr="00245FC2" w:rsidRDefault="00322EC4" w:rsidP="008364C6">
      <w:pPr>
        <w:tabs>
          <w:tab w:val="left" w:pos="993"/>
        </w:tabs>
        <w:ind w:left="4536"/>
        <w:jc w:val="center"/>
        <w:rPr>
          <w:szCs w:val="28"/>
        </w:rPr>
      </w:pPr>
      <w:r w:rsidRPr="00245FC2">
        <w:rPr>
          <w:szCs w:val="28"/>
        </w:rPr>
        <w:t>от</w:t>
      </w:r>
      <w:r w:rsidR="003F3803">
        <w:rPr>
          <w:szCs w:val="28"/>
        </w:rPr>
        <w:t xml:space="preserve"> </w:t>
      </w:r>
      <w:r w:rsidR="00562061" w:rsidRPr="008364C6">
        <w:rPr>
          <w:szCs w:val="28"/>
        </w:rPr>
        <w:t xml:space="preserve">01 </w:t>
      </w:r>
      <w:r w:rsidR="00562061">
        <w:rPr>
          <w:szCs w:val="28"/>
        </w:rPr>
        <w:t>февраля</w:t>
      </w:r>
      <w:r w:rsidRPr="00245FC2">
        <w:rPr>
          <w:szCs w:val="28"/>
        </w:rPr>
        <w:t xml:space="preserve"> 2024 г. №</w:t>
      </w:r>
      <w:r w:rsidR="00562061">
        <w:rPr>
          <w:szCs w:val="28"/>
        </w:rPr>
        <w:t xml:space="preserve"> 207</w:t>
      </w:r>
    </w:p>
    <w:p w:rsidR="00322EC4" w:rsidRPr="00245FC2" w:rsidRDefault="00322EC4" w:rsidP="00853816">
      <w:pPr>
        <w:tabs>
          <w:tab w:val="left" w:pos="993"/>
        </w:tabs>
        <w:ind w:left="4536"/>
        <w:jc w:val="right"/>
        <w:rPr>
          <w:szCs w:val="28"/>
        </w:rPr>
      </w:pPr>
      <w:r w:rsidRPr="00245FC2">
        <w:rPr>
          <w:szCs w:val="28"/>
        </w:rPr>
        <w:t xml:space="preserve"> </w:t>
      </w:r>
    </w:p>
    <w:p w:rsidR="00322EC4" w:rsidRPr="00245FC2" w:rsidRDefault="00322EC4" w:rsidP="00245FC2">
      <w:pPr>
        <w:tabs>
          <w:tab w:val="left" w:pos="993"/>
        </w:tabs>
        <w:jc w:val="both"/>
        <w:rPr>
          <w:szCs w:val="28"/>
        </w:rPr>
      </w:pPr>
    </w:p>
    <w:p w:rsidR="00B610A2" w:rsidRPr="00245FC2" w:rsidRDefault="00B610A2" w:rsidP="00245FC2">
      <w:pPr>
        <w:tabs>
          <w:tab w:val="left" w:pos="993"/>
        </w:tabs>
        <w:jc w:val="center"/>
        <w:rPr>
          <w:rFonts w:eastAsia="Arial"/>
          <w:b/>
          <w:bCs/>
          <w:szCs w:val="28"/>
          <w:lang w:eastAsia="zh-CN"/>
        </w:rPr>
      </w:pPr>
      <w:r w:rsidRPr="00245FC2">
        <w:rPr>
          <w:b/>
          <w:szCs w:val="28"/>
        </w:rPr>
        <w:t xml:space="preserve">Изменения, вносимые в </w:t>
      </w:r>
      <w:r w:rsidRPr="00245FC2">
        <w:rPr>
          <w:b/>
          <w:bCs/>
          <w:szCs w:val="28"/>
          <w:lang w:eastAsia="zh-CN"/>
        </w:rPr>
        <w:t>Правила землепользования и застройки</w:t>
      </w:r>
    </w:p>
    <w:p w:rsidR="00B610A2" w:rsidRPr="00245FC2" w:rsidRDefault="00B610A2" w:rsidP="00245FC2">
      <w:pPr>
        <w:tabs>
          <w:tab w:val="left" w:pos="993"/>
        </w:tabs>
        <w:jc w:val="center"/>
        <w:rPr>
          <w:b/>
          <w:szCs w:val="28"/>
        </w:rPr>
      </w:pPr>
      <w:r w:rsidRPr="00245FC2">
        <w:rPr>
          <w:b/>
          <w:szCs w:val="28"/>
        </w:rPr>
        <w:t>Сердежского сельского поселения</w:t>
      </w:r>
    </w:p>
    <w:p w:rsidR="00B610A2" w:rsidRPr="00245FC2" w:rsidRDefault="00B610A2" w:rsidP="00245FC2">
      <w:pPr>
        <w:tabs>
          <w:tab w:val="left" w:pos="993"/>
        </w:tabs>
        <w:jc w:val="center"/>
        <w:rPr>
          <w:b/>
          <w:szCs w:val="28"/>
        </w:rPr>
      </w:pPr>
      <w:r w:rsidRPr="00245FC2">
        <w:rPr>
          <w:b/>
          <w:bCs/>
          <w:szCs w:val="28"/>
        </w:rPr>
        <w:t>Сернурского муниципального района Республики Марий Эл</w:t>
      </w:r>
    </w:p>
    <w:p w:rsidR="00322EC4" w:rsidRPr="00245FC2" w:rsidRDefault="00322EC4" w:rsidP="00245FC2">
      <w:pPr>
        <w:jc w:val="center"/>
        <w:rPr>
          <w:szCs w:val="28"/>
        </w:rPr>
      </w:pPr>
    </w:p>
    <w:p w:rsidR="00322EC4" w:rsidRPr="00245FC2" w:rsidRDefault="00322EC4" w:rsidP="00245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EC4" w:rsidRPr="00245FC2" w:rsidRDefault="00322EC4" w:rsidP="00245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EC4" w:rsidRPr="00245FC2" w:rsidRDefault="00322EC4" w:rsidP="00245F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5FC2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245FC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245F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статье 33</w:t>
      </w:r>
      <w:r w:rsidRPr="00245FC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22EC4" w:rsidRPr="00245FC2" w:rsidRDefault="00322EC4" w:rsidP="00245F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0041"/>
      <w:bookmarkEnd w:id="1"/>
      <w:r w:rsidRPr="00245FC2">
        <w:rPr>
          <w:rFonts w:ascii="Times New Roman" w:hAnsi="Times New Roman" w:cs="Times New Roman"/>
          <w:b/>
          <w:sz w:val="28"/>
          <w:szCs w:val="28"/>
        </w:rPr>
        <w:t>1.1. часть 2</w:t>
      </w:r>
      <w:r w:rsidRPr="00245FC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45FC2" w:rsidRPr="00245FC2" w:rsidRDefault="00245FC2" w:rsidP="00245FC2">
      <w:pPr>
        <w:pStyle w:val="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245FC2">
        <w:rPr>
          <w:sz w:val="28"/>
          <w:szCs w:val="28"/>
        </w:rPr>
        <w:t>Основаниями для рассмотрения вопроса внесения изменений в Правила являются:</w:t>
      </w:r>
    </w:p>
    <w:p w:rsidR="00322EC4" w:rsidRPr="00245FC2" w:rsidRDefault="00322EC4" w:rsidP="00245F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100042"/>
      <w:bookmarkStart w:id="3" w:name="100043"/>
      <w:bookmarkEnd w:id="2"/>
      <w:bookmarkEnd w:id="3"/>
      <w:r w:rsidRPr="00245FC2">
        <w:rPr>
          <w:rFonts w:ascii="Times New Roman" w:hAnsi="Times New Roman" w:cs="Times New Roman"/>
          <w:sz w:val="28"/>
          <w:szCs w:val="28"/>
        </w:rPr>
        <w:t>"3.1) 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пунктов;";</w:t>
      </w:r>
    </w:p>
    <w:p w:rsidR="00322EC4" w:rsidRPr="00245FC2" w:rsidRDefault="00322EC4" w:rsidP="00245F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100044"/>
      <w:bookmarkStart w:id="5" w:name="100045"/>
      <w:bookmarkEnd w:id="4"/>
      <w:bookmarkEnd w:id="5"/>
      <w:r w:rsidRPr="00245FC2">
        <w:rPr>
          <w:rFonts w:ascii="Times New Roman" w:hAnsi="Times New Roman" w:cs="Times New Roman"/>
          <w:sz w:val="28"/>
          <w:szCs w:val="28"/>
        </w:rPr>
        <w:t>"8) несоответствие сведений о границах территориальных зон, содержащихся в правилах землепользования и застройки,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зон.";</w:t>
      </w:r>
    </w:p>
    <w:p w:rsidR="00312804" w:rsidRPr="00245FC2" w:rsidRDefault="00322EC4" w:rsidP="00245F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100046"/>
      <w:bookmarkStart w:id="7" w:name="100047"/>
      <w:bookmarkStart w:id="8" w:name="100048"/>
      <w:bookmarkEnd w:id="6"/>
      <w:bookmarkEnd w:id="7"/>
      <w:bookmarkEnd w:id="8"/>
      <w:r w:rsidRPr="00245FC2">
        <w:rPr>
          <w:rFonts w:ascii="Times New Roman" w:hAnsi="Times New Roman" w:cs="Times New Roman"/>
          <w:sz w:val="28"/>
          <w:szCs w:val="28"/>
        </w:rPr>
        <w:t>"11. В случае изменения описания местоположения границ территориальной зоны (территориальных зон) в связи с устранением пересечения указанных границ с границами земельных участков орган местного самоуправления обеспечивает в порядке, установленном частями 3.2 и 3.3 настоящей статьи, внесение изменений в правила землепользования и застройки путем приведения их в соответствие со сведениями, указанными в уведомлении, направленном органом регистрации прав.";</w:t>
      </w:r>
    </w:p>
    <w:sectPr w:rsidR="00312804" w:rsidRPr="00245FC2" w:rsidSect="00322EC4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66D" w:rsidRDefault="0075466D" w:rsidP="008364C6">
      <w:r>
        <w:separator/>
      </w:r>
    </w:p>
  </w:endnote>
  <w:endnote w:type="continuationSeparator" w:id="1">
    <w:p w:rsidR="0075466D" w:rsidRDefault="0075466D" w:rsidP="00836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66D" w:rsidRDefault="0075466D" w:rsidP="008364C6">
      <w:r>
        <w:separator/>
      </w:r>
    </w:p>
  </w:footnote>
  <w:footnote w:type="continuationSeparator" w:id="1">
    <w:p w:rsidR="0075466D" w:rsidRDefault="0075466D" w:rsidP="00836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FF1"/>
    <w:multiLevelType w:val="hybridMultilevel"/>
    <w:tmpl w:val="CA3CE8AE"/>
    <w:lvl w:ilvl="0" w:tplc="210887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EC4"/>
    <w:rsid w:val="00245FC2"/>
    <w:rsid w:val="00312804"/>
    <w:rsid w:val="00322EC4"/>
    <w:rsid w:val="0039651C"/>
    <w:rsid w:val="003D7BAE"/>
    <w:rsid w:val="003F3803"/>
    <w:rsid w:val="00460E93"/>
    <w:rsid w:val="00562061"/>
    <w:rsid w:val="0075466D"/>
    <w:rsid w:val="007F0798"/>
    <w:rsid w:val="008364C6"/>
    <w:rsid w:val="00853816"/>
    <w:rsid w:val="00B55055"/>
    <w:rsid w:val="00B610A2"/>
    <w:rsid w:val="00C1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22E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322EC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322EC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22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2EC4"/>
    <w:pPr>
      <w:ind w:left="720"/>
      <w:contextualSpacing/>
    </w:pPr>
  </w:style>
  <w:style w:type="paragraph" w:customStyle="1" w:styleId="5">
    <w:name w:val="5_текст"/>
    <w:basedOn w:val="a5"/>
    <w:link w:val="50"/>
    <w:qFormat/>
    <w:rsid w:val="00245FC2"/>
    <w:pPr>
      <w:suppressAutoHyphens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245FC2"/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245F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45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364C6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6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64C6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4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2024-01-26T12:25:00Z</dcterms:created>
  <dcterms:modified xsi:type="dcterms:W3CDTF">2024-01-31T05:50:00Z</dcterms:modified>
</cp:coreProperties>
</file>