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7" w:rsidRPr="00AC58D5" w:rsidRDefault="004C0C07" w:rsidP="004C0C07">
      <w:pPr>
        <w:jc w:val="center"/>
        <w:rPr>
          <w:b/>
          <w:color w:val="000000"/>
          <w:sz w:val="28"/>
          <w:szCs w:val="28"/>
        </w:rPr>
      </w:pPr>
      <w:r w:rsidRPr="00AC58D5">
        <w:rPr>
          <w:b/>
          <w:color w:val="000000"/>
          <w:sz w:val="28"/>
          <w:szCs w:val="28"/>
        </w:rPr>
        <w:t>КОЗЬМОДЕМЬЯНСКАЯ ГОРОДСКАЯ ТЕРРИТОРИАЛЬНАЯ</w:t>
      </w:r>
    </w:p>
    <w:p w:rsidR="004C0C07" w:rsidRPr="00AC58D5" w:rsidRDefault="004C0C07" w:rsidP="004C0C07">
      <w:pPr>
        <w:jc w:val="center"/>
        <w:rPr>
          <w:b/>
          <w:sz w:val="28"/>
          <w:szCs w:val="28"/>
          <w:u w:val="single"/>
        </w:rPr>
      </w:pPr>
      <w:r w:rsidRPr="00AC58D5">
        <w:rPr>
          <w:b/>
          <w:color w:val="000000"/>
          <w:sz w:val="28"/>
          <w:szCs w:val="28"/>
        </w:rPr>
        <w:t>ИЗБИРАТЕЛЬНАЯ КОМИССИЯ</w:t>
      </w:r>
    </w:p>
    <w:p w:rsidR="004C0C07" w:rsidRPr="00AC58D5" w:rsidRDefault="004C0C07" w:rsidP="004C0C07">
      <w:pPr>
        <w:jc w:val="right"/>
        <w:rPr>
          <w:b/>
          <w:sz w:val="28"/>
          <w:szCs w:val="28"/>
          <w:u w:val="single"/>
        </w:rPr>
      </w:pPr>
    </w:p>
    <w:p w:rsidR="004C0C07" w:rsidRPr="00AC58D5" w:rsidRDefault="004C0C07" w:rsidP="004C0C07">
      <w:pPr>
        <w:jc w:val="center"/>
        <w:rPr>
          <w:sz w:val="28"/>
          <w:szCs w:val="28"/>
        </w:rPr>
      </w:pPr>
      <w:r w:rsidRPr="00AC58D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4C0C07" w:rsidRPr="00AC58D5" w:rsidTr="004C0C07">
        <w:trPr>
          <w:trHeight w:val="523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4C0C07">
            <w:pPr>
              <w:spacing w:before="480"/>
              <w:jc w:val="center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2 июня 2023 г.</w:t>
            </w:r>
          </w:p>
        </w:tc>
        <w:tc>
          <w:tcPr>
            <w:tcW w:w="4819" w:type="dxa"/>
            <w:shd w:val="clear" w:color="auto" w:fill="auto"/>
          </w:tcPr>
          <w:p w:rsidR="004C0C07" w:rsidRPr="00AC58D5" w:rsidRDefault="004C0C07" w:rsidP="004C0C07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4C0C07" w:rsidRPr="00AC58D5" w:rsidRDefault="004C0C07" w:rsidP="00DB47C3">
            <w:pPr>
              <w:pStyle w:val="a7"/>
              <w:snapToGrid w:val="0"/>
              <w:spacing w:before="480"/>
              <w:ind w:firstLine="171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46/1</w:t>
            </w:r>
            <w:r w:rsidR="00A54D3C">
              <w:rPr>
                <w:sz w:val="28"/>
                <w:szCs w:val="28"/>
              </w:rPr>
              <w:t>6</w:t>
            </w:r>
            <w:r w:rsidR="00DB47C3">
              <w:rPr>
                <w:sz w:val="28"/>
                <w:szCs w:val="28"/>
              </w:rPr>
              <w:t>1</w:t>
            </w:r>
          </w:p>
        </w:tc>
      </w:tr>
    </w:tbl>
    <w:p w:rsidR="00E905AC" w:rsidRPr="00AC58D5" w:rsidRDefault="00E905AC" w:rsidP="0037231B">
      <w:pPr>
        <w:jc w:val="center"/>
        <w:rPr>
          <w:b/>
          <w:sz w:val="28"/>
          <w:szCs w:val="28"/>
        </w:rPr>
      </w:pPr>
    </w:p>
    <w:p w:rsidR="00A12495" w:rsidRDefault="00A12495" w:rsidP="00A12495">
      <w:pPr>
        <w:pStyle w:val="a3"/>
        <w:rPr>
          <w:szCs w:val="28"/>
        </w:rPr>
      </w:pPr>
      <w:r>
        <w:t>О назначении председателя участковой избирательной комиссии</w:t>
      </w:r>
      <w:r>
        <w:br/>
      </w:r>
      <w:r>
        <w:rPr>
          <w:szCs w:val="28"/>
        </w:rPr>
        <w:t xml:space="preserve">избирательного участка № </w:t>
      </w:r>
      <w:r w:rsidR="00506DC0">
        <w:rPr>
          <w:szCs w:val="28"/>
        </w:rPr>
        <w:t>1</w:t>
      </w:r>
      <w:r w:rsidR="00EF1783">
        <w:rPr>
          <w:szCs w:val="28"/>
        </w:rPr>
        <w:t>5</w:t>
      </w:r>
      <w:r w:rsidR="00DB47C3">
        <w:rPr>
          <w:szCs w:val="28"/>
        </w:rPr>
        <w:t>3</w:t>
      </w:r>
    </w:p>
    <w:p w:rsidR="00A12495" w:rsidRDefault="00A12495" w:rsidP="00A12495">
      <w:pPr>
        <w:rPr>
          <w:sz w:val="28"/>
          <w:szCs w:val="28"/>
        </w:rPr>
      </w:pPr>
    </w:p>
    <w:p w:rsidR="00A12495" w:rsidRDefault="00A12495" w:rsidP="00A12495">
      <w:pPr>
        <w:ind w:firstLine="709"/>
        <w:jc w:val="both"/>
        <w:rPr>
          <w:sz w:val="28"/>
        </w:rPr>
      </w:pPr>
      <w:r>
        <w:rPr>
          <w:sz w:val="28"/>
          <w:szCs w:val="28"/>
        </w:rPr>
        <w:t>Рассмотрев предложения по кандидатурам для назначения председателя участковой избирательной комиссии избирательного участка № 1</w:t>
      </w:r>
      <w:r w:rsidR="00EF1783">
        <w:rPr>
          <w:sz w:val="28"/>
          <w:szCs w:val="28"/>
        </w:rPr>
        <w:t>5</w:t>
      </w:r>
      <w:r w:rsidR="00DB47C3">
        <w:rPr>
          <w:sz w:val="28"/>
          <w:szCs w:val="28"/>
        </w:rPr>
        <w:t>3</w:t>
      </w:r>
      <w:r>
        <w:rPr>
          <w:sz w:val="28"/>
          <w:szCs w:val="28"/>
        </w:rPr>
        <w:t xml:space="preserve">, в соответствии с пунктом 7 статьи 28 Федерального закона </w:t>
      </w:r>
      <w:r>
        <w:rPr>
          <w:sz w:val="28"/>
          <w:szCs w:val="28"/>
        </w:rPr>
        <w:br/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  <w:t xml:space="preserve">в референдуме граждан Российской Федерации», на основании постановления Козьмодемьянской городской территориальной избирательной комиссии от 2 июня 2023 г. № 46/154 «О формировании участковых избирательных комиссий избирательных участков № 147 – 162» Козьмодемьянская городская территориальная избирательная комиссия </w:t>
      </w:r>
      <w:r w:rsidRPr="00A12495">
        <w:rPr>
          <w:spacing w:val="60"/>
          <w:sz w:val="28"/>
          <w:szCs w:val="28"/>
        </w:rPr>
        <w:t>постановляе</w:t>
      </w:r>
      <w:r w:rsidRPr="00A12495">
        <w:rPr>
          <w:sz w:val="28"/>
          <w:szCs w:val="28"/>
        </w:rPr>
        <w:t>т: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1. Назначить председателем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DB47C3">
        <w:rPr>
          <w:szCs w:val="28"/>
        </w:rPr>
        <w:t>3</w:t>
      </w:r>
      <w:r>
        <w:rPr>
          <w:szCs w:val="28"/>
        </w:rPr>
        <w:t xml:space="preserve"> </w:t>
      </w:r>
      <w:r w:rsidR="00DB47C3">
        <w:rPr>
          <w:szCs w:val="28"/>
        </w:rPr>
        <w:t>Сидоркину Ольгу Леонтьевну</w:t>
      </w:r>
      <w:r>
        <w:rPr>
          <w:szCs w:val="28"/>
        </w:rPr>
        <w:t>, члена  участковой избирательной комиссии избирательного участка № 1</w:t>
      </w:r>
      <w:r w:rsidR="00EF1783">
        <w:rPr>
          <w:szCs w:val="28"/>
        </w:rPr>
        <w:t>5</w:t>
      </w:r>
      <w:r w:rsidR="00DB47C3">
        <w:rPr>
          <w:szCs w:val="28"/>
        </w:rPr>
        <w:t>3</w:t>
      </w:r>
      <w:r>
        <w:rPr>
          <w:szCs w:val="28"/>
        </w:rPr>
        <w:t xml:space="preserve"> с правом решающего голоса.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rPr>
          <w:szCs w:val="28"/>
        </w:rPr>
        <w:t>2. Председателю участковой избирательной комиссии избирательного участка № 1</w:t>
      </w:r>
      <w:r w:rsidR="00EF1783">
        <w:rPr>
          <w:szCs w:val="28"/>
        </w:rPr>
        <w:t>5</w:t>
      </w:r>
      <w:r w:rsidR="00DB47C3">
        <w:rPr>
          <w:szCs w:val="28"/>
        </w:rPr>
        <w:t>3</w:t>
      </w:r>
      <w:r>
        <w:rPr>
          <w:szCs w:val="28"/>
        </w:rPr>
        <w:t xml:space="preserve"> </w:t>
      </w:r>
      <w:r w:rsidR="00DB47C3">
        <w:rPr>
          <w:szCs w:val="28"/>
        </w:rPr>
        <w:t>Сидоркиной О.Л.</w:t>
      </w:r>
      <w:r>
        <w:rPr>
          <w:szCs w:val="28"/>
        </w:rPr>
        <w:t xml:space="preserve"> созвать первое заседание участковой избирательной комиссии 6 июня 2023 года.</w:t>
      </w:r>
    </w:p>
    <w:p w:rsidR="00A12495" w:rsidRDefault="00A12495" w:rsidP="0097160F">
      <w:pPr>
        <w:ind w:firstLine="709"/>
        <w:jc w:val="both"/>
        <w:rPr>
          <w:sz w:val="28"/>
        </w:rPr>
      </w:pPr>
      <w:r>
        <w:rPr>
          <w:sz w:val="28"/>
        </w:rPr>
        <w:t xml:space="preserve">3. Направить настоящее постановление в участковую </w:t>
      </w:r>
      <w:r>
        <w:rPr>
          <w:sz w:val="28"/>
          <w:szCs w:val="28"/>
        </w:rPr>
        <w:t>избирательную комиссию избирательного участка № 1</w:t>
      </w:r>
      <w:r w:rsidR="00027804">
        <w:rPr>
          <w:sz w:val="28"/>
          <w:szCs w:val="28"/>
        </w:rPr>
        <w:t>5</w:t>
      </w:r>
      <w:r w:rsidR="00DB47C3">
        <w:rPr>
          <w:sz w:val="28"/>
          <w:szCs w:val="28"/>
        </w:rPr>
        <w:t>3</w:t>
      </w:r>
      <w:r>
        <w:rPr>
          <w:sz w:val="28"/>
          <w:szCs w:val="28"/>
        </w:rPr>
        <w:t xml:space="preserve"> и Центральную избирательную комиссию Республики Марий Эл (системному администратору КСА ТИК ГАС «Выборы</w:t>
      </w:r>
      <w:r>
        <w:rPr>
          <w:sz w:val="28"/>
        </w:rPr>
        <w:t>»).</w:t>
      </w:r>
    </w:p>
    <w:p w:rsidR="00A12495" w:rsidRDefault="00A12495" w:rsidP="0097160F">
      <w:pPr>
        <w:pStyle w:val="a5"/>
        <w:jc w:val="both"/>
        <w:rPr>
          <w:szCs w:val="28"/>
        </w:rPr>
      </w:pPr>
      <w:r>
        <w:t>4. Разместить настоящее постановление на странице Козьмодемьянской городскй территориальной избирательной комиссии на официальном интернет-портале Республики Марий Эл.</w:t>
      </w:r>
    </w:p>
    <w:p w:rsidR="00A12495" w:rsidRDefault="00A12495" w:rsidP="0097160F">
      <w:pPr>
        <w:ind w:firstLine="709"/>
        <w:jc w:val="both"/>
        <w:rPr>
          <w:sz w:val="18"/>
        </w:rPr>
      </w:pPr>
      <w:r>
        <w:rPr>
          <w:sz w:val="28"/>
        </w:rPr>
        <w:t xml:space="preserve">5. Контроль за исполнением настоящего постановления возложить </w:t>
      </w:r>
      <w:r>
        <w:rPr>
          <w:sz w:val="28"/>
        </w:rPr>
        <w:br/>
        <w:t>на председателя Козьмодемьянской городской территориальной избирательной комиссии И.В. Пичугину.</w:t>
      </w:r>
    </w:p>
    <w:p w:rsidR="00A12495" w:rsidRDefault="00A12495" w:rsidP="00A12495">
      <w:pPr>
        <w:pStyle w:val="af1"/>
        <w:jc w:val="both"/>
        <w:rPr>
          <w:b w:val="0"/>
          <w:bCs/>
        </w:rPr>
      </w:pPr>
    </w:p>
    <w:p w:rsidR="00A12495" w:rsidRDefault="00A12495" w:rsidP="00A12495">
      <w:pPr>
        <w:pStyle w:val="af1"/>
        <w:jc w:val="both"/>
        <w:rPr>
          <w:b w:val="0"/>
          <w:bCs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104"/>
        <w:gridCol w:w="283"/>
        <w:gridCol w:w="1559"/>
        <w:gridCol w:w="284"/>
        <w:gridCol w:w="2268"/>
      </w:tblGrid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И.В. Пичугина</w:t>
            </w: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C0C07" w:rsidRPr="00AC58D5" w:rsidRDefault="004C0C07" w:rsidP="004C0C0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  <w:tr w:rsidR="004C0C07" w:rsidRPr="00AC58D5" w:rsidTr="00A12495">
        <w:trPr>
          <w:cantSplit/>
        </w:trPr>
        <w:tc>
          <w:tcPr>
            <w:tcW w:w="5104" w:type="dxa"/>
            <w:shd w:val="clear" w:color="auto" w:fill="auto"/>
          </w:tcPr>
          <w:p w:rsidR="004C0C07" w:rsidRPr="00AC58D5" w:rsidRDefault="004C0C07" w:rsidP="004C0C07">
            <w:pPr>
              <w:jc w:val="center"/>
              <w:rPr>
                <w:i/>
                <w:iCs/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 xml:space="preserve">Секретарь Козьмодемьянской </w:t>
            </w:r>
            <w:r w:rsidR="0061529E">
              <w:rPr>
                <w:sz w:val="28"/>
                <w:szCs w:val="28"/>
              </w:rPr>
              <w:br/>
            </w:r>
            <w:r w:rsidRPr="00AC58D5">
              <w:rPr>
                <w:sz w:val="28"/>
                <w:szCs w:val="28"/>
              </w:rPr>
              <w:t>городской территориальной избирательной комиссии</w:t>
            </w:r>
          </w:p>
        </w:tc>
        <w:tc>
          <w:tcPr>
            <w:tcW w:w="283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C0C07" w:rsidRPr="00AC58D5" w:rsidRDefault="004C0C07" w:rsidP="004C0C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C0C07" w:rsidRPr="00AC58D5" w:rsidRDefault="004C0C07" w:rsidP="004C0C07">
            <w:pPr>
              <w:pStyle w:val="af"/>
              <w:jc w:val="left"/>
              <w:rPr>
                <w:sz w:val="28"/>
                <w:szCs w:val="28"/>
              </w:rPr>
            </w:pPr>
            <w:r w:rsidRPr="00AC58D5">
              <w:rPr>
                <w:sz w:val="28"/>
                <w:szCs w:val="28"/>
              </w:rPr>
              <w:t>Т.Н. Седова</w:t>
            </w:r>
          </w:p>
        </w:tc>
      </w:tr>
    </w:tbl>
    <w:p w:rsidR="004C0C07" w:rsidRPr="00A12495" w:rsidRDefault="004C0C07" w:rsidP="00A12495">
      <w:pPr>
        <w:rPr>
          <w:sz w:val="2"/>
          <w:szCs w:val="2"/>
        </w:rPr>
      </w:pPr>
    </w:p>
    <w:sectPr w:rsidR="004C0C07" w:rsidRPr="00A12495" w:rsidSect="00A12495">
      <w:pgSz w:w="11906" w:h="16838" w:code="9"/>
      <w:pgMar w:top="851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783" w:rsidRDefault="00EF1783">
      <w:r>
        <w:separator/>
      </w:r>
    </w:p>
  </w:endnote>
  <w:endnote w:type="continuationSeparator" w:id="1">
    <w:p w:rsidR="00EF1783" w:rsidRDefault="00EF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783" w:rsidRDefault="00EF1783">
      <w:r>
        <w:separator/>
      </w:r>
    </w:p>
  </w:footnote>
  <w:footnote w:type="continuationSeparator" w:id="1">
    <w:p w:rsidR="00EF1783" w:rsidRDefault="00EF1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79"/>
    <w:multiLevelType w:val="hybridMultilevel"/>
    <w:tmpl w:val="5EBCB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A2688C"/>
    <w:multiLevelType w:val="hybridMultilevel"/>
    <w:tmpl w:val="3BD26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FE7393"/>
    <w:multiLevelType w:val="hybridMultilevel"/>
    <w:tmpl w:val="646E2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A3123"/>
    <w:multiLevelType w:val="hybridMultilevel"/>
    <w:tmpl w:val="6C5C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C1504"/>
    <w:multiLevelType w:val="hybridMultilevel"/>
    <w:tmpl w:val="D2546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F108C"/>
    <w:multiLevelType w:val="hybridMultilevel"/>
    <w:tmpl w:val="1646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E78D2"/>
    <w:multiLevelType w:val="hybridMultilevel"/>
    <w:tmpl w:val="E370E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A3ED8"/>
    <w:multiLevelType w:val="hybridMultilevel"/>
    <w:tmpl w:val="2C840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58626E"/>
    <w:multiLevelType w:val="hybridMultilevel"/>
    <w:tmpl w:val="C0786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31B19"/>
    <w:multiLevelType w:val="hybridMultilevel"/>
    <w:tmpl w:val="7AAC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A40C0"/>
    <w:multiLevelType w:val="hybridMultilevel"/>
    <w:tmpl w:val="71B6B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F25F10"/>
    <w:multiLevelType w:val="hybridMultilevel"/>
    <w:tmpl w:val="85C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9124E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F6C70"/>
    <w:multiLevelType w:val="hybridMultilevel"/>
    <w:tmpl w:val="C0982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A0B68"/>
    <w:multiLevelType w:val="hybridMultilevel"/>
    <w:tmpl w:val="6BB8E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27804"/>
    <w:rsid w:val="000778F5"/>
    <w:rsid w:val="000922C0"/>
    <w:rsid w:val="000C0C89"/>
    <w:rsid w:val="000D49C7"/>
    <w:rsid w:val="00150D42"/>
    <w:rsid w:val="001602AF"/>
    <w:rsid w:val="001A1F2A"/>
    <w:rsid w:val="001B0F0F"/>
    <w:rsid w:val="001B5968"/>
    <w:rsid w:val="001E254F"/>
    <w:rsid w:val="00231DFB"/>
    <w:rsid w:val="00241BEE"/>
    <w:rsid w:val="002C7168"/>
    <w:rsid w:val="00302581"/>
    <w:rsid w:val="003215CE"/>
    <w:rsid w:val="00333FE1"/>
    <w:rsid w:val="00354B74"/>
    <w:rsid w:val="003551A5"/>
    <w:rsid w:val="00357052"/>
    <w:rsid w:val="0037231B"/>
    <w:rsid w:val="003817AE"/>
    <w:rsid w:val="00396A0A"/>
    <w:rsid w:val="003B291C"/>
    <w:rsid w:val="003E522C"/>
    <w:rsid w:val="00461C0C"/>
    <w:rsid w:val="0048171A"/>
    <w:rsid w:val="00495FBA"/>
    <w:rsid w:val="004A20A8"/>
    <w:rsid w:val="004C0C07"/>
    <w:rsid w:val="005051F6"/>
    <w:rsid w:val="00506DC0"/>
    <w:rsid w:val="005249CF"/>
    <w:rsid w:val="005264E5"/>
    <w:rsid w:val="00550B5B"/>
    <w:rsid w:val="0055566A"/>
    <w:rsid w:val="005B19B3"/>
    <w:rsid w:val="00614D15"/>
    <w:rsid w:val="0061529E"/>
    <w:rsid w:val="00644CEB"/>
    <w:rsid w:val="00662981"/>
    <w:rsid w:val="006B7323"/>
    <w:rsid w:val="007158EA"/>
    <w:rsid w:val="00763B98"/>
    <w:rsid w:val="00792CE9"/>
    <w:rsid w:val="007D25F4"/>
    <w:rsid w:val="008179C9"/>
    <w:rsid w:val="008D5EE0"/>
    <w:rsid w:val="00950DBB"/>
    <w:rsid w:val="0095176B"/>
    <w:rsid w:val="00954A57"/>
    <w:rsid w:val="0097160F"/>
    <w:rsid w:val="00987042"/>
    <w:rsid w:val="0099637B"/>
    <w:rsid w:val="00A12495"/>
    <w:rsid w:val="00A17FE1"/>
    <w:rsid w:val="00A54D3C"/>
    <w:rsid w:val="00A70FF1"/>
    <w:rsid w:val="00A8533A"/>
    <w:rsid w:val="00A97309"/>
    <w:rsid w:val="00AA5BC5"/>
    <w:rsid w:val="00AB6FA5"/>
    <w:rsid w:val="00AC033E"/>
    <w:rsid w:val="00AC58D5"/>
    <w:rsid w:val="00B076D5"/>
    <w:rsid w:val="00B148CB"/>
    <w:rsid w:val="00B71B16"/>
    <w:rsid w:val="00BE3845"/>
    <w:rsid w:val="00BE7B22"/>
    <w:rsid w:val="00BF2B53"/>
    <w:rsid w:val="00D81F97"/>
    <w:rsid w:val="00DB47C3"/>
    <w:rsid w:val="00DC07D5"/>
    <w:rsid w:val="00DD0A2B"/>
    <w:rsid w:val="00DD1C90"/>
    <w:rsid w:val="00DF083C"/>
    <w:rsid w:val="00E905AC"/>
    <w:rsid w:val="00EF1783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</w:style>
  <w:style w:type="paragraph" w:styleId="1">
    <w:name w:val="heading 1"/>
    <w:basedOn w:val="a"/>
    <w:next w:val="a"/>
    <w:qFormat/>
    <w:rsid w:val="00BF2B53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BF2B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2B53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BF2B53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BF2B53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BF2B53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5">
    <w:name w:val="footnote reference"/>
    <w:basedOn w:val="a0"/>
    <w:uiPriority w:val="99"/>
    <w:semiHidden/>
    <w:unhideWhenUsed/>
    <w:rsid w:val="00BE7B22"/>
    <w:rPr>
      <w:vertAlign w:val="superscript"/>
    </w:rPr>
  </w:style>
  <w:style w:type="paragraph" w:styleId="af6">
    <w:name w:val="List Paragraph"/>
    <w:basedOn w:val="a"/>
    <w:uiPriority w:val="34"/>
    <w:qFormat/>
    <w:rsid w:val="001B596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semiHidden/>
    <w:rsid w:val="00A12495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124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2115-88FD-4BDA-B206-4B031D5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4</cp:revision>
  <cp:lastPrinted>2023-03-03T06:11:00Z</cp:lastPrinted>
  <dcterms:created xsi:type="dcterms:W3CDTF">2023-05-11T07:36:00Z</dcterms:created>
  <dcterms:modified xsi:type="dcterms:W3CDTF">2023-05-11T07:50:00Z</dcterms:modified>
</cp:coreProperties>
</file>