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075"/>
      </w:tblGrid>
      <w:tr w:rsidR="000672B3" w:rsidRPr="00D65F0D" w:rsidTr="00EF3B15">
        <w:trPr>
          <w:trHeight w:val="1352"/>
        </w:trPr>
        <w:tc>
          <w:tcPr>
            <w:tcW w:w="4077" w:type="dxa"/>
            <w:hideMark/>
          </w:tcPr>
          <w:p w:rsidR="000672B3" w:rsidRPr="00D65F0D" w:rsidRDefault="000672B3" w:rsidP="00EF3B1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5F0D">
              <w:rPr>
                <w:b/>
                <w:sz w:val="24"/>
                <w:szCs w:val="24"/>
                <w:lang w:eastAsia="ar-SA"/>
              </w:rPr>
              <w:t>МАРИЙ ЭЛ РЕСПУБЛИК</w:t>
            </w:r>
          </w:p>
          <w:p w:rsidR="000672B3" w:rsidRPr="00D65F0D" w:rsidRDefault="000672B3" w:rsidP="00EF3B1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65F0D">
              <w:rPr>
                <w:b/>
                <w:sz w:val="24"/>
                <w:szCs w:val="24"/>
                <w:lang w:eastAsia="ar-SA"/>
              </w:rPr>
              <w:t>ШЕРНУР МУНИЦИПАЛ   РАЙОНЫН ДЕПУТАТ-ВЛАК ПОГЫНЫН</w:t>
            </w:r>
          </w:p>
          <w:p w:rsidR="000672B3" w:rsidRPr="00D65F0D" w:rsidRDefault="000672B3" w:rsidP="00EF3B15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D65F0D">
              <w:rPr>
                <w:b/>
                <w:sz w:val="24"/>
                <w:szCs w:val="24"/>
                <w:lang w:eastAsia="ar-SA"/>
              </w:rPr>
              <w:t>РЕШЕНИЙЖЕ</w:t>
            </w:r>
          </w:p>
        </w:tc>
        <w:tc>
          <w:tcPr>
            <w:tcW w:w="1418" w:type="dxa"/>
            <w:hideMark/>
          </w:tcPr>
          <w:p w:rsidR="000672B3" w:rsidRPr="00D65F0D" w:rsidRDefault="000672B3" w:rsidP="00EF3B15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D65F0D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C15E879" wp14:editId="3F842AB2">
                  <wp:extent cx="666750" cy="742950"/>
                  <wp:effectExtent l="0" t="0" r="0" b="0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hideMark/>
          </w:tcPr>
          <w:p w:rsidR="000672B3" w:rsidRPr="00D65F0D" w:rsidRDefault="000672B3" w:rsidP="00EF3B1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65F0D">
              <w:rPr>
                <w:b/>
                <w:sz w:val="24"/>
                <w:szCs w:val="24"/>
                <w:lang w:eastAsia="ar-SA"/>
              </w:rPr>
              <w:t>РЕШЕНИЕ</w:t>
            </w:r>
          </w:p>
          <w:p w:rsidR="000672B3" w:rsidRPr="00D65F0D" w:rsidRDefault="000672B3" w:rsidP="00EF3B1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5F0D">
              <w:rPr>
                <w:b/>
                <w:sz w:val="24"/>
                <w:szCs w:val="24"/>
                <w:lang w:eastAsia="ar-SA"/>
              </w:rPr>
              <w:t>СОБРАНИЯ ДЕПУТАТОВ</w:t>
            </w:r>
          </w:p>
          <w:p w:rsidR="000672B3" w:rsidRPr="00D65F0D" w:rsidRDefault="000672B3" w:rsidP="00EF3B15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D65F0D">
              <w:rPr>
                <w:b/>
                <w:sz w:val="24"/>
                <w:szCs w:val="24"/>
                <w:lang w:eastAsia="ar-SA"/>
              </w:rPr>
              <w:t>СЕРНУРСКОГО МУНИЦИПАЛЬНОГО РАЙОНА РЕСПУБЛИКИ МАРИЙ ЭЛ</w:t>
            </w:r>
          </w:p>
        </w:tc>
      </w:tr>
    </w:tbl>
    <w:p w:rsidR="000672B3" w:rsidRPr="00D65F0D" w:rsidRDefault="000672B3" w:rsidP="000672B3">
      <w:pPr>
        <w:suppressAutoHyphens/>
        <w:contextualSpacing/>
        <w:jc w:val="both"/>
        <w:rPr>
          <w:szCs w:val="28"/>
        </w:rPr>
      </w:pPr>
    </w:p>
    <w:p w:rsidR="000672B3" w:rsidRPr="00D65F0D" w:rsidRDefault="000672B3" w:rsidP="000672B3">
      <w:pPr>
        <w:suppressAutoHyphens/>
        <w:ind w:firstLine="709"/>
        <w:contextualSpacing/>
        <w:jc w:val="center"/>
        <w:rPr>
          <w:b/>
          <w:sz w:val="32"/>
          <w:szCs w:val="32"/>
          <w:lang w:eastAsia="ar-SA"/>
        </w:rPr>
      </w:pPr>
      <w:r w:rsidRPr="00D65F0D">
        <w:rPr>
          <w:b/>
          <w:sz w:val="32"/>
          <w:szCs w:val="32"/>
          <w:lang w:eastAsia="ar-SA"/>
        </w:rPr>
        <w:t xml:space="preserve"> </w:t>
      </w:r>
    </w:p>
    <w:p w:rsidR="000672B3" w:rsidRPr="00D65F0D" w:rsidRDefault="000672B3" w:rsidP="000672B3">
      <w:pPr>
        <w:tabs>
          <w:tab w:val="center" w:pos="4677"/>
        </w:tabs>
        <w:suppressAutoHyphens/>
        <w:contextualSpacing/>
        <w:jc w:val="both"/>
        <w:rPr>
          <w:b/>
          <w:szCs w:val="28"/>
          <w:lang w:eastAsia="ar-SA"/>
        </w:rPr>
      </w:pPr>
      <w:proofErr w:type="gramStart"/>
      <w:r w:rsidRPr="00D65F0D">
        <w:rPr>
          <w:b/>
          <w:szCs w:val="28"/>
          <w:lang w:eastAsia="ar-SA"/>
        </w:rPr>
        <w:t>Х</w:t>
      </w:r>
      <w:proofErr w:type="gramEnd"/>
      <w:r w:rsidRPr="00D65F0D">
        <w:rPr>
          <w:b/>
          <w:szCs w:val="28"/>
          <w:lang w:val="en-US" w:eastAsia="ar-SA"/>
        </w:rPr>
        <w:t>VI</w:t>
      </w:r>
      <w:r w:rsidRPr="00D65F0D">
        <w:rPr>
          <w:b/>
          <w:szCs w:val="28"/>
          <w:lang w:eastAsia="ar-SA"/>
        </w:rPr>
        <w:t xml:space="preserve"> сессия</w:t>
      </w:r>
    </w:p>
    <w:p w:rsidR="000672B3" w:rsidRPr="00D65F0D" w:rsidRDefault="000672B3" w:rsidP="000672B3">
      <w:pPr>
        <w:tabs>
          <w:tab w:val="center" w:pos="4677"/>
        </w:tabs>
        <w:suppressAutoHyphens/>
        <w:contextualSpacing/>
        <w:jc w:val="both"/>
        <w:rPr>
          <w:b/>
          <w:szCs w:val="28"/>
          <w:lang w:eastAsia="ar-SA"/>
        </w:rPr>
      </w:pPr>
      <w:r w:rsidRPr="00D65F0D">
        <w:rPr>
          <w:b/>
          <w:szCs w:val="28"/>
          <w:lang w:val="en-US" w:eastAsia="ar-SA"/>
        </w:rPr>
        <w:t>VII</w:t>
      </w:r>
      <w:r w:rsidRPr="00D65F0D">
        <w:rPr>
          <w:b/>
          <w:szCs w:val="28"/>
          <w:lang w:eastAsia="ar-SA"/>
        </w:rPr>
        <w:t xml:space="preserve"> созыва                                                        от 24 февраля 2021 года   №</w:t>
      </w:r>
      <w:r>
        <w:rPr>
          <w:b/>
          <w:szCs w:val="28"/>
          <w:lang w:eastAsia="ar-SA"/>
        </w:rPr>
        <w:t>152</w:t>
      </w:r>
    </w:p>
    <w:p w:rsidR="000672B3" w:rsidRDefault="000672B3" w:rsidP="000672B3">
      <w:pPr>
        <w:ind w:firstLine="709"/>
        <w:contextualSpacing/>
        <w:jc w:val="both"/>
        <w:rPr>
          <w:szCs w:val="28"/>
        </w:rPr>
      </w:pPr>
    </w:p>
    <w:p w:rsidR="000672B3" w:rsidRPr="00D65F0D" w:rsidRDefault="000672B3" w:rsidP="000672B3">
      <w:pPr>
        <w:ind w:firstLine="709"/>
        <w:contextualSpacing/>
        <w:jc w:val="both"/>
        <w:rPr>
          <w:szCs w:val="28"/>
        </w:rPr>
      </w:pPr>
    </w:p>
    <w:p w:rsidR="000672B3" w:rsidRDefault="000672B3" w:rsidP="000672B3">
      <w:pPr>
        <w:rPr>
          <w:b/>
          <w:szCs w:val="28"/>
        </w:rPr>
      </w:pPr>
    </w:p>
    <w:p w:rsidR="000672B3" w:rsidRDefault="000672B3" w:rsidP="000672B3">
      <w:pPr>
        <w:jc w:val="center"/>
        <w:rPr>
          <w:b/>
          <w:szCs w:val="28"/>
        </w:rPr>
      </w:pPr>
      <w:r w:rsidRPr="00783534">
        <w:rPr>
          <w:b/>
          <w:szCs w:val="28"/>
        </w:rPr>
        <w:t xml:space="preserve">Об отчете </w:t>
      </w:r>
      <w:r>
        <w:rPr>
          <w:b/>
          <w:szCs w:val="28"/>
        </w:rPr>
        <w:t xml:space="preserve">административной комиссии </w:t>
      </w:r>
    </w:p>
    <w:p w:rsidR="000672B3" w:rsidRPr="00783534" w:rsidRDefault="000672B3" w:rsidP="000672B3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783534">
        <w:rPr>
          <w:b/>
          <w:szCs w:val="28"/>
        </w:rPr>
        <w:t xml:space="preserve"> </w:t>
      </w:r>
      <w:proofErr w:type="spellStart"/>
      <w:r w:rsidRPr="00783534">
        <w:rPr>
          <w:b/>
          <w:szCs w:val="28"/>
        </w:rPr>
        <w:t>Сернурско</w:t>
      </w:r>
      <w:r>
        <w:rPr>
          <w:b/>
          <w:szCs w:val="28"/>
        </w:rPr>
        <w:t>м</w:t>
      </w:r>
      <w:proofErr w:type="spellEnd"/>
      <w:r w:rsidRPr="00783534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Pr="00783534">
        <w:rPr>
          <w:b/>
          <w:szCs w:val="28"/>
        </w:rPr>
        <w:t xml:space="preserve"> район</w:t>
      </w:r>
      <w:r>
        <w:rPr>
          <w:b/>
          <w:szCs w:val="28"/>
        </w:rPr>
        <w:t>е</w:t>
      </w:r>
      <w:r w:rsidRPr="00783534">
        <w:rPr>
          <w:b/>
          <w:szCs w:val="28"/>
        </w:rPr>
        <w:t xml:space="preserve"> за 20</w:t>
      </w:r>
      <w:r>
        <w:rPr>
          <w:b/>
          <w:szCs w:val="28"/>
        </w:rPr>
        <w:t>20</w:t>
      </w:r>
      <w:r w:rsidRPr="00783534">
        <w:rPr>
          <w:b/>
          <w:szCs w:val="28"/>
        </w:rPr>
        <w:t xml:space="preserve"> год</w:t>
      </w:r>
    </w:p>
    <w:p w:rsidR="000672B3" w:rsidRDefault="000672B3" w:rsidP="000672B3">
      <w:pPr>
        <w:rPr>
          <w:b/>
          <w:szCs w:val="28"/>
        </w:rPr>
      </w:pPr>
    </w:p>
    <w:p w:rsidR="000672B3" w:rsidRDefault="000672B3" w:rsidP="000672B3">
      <w:pPr>
        <w:rPr>
          <w:b/>
          <w:szCs w:val="28"/>
        </w:rPr>
      </w:pPr>
    </w:p>
    <w:p w:rsidR="000672B3" w:rsidRPr="00783534" w:rsidRDefault="000672B3" w:rsidP="000672B3">
      <w:pPr>
        <w:rPr>
          <w:b/>
          <w:szCs w:val="28"/>
        </w:rPr>
      </w:pPr>
    </w:p>
    <w:p w:rsidR="000672B3" w:rsidRPr="00783534" w:rsidRDefault="000672B3" w:rsidP="000672B3">
      <w:pPr>
        <w:shd w:val="clear" w:color="auto" w:fill="FFFFFF"/>
        <w:ind w:firstLine="709"/>
        <w:jc w:val="both"/>
        <w:rPr>
          <w:szCs w:val="28"/>
        </w:rPr>
      </w:pPr>
      <w:r w:rsidRPr="00783534">
        <w:rPr>
          <w:color w:val="000000"/>
          <w:szCs w:val="28"/>
        </w:rPr>
        <w:t>Заслушав отчет</w:t>
      </w:r>
      <w:r>
        <w:rPr>
          <w:color w:val="000000"/>
          <w:szCs w:val="28"/>
        </w:rPr>
        <w:t xml:space="preserve"> председателя административной комиссии в</w:t>
      </w:r>
      <w:r w:rsidRPr="00783534">
        <w:rPr>
          <w:color w:val="000000"/>
          <w:szCs w:val="28"/>
        </w:rPr>
        <w:t xml:space="preserve"> </w:t>
      </w:r>
      <w:proofErr w:type="spellStart"/>
      <w:r w:rsidRPr="00783534">
        <w:rPr>
          <w:color w:val="000000"/>
          <w:szCs w:val="28"/>
        </w:rPr>
        <w:t>Сернурско</w:t>
      </w:r>
      <w:r>
        <w:rPr>
          <w:color w:val="000000"/>
          <w:szCs w:val="28"/>
        </w:rPr>
        <w:t>м</w:t>
      </w:r>
      <w:proofErr w:type="spellEnd"/>
      <w:r w:rsidRPr="00783534">
        <w:rPr>
          <w:color w:val="000000"/>
          <w:szCs w:val="28"/>
        </w:rPr>
        <w:t xml:space="preserve"> муниципально</w:t>
      </w:r>
      <w:r>
        <w:rPr>
          <w:color w:val="000000"/>
          <w:szCs w:val="28"/>
        </w:rPr>
        <w:t>м</w:t>
      </w:r>
      <w:r w:rsidRPr="00783534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е</w:t>
      </w:r>
      <w:r w:rsidRPr="00783534">
        <w:rPr>
          <w:color w:val="000000"/>
          <w:szCs w:val="28"/>
        </w:rPr>
        <w:t xml:space="preserve"> о результатах деятельности </w:t>
      </w:r>
      <w:r>
        <w:rPr>
          <w:color w:val="000000"/>
          <w:szCs w:val="28"/>
        </w:rPr>
        <w:t xml:space="preserve">комиссии </w:t>
      </w:r>
      <w:r w:rsidRPr="00783534">
        <w:rPr>
          <w:color w:val="000000"/>
          <w:szCs w:val="28"/>
        </w:rPr>
        <w:t>за 20</w:t>
      </w:r>
      <w:r>
        <w:rPr>
          <w:color w:val="000000"/>
          <w:szCs w:val="28"/>
        </w:rPr>
        <w:t>20</w:t>
      </w:r>
      <w:r w:rsidRPr="00783534">
        <w:rPr>
          <w:color w:val="000000"/>
          <w:szCs w:val="28"/>
        </w:rPr>
        <w:t xml:space="preserve"> год,</w:t>
      </w:r>
    </w:p>
    <w:p w:rsidR="000672B3" w:rsidRPr="00783534" w:rsidRDefault="000672B3" w:rsidP="000672B3">
      <w:pPr>
        <w:ind w:firstLine="709"/>
        <w:jc w:val="both"/>
        <w:rPr>
          <w:b/>
          <w:szCs w:val="28"/>
        </w:rPr>
      </w:pPr>
      <w:r w:rsidRPr="00783534">
        <w:rPr>
          <w:b/>
          <w:szCs w:val="28"/>
        </w:rPr>
        <w:t xml:space="preserve">Собрание депутатов </w:t>
      </w:r>
      <w:proofErr w:type="spellStart"/>
      <w:r w:rsidRPr="00783534">
        <w:rPr>
          <w:b/>
          <w:szCs w:val="28"/>
        </w:rPr>
        <w:t>Сернурского</w:t>
      </w:r>
      <w:proofErr w:type="spellEnd"/>
      <w:r w:rsidRPr="00783534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Республики Марий Эл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</w:t>
      </w:r>
      <w:r w:rsidRPr="00783534">
        <w:rPr>
          <w:b/>
          <w:szCs w:val="28"/>
        </w:rPr>
        <w:t>:</w:t>
      </w:r>
    </w:p>
    <w:p w:rsidR="000672B3" w:rsidRPr="00783534" w:rsidRDefault="000672B3" w:rsidP="000672B3">
      <w:pPr>
        <w:ind w:firstLine="709"/>
        <w:jc w:val="both"/>
        <w:rPr>
          <w:szCs w:val="28"/>
        </w:rPr>
      </w:pPr>
      <w:r w:rsidRPr="00783534">
        <w:rPr>
          <w:szCs w:val="28"/>
        </w:rPr>
        <w:t xml:space="preserve">1. Отчет </w:t>
      </w:r>
      <w:r>
        <w:rPr>
          <w:szCs w:val="28"/>
        </w:rPr>
        <w:t xml:space="preserve">председателя административной комиссии в </w:t>
      </w:r>
      <w:r w:rsidRPr="00783534">
        <w:rPr>
          <w:szCs w:val="28"/>
        </w:rPr>
        <w:t xml:space="preserve"> </w:t>
      </w:r>
      <w:proofErr w:type="spellStart"/>
      <w:r w:rsidRPr="00783534">
        <w:rPr>
          <w:szCs w:val="28"/>
        </w:rPr>
        <w:t>Сернурско</w:t>
      </w:r>
      <w:r>
        <w:rPr>
          <w:szCs w:val="28"/>
        </w:rPr>
        <w:t>м</w:t>
      </w:r>
      <w:proofErr w:type="spellEnd"/>
      <w:r w:rsidRPr="00783534">
        <w:rPr>
          <w:szCs w:val="28"/>
        </w:rPr>
        <w:t xml:space="preserve"> муниципально</w:t>
      </w:r>
      <w:r>
        <w:rPr>
          <w:szCs w:val="28"/>
        </w:rPr>
        <w:t>м</w:t>
      </w:r>
      <w:r w:rsidRPr="00783534">
        <w:rPr>
          <w:szCs w:val="28"/>
        </w:rPr>
        <w:t xml:space="preserve"> район</w:t>
      </w:r>
      <w:r>
        <w:rPr>
          <w:szCs w:val="28"/>
        </w:rPr>
        <w:t>е</w:t>
      </w:r>
      <w:r w:rsidRPr="00783534">
        <w:rPr>
          <w:szCs w:val="28"/>
        </w:rPr>
        <w:t xml:space="preserve"> </w:t>
      </w:r>
      <w:r w:rsidRPr="00783534">
        <w:rPr>
          <w:color w:val="000000"/>
          <w:szCs w:val="28"/>
        </w:rPr>
        <w:t>о результатах деятельности за 20</w:t>
      </w:r>
      <w:r>
        <w:rPr>
          <w:color w:val="000000"/>
          <w:szCs w:val="28"/>
        </w:rPr>
        <w:t>20</w:t>
      </w:r>
      <w:r w:rsidRPr="00783534">
        <w:rPr>
          <w:color w:val="000000"/>
          <w:szCs w:val="28"/>
        </w:rPr>
        <w:t xml:space="preserve"> год принять к сведению.</w:t>
      </w:r>
    </w:p>
    <w:p w:rsidR="000672B3" w:rsidRPr="00783534" w:rsidRDefault="000672B3" w:rsidP="000672B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83534">
        <w:rPr>
          <w:szCs w:val="28"/>
        </w:rPr>
        <w:t>. Настоящее решение вступает в силу  с момента его подписания.</w:t>
      </w:r>
    </w:p>
    <w:p w:rsidR="000672B3" w:rsidRPr="00783534" w:rsidRDefault="000672B3" w:rsidP="00067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B3" w:rsidRPr="00783534" w:rsidRDefault="000672B3" w:rsidP="00067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Look w:val="01E0" w:firstRow="1" w:lastRow="1" w:firstColumn="1" w:lastColumn="1" w:noHBand="0" w:noVBand="0"/>
      </w:tblPr>
      <w:tblGrid>
        <w:gridCol w:w="5353"/>
        <w:gridCol w:w="4411"/>
      </w:tblGrid>
      <w:tr w:rsidR="000672B3" w:rsidRPr="00783534" w:rsidTr="00EF3B15">
        <w:tc>
          <w:tcPr>
            <w:tcW w:w="5353" w:type="dxa"/>
            <w:vAlign w:val="center"/>
            <w:hideMark/>
          </w:tcPr>
          <w:p w:rsidR="000672B3" w:rsidRDefault="000672B3" w:rsidP="00EF3B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353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672B3" w:rsidRPr="00783534" w:rsidRDefault="000672B3" w:rsidP="00EF3B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534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78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53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411" w:type="dxa"/>
            <w:vAlign w:val="center"/>
          </w:tcPr>
          <w:p w:rsidR="000672B3" w:rsidRPr="00783534" w:rsidRDefault="000672B3" w:rsidP="00EF3B1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B3" w:rsidRPr="00783534" w:rsidRDefault="000672B3" w:rsidP="00EF3B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83534">
              <w:rPr>
                <w:rFonts w:ascii="Times New Roman" w:hAnsi="Times New Roman" w:cs="Times New Roman"/>
                <w:sz w:val="28"/>
                <w:szCs w:val="28"/>
              </w:rPr>
              <w:t xml:space="preserve">С.Л. </w:t>
            </w:r>
            <w:proofErr w:type="spellStart"/>
            <w:r w:rsidRPr="00783534">
              <w:rPr>
                <w:rFonts w:ascii="Times New Roman" w:hAnsi="Times New Roman" w:cs="Times New Roman"/>
                <w:sz w:val="28"/>
                <w:szCs w:val="28"/>
              </w:rPr>
              <w:t>Адиганов</w:t>
            </w:r>
            <w:proofErr w:type="spellEnd"/>
          </w:p>
        </w:tc>
      </w:tr>
    </w:tbl>
    <w:p w:rsidR="000672B3" w:rsidRDefault="000672B3" w:rsidP="000672B3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0672B3" w:rsidRDefault="000672B3" w:rsidP="000672B3">
      <w:pPr>
        <w:shd w:val="clear" w:color="auto" w:fill="FFFFFF"/>
        <w:rPr>
          <w:b/>
          <w:bCs/>
          <w:szCs w:val="28"/>
        </w:rPr>
      </w:pPr>
    </w:p>
    <w:p w:rsidR="000672B3" w:rsidRDefault="000672B3" w:rsidP="000672B3">
      <w:pPr>
        <w:shd w:val="clear" w:color="auto" w:fill="FFFFFF"/>
        <w:rPr>
          <w:b/>
          <w:bCs/>
          <w:szCs w:val="28"/>
        </w:rPr>
      </w:pPr>
    </w:p>
    <w:p w:rsidR="000672B3" w:rsidRDefault="000672B3" w:rsidP="000672B3">
      <w:pPr>
        <w:shd w:val="clear" w:color="auto" w:fill="FFFFFF"/>
        <w:rPr>
          <w:b/>
          <w:bCs/>
          <w:szCs w:val="28"/>
        </w:rPr>
      </w:pPr>
    </w:p>
    <w:p w:rsidR="000672B3" w:rsidRDefault="000672B3" w:rsidP="000672B3">
      <w:pPr>
        <w:shd w:val="clear" w:color="auto" w:fill="FFFFFF"/>
        <w:rPr>
          <w:b/>
          <w:bCs/>
          <w:szCs w:val="28"/>
        </w:rPr>
      </w:pPr>
    </w:p>
    <w:p w:rsidR="000672B3" w:rsidRDefault="000672B3" w:rsidP="000672B3">
      <w:pPr>
        <w:shd w:val="clear" w:color="auto" w:fill="FFFFFF"/>
        <w:rPr>
          <w:b/>
          <w:bCs/>
          <w:szCs w:val="28"/>
        </w:rPr>
      </w:pPr>
    </w:p>
    <w:p w:rsidR="000672B3" w:rsidRDefault="000672B3" w:rsidP="000672B3">
      <w:pPr>
        <w:shd w:val="clear" w:color="auto" w:fill="FFFFFF"/>
        <w:rPr>
          <w:b/>
          <w:bCs/>
          <w:szCs w:val="28"/>
        </w:rPr>
      </w:pPr>
    </w:p>
    <w:p w:rsidR="007E649E" w:rsidRDefault="007E649E"/>
    <w:p w:rsidR="000672B3" w:rsidRDefault="000672B3"/>
    <w:p w:rsidR="000672B3" w:rsidRDefault="000672B3"/>
    <w:p w:rsidR="000672B3" w:rsidRDefault="000672B3"/>
    <w:p w:rsidR="000672B3" w:rsidRDefault="000672B3"/>
    <w:p w:rsidR="000672B3" w:rsidRDefault="000672B3"/>
    <w:p w:rsidR="000672B3" w:rsidRDefault="000672B3"/>
    <w:p w:rsidR="000672B3" w:rsidRDefault="000672B3"/>
    <w:p w:rsidR="00BD15AE" w:rsidRDefault="00BD15AE" w:rsidP="0096356F">
      <w:pPr>
        <w:shd w:val="clear" w:color="auto" w:fill="FFFFFF"/>
        <w:ind w:left="-709" w:firstLine="709"/>
        <w:jc w:val="center"/>
        <w:rPr>
          <w:b/>
          <w:bCs/>
          <w:color w:val="000000"/>
          <w:sz w:val="26"/>
          <w:szCs w:val="26"/>
        </w:rPr>
      </w:pPr>
    </w:p>
    <w:p w:rsidR="0096356F" w:rsidRPr="0096356F" w:rsidRDefault="0096356F" w:rsidP="0096356F">
      <w:pPr>
        <w:shd w:val="clear" w:color="auto" w:fill="FFFFFF"/>
        <w:ind w:left="-709" w:firstLine="709"/>
        <w:jc w:val="center"/>
        <w:rPr>
          <w:color w:val="000000"/>
          <w:sz w:val="26"/>
          <w:szCs w:val="26"/>
        </w:rPr>
      </w:pPr>
      <w:r w:rsidRPr="0096356F">
        <w:rPr>
          <w:b/>
          <w:bCs/>
          <w:color w:val="000000"/>
          <w:sz w:val="26"/>
          <w:szCs w:val="26"/>
        </w:rPr>
        <w:lastRenderedPageBreak/>
        <w:t>ОТЧЁТ</w:t>
      </w:r>
    </w:p>
    <w:p w:rsidR="0096356F" w:rsidRPr="0096356F" w:rsidRDefault="0096356F" w:rsidP="0096356F">
      <w:pPr>
        <w:shd w:val="clear" w:color="auto" w:fill="FFFFFF"/>
        <w:ind w:left="-709" w:firstLine="709"/>
        <w:jc w:val="center"/>
        <w:rPr>
          <w:b/>
          <w:bCs/>
          <w:color w:val="000000"/>
          <w:sz w:val="26"/>
          <w:szCs w:val="26"/>
        </w:rPr>
      </w:pPr>
      <w:r w:rsidRPr="0096356F">
        <w:rPr>
          <w:b/>
          <w:bCs/>
          <w:color w:val="000000"/>
          <w:sz w:val="26"/>
          <w:szCs w:val="26"/>
        </w:rPr>
        <w:t xml:space="preserve">председателя административной комиссии </w:t>
      </w:r>
    </w:p>
    <w:p w:rsidR="0096356F" w:rsidRPr="0096356F" w:rsidRDefault="0096356F" w:rsidP="0096356F">
      <w:pPr>
        <w:shd w:val="clear" w:color="auto" w:fill="FFFFFF"/>
        <w:ind w:left="-709" w:firstLine="709"/>
        <w:jc w:val="center"/>
        <w:rPr>
          <w:b/>
          <w:sz w:val="26"/>
          <w:szCs w:val="26"/>
        </w:rPr>
      </w:pPr>
      <w:r w:rsidRPr="0096356F">
        <w:rPr>
          <w:b/>
          <w:bCs/>
          <w:color w:val="000000"/>
          <w:sz w:val="26"/>
          <w:szCs w:val="26"/>
        </w:rPr>
        <w:t xml:space="preserve">в </w:t>
      </w:r>
      <w:proofErr w:type="spellStart"/>
      <w:r w:rsidRPr="0096356F">
        <w:rPr>
          <w:b/>
          <w:bCs/>
          <w:color w:val="000000"/>
          <w:sz w:val="26"/>
          <w:szCs w:val="26"/>
        </w:rPr>
        <w:t>Сернурском</w:t>
      </w:r>
      <w:proofErr w:type="spellEnd"/>
      <w:r w:rsidRPr="0096356F">
        <w:rPr>
          <w:b/>
          <w:bCs/>
          <w:color w:val="000000"/>
          <w:sz w:val="26"/>
          <w:szCs w:val="26"/>
        </w:rPr>
        <w:t xml:space="preserve"> муниципальном районе </w:t>
      </w:r>
      <w:r w:rsidRPr="0096356F">
        <w:rPr>
          <w:b/>
          <w:sz w:val="26"/>
          <w:szCs w:val="26"/>
        </w:rPr>
        <w:t xml:space="preserve">о результатах </w:t>
      </w:r>
    </w:p>
    <w:p w:rsidR="0096356F" w:rsidRDefault="0096356F" w:rsidP="00BD15AE">
      <w:pPr>
        <w:shd w:val="clear" w:color="auto" w:fill="FFFFFF"/>
        <w:ind w:left="-709" w:firstLine="709"/>
        <w:jc w:val="center"/>
        <w:rPr>
          <w:bCs/>
          <w:color w:val="000000"/>
          <w:sz w:val="26"/>
          <w:szCs w:val="26"/>
        </w:rPr>
      </w:pPr>
      <w:r w:rsidRPr="0096356F">
        <w:rPr>
          <w:b/>
          <w:sz w:val="26"/>
          <w:szCs w:val="26"/>
        </w:rPr>
        <w:t>деятельности комиссии за 2020 год</w:t>
      </w:r>
      <w:r w:rsidRPr="0096356F">
        <w:rPr>
          <w:bCs/>
          <w:color w:val="000000"/>
          <w:sz w:val="26"/>
          <w:szCs w:val="26"/>
        </w:rPr>
        <w:t xml:space="preserve"> </w:t>
      </w:r>
    </w:p>
    <w:p w:rsidR="00BD15AE" w:rsidRPr="0096356F" w:rsidRDefault="00BD15AE" w:rsidP="00BD15AE">
      <w:pPr>
        <w:shd w:val="clear" w:color="auto" w:fill="FFFFFF"/>
        <w:ind w:left="-709" w:firstLine="709"/>
        <w:jc w:val="center"/>
        <w:rPr>
          <w:bCs/>
          <w:color w:val="000000"/>
          <w:sz w:val="26"/>
          <w:szCs w:val="26"/>
        </w:rPr>
      </w:pPr>
    </w:p>
    <w:p w:rsidR="0096356F" w:rsidRPr="0096356F" w:rsidRDefault="0096356F" w:rsidP="0096356F">
      <w:pPr>
        <w:ind w:left="-709" w:firstLine="709"/>
        <w:jc w:val="both"/>
        <w:rPr>
          <w:color w:val="000004"/>
          <w:sz w:val="26"/>
          <w:szCs w:val="26"/>
          <w:bdr w:val="none" w:sz="0" w:space="0" w:color="auto" w:frame="1"/>
        </w:rPr>
      </w:pPr>
      <w:r w:rsidRPr="0096356F">
        <w:rPr>
          <w:color w:val="000000"/>
          <w:sz w:val="26"/>
          <w:szCs w:val="26"/>
        </w:rPr>
        <w:t xml:space="preserve">Административная комиссия в </w:t>
      </w:r>
      <w:proofErr w:type="spellStart"/>
      <w:r w:rsidRPr="0096356F">
        <w:rPr>
          <w:color w:val="000000"/>
          <w:sz w:val="26"/>
          <w:szCs w:val="26"/>
        </w:rPr>
        <w:t>Сернурском</w:t>
      </w:r>
      <w:proofErr w:type="spellEnd"/>
      <w:r w:rsidRPr="0096356F">
        <w:rPr>
          <w:color w:val="000000"/>
          <w:sz w:val="26"/>
          <w:szCs w:val="26"/>
        </w:rPr>
        <w:t xml:space="preserve"> муниципальном районе создана </w:t>
      </w:r>
      <w:r w:rsidRPr="0096356F">
        <w:rPr>
          <w:color w:val="000004"/>
          <w:sz w:val="26"/>
          <w:szCs w:val="26"/>
          <w:bdr w:val="none" w:sz="0" w:space="0" w:color="auto" w:frame="1"/>
        </w:rPr>
        <w:t xml:space="preserve">с целью защиты личности, охраны прав и свобод человека и гражданина; охраны здоровья граждан, санитарно-эпидемиологического благополучия населения; защиты общественной нравственности; охраны окружающей среды, установленного порядка и общественной безопасности, собственности; всестороннего, полного, объективного и своевременного выяснения обстоятельств каждого дела, разрешения его в соответствии с законом, обеспечения исполнения вынесенного постановления (определения), а также предупреждения и выявления причин и условий, способствующих совершению административных правонарушений на территории </w:t>
      </w:r>
      <w:proofErr w:type="spellStart"/>
      <w:r w:rsidRPr="0096356F">
        <w:rPr>
          <w:color w:val="000004"/>
          <w:sz w:val="26"/>
          <w:szCs w:val="26"/>
          <w:bdr w:val="none" w:sz="0" w:space="0" w:color="auto" w:frame="1"/>
        </w:rPr>
        <w:t>Сернурского</w:t>
      </w:r>
      <w:proofErr w:type="spellEnd"/>
      <w:r w:rsidRPr="0096356F">
        <w:rPr>
          <w:color w:val="000004"/>
          <w:sz w:val="26"/>
          <w:szCs w:val="26"/>
          <w:bdr w:val="none" w:sz="0" w:space="0" w:color="auto" w:frame="1"/>
        </w:rPr>
        <w:t xml:space="preserve"> муниципального района.</w:t>
      </w:r>
    </w:p>
    <w:p w:rsidR="0096356F" w:rsidRPr="0096356F" w:rsidRDefault="0096356F" w:rsidP="0096356F">
      <w:pPr>
        <w:ind w:left="-709"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6356F">
        <w:rPr>
          <w:color w:val="000000"/>
          <w:sz w:val="26"/>
          <w:szCs w:val="26"/>
          <w:bdr w:val="none" w:sz="0" w:space="0" w:color="auto" w:frame="1"/>
        </w:rPr>
        <w:t xml:space="preserve">Действующий состав административной комиссии в </w:t>
      </w:r>
      <w:proofErr w:type="spellStart"/>
      <w:r w:rsidRPr="0096356F">
        <w:rPr>
          <w:color w:val="000000"/>
          <w:sz w:val="26"/>
          <w:szCs w:val="26"/>
          <w:bdr w:val="none" w:sz="0" w:space="0" w:color="auto" w:frame="1"/>
        </w:rPr>
        <w:t>Сернурском</w:t>
      </w:r>
      <w:proofErr w:type="spellEnd"/>
      <w:r w:rsidRPr="0096356F">
        <w:rPr>
          <w:color w:val="000000"/>
          <w:sz w:val="26"/>
          <w:szCs w:val="26"/>
          <w:bdr w:val="none" w:sz="0" w:space="0" w:color="auto" w:frame="1"/>
        </w:rPr>
        <w:t xml:space="preserve"> муниципальном районе утвержден Решением Собрания депутатов </w:t>
      </w:r>
      <w:proofErr w:type="spellStart"/>
      <w:r w:rsidRPr="0096356F">
        <w:rPr>
          <w:color w:val="000000"/>
          <w:sz w:val="26"/>
          <w:szCs w:val="26"/>
          <w:bdr w:val="none" w:sz="0" w:space="0" w:color="auto" w:frame="1"/>
        </w:rPr>
        <w:t>Сернурского</w:t>
      </w:r>
      <w:proofErr w:type="spellEnd"/>
      <w:r w:rsidRPr="0096356F">
        <w:rPr>
          <w:color w:val="000000"/>
          <w:sz w:val="26"/>
          <w:szCs w:val="26"/>
          <w:bdr w:val="none" w:sz="0" w:space="0" w:color="auto" w:frame="1"/>
        </w:rPr>
        <w:t xml:space="preserve"> муниципального района № 136 от 16.12.2020.</w:t>
      </w:r>
    </w:p>
    <w:p w:rsidR="0096356F" w:rsidRPr="0096356F" w:rsidRDefault="0096356F" w:rsidP="0096356F">
      <w:pPr>
        <w:ind w:left="-709"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6356F">
        <w:rPr>
          <w:color w:val="000000"/>
          <w:sz w:val="26"/>
          <w:szCs w:val="26"/>
        </w:rPr>
        <w:t xml:space="preserve"> В состав административной комиссии в </w:t>
      </w:r>
      <w:proofErr w:type="spellStart"/>
      <w:r w:rsidRPr="0096356F">
        <w:rPr>
          <w:color w:val="000000"/>
          <w:sz w:val="26"/>
          <w:szCs w:val="26"/>
        </w:rPr>
        <w:t>Сернурском</w:t>
      </w:r>
      <w:proofErr w:type="spellEnd"/>
      <w:r w:rsidRPr="0096356F">
        <w:rPr>
          <w:color w:val="000000"/>
          <w:sz w:val="26"/>
          <w:szCs w:val="26"/>
        </w:rPr>
        <w:t xml:space="preserve"> муниципальном районе входит 7 членов административной комиссии. </w:t>
      </w:r>
    </w:p>
    <w:p w:rsidR="0096356F" w:rsidRPr="0096356F" w:rsidRDefault="0096356F" w:rsidP="0096356F">
      <w:pPr>
        <w:autoSpaceDE w:val="0"/>
        <w:autoSpaceDN w:val="0"/>
        <w:adjustRightInd w:val="0"/>
        <w:ind w:left="-709" w:firstLine="709"/>
        <w:jc w:val="both"/>
        <w:rPr>
          <w:color w:val="000004"/>
          <w:sz w:val="26"/>
          <w:szCs w:val="26"/>
          <w:bdr w:val="none" w:sz="0" w:space="0" w:color="auto" w:frame="1"/>
        </w:rPr>
      </w:pPr>
      <w:proofErr w:type="gramStart"/>
      <w:r w:rsidRPr="0096356F">
        <w:rPr>
          <w:color w:val="000004"/>
          <w:sz w:val="26"/>
          <w:szCs w:val="26"/>
          <w:bdr w:val="none" w:sz="0" w:space="0" w:color="auto" w:frame="1"/>
        </w:rPr>
        <w:t xml:space="preserve">Административная комиссия в своей деятельности руководствуется Конституцией РФ, Кодексом об административных правонарушениях РФ, Законом Республики Марий Эл «Об административных правонарушениях в Республике Марий Эл» № 43-З от 04.12.2002, </w:t>
      </w:r>
      <w:r w:rsidRPr="0096356F">
        <w:rPr>
          <w:sz w:val="26"/>
          <w:szCs w:val="26"/>
        </w:rPr>
        <w:t>Закона Республики Марий Эл от 03 августа 2010 года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Законом Республики</w:t>
      </w:r>
      <w:proofErr w:type="gramEnd"/>
      <w:r w:rsidRPr="0096356F">
        <w:rPr>
          <w:sz w:val="26"/>
          <w:szCs w:val="26"/>
        </w:rPr>
        <w:t xml:space="preserve"> Марий Эл от 30 декабря 2008 года № 80-З «Об административных комиссиях в Республике Марий Эл»</w:t>
      </w:r>
      <w:r w:rsidRPr="0096356F">
        <w:rPr>
          <w:color w:val="000004"/>
          <w:sz w:val="26"/>
          <w:szCs w:val="26"/>
          <w:bdr w:val="none" w:sz="0" w:space="0" w:color="auto" w:frame="1"/>
        </w:rPr>
        <w:t>, а также действующим законодательством РФ.</w:t>
      </w:r>
    </w:p>
    <w:p w:rsidR="0096356F" w:rsidRPr="0096356F" w:rsidRDefault="0096356F" w:rsidP="0096356F">
      <w:pPr>
        <w:ind w:left="-709" w:firstLine="709"/>
        <w:jc w:val="both"/>
        <w:rPr>
          <w:sz w:val="26"/>
          <w:szCs w:val="26"/>
        </w:rPr>
      </w:pPr>
      <w:r w:rsidRPr="0096356F">
        <w:rPr>
          <w:sz w:val="26"/>
          <w:szCs w:val="26"/>
        </w:rPr>
        <w:t xml:space="preserve"> Дела об административных правонарушениях рассматриваются на открытых заседаниях комиссии, периодичность которых определяется председателем, заместителем председателя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правонарушениях. </w:t>
      </w:r>
    </w:p>
    <w:p w:rsidR="0096356F" w:rsidRPr="0096356F" w:rsidRDefault="0096356F" w:rsidP="0096356F">
      <w:pPr>
        <w:ind w:left="-709" w:firstLine="709"/>
        <w:jc w:val="both"/>
        <w:rPr>
          <w:color w:val="000004"/>
          <w:sz w:val="26"/>
          <w:szCs w:val="26"/>
          <w:bdr w:val="none" w:sz="0" w:space="0" w:color="auto" w:frame="1"/>
        </w:rPr>
      </w:pPr>
      <w:r w:rsidRPr="0096356F">
        <w:rPr>
          <w:color w:val="000004"/>
          <w:sz w:val="26"/>
          <w:szCs w:val="26"/>
          <w:bdr w:val="none" w:sz="0" w:space="0" w:color="auto" w:frame="1"/>
        </w:rPr>
        <w:t>Налажено взаимодействие комиссии с Отд</w:t>
      </w:r>
      <w:r>
        <w:rPr>
          <w:color w:val="000004"/>
          <w:sz w:val="26"/>
          <w:szCs w:val="26"/>
          <w:bdr w:val="none" w:sz="0" w:space="0" w:color="auto" w:frame="1"/>
        </w:rPr>
        <w:t xml:space="preserve">елом внутренних дел по </w:t>
      </w:r>
      <w:proofErr w:type="spellStart"/>
      <w:r>
        <w:rPr>
          <w:color w:val="000004"/>
          <w:sz w:val="26"/>
          <w:szCs w:val="26"/>
          <w:bdr w:val="none" w:sz="0" w:space="0" w:color="auto" w:frame="1"/>
        </w:rPr>
        <w:t>Сернурск</w:t>
      </w:r>
      <w:r w:rsidRPr="0096356F">
        <w:rPr>
          <w:color w:val="000004"/>
          <w:sz w:val="26"/>
          <w:szCs w:val="26"/>
          <w:bdr w:val="none" w:sz="0" w:space="0" w:color="auto" w:frame="1"/>
        </w:rPr>
        <w:t>ому</w:t>
      </w:r>
      <w:proofErr w:type="spellEnd"/>
      <w:r w:rsidRPr="0096356F">
        <w:rPr>
          <w:color w:val="000004"/>
          <w:sz w:val="26"/>
          <w:szCs w:val="26"/>
          <w:bdr w:val="none" w:sz="0" w:space="0" w:color="auto" w:frame="1"/>
        </w:rPr>
        <w:t xml:space="preserve"> муниципальному району. Организован учет материалов об административном правонарушении строго в соответствии с правилами делопроизводства и требованиями Кодекса РФ об административных правонарушениях. </w:t>
      </w:r>
    </w:p>
    <w:p w:rsidR="0096356F" w:rsidRPr="0096356F" w:rsidRDefault="0096356F" w:rsidP="00BD15AE">
      <w:pPr>
        <w:ind w:left="-709" w:firstLine="709"/>
        <w:jc w:val="both"/>
        <w:rPr>
          <w:sz w:val="26"/>
          <w:szCs w:val="26"/>
        </w:rPr>
      </w:pPr>
      <w:r w:rsidRPr="0096356F">
        <w:rPr>
          <w:sz w:val="26"/>
          <w:szCs w:val="26"/>
        </w:rPr>
        <w:t>Основной задачей административной комиссии является своевременное, всестороннее, полное и объективное выяснение обстоятельств каждого дела об административном правонарушении, выявление причин и условий их совершения, принятие обоснованных решений по существу совершаемых правонарушений.</w:t>
      </w:r>
      <w:r w:rsidR="00BD15AE">
        <w:rPr>
          <w:sz w:val="26"/>
          <w:szCs w:val="26"/>
        </w:rPr>
        <w:t xml:space="preserve"> </w:t>
      </w:r>
      <w:r w:rsidRPr="0096356F">
        <w:rPr>
          <w:color w:val="000000"/>
          <w:sz w:val="26"/>
          <w:szCs w:val="26"/>
          <w:bdr w:val="none" w:sz="0" w:space="0" w:color="auto" w:frame="1"/>
        </w:rPr>
        <w:t xml:space="preserve">В 2020 году было проведено 33 заседания административной комиссии, на которых было рассмотрено 33 протокола об административных правонарушениях. </w:t>
      </w:r>
    </w:p>
    <w:p w:rsidR="0096356F" w:rsidRPr="0096356F" w:rsidRDefault="0096356F" w:rsidP="0096356F">
      <w:pPr>
        <w:autoSpaceDE w:val="0"/>
        <w:autoSpaceDN w:val="0"/>
        <w:adjustRightInd w:val="0"/>
        <w:ind w:left="-709" w:firstLine="709"/>
        <w:jc w:val="both"/>
        <w:rPr>
          <w:bCs/>
          <w:color w:val="000000"/>
          <w:sz w:val="26"/>
          <w:szCs w:val="26"/>
        </w:rPr>
      </w:pPr>
    </w:p>
    <w:p w:rsidR="0096356F" w:rsidRPr="0096356F" w:rsidRDefault="0096356F" w:rsidP="0096356F">
      <w:pPr>
        <w:autoSpaceDE w:val="0"/>
        <w:autoSpaceDN w:val="0"/>
        <w:adjustRightInd w:val="0"/>
        <w:ind w:left="-709" w:firstLine="709"/>
        <w:jc w:val="both"/>
        <w:rPr>
          <w:color w:val="000000"/>
          <w:sz w:val="26"/>
          <w:szCs w:val="26"/>
        </w:rPr>
      </w:pPr>
      <w:r w:rsidRPr="0096356F">
        <w:rPr>
          <w:bCs/>
          <w:color w:val="000000"/>
          <w:sz w:val="26"/>
          <w:szCs w:val="26"/>
        </w:rPr>
        <w:t xml:space="preserve">Из них 31 дел по статье 8 </w:t>
      </w:r>
      <w:r w:rsidRPr="0096356F">
        <w:rPr>
          <w:color w:val="000000"/>
          <w:sz w:val="26"/>
          <w:szCs w:val="26"/>
          <w:bdr w:val="none" w:sz="0" w:space="0" w:color="auto" w:frame="1"/>
        </w:rPr>
        <w:t xml:space="preserve">Закона Республики Марий Эл «Об административных правонарушениях в Республике Марий Эл» № 43-З от 04.12.2002. </w:t>
      </w:r>
      <w:proofErr w:type="gramStart"/>
      <w:r w:rsidRPr="0096356F">
        <w:rPr>
          <w:bCs/>
          <w:color w:val="000000"/>
          <w:sz w:val="26"/>
          <w:szCs w:val="26"/>
        </w:rPr>
        <w:t xml:space="preserve">Нарушение условий отдыха граждан - это </w:t>
      </w:r>
      <w:r w:rsidRPr="0096356F">
        <w:rPr>
          <w:color w:val="000000"/>
          <w:sz w:val="26"/>
          <w:szCs w:val="26"/>
        </w:rPr>
        <w:t xml:space="preserve">Действия (бездействие), создающие шум в помещениях, во дворах домов, на улицах в период, который отводится для сна и отдыха граждан, в пределах с 22 часов 00 минут до 6 часов 00 минут следующих суток, за исключением действий, </w:t>
      </w:r>
      <w:r w:rsidRPr="0096356F">
        <w:rPr>
          <w:color w:val="000000"/>
          <w:sz w:val="26"/>
          <w:szCs w:val="26"/>
        </w:rPr>
        <w:lastRenderedPageBreak/>
        <w:t>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</w:t>
      </w:r>
      <w:proofErr w:type="gramEnd"/>
      <w:r w:rsidRPr="0096356F">
        <w:rPr>
          <w:color w:val="000000"/>
          <w:sz w:val="26"/>
          <w:szCs w:val="26"/>
        </w:rPr>
        <w:t xml:space="preserve"> с обеспечением личной и общественной безопасности граждан либо функционированием объектов жизнеобеспечения населения, влекут предупреждение или наложение административного штрафа на граждан в размере одной тысячи рублей, на должностных лиц - двух тысяч рублей, на юридических лиц - от двадцати тысяч рублей до тридцати тысяч рублей.  Вынесено 27 наказаний в виде предупреждения  и 5 постановлений о назначении штрафа в сумме 4000 рублей.</w:t>
      </w:r>
    </w:p>
    <w:p w:rsidR="0096356F" w:rsidRPr="0096356F" w:rsidRDefault="0096356F" w:rsidP="0096356F">
      <w:pPr>
        <w:autoSpaceDE w:val="0"/>
        <w:autoSpaceDN w:val="0"/>
        <w:adjustRightInd w:val="0"/>
        <w:ind w:left="-709" w:firstLine="709"/>
        <w:jc w:val="both"/>
        <w:outlineLvl w:val="0"/>
        <w:rPr>
          <w:color w:val="000000"/>
          <w:sz w:val="26"/>
          <w:szCs w:val="26"/>
        </w:rPr>
      </w:pPr>
    </w:p>
    <w:p w:rsidR="0096356F" w:rsidRPr="0096356F" w:rsidRDefault="0096356F" w:rsidP="0096356F">
      <w:pPr>
        <w:autoSpaceDE w:val="0"/>
        <w:autoSpaceDN w:val="0"/>
        <w:adjustRightInd w:val="0"/>
        <w:ind w:left="-709" w:firstLine="709"/>
        <w:jc w:val="both"/>
        <w:outlineLvl w:val="0"/>
        <w:rPr>
          <w:color w:val="000000"/>
          <w:sz w:val="26"/>
          <w:szCs w:val="26"/>
        </w:rPr>
      </w:pPr>
      <w:r w:rsidRPr="0096356F">
        <w:rPr>
          <w:color w:val="000000"/>
          <w:sz w:val="26"/>
          <w:szCs w:val="26"/>
        </w:rPr>
        <w:t>1 дело рассмотрено по статье 12</w:t>
      </w:r>
      <w:r w:rsidRPr="0096356F">
        <w:rPr>
          <w:color w:val="000000"/>
          <w:sz w:val="26"/>
          <w:szCs w:val="26"/>
          <w:bdr w:val="none" w:sz="0" w:space="0" w:color="auto" w:frame="1"/>
        </w:rPr>
        <w:t xml:space="preserve"> Закона Республики Марий Эл «Об административных правонарушениях в Республике Марий Эл» № 43-З от 04.12.2002.   </w:t>
      </w:r>
      <w:r w:rsidRPr="0096356F">
        <w:rPr>
          <w:bCs/>
          <w:color w:val="000000"/>
          <w:sz w:val="26"/>
          <w:szCs w:val="26"/>
        </w:rPr>
        <w:t xml:space="preserve">Нарушение порядка размещения объектов мелкорозничной торговли. </w:t>
      </w:r>
      <w:proofErr w:type="gramStart"/>
      <w:r w:rsidRPr="0096356F">
        <w:rPr>
          <w:color w:val="000000"/>
          <w:sz w:val="26"/>
          <w:szCs w:val="26"/>
        </w:rPr>
        <w:t>Размещение на улицах, площадях, в парках, скверах, иных общественных местах объектов мелкорозничной торговли: павильонов, киосков, палаток, передвижных средств развозной и разносной торговли (автоматов, автолавок, автомагазинов, тележек, лотков, корзин и иных специальных приспособлений) без произведенного в установленном порядке согласования - влечет наложение административного штрафа на граждан в размере от одной тысячи рублей до трех тысяч рублей, на должностных лиц - от пяти тысяч</w:t>
      </w:r>
      <w:proofErr w:type="gramEnd"/>
      <w:r w:rsidRPr="0096356F">
        <w:rPr>
          <w:color w:val="000000"/>
          <w:sz w:val="26"/>
          <w:szCs w:val="26"/>
        </w:rPr>
        <w:t xml:space="preserve"> рублей до пятнадцати тысяч рублей, на юридических лиц - от тридцати тысяч рублей до пятидесяти тысяч рублей, но данная редакция принята с 01.01.2020 года. По рассмотренному делу вынесено постановление о назначении штрафа в сумме 1000 рублей.</w:t>
      </w:r>
    </w:p>
    <w:p w:rsidR="0096356F" w:rsidRPr="0096356F" w:rsidRDefault="0096356F" w:rsidP="00770B6A">
      <w:pPr>
        <w:suppressAutoHyphens/>
        <w:jc w:val="both"/>
        <w:rPr>
          <w:rFonts w:eastAsia="Calibri"/>
          <w:color w:val="000000"/>
          <w:kern w:val="1"/>
          <w:sz w:val="26"/>
          <w:szCs w:val="26"/>
          <w:u w:val="single"/>
          <w:lang w:eastAsia="zh-CN"/>
        </w:rPr>
      </w:pPr>
    </w:p>
    <w:p w:rsidR="0096356F" w:rsidRPr="0096356F" w:rsidRDefault="0096356F" w:rsidP="00770B6A">
      <w:pPr>
        <w:suppressAutoHyphens/>
        <w:jc w:val="both"/>
        <w:rPr>
          <w:rFonts w:eastAsia="Calibri"/>
          <w:color w:val="000000"/>
          <w:kern w:val="1"/>
          <w:sz w:val="26"/>
          <w:szCs w:val="26"/>
          <w:lang w:eastAsia="zh-CN"/>
        </w:rPr>
      </w:pPr>
      <w:r w:rsidRPr="0096356F">
        <w:rPr>
          <w:rFonts w:eastAsia="Calibri"/>
          <w:color w:val="000000"/>
          <w:kern w:val="1"/>
          <w:sz w:val="26"/>
          <w:szCs w:val="26"/>
          <w:u w:val="single"/>
          <w:lang w:eastAsia="zh-CN"/>
        </w:rPr>
        <w:t>Всего за 2020 год</w:t>
      </w:r>
      <w:r w:rsidRPr="0096356F">
        <w:rPr>
          <w:rFonts w:eastAsia="Calibri"/>
          <w:color w:val="000000"/>
          <w:kern w:val="1"/>
          <w:sz w:val="26"/>
          <w:szCs w:val="26"/>
          <w:lang w:eastAsia="zh-CN"/>
        </w:rPr>
        <w:t xml:space="preserve"> в результате рассмотрения комиссией  было вынесено 33 постановления, из них:</w:t>
      </w:r>
    </w:p>
    <w:p w:rsidR="0096356F" w:rsidRPr="0096356F" w:rsidRDefault="0096356F" w:rsidP="00770B6A">
      <w:pPr>
        <w:suppressAutoHyphens/>
        <w:jc w:val="both"/>
        <w:rPr>
          <w:rFonts w:eastAsia="Calibri"/>
          <w:color w:val="000000"/>
          <w:kern w:val="1"/>
          <w:sz w:val="26"/>
          <w:szCs w:val="26"/>
          <w:lang w:eastAsia="zh-CN"/>
        </w:rPr>
      </w:pPr>
      <w:r w:rsidRPr="0096356F">
        <w:rPr>
          <w:rFonts w:eastAsia="Calibri"/>
          <w:color w:val="000000"/>
          <w:kern w:val="1"/>
          <w:sz w:val="26"/>
          <w:szCs w:val="26"/>
          <w:lang w:eastAsia="zh-CN"/>
        </w:rPr>
        <w:t>Постановлений:</w:t>
      </w:r>
    </w:p>
    <w:p w:rsidR="0096356F" w:rsidRPr="0096356F" w:rsidRDefault="0096356F" w:rsidP="00770B6A">
      <w:pPr>
        <w:suppressAutoHyphens/>
        <w:jc w:val="both"/>
        <w:rPr>
          <w:rFonts w:eastAsia="Calibri"/>
          <w:color w:val="000000"/>
          <w:kern w:val="1"/>
          <w:sz w:val="26"/>
          <w:szCs w:val="26"/>
          <w:lang w:eastAsia="zh-CN"/>
        </w:rPr>
      </w:pPr>
      <w:r w:rsidRPr="0096356F">
        <w:rPr>
          <w:rFonts w:eastAsia="Calibri"/>
          <w:color w:val="000000"/>
          <w:kern w:val="1"/>
          <w:sz w:val="26"/>
          <w:szCs w:val="26"/>
          <w:lang w:eastAsia="zh-CN"/>
        </w:rPr>
        <w:t>а) о наложении штрафа – 5</w:t>
      </w:r>
    </w:p>
    <w:p w:rsidR="0096356F" w:rsidRPr="0096356F" w:rsidRDefault="0096356F" w:rsidP="00770B6A">
      <w:pPr>
        <w:suppressAutoHyphens/>
        <w:jc w:val="both"/>
        <w:rPr>
          <w:rFonts w:eastAsia="Calibri"/>
          <w:color w:val="000000"/>
          <w:kern w:val="1"/>
          <w:sz w:val="26"/>
          <w:szCs w:val="26"/>
          <w:lang w:eastAsia="zh-CN"/>
        </w:rPr>
      </w:pPr>
      <w:r w:rsidRPr="0096356F">
        <w:rPr>
          <w:rFonts w:eastAsia="Calibri"/>
          <w:color w:val="000000"/>
          <w:kern w:val="1"/>
          <w:sz w:val="26"/>
          <w:szCs w:val="26"/>
          <w:lang w:eastAsia="zh-CN"/>
        </w:rPr>
        <w:t>б) о вынесении предупреждения – 23</w:t>
      </w:r>
    </w:p>
    <w:p w:rsidR="0096356F" w:rsidRPr="0096356F" w:rsidRDefault="0096356F" w:rsidP="00770B6A">
      <w:pPr>
        <w:suppressAutoHyphens/>
        <w:jc w:val="both"/>
        <w:rPr>
          <w:rFonts w:eastAsia="Calibri"/>
          <w:color w:val="000000"/>
          <w:kern w:val="1"/>
          <w:sz w:val="26"/>
          <w:szCs w:val="26"/>
          <w:lang w:eastAsia="zh-CN"/>
        </w:rPr>
      </w:pPr>
      <w:r w:rsidRPr="0096356F">
        <w:rPr>
          <w:rFonts w:eastAsia="Calibri"/>
          <w:color w:val="000000"/>
          <w:kern w:val="1"/>
          <w:sz w:val="26"/>
          <w:szCs w:val="26"/>
          <w:lang w:eastAsia="zh-CN"/>
        </w:rPr>
        <w:t>в) о прекращении производства по делу об административном правонарушении – 5</w:t>
      </w:r>
    </w:p>
    <w:p w:rsidR="0096356F" w:rsidRPr="0096356F" w:rsidRDefault="0096356F" w:rsidP="00770B6A">
      <w:pPr>
        <w:suppressAutoHyphens/>
        <w:jc w:val="both"/>
        <w:rPr>
          <w:rFonts w:eastAsia="Calibri"/>
          <w:color w:val="FF0000"/>
          <w:kern w:val="1"/>
          <w:sz w:val="26"/>
          <w:szCs w:val="26"/>
          <w:lang w:eastAsia="zh-CN"/>
        </w:rPr>
      </w:pPr>
    </w:p>
    <w:p w:rsidR="0096356F" w:rsidRPr="0096356F" w:rsidRDefault="00770B6A" w:rsidP="00BD15AE">
      <w:pPr>
        <w:suppressAutoHyphens/>
        <w:ind w:left="-709"/>
        <w:jc w:val="both"/>
        <w:rPr>
          <w:rFonts w:eastAsia="Calibri"/>
          <w:color w:val="000000"/>
          <w:kern w:val="1"/>
          <w:sz w:val="26"/>
          <w:szCs w:val="26"/>
          <w:lang w:eastAsia="zh-CN"/>
        </w:rPr>
      </w:pPr>
      <w:r>
        <w:rPr>
          <w:rFonts w:eastAsia="Calibri"/>
          <w:color w:val="000000"/>
          <w:kern w:val="1"/>
          <w:sz w:val="26"/>
          <w:szCs w:val="26"/>
          <w:lang w:eastAsia="zh-CN"/>
        </w:rPr>
        <w:t xml:space="preserve"> </w:t>
      </w:r>
      <w:r w:rsidR="0096356F" w:rsidRPr="0096356F">
        <w:rPr>
          <w:rFonts w:eastAsia="Calibri"/>
          <w:color w:val="000000"/>
          <w:kern w:val="1"/>
          <w:sz w:val="26"/>
          <w:szCs w:val="26"/>
          <w:lang w:eastAsia="zh-CN"/>
        </w:rPr>
        <w:t xml:space="preserve">За 2020 год </w:t>
      </w:r>
      <w:proofErr w:type="gramStart"/>
      <w:r w:rsidR="0096356F" w:rsidRPr="0096356F">
        <w:rPr>
          <w:rFonts w:eastAsia="Calibri"/>
          <w:color w:val="000000"/>
          <w:kern w:val="1"/>
          <w:sz w:val="26"/>
          <w:szCs w:val="26"/>
          <w:lang w:eastAsia="zh-CN"/>
        </w:rPr>
        <w:t xml:space="preserve">все материалы, поступившие в административную комиссию </w:t>
      </w:r>
      <w:proofErr w:type="spellStart"/>
      <w:r w:rsidR="0096356F" w:rsidRPr="0096356F">
        <w:rPr>
          <w:rFonts w:eastAsia="Calibri"/>
          <w:color w:val="000000"/>
          <w:kern w:val="1"/>
          <w:sz w:val="26"/>
          <w:szCs w:val="26"/>
          <w:lang w:eastAsia="zh-CN"/>
        </w:rPr>
        <w:t>Сернурского</w:t>
      </w:r>
      <w:proofErr w:type="spellEnd"/>
      <w:r w:rsidR="0096356F" w:rsidRPr="0096356F">
        <w:rPr>
          <w:rFonts w:eastAsia="Calibri"/>
          <w:color w:val="000000"/>
          <w:kern w:val="1"/>
          <w:sz w:val="26"/>
          <w:szCs w:val="26"/>
          <w:lang w:eastAsia="zh-CN"/>
        </w:rPr>
        <w:t xml:space="preserve"> муниципального района предоставлены</w:t>
      </w:r>
      <w:proofErr w:type="gramEnd"/>
      <w:r w:rsidR="0096356F" w:rsidRPr="0096356F">
        <w:rPr>
          <w:rFonts w:eastAsia="Calibri"/>
          <w:color w:val="000000"/>
          <w:kern w:val="1"/>
          <w:sz w:val="26"/>
          <w:szCs w:val="26"/>
          <w:lang w:eastAsia="zh-CN"/>
        </w:rPr>
        <w:t xml:space="preserve"> сотрудниками МО МВД </w:t>
      </w:r>
      <w:proofErr w:type="spellStart"/>
      <w:r w:rsidR="0096356F" w:rsidRPr="0096356F">
        <w:rPr>
          <w:rFonts w:eastAsia="Calibri"/>
          <w:color w:val="000000"/>
          <w:kern w:val="1"/>
          <w:sz w:val="26"/>
          <w:szCs w:val="26"/>
          <w:lang w:eastAsia="zh-CN"/>
        </w:rPr>
        <w:t>Сернурский</w:t>
      </w:r>
      <w:proofErr w:type="spellEnd"/>
      <w:r w:rsidR="0096356F" w:rsidRPr="0096356F">
        <w:rPr>
          <w:rFonts w:eastAsia="Calibri"/>
          <w:color w:val="000000"/>
          <w:kern w:val="1"/>
          <w:sz w:val="26"/>
          <w:szCs w:val="26"/>
          <w:lang w:eastAsia="zh-CN"/>
        </w:rPr>
        <w:t xml:space="preserve"> </w:t>
      </w:r>
    </w:p>
    <w:p w:rsidR="0096356F" w:rsidRPr="0096356F" w:rsidRDefault="0096356F" w:rsidP="0096356F">
      <w:pPr>
        <w:shd w:val="clear" w:color="auto" w:fill="FFFFFF"/>
        <w:ind w:left="-709" w:firstLine="709"/>
        <w:jc w:val="both"/>
        <w:rPr>
          <w:color w:val="000000"/>
          <w:sz w:val="26"/>
          <w:szCs w:val="26"/>
        </w:rPr>
      </w:pPr>
      <w:r w:rsidRPr="0096356F">
        <w:rPr>
          <w:color w:val="000000"/>
          <w:sz w:val="26"/>
          <w:szCs w:val="26"/>
        </w:rPr>
        <w:t xml:space="preserve">В 2020 году на определение об отказе в возбуждении дела подана 1 (одна) жалоба в </w:t>
      </w:r>
      <w:proofErr w:type="spellStart"/>
      <w:r w:rsidRPr="0096356F">
        <w:rPr>
          <w:color w:val="000000"/>
          <w:sz w:val="26"/>
          <w:szCs w:val="26"/>
        </w:rPr>
        <w:t>Сернурский</w:t>
      </w:r>
      <w:proofErr w:type="spellEnd"/>
      <w:r w:rsidRPr="0096356F">
        <w:rPr>
          <w:color w:val="000000"/>
          <w:sz w:val="26"/>
          <w:szCs w:val="26"/>
        </w:rPr>
        <w:t xml:space="preserve"> районный суд. Действия административной комиссии судом признаны незаконными, производство прекращено. </w:t>
      </w:r>
    </w:p>
    <w:p w:rsidR="0096356F" w:rsidRPr="0096356F" w:rsidRDefault="0096356F" w:rsidP="0096356F">
      <w:pPr>
        <w:ind w:left="-709" w:firstLine="709"/>
        <w:jc w:val="both"/>
        <w:rPr>
          <w:color w:val="000000"/>
          <w:sz w:val="26"/>
          <w:szCs w:val="26"/>
        </w:rPr>
      </w:pPr>
      <w:r w:rsidRPr="0096356F">
        <w:rPr>
          <w:color w:val="000000"/>
          <w:sz w:val="26"/>
          <w:szCs w:val="26"/>
        </w:rPr>
        <w:t xml:space="preserve">Должностными лицами административной комиссии регулярно проводятся аппаратные учебы с главами администраций  городских и сельских поселений, должностных лиц ответственных за работу по административным правонарушениям </w:t>
      </w:r>
      <w:proofErr w:type="spellStart"/>
      <w:r w:rsidRPr="0096356F">
        <w:rPr>
          <w:color w:val="000000"/>
          <w:sz w:val="26"/>
          <w:szCs w:val="26"/>
        </w:rPr>
        <w:t>Сернурского</w:t>
      </w:r>
      <w:proofErr w:type="spellEnd"/>
      <w:r w:rsidRPr="0096356F">
        <w:rPr>
          <w:color w:val="000000"/>
          <w:sz w:val="26"/>
          <w:szCs w:val="26"/>
        </w:rPr>
        <w:t xml:space="preserve"> муниципального района, где разъясняются изменения в Законе Республики Марий Эл от 4 декабря 2002 г. № 43-З «Об административных правонарушениях в Республике Марий Эл».</w:t>
      </w:r>
    </w:p>
    <w:p w:rsidR="0096356F" w:rsidRPr="0096356F" w:rsidRDefault="0096356F" w:rsidP="0096356F">
      <w:pPr>
        <w:ind w:left="-709" w:firstLine="709"/>
        <w:jc w:val="both"/>
        <w:rPr>
          <w:color w:val="000000"/>
          <w:sz w:val="26"/>
          <w:szCs w:val="26"/>
        </w:rPr>
      </w:pPr>
      <w:r w:rsidRPr="0096356F">
        <w:rPr>
          <w:color w:val="000000"/>
          <w:sz w:val="26"/>
          <w:szCs w:val="26"/>
        </w:rPr>
        <w:t>Также проводилось совещание совместно с МО МВД России «</w:t>
      </w:r>
      <w:proofErr w:type="spellStart"/>
      <w:proofErr w:type="gramStart"/>
      <w:r w:rsidRPr="0096356F">
        <w:rPr>
          <w:color w:val="000000"/>
          <w:sz w:val="26"/>
          <w:szCs w:val="26"/>
        </w:rPr>
        <w:t>Сернурский</w:t>
      </w:r>
      <w:proofErr w:type="spellEnd"/>
      <w:proofErr w:type="gramEnd"/>
      <w:r w:rsidRPr="0096356F">
        <w:rPr>
          <w:color w:val="000000"/>
          <w:sz w:val="26"/>
          <w:szCs w:val="26"/>
        </w:rPr>
        <w:t>» в котором обсуждались итоги работы МО МВД России «</w:t>
      </w:r>
      <w:proofErr w:type="spellStart"/>
      <w:r w:rsidRPr="0096356F">
        <w:rPr>
          <w:color w:val="000000"/>
          <w:sz w:val="26"/>
          <w:szCs w:val="26"/>
        </w:rPr>
        <w:t>Сернурский</w:t>
      </w:r>
      <w:proofErr w:type="spellEnd"/>
      <w:r w:rsidRPr="0096356F">
        <w:rPr>
          <w:color w:val="000000"/>
          <w:sz w:val="26"/>
          <w:szCs w:val="26"/>
        </w:rPr>
        <w:t xml:space="preserve">» и административной комиссии при администрации </w:t>
      </w:r>
      <w:proofErr w:type="spellStart"/>
      <w:r w:rsidRPr="0096356F">
        <w:rPr>
          <w:color w:val="000000"/>
          <w:sz w:val="26"/>
          <w:szCs w:val="26"/>
        </w:rPr>
        <w:t>Сернурского</w:t>
      </w:r>
      <w:proofErr w:type="spellEnd"/>
      <w:r w:rsidRPr="0096356F">
        <w:rPr>
          <w:color w:val="000000"/>
          <w:sz w:val="26"/>
          <w:szCs w:val="26"/>
        </w:rPr>
        <w:t xml:space="preserve"> муниципального района Республики Марий Эл в целях повышения качества сбора административных материалов по статье 8 «Нарушение условий отдыха граждан» Закона Республики Марий Эл от 4 декабря 2002 г. № 43-З «Об административных правонарушениях в Республике Марий Эл».</w:t>
      </w:r>
    </w:p>
    <w:p w:rsidR="000672B3" w:rsidRDefault="000672B3">
      <w:bookmarkStart w:id="0" w:name="_GoBack"/>
      <w:bookmarkEnd w:id="0"/>
    </w:p>
    <w:sectPr w:rsidR="000672B3" w:rsidSect="00BD15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A"/>
    <w:rsid w:val="00051213"/>
    <w:rsid w:val="000672B3"/>
    <w:rsid w:val="000D2402"/>
    <w:rsid w:val="00120832"/>
    <w:rsid w:val="00215313"/>
    <w:rsid w:val="002228EB"/>
    <w:rsid w:val="00350CA7"/>
    <w:rsid w:val="00397BC5"/>
    <w:rsid w:val="004338DA"/>
    <w:rsid w:val="0049603C"/>
    <w:rsid w:val="0070750A"/>
    <w:rsid w:val="00770B6A"/>
    <w:rsid w:val="007773D6"/>
    <w:rsid w:val="007E649E"/>
    <w:rsid w:val="0082753C"/>
    <w:rsid w:val="00832E44"/>
    <w:rsid w:val="008C487F"/>
    <w:rsid w:val="0096356F"/>
    <w:rsid w:val="009B004B"/>
    <w:rsid w:val="009C0FA6"/>
    <w:rsid w:val="00AB6D96"/>
    <w:rsid w:val="00B1431E"/>
    <w:rsid w:val="00BD15AE"/>
    <w:rsid w:val="00D03E23"/>
    <w:rsid w:val="00D16363"/>
    <w:rsid w:val="00D2341A"/>
    <w:rsid w:val="00D81C22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72B3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basedOn w:val="a1"/>
    <w:rsid w:val="000672B3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paragraph" w:styleId="ac">
    <w:name w:val="Balloon Text"/>
    <w:basedOn w:val="a1"/>
    <w:link w:val="ad"/>
    <w:uiPriority w:val="99"/>
    <w:semiHidden/>
    <w:unhideWhenUsed/>
    <w:rsid w:val="000672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672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72B3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basedOn w:val="a1"/>
    <w:rsid w:val="000672B3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paragraph" w:styleId="ac">
    <w:name w:val="Balloon Text"/>
    <w:basedOn w:val="a1"/>
    <w:link w:val="ad"/>
    <w:uiPriority w:val="99"/>
    <w:semiHidden/>
    <w:unhideWhenUsed/>
    <w:rsid w:val="000672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672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fbf8babaa5a1f5f8ce7a5a888bccee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8ab7346250663b2e890288a35c72c05a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2 год"/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>Об отчете административной комиссии в Сернурском муниципальном районе за 2020 год
</_x041e__x043f__x0438__x0441__x0430__x043d__x0438__x0435_>
    <_dlc_DocId xmlns="57504d04-691e-4fc4-8f09-4f19fdbe90f6">XXJ7TYMEEKJ2-2364-643</_dlc_DocId>
    <_dlc_DocIdUrl xmlns="57504d04-691e-4fc4-8f09-4f19fdbe90f6">
      <Url>https://vip.gov.mari.ru/sernur/_layouts/DocIdRedir.aspx?ID=XXJ7TYMEEKJ2-2364-643</Url>
      <Description>XXJ7TYMEEKJ2-2364-643</Description>
    </_dlc_DocIdUrl>
  </documentManagement>
</p:properties>
</file>

<file path=customXml/itemProps1.xml><?xml version="1.0" encoding="utf-8"?>
<ds:datastoreItem xmlns:ds="http://schemas.openxmlformats.org/officeDocument/2006/customXml" ds:itemID="{8949245B-6393-49B0-9ABC-A8C8958CC2E9}"/>
</file>

<file path=customXml/itemProps2.xml><?xml version="1.0" encoding="utf-8"?>
<ds:datastoreItem xmlns:ds="http://schemas.openxmlformats.org/officeDocument/2006/customXml" ds:itemID="{C99F952A-228C-4007-9C86-F01DCB2DCC30}"/>
</file>

<file path=customXml/itemProps3.xml><?xml version="1.0" encoding="utf-8"?>
<ds:datastoreItem xmlns:ds="http://schemas.openxmlformats.org/officeDocument/2006/customXml" ds:itemID="{6400AEB0-E2B0-4688-8BB2-1BDB21D8A117}"/>
</file>

<file path=customXml/itemProps4.xml><?xml version="1.0" encoding="utf-8"?>
<ds:datastoreItem xmlns:ds="http://schemas.openxmlformats.org/officeDocument/2006/customXml" ds:itemID="{27223101-71A7-43F9-8DAD-35A40404B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24.02.2021 года №152</dc:title>
  <dc:subject/>
  <dc:creator>Admin</dc:creator>
  <cp:keywords/>
  <dc:description/>
  <cp:lastModifiedBy>Admin</cp:lastModifiedBy>
  <cp:revision>2</cp:revision>
  <dcterms:created xsi:type="dcterms:W3CDTF">2021-02-25T06:09:00Z</dcterms:created>
  <dcterms:modified xsi:type="dcterms:W3CDTF">2021-02-25T06:14:00Z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fb674834-16d1-4da4-84b7-60021408e7e2</vt:lpwstr>
  </property>
</Properties>
</file>