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429" w:type="dxa"/>
        <w:tblLook w:val="04A0" w:firstRow="1" w:lastRow="0" w:firstColumn="1" w:lastColumn="0" w:noHBand="0" w:noVBand="1"/>
      </w:tblPr>
      <w:tblGrid>
        <w:gridCol w:w="287"/>
        <w:gridCol w:w="288"/>
        <w:gridCol w:w="288"/>
        <w:gridCol w:w="287"/>
        <w:gridCol w:w="287"/>
        <w:gridCol w:w="287"/>
        <w:gridCol w:w="356"/>
        <w:gridCol w:w="236"/>
        <w:gridCol w:w="293"/>
        <w:gridCol w:w="293"/>
        <w:gridCol w:w="75"/>
        <w:gridCol w:w="218"/>
        <w:gridCol w:w="275"/>
        <w:gridCol w:w="12"/>
        <w:gridCol w:w="275"/>
        <w:gridCol w:w="12"/>
        <w:gridCol w:w="277"/>
        <w:gridCol w:w="12"/>
        <w:gridCol w:w="277"/>
        <w:gridCol w:w="12"/>
        <w:gridCol w:w="277"/>
        <w:gridCol w:w="12"/>
        <w:gridCol w:w="277"/>
        <w:gridCol w:w="12"/>
        <w:gridCol w:w="345"/>
        <w:gridCol w:w="12"/>
        <w:gridCol w:w="278"/>
        <w:gridCol w:w="12"/>
        <w:gridCol w:w="348"/>
        <w:gridCol w:w="12"/>
        <w:gridCol w:w="398"/>
        <w:gridCol w:w="12"/>
        <w:gridCol w:w="6"/>
        <w:gridCol w:w="269"/>
        <w:gridCol w:w="12"/>
        <w:gridCol w:w="486"/>
        <w:gridCol w:w="12"/>
        <w:gridCol w:w="287"/>
        <w:gridCol w:w="287"/>
        <w:gridCol w:w="275"/>
        <w:gridCol w:w="12"/>
        <w:gridCol w:w="6"/>
        <w:gridCol w:w="269"/>
        <w:gridCol w:w="12"/>
        <w:gridCol w:w="275"/>
        <w:gridCol w:w="12"/>
        <w:gridCol w:w="275"/>
        <w:gridCol w:w="12"/>
        <w:gridCol w:w="275"/>
        <w:gridCol w:w="12"/>
        <w:gridCol w:w="6"/>
        <w:gridCol w:w="269"/>
        <w:gridCol w:w="12"/>
        <w:gridCol w:w="6"/>
      </w:tblGrid>
      <w:tr w:rsidR="001C0DCF" w:rsidRPr="00C74316" w:rsidTr="00A717AD">
        <w:trPr>
          <w:trHeight w:val="1304"/>
        </w:trPr>
        <w:tc>
          <w:tcPr>
            <w:tcW w:w="3757" w:type="dxa"/>
            <w:gridSpan w:val="15"/>
            <w:shd w:val="clear" w:color="auto" w:fill="auto"/>
          </w:tcPr>
          <w:p w:rsidR="001C0DCF" w:rsidRDefault="008A7E32" w:rsidP="00701419">
            <w:pPr>
              <w:jc w:val="center"/>
            </w:pPr>
            <w:r>
              <w:t xml:space="preserve">                                                                 </w:t>
            </w:r>
          </w:p>
        </w:tc>
        <w:tc>
          <w:tcPr>
            <w:tcW w:w="1513" w:type="dxa"/>
            <w:gridSpan w:val="10"/>
            <w:shd w:val="clear" w:color="auto" w:fill="auto"/>
            <w:vAlign w:val="center"/>
          </w:tcPr>
          <w:p w:rsidR="001C0DCF" w:rsidRDefault="00BE3AFA" w:rsidP="00701419">
            <w:pPr>
              <w:jc w:val="center"/>
            </w:pPr>
            <w:r w:rsidRPr="0064176F">
              <w:rPr>
                <w:b/>
                <w:noProof/>
                <w:lang w:eastAsia="ru-RU" w:bidi="ar-SA"/>
              </w:rPr>
              <w:drawing>
                <wp:inline distT="0" distB="0" distL="0" distR="0">
                  <wp:extent cx="676275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9" w:type="dxa"/>
            <w:gridSpan w:val="29"/>
            <w:shd w:val="clear" w:color="auto" w:fill="auto"/>
          </w:tcPr>
          <w:p w:rsidR="001C0DCF" w:rsidRPr="00C74316" w:rsidRDefault="001C0DCF" w:rsidP="007014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0DCF" w:rsidRPr="00C74316" w:rsidTr="00A717AD">
        <w:trPr>
          <w:trHeight w:val="397"/>
        </w:trPr>
        <w:tc>
          <w:tcPr>
            <w:tcW w:w="4335" w:type="dxa"/>
            <w:gridSpan w:val="19"/>
            <w:shd w:val="clear" w:color="auto" w:fill="auto"/>
            <w:vAlign w:val="center"/>
          </w:tcPr>
          <w:p w:rsidR="001C0DCF" w:rsidRPr="00F30DC6" w:rsidRDefault="001C0DCF" w:rsidP="00701419">
            <w:pPr>
              <w:pStyle w:val="aa"/>
              <w:snapToGrid w:val="0"/>
              <w:spacing w:after="0"/>
              <w:jc w:val="center"/>
              <w:rPr>
                <w:sz w:val="20"/>
                <w:lang w:val="ru-RU"/>
              </w:rPr>
            </w:pPr>
            <w:r w:rsidRPr="00F30DC6">
              <w:rPr>
                <w:bCs/>
                <w:sz w:val="20"/>
                <w:lang w:val="ru-RU"/>
              </w:rPr>
              <w:t>РОССИЙ ФЕДЕРАЦИЙ</w:t>
            </w:r>
          </w:p>
          <w:p w:rsidR="001C0DCF" w:rsidRPr="00C74316" w:rsidRDefault="001C0DCF" w:rsidP="00701419">
            <w:pPr>
              <w:jc w:val="center"/>
            </w:pPr>
            <w:r w:rsidRPr="00C74316">
              <w:rPr>
                <w:bCs/>
                <w:sz w:val="20"/>
              </w:rPr>
              <w:t>МАРИЙ ЭЛ РЕСПУБЛИКЫСЕ</w:t>
            </w:r>
          </w:p>
        </w:tc>
        <w:tc>
          <w:tcPr>
            <w:tcW w:w="289" w:type="dxa"/>
            <w:gridSpan w:val="2"/>
            <w:vMerge w:val="restart"/>
            <w:shd w:val="clear" w:color="auto" w:fill="auto"/>
            <w:vAlign w:val="center"/>
          </w:tcPr>
          <w:p w:rsidR="001C0DCF" w:rsidRPr="00C74316" w:rsidRDefault="001C0DCF" w:rsidP="00701419">
            <w:pPr>
              <w:jc w:val="center"/>
            </w:pPr>
          </w:p>
        </w:tc>
        <w:tc>
          <w:tcPr>
            <w:tcW w:w="4805" w:type="dxa"/>
            <w:gridSpan w:val="33"/>
            <w:shd w:val="clear" w:color="auto" w:fill="auto"/>
            <w:vAlign w:val="center"/>
          </w:tcPr>
          <w:p w:rsidR="001C0DCF" w:rsidRPr="00F30DC6" w:rsidRDefault="001C0DCF" w:rsidP="00701419">
            <w:pPr>
              <w:pStyle w:val="aa"/>
              <w:snapToGrid w:val="0"/>
              <w:spacing w:after="0"/>
              <w:jc w:val="center"/>
              <w:rPr>
                <w:sz w:val="20"/>
                <w:lang w:val="ru-RU"/>
              </w:rPr>
            </w:pPr>
            <w:r w:rsidRPr="00F30DC6">
              <w:rPr>
                <w:bCs/>
                <w:sz w:val="20"/>
                <w:lang w:val="ru-RU"/>
              </w:rPr>
              <w:t>РОССИЙСКАЯ ФЕДЕРАЦИЯ</w:t>
            </w:r>
          </w:p>
          <w:p w:rsidR="001C0DCF" w:rsidRPr="00C74316" w:rsidRDefault="001C0DCF" w:rsidP="00701419">
            <w:pPr>
              <w:jc w:val="center"/>
            </w:pPr>
            <w:r w:rsidRPr="00C74316">
              <w:rPr>
                <w:bCs/>
                <w:sz w:val="20"/>
              </w:rPr>
              <w:t>РЕСПУБЛИКА МАРИЙ ЭЛ</w:t>
            </w:r>
          </w:p>
        </w:tc>
      </w:tr>
      <w:tr w:rsidR="001C0DCF" w:rsidTr="00A717AD">
        <w:trPr>
          <w:trHeight w:val="1587"/>
        </w:trPr>
        <w:tc>
          <w:tcPr>
            <w:tcW w:w="4335" w:type="dxa"/>
            <w:gridSpan w:val="19"/>
            <w:shd w:val="clear" w:color="auto" w:fill="auto"/>
            <w:vAlign w:val="center"/>
          </w:tcPr>
          <w:p w:rsidR="001C0DCF" w:rsidRDefault="001C0DCF" w:rsidP="00701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176F">
              <w:rPr>
                <w:b/>
                <w:color w:val="000000"/>
                <w:sz w:val="28"/>
                <w:szCs w:val="28"/>
              </w:rPr>
              <w:t xml:space="preserve">СОВЕТСКИЙ </w:t>
            </w:r>
          </w:p>
          <w:p w:rsidR="001C0DCF" w:rsidRDefault="001C0DCF" w:rsidP="00701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176F">
              <w:rPr>
                <w:b/>
                <w:color w:val="000000"/>
                <w:sz w:val="28"/>
                <w:szCs w:val="28"/>
              </w:rPr>
              <w:t xml:space="preserve">МУНИЦИПАЛ РАЙОНЫСО </w:t>
            </w:r>
          </w:p>
          <w:p w:rsidR="001C0DCF" w:rsidRPr="0064176F" w:rsidRDefault="001C0DCF" w:rsidP="007014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176F">
              <w:rPr>
                <w:b/>
                <w:color w:val="000000"/>
                <w:sz w:val="28"/>
                <w:szCs w:val="28"/>
              </w:rPr>
              <w:t>МИХАЙЛОВКА ЯЛ ШОТАН ИЛЕМЫН ДЕПУТАТ-ВЛАК</w:t>
            </w:r>
          </w:p>
          <w:p w:rsidR="001C0DCF" w:rsidRDefault="001C0DCF" w:rsidP="00701419">
            <w:pPr>
              <w:jc w:val="center"/>
            </w:pPr>
            <w:r w:rsidRPr="0064176F">
              <w:rPr>
                <w:b/>
                <w:color w:val="000000"/>
                <w:sz w:val="28"/>
                <w:szCs w:val="28"/>
              </w:rPr>
              <w:t>ПОГЫНЖО</w:t>
            </w:r>
          </w:p>
        </w:tc>
        <w:tc>
          <w:tcPr>
            <w:tcW w:w="289" w:type="dxa"/>
            <w:gridSpan w:val="2"/>
            <w:vMerge/>
            <w:shd w:val="clear" w:color="auto" w:fill="auto"/>
            <w:vAlign w:val="center"/>
          </w:tcPr>
          <w:p w:rsidR="001C0DCF" w:rsidRDefault="001C0DCF" w:rsidP="00701419">
            <w:pPr>
              <w:jc w:val="center"/>
            </w:pPr>
          </w:p>
        </w:tc>
        <w:tc>
          <w:tcPr>
            <w:tcW w:w="4805" w:type="dxa"/>
            <w:gridSpan w:val="33"/>
            <w:shd w:val="clear" w:color="auto" w:fill="auto"/>
            <w:vAlign w:val="center"/>
          </w:tcPr>
          <w:p w:rsidR="001C0DCF" w:rsidRDefault="001C0DCF" w:rsidP="007014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176F">
              <w:rPr>
                <w:b/>
                <w:bCs/>
                <w:color w:val="000000"/>
                <w:sz w:val="28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  <w:p w:rsidR="000632F6" w:rsidRDefault="000632F6" w:rsidP="0070141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МАРИЙ ЭЛ</w:t>
            </w:r>
          </w:p>
        </w:tc>
      </w:tr>
      <w:tr w:rsidR="001C0DCF" w:rsidTr="00A717AD">
        <w:trPr>
          <w:trHeight w:val="454"/>
        </w:trPr>
        <w:tc>
          <w:tcPr>
            <w:tcW w:w="4335" w:type="dxa"/>
            <w:gridSpan w:val="19"/>
            <w:shd w:val="clear" w:color="auto" w:fill="auto"/>
            <w:vAlign w:val="center"/>
          </w:tcPr>
          <w:p w:rsidR="001C0DCF" w:rsidRDefault="001C0DCF" w:rsidP="00701419">
            <w:pPr>
              <w:jc w:val="center"/>
            </w:pPr>
            <w:r w:rsidRPr="0064176F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89" w:type="dxa"/>
            <w:gridSpan w:val="2"/>
            <w:vMerge/>
            <w:shd w:val="clear" w:color="auto" w:fill="auto"/>
            <w:vAlign w:val="center"/>
          </w:tcPr>
          <w:p w:rsidR="001C0DCF" w:rsidRDefault="001C0DCF" w:rsidP="00701419">
            <w:pPr>
              <w:jc w:val="center"/>
            </w:pPr>
          </w:p>
        </w:tc>
        <w:tc>
          <w:tcPr>
            <w:tcW w:w="4805" w:type="dxa"/>
            <w:gridSpan w:val="33"/>
            <w:shd w:val="clear" w:color="auto" w:fill="auto"/>
            <w:vAlign w:val="center"/>
          </w:tcPr>
          <w:p w:rsidR="001C0DCF" w:rsidRDefault="001C0DCF" w:rsidP="00701419">
            <w:pPr>
              <w:jc w:val="center"/>
            </w:pPr>
            <w:r w:rsidRPr="0064176F">
              <w:rPr>
                <w:b/>
                <w:bCs/>
                <w:sz w:val="40"/>
                <w:szCs w:val="40"/>
              </w:rPr>
              <w:t>РЕШЕНИЕ</w:t>
            </w:r>
          </w:p>
        </w:tc>
      </w:tr>
      <w:tr w:rsidR="001C0DCF" w:rsidRPr="0064176F" w:rsidTr="00CF252F">
        <w:trPr>
          <w:gridAfter w:val="1"/>
          <w:wAfter w:w="6" w:type="dxa"/>
        </w:trPr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</w:tr>
      <w:tr w:rsidR="001C0DCF" w:rsidRPr="0064176F" w:rsidTr="00CF252F">
        <w:trPr>
          <w:gridAfter w:val="1"/>
          <w:wAfter w:w="6" w:type="dxa"/>
        </w:trPr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</w:tr>
      <w:tr w:rsidR="00CF252F" w:rsidRPr="0064176F" w:rsidTr="00CF252F">
        <w:tc>
          <w:tcPr>
            <w:tcW w:w="287" w:type="dxa"/>
            <w:shd w:val="clear" w:color="auto" w:fill="auto"/>
          </w:tcPr>
          <w:p w:rsidR="00CF252F" w:rsidRPr="0064176F" w:rsidRDefault="00CF252F" w:rsidP="00701419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CF252F" w:rsidRPr="0064176F" w:rsidRDefault="00CF252F" w:rsidP="000B5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девятая</w:t>
            </w:r>
          </w:p>
        </w:tc>
        <w:tc>
          <w:tcPr>
            <w:tcW w:w="1069" w:type="dxa"/>
            <w:gridSpan w:val="6"/>
            <w:shd w:val="clear" w:color="auto" w:fill="auto"/>
          </w:tcPr>
          <w:p w:rsidR="00CF252F" w:rsidRPr="0064176F" w:rsidRDefault="00CF252F" w:rsidP="00701419">
            <w:pPr>
              <w:rPr>
                <w:sz w:val="28"/>
                <w:szCs w:val="28"/>
              </w:rPr>
            </w:pPr>
            <w:proofErr w:type="gramStart"/>
            <w:r w:rsidRPr="0064176F">
              <w:rPr>
                <w:b/>
                <w:sz w:val="28"/>
                <w:szCs w:val="28"/>
              </w:rPr>
              <w:t>сессия</w:t>
            </w:r>
            <w:proofErr w:type="gramEnd"/>
          </w:p>
        </w:tc>
        <w:tc>
          <w:tcPr>
            <w:tcW w:w="289" w:type="dxa"/>
            <w:gridSpan w:val="2"/>
            <w:shd w:val="clear" w:color="auto" w:fill="auto"/>
          </w:tcPr>
          <w:p w:rsidR="00CF252F" w:rsidRPr="0064176F" w:rsidRDefault="00CF252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F252F" w:rsidRPr="0064176F" w:rsidRDefault="00CF252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CF252F" w:rsidRPr="0064176F" w:rsidRDefault="00CF252F" w:rsidP="0070141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CF252F" w:rsidRPr="0064176F" w:rsidRDefault="00CF252F" w:rsidP="00701419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650" w:type="dxa"/>
            <w:gridSpan w:val="4"/>
            <w:shd w:val="clear" w:color="auto" w:fill="auto"/>
          </w:tcPr>
          <w:p w:rsidR="00CF252F" w:rsidRPr="00CF252F" w:rsidRDefault="00CF252F" w:rsidP="00701419">
            <w:pPr>
              <w:jc w:val="center"/>
              <w:rPr>
                <w:b/>
                <w:sz w:val="28"/>
                <w:szCs w:val="28"/>
              </w:rPr>
            </w:pPr>
            <w:r w:rsidRPr="00CF252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8" w:type="dxa"/>
            <w:gridSpan w:val="4"/>
            <w:shd w:val="clear" w:color="auto" w:fill="auto"/>
          </w:tcPr>
          <w:p w:rsidR="00CF252F" w:rsidRPr="0064176F" w:rsidRDefault="00CF252F" w:rsidP="00701419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F252F" w:rsidRPr="0064176F" w:rsidRDefault="00CF252F" w:rsidP="007014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мая</w:t>
            </w:r>
            <w:proofErr w:type="gramEnd"/>
          </w:p>
        </w:tc>
        <w:tc>
          <w:tcPr>
            <w:tcW w:w="1148" w:type="dxa"/>
            <w:gridSpan w:val="9"/>
            <w:shd w:val="clear" w:color="auto" w:fill="auto"/>
          </w:tcPr>
          <w:p w:rsidR="00CF252F" w:rsidRPr="0064176F" w:rsidRDefault="00CF252F" w:rsidP="00630AAB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64176F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87" w:type="dxa"/>
            <w:gridSpan w:val="3"/>
            <w:shd w:val="clear" w:color="auto" w:fill="auto"/>
          </w:tcPr>
          <w:p w:rsidR="00CF252F" w:rsidRPr="0064176F" w:rsidRDefault="00CF252F" w:rsidP="00701419">
            <w:pPr>
              <w:rPr>
                <w:sz w:val="28"/>
                <w:szCs w:val="28"/>
              </w:rPr>
            </w:pPr>
          </w:p>
        </w:tc>
      </w:tr>
      <w:tr w:rsidR="001C0DCF" w:rsidRPr="0064176F" w:rsidTr="00CF252F">
        <w:trPr>
          <w:gridAfter w:val="2"/>
          <w:wAfter w:w="18" w:type="dxa"/>
        </w:trPr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C0DCF" w:rsidRPr="0064176F" w:rsidRDefault="00BE3AFA" w:rsidP="007014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четвертого</w:t>
            </w:r>
            <w:proofErr w:type="gramEnd"/>
          </w:p>
        </w:tc>
        <w:tc>
          <w:tcPr>
            <w:tcW w:w="1115" w:type="dxa"/>
            <w:gridSpan w:val="5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4176F">
              <w:rPr>
                <w:b/>
                <w:sz w:val="28"/>
                <w:szCs w:val="28"/>
              </w:rPr>
              <w:t>созыва</w:t>
            </w:r>
            <w:proofErr w:type="gramEnd"/>
          </w:p>
        </w:tc>
        <w:tc>
          <w:tcPr>
            <w:tcW w:w="275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  <w:r w:rsidRPr="0064176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C0DCF" w:rsidRPr="0064176F" w:rsidRDefault="00CF252F" w:rsidP="00FE0D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</w:t>
            </w: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</w:tr>
      <w:tr w:rsidR="001C0DCF" w:rsidRPr="0064176F" w:rsidTr="00CF252F">
        <w:trPr>
          <w:gridAfter w:val="1"/>
          <w:wAfter w:w="6" w:type="dxa"/>
        </w:trPr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</w:tr>
      <w:tr w:rsidR="001C0DCF" w:rsidRPr="0064176F" w:rsidTr="00CF252F">
        <w:trPr>
          <w:gridAfter w:val="1"/>
          <w:wAfter w:w="6" w:type="dxa"/>
        </w:trPr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9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1C0DCF" w:rsidRPr="0064176F" w:rsidRDefault="001C0DCF" w:rsidP="00701419">
            <w:pPr>
              <w:rPr>
                <w:sz w:val="28"/>
                <w:szCs w:val="28"/>
              </w:rPr>
            </w:pPr>
          </w:p>
        </w:tc>
      </w:tr>
    </w:tbl>
    <w:p w:rsidR="00530EB5" w:rsidRDefault="00530EB5">
      <w:pPr>
        <w:ind w:firstLine="720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5841D1" w:rsidRDefault="005841D1">
      <w:pPr>
        <w:ind w:firstLine="720"/>
        <w:jc w:val="both"/>
        <w:rPr>
          <w:rFonts w:eastAsia="Times New Roman" w:cs="Times New Roman"/>
          <w:sz w:val="26"/>
          <w:szCs w:val="26"/>
          <w:lang w:eastAsia="ar-SA" w:bidi="ar-SA"/>
        </w:rPr>
      </w:pPr>
      <w:bookmarkStart w:id="0" w:name="_GoBack"/>
      <w:bookmarkEnd w:id="0"/>
    </w:p>
    <w:p w:rsidR="005841D1" w:rsidRDefault="005841D1" w:rsidP="00584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</w:t>
      </w:r>
      <w:r w:rsidR="00FB4AD6">
        <w:rPr>
          <w:b/>
          <w:sz w:val="28"/>
          <w:szCs w:val="28"/>
        </w:rPr>
        <w:t xml:space="preserve">ении </w:t>
      </w:r>
      <w:r>
        <w:rPr>
          <w:b/>
          <w:sz w:val="28"/>
          <w:szCs w:val="28"/>
        </w:rPr>
        <w:t>бюджета</w:t>
      </w:r>
    </w:p>
    <w:p w:rsidR="00473BD9" w:rsidRDefault="005841D1" w:rsidP="00584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 w:rsidR="00473BD9" w:rsidRPr="00473BD9" w:rsidRDefault="00473BD9" w:rsidP="005841D1">
      <w:pPr>
        <w:jc w:val="center"/>
        <w:rPr>
          <w:b/>
          <w:sz w:val="28"/>
          <w:szCs w:val="28"/>
        </w:rPr>
      </w:pPr>
      <w:r w:rsidRPr="00473BD9">
        <w:rPr>
          <w:b/>
          <w:sz w:val="28"/>
          <w:szCs w:val="28"/>
        </w:rPr>
        <w:t>Советского муниципального района Республики Марий Эл</w:t>
      </w:r>
    </w:p>
    <w:p w:rsidR="005841D1" w:rsidRDefault="005841D1" w:rsidP="005841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202</w:t>
      </w:r>
      <w:r w:rsidR="00630A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841D1" w:rsidRDefault="005841D1" w:rsidP="005841D1">
      <w:pPr>
        <w:jc w:val="center"/>
        <w:rPr>
          <w:sz w:val="28"/>
          <w:szCs w:val="28"/>
        </w:rPr>
      </w:pPr>
    </w:p>
    <w:p w:rsidR="005841D1" w:rsidRDefault="005841D1" w:rsidP="005841D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Собрание депутатов Ми</w:t>
      </w:r>
      <w:r w:rsidR="00FB4AD6">
        <w:rPr>
          <w:sz w:val="28"/>
          <w:szCs w:val="28"/>
        </w:rPr>
        <w:t>хайловского сельского поселения</w:t>
      </w:r>
      <w:r w:rsidR="00E45669">
        <w:rPr>
          <w:sz w:val="28"/>
          <w:szCs w:val="28"/>
        </w:rPr>
        <w:t xml:space="preserve"> Советского муниципального района Республики Марий </w:t>
      </w:r>
      <w:proofErr w:type="gramStart"/>
      <w:r w:rsidR="00E45669" w:rsidRPr="008A7E32">
        <w:rPr>
          <w:sz w:val="28"/>
          <w:szCs w:val="28"/>
        </w:rPr>
        <w:t xml:space="preserve">Эл </w:t>
      </w:r>
      <w:r w:rsidRPr="008A7E32">
        <w:rPr>
          <w:sz w:val="28"/>
          <w:szCs w:val="28"/>
        </w:rPr>
        <w:t xml:space="preserve"> решило</w:t>
      </w:r>
      <w:proofErr w:type="gramEnd"/>
      <w:r w:rsidRPr="008A7E32">
        <w:rPr>
          <w:sz w:val="28"/>
          <w:szCs w:val="28"/>
        </w:rPr>
        <w:t>:</w:t>
      </w:r>
    </w:p>
    <w:p w:rsidR="005841D1" w:rsidRDefault="005841D1" w:rsidP="005841D1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1. Утвердить отчет об исполнении бюджета Михайловского сельского поселения</w:t>
      </w:r>
      <w:r w:rsidR="00BA44D1" w:rsidRPr="00BA44D1">
        <w:t xml:space="preserve"> </w:t>
      </w:r>
      <w:r w:rsidR="00BA44D1" w:rsidRPr="00BA44D1">
        <w:rPr>
          <w:b w:val="0"/>
        </w:rPr>
        <w:t>Советского муниципального района Республики Марий Эл</w:t>
      </w:r>
      <w:r>
        <w:rPr>
          <w:b w:val="0"/>
        </w:rPr>
        <w:t xml:space="preserve"> за 202</w:t>
      </w:r>
      <w:r w:rsidR="00630AAB">
        <w:rPr>
          <w:b w:val="0"/>
        </w:rPr>
        <w:t>2</w:t>
      </w:r>
      <w:r>
        <w:rPr>
          <w:b w:val="0"/>
        </w:rPr>
        <w:t xml:space="preserve"> год по доходам в сумме </w:t>
      </w:r>
      <w:r w:rsidR="00630AAB">
        <w:rPr>
          <w:b w:val="0"/>
        </w:rPr>
        <w:t>4663,6</w:t>
      </w:r>
      <w:r>
        <w:rPr>
          <w:b w:val="0"/>
        </w:rPr>
        <w:t xml:space="preserve"> тыс. рублей, по расходам в сумме </w:t>
      </w:r>
      <w:r w:rsidR="00630AAB">
        <w:rPr>
          <w:b w:val="0"/>
        </w:rPr>
        <w:t>4326,1</w:t>
      </w:r>
      <w:r>
        <w:rPr>
          <w:b w:val="0"/>
        </w:rPr>
        <w:t xml:space="preserve"> тыс. рублей, с превышением </w:t>
      </w:r>
      <w:r w:rsidR="00630AAB">
        <w:rPr>
          <w:b w:val="0"/>
        </w:rPr>
        <w:t>доходов</w:t>
      </w:r>
      <w:r>
        <w:rPr>
          <w:b w:val="0"/>
        </w:rPr>
        <w:t xml:space="preserve"> над </w:t>
      </w:r>
      <w:r w:rsidR="00630AAB">
        <w:rPr>
          <w:b w:val="0"/>
        </w:rPr>
        <w:t>расходами</w:t>
      </w:r>
      <w:r>
        <w:rPr>
          <w:b w:val="0"/>
        </w:rPr>
        <w:t xml:space="preserve"> (</w:t>
      </w:r>
      <w:r w:rsidR="00630AAB">
        <w:rPr>
          <w:b w:val="0"/>
        </w:rPr>
        <w:t>профицит</w:t>
      </w:r>
      <w:r>
        <w:rPr>
          <w:b w:val="0"/>
        </w:rPr>
        <w:t xml:space="preserve"> бюджета Ми</w:t>
      </w:r>
      <w:r w:rsidR="00FB4AD6">
        <w:rPr>
          <w:b w:val="0"/>
        </w:rPr>
        <w:t>хайловского сельского поселения</w:t>
      </w:r>
      <w:r w:rsidR="00BA44D1" w:rsidRPr="00BA44D1">
        <w:t xml:space="preserve"> </w:t>
      </w:r>
      <w:r w:rsidR="00BA44D1" w:rsidRPr="00BA44D1">
        <w:rPr>
          <w:b w:val="0"/>
        </w:rPr>
        <w:t>Советского муниципального района Республики Марий Эл</w:t>
      </w:r>
      <w:r>
        <w:rPr>
          <w:b w:val="0"/>
        </w:rPr>
        <w:t xml:space="preserve">) в сумме </w:t>
      </w:r>
      <w:r w:rsidR="00630AAB">
        <w:rPr>
          <w:b w:val="0"/>
        </w:rPr>
        <w:t>337,5</w:t>
      </w:r>
      <w:r>
        <w:rPr>
          <w:b w:val="0"/>
        </w:rPr>
        <w:t xml:space="preserve"> тыс. рублей и со следующими показателями:</w:t>
      </w:r>
    </w:p>
    <w:p w:rsidR="005841D1" w:rsidRDefault="005841D1" w:rsidP="005841D1">
      <w:pPr>
        <w:pStyle w:val="ConsPlusTitle"/>
        <w:spacing w:after="80"/>
        <w:jc w:val="both"/>
        <w:rPr>
          <w:b w:val="0"/>
        </w:rPr>
      </w:pPr>
      <w:r>
        <w:rPr>
          <w:b w:val="0"/>
        </w:rPr>
        <w:t xml:space="preserve">         </w:t>
      </w:r>
      <w:r w:rsidR="00AB6F5D">
        <w:rPr>
          <w:b w:val="0"/>
        </w:rPr>
        <w:t xml:space="preserve">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доходам бюджета Михайловского сельского поселения</w:t>
      </w:r>
      <w:r w:rsidR="00BA44D1" w:rsidRPr="00BA44D1">
        <w:rPr>
          <w:b w:val="0"/>
        </w:rPr>
        <w:t xml:space="preserve"> Советского муниципального района Республики Марий Эл</w:t>
      </w:r>
      <w:r>
        <w:rPr>
          <w:b w:val="0"/>
        </w:rPr>
        <w:t xml:space="preserve"> за 202</w:t>
      </w:r>
      <w:r w:rsidR="00630AAB">
        <w:rPr>
          <w:b w:val="0"/>
        </w:rPr>
        <w:t>2</w:t>
      </w:r>
      <w:r>
        <w:rPr>
          <w:b w:val="0"/>
        </w:rPr>
        <w:t xml:space="preserve"> год по кодам классификации доходов бюджетов согласно приложению № 1 к настоящему решению;</w:t>
      </w:r>
    </w:p>
    <w:p w:rsidR="005841D1" w:rsidRDefault="00AB6F5D" w:rsidP="00AB6F5D">
      <w:pPr>
        <w:pStyle w:val="ConsPlusTitle"/>
        <w:spacing w:after="80"/>
        <w:jc w:val="both"/>
        <w:rPr>
          <w:b w:val="0"/>
        </w:rPr>
      </w:pPr>
      <w:r>
        <w:rPr>
          <w:b w:val="0"/>
        </w:rPr>
        <w:t xml:space="preserve">          </w:t>
      </w:r>
      <w:proofErr w:type="gramStart"/>
      <w:r w:rsidR="005841D1">
        <w:rPr>
          <w:b w:val="0"/>
        </w:rPr>
        <w:t>по</w:t>
      </w:r>
      <w:proofErr w:type="gramEnd"/>
      <w:r w:rsidR="005841D1">
        <w:rPr>
          <w:b w:val="0"/>
        </w:rPr>
        <w:t xml:space="preserve"> расходам бюджета Михайловского сельского поселения</w:t>
      </w:r>
      <w:r w:rsidR="00BA44D1" w:rsidRPr="00BA44D1">
        <w:rPr>
          <w:b w:val="0"/>
        </w:rPr>
        <w:t xml:space="preserve"> Советского муниципального района Республики Марий Эл</w:t>
      </w:r>
      <w:r w:rsidR="005841D1">
        <w:rPr>
          <w:b w:val="0"/>
        </w:rPr>
        <w:t xml:space="preserve"> за 202</w:t>
      </w:r>
      <w:r w:rsidR="00630AAB">
        <w:rPr>
          <w:b w:val="0"/>
        </w:rPr>
        <w:t>2</w:t>
      </w:r>
      <w:r w:rsidR="005841D1">
        <w:rPr>
          <w:b w:val="0"/>
        </w:rPr>
        <w:t xml:space="preserve"> год по ведомствен</w:t>
      </w:r>
      <w:r w:rsidR="00FB4AD6">
        <w:rPr>
          <w:b w:val="0"/>
        </w:rPr>
        <w:t xml:space="preserve">ной структуре расходов бюджета </w:t>
      </w:r>
      <w:r w:rsidR="005841D1">
        <w:rPr>
          <w:b w:val="0"/>
        </w:rPr>
        <w:t>Мих</w:t>
      </w:r>
      <w:r w:rsidR="00FB4AD6">
        <w:rPr>
          <w:b w:val="0"/>
        </w:rPr>
        <w:t>айловского сельского поселения</w:t>
      </w:r>
      <w:r w:rsidR="00BA44D1" w:rsidRPr="00BA44D1">
        <w:rPr>
          <w:b w:val="0"/>
        </w:rPr>
        <w:t xml:space="preserve"> Советского муниципального района Республики Марий Эл</w:t>
      </w:r>
      <w:r w:rsidR="00FB4AD6">
        <w:rPr>
          <w:b w:val="0"/>
        </w:rPr>
        <w:t xml:space="preserve"> </w:t>
      </w:r>
      <w:r w:rsidR="005841D1">
        <w:rPr>
          <w:b w:val="0"/>
        </w:rPr>
        <w:t>согласно приложению № 2 к настоящему решению;</w:t>
      </w:r>
    </w:p>
    <w:p w:rsidR="00B963D4" w:rsidRDefault="005841D1" w:rsidP="00B963D4">
      <w:pPr>
        <w:pStyle w:val="ConsPlusTitle"/>
        <w:spacing w:after="80"/>
        <w:ind w:left="567" w:right="-568"/>
        <w:jc w:val="both"/>
        <w:rPr>
          <w:b w:val="0"/>
        </w:rPr>
      </w:pP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расходам бюджета Михайловского сельского поселения</w:t>
      </w:r>
      <w:r w:rsidR="00B963D4">
        <w:rPr>
          <w:b w:val="0"/>
        </w:rPr>
        <w:t xml:space="preserve"> </w:t>
      </w:r>
    </w:p>
    <w:p w:rsidR="005841D1" w:rsidRDefault="00BA44D1" w:rsidP="00B963D4">
      <w:pPr>
        <w:pStyle w:val="ConsPlusTitle"/>
        <w:spacing w:after="80"/>
        <w:ind w:left="567" w:right="-568"/>
        <w:jc w:val="both"/>
        <w:rPr>
          <w:b w:val="0"/>
        </w:rPr>
      </w:pPr>
      <w:r w:rsidRPr="00BA44D1">
        <w:rPr>
          <w:b w:val="0"/>
        </w:rPr>
        <w:lastRenderedPageBreak/>
        <w:t xml:space="preserve"> Советского муниципального района Республики Марий Эл</w:t>
      </w:r>
      <w:r w:rsidR="005841D1">
        <w:rPr>
          <w:b w:val="0"/>
        </w:rPr>
        <w:t xml:space="preserve"> за 202</w:t>
      </w:r>
      <w:r w:rsidR="00630AAB">
        <w:rPr>
          <w:b w:val="0"/>
        </w:rPr>
        <w:t>2</w:t>
      </w:r>
      <w:r w:rsidR="005841D1">
        <w:rPr>
          <w:b w:val="0"/>
        </w:rPr>
        <w:t xml:space="preserve"> год по разделам, подразделам классификации расходов бюджетов согласно приложению № 3 к настоящему решению;</w:t>
      </w:r>
    </w:p>
    <w:p w:rsidR="005841D1" w:rsidRDefault="005841D1" w:rsidP="00B963D4">
      <w:pPr>
        <w:pStyle w:val="ConsPlusTitle"/>
        <w:spacing w:after="80"/>
        <w:ind w:left="567" w:right="-568" w:firstLine="709"/>
        <w:jc w:val="both"/>
        <w:rPr>
          <w:b w:val="0"/>
        </w:rPr>
      </w:pP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источникам финансирования дефицита бюджета Михайловского сельского поселения</w:t>
      </w:r>
      <w:r w:rsidR="00BA44D1" w:rsidRPr="00BA44D1">
        <w:rPr>
          <w:b w:val="0"/>
        </w:rPr>
        <w:t xml:space="preserve"> Советского муниципального района Республики Марий Эл</w:t>
      </w:r>
      <w:r>
        <w:rPr>
          <w:b w:val="0"/>
        </w:rPr>
        <w:t xml:space="preserve"> </w:t>
      </w:r>
      <w:r w:rsidR="00C553B0">
        <w:rPr>
          <w:b w:val="0"/>
        </w:rPr>
        <w:t>за 202</w:t>
      </w:r>
      <w:r w:rsidR="00630AAB">
        <w:rPr>
          <w:b w:val="0"/>
        </w:rPr>
        <w:t>2</w:t>
      </w:r>
      <w:r w:rsidR="00C553B0">
        <w:rPr>
          <w:b w:val="0"/>
        </w:rPr>
        <w:t xml:space="preserve"> </w:t>
      </w:r>
      <w:r>
        <w:rPr>
          <w:b w:val="0"/>
        </w:rPr>
        <w:t>год по кодам классификации источников финансирования дефицитов бюджетов согласно приложению № 4 к настоящему решению.</w:t>
      </w:r>
    </w:p>
    <w:p w:rsidR="005841D1" w:rsidRDefault="000D3D92" w:rsidP="00B963D4">
      <w:pPr>
        <w:ind w:left="709" w:right="-568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41D1">
        <w:rPr>
          <w:sz w:val="28"/>
          <w:szCs w:val="28"/>
        </w:rPr>
        <w:t xml:space="preserve">2. Опубликовать настоящее решение в районной газете «Вестник района»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5841D1">
        <w:rPr>
          <w:sz w:val="28"/>
          <w:szCs w:val="28"/>
          <w:lang w:val="en-US"/>
        </w:rPr>
        <w:t>mari</w:t>
      </w:r>
      <w:proofErr w:type="spellEnd"/>
      <w:r w:rsidR="005841D1">
        <w:rPr>
          <w:sz w:val="28"/>
          <w:szCs w:val="28"/>
        </w:rPr>
        <w:t>-</w:t>
      </w:r>
      <w:r w:rsidR="005841D1">
        <w:rPr>
          <w:sz w:val="28"/>
          <w:szCs w:val="28"/>
          <w:lang w:val="en-US"/>
        </w:rPr>
        <w:t>el</w:t>
      </w:r>
      <w:r w:rsidR="005841D1">
        <w:rPr>
          <w:sz w:val="28"/>
          <w:szCs w:val="28"/>
        </w:rPr>
        <w:t>.</w:t>
      </w:r>
      <w:proofErr w:type="spellStart"/>
      <w:r w:rsidR="005841D1">
        <w:rPr>
          <w:sz w:val="28"/>
          <w:szCs w:val="28"/>
          <w:lang w:val="en-US"/>
        </w:rPr>
        <w:t>gov</w:t>
      </w:r>
      <w:proofErr w:type="spellEnd"/>
      <w:r w:rsidR="005841D1">
        <w:rPr>
          <w:sz w:val="28"/>
          <w:szCs w:val="28"/>
        </w:rPr>
        <w:t>.</w:t>
      </w:r>
      <w:proofErr w:type="spellStart"/>
      <w:r w:rsidR="005841D1">
        <w:rPr>
          <w:sz w:val="28"/>
          <w:szCs w:val="28"/>
          <w:lang w:val="en-US"/>
        </w:rPr>
        <w:t>ru</w:t>
      </w:r>
      <w:proofErr w:type="spellEnd"/>
      <w:r w:rsidR="005841D1">
        <w:rPr>
          <w:sz w:val="28"/>
          <w:szCs w:val="28"/>
        </w:rPr>
        <w:t>).</w:t>
      </w:r>
    </w:p>
    <w:p w:rsidR="005841D1" w:rsidRDefault="005841D1" w:rsidP="00AC3BF3">
      <w:pPr>
        <w:pStyle w:val="ConsPlusNormal"/>
        <w:ind w:firstLine="1134"/>
        <w:jc w:val="both"/>
        <w:rPr>
          <w:sz w:val="28"/>
          <w:szCs w:val="28"/>
        </w:rPr>
      </w:pPr>
    </w:p>
    <w:p w:rsidR="005841D1" w:rsidRDefault="005841D1">
      <w:pPr>
        <w:ind w:firstLine="720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5841D1" w:rsidRPr="00FF411B" w:rsidRDefault="00BE3AFA">
      <w:pPr>
        <w:ind w:firstLine="72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</w:t>
      </w:r>
      <w:r w:rsidR="00E45669" w:rsidRPr="00FF411B">
        <w:rPr>
          <w:rFonts w:eastAsia="Times New Roman" w:cs="Times New Roman"/>
          <w:sz w:val="28"/>
          <w:szCs w:val="28"/>
          <w:lang w:eastAsia="ar-SA" w:bidi="ar-SA"/>
        </w:rPr>
        <w:t>Глава</w:t>
      </w:r>
    </w:p>
    <w:p w:rsidR="00E45669" w:rsidRPr="00FF411B" w:rsidRDefault="00E45669" w:rsidP="00BE3AFA">
      <w:pPr>
        <w:ind w:right="-710" w:firstLine="720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FF411B">
        <w:rPr>
          <w:rFonts w:eastAsia="Times New Roman" w:cs="Times New Roman"/>
          <w:sz w:val="28"/>
          <w:szCs w:val="28"/>
          <w:lang w:eastAsia="ar-SA" w:bidi="ar-SA"/>
        </w:rPr>
        <w:t>Михайловского сельского поселения</w:t>
      </w:r>
      <w:r w:rsidR="00BE3AFA">
        <w:rPr>
          <w:rFonts w:eastAsia="Times New Roman" w:cs="Times New Roman"/>
          <w:sz w:val="28"/>
          <w:szCs w:val="28"/>
          <w:lang w:eastAsia="ar-SA" w:bidi="ar-SA"/>
        </w:rPr>
        <w:t xml:space="preserve">                                     </w:t>
      </w:r>
      <w:r w:rsidR="00CF252F">
        <w:rPr>
          <w:rFonts w:eastAsia="Times New Roman" w:cs="Times New Roman"/>
          <w:sz w:val="28"/>
          <w:szCs w:val="28"/>
          <w:lang w:eastAsia="ar-SA" w:bidi="ar-SA"/>
        </w:rPr>
        <w:t xml:space="preserve">     </w:t>
      </w:r>
      <w:r w:rsidR="00BE3AFA">
        <w:rPr>
          <w:rFonts w:eastAsia="Times New Roman" w:cs="Times New Roman"/>
          <w:sz w:val="28"/>
          <w:szCs w:val="28"/>
          <w:lang w:eastAsia="ar-SA" w:bidi="ar-SA"/>
        </w:rPr>
        <w:t xml:space="preserve">  </w:t>
      </w:r>
      <w:r w:rsidR="00CF252F">
        <w:rPr>
          <w:rFonts w:eastAsia="Times New Roman" w:cs="Times New Roman"/>
          <w:sz w:val="28"/>
          <w:szCs w:val="28"/>
          <w:lang w:eastAsia="ar-SA" w:bidi="ar-SA"/>
        </w:rPr>
        <w:t>Е.Г. Зыкова</w:t>
      </w:r>
    </w:p>
    <w:p w:rsidR="005841D1" w:rsidRDefault="005841D1">
      <w:pPr>
        <w:ind w:firstLine="720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701419" w:rsidTr="00E812C5">
        <w:tc>
          <w:tcPr>
            <w:tcW w:w="4644" w:type="dxa"/>
            <w:shd w:val="clear" w:color="auto" w:fill="auto"/>
          </w:tcPr>
          <w:p w:rsidR="00701419" w:rsidRDefault="00E45669" w:rsidP="00E45669">
            <w:pPr>
              <w:snapToGrid w:val="0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Georgia"/>
                <w:sz w:val="28"/>
                <w:szCs w:val="28"/>
                <w:lang w:eastAsia="ar-SA" w:bidi="ar-SA"/>
              </w:rPr>
              <w:t xml:space="preserve">        </w:t>
            </w:r>
          </w:p>
        </w:tc>
        <w:tc>
          <w:tcPr>
            <w:tcW w:w="4678" w:type="dxa"/>
            <w:shd w:val="clear" w:color="auto" w:fill="auto"/>
          </w:tcPr>
          <w:p w:rsidR="00701419" w:rsidRDefault="00701419">
            <w:pPr>
              <w:snapToGrid w:val="0"/>
              <w:jc w:val="right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</w:p>
        </w:tc>
      </w:tr>
      <w:tr w:rsidR="00E45669" w:rsidTr="00E812C5">
        <w:tc>
          <w:tcPr>
            <w:tcW w:w="4644" w:type="dxa"/>
            <w:shd w:val="clear" w:color="auto" w:fill="auto"/>
          </w:tcPr>
          <w:p w:rsidR="00E45669" w:rsidRDefault="00E45669" w:rsidP="00E45669">
            <w:pPr>
              <w:snapToGrid w:val="0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</w:p>
        </w:tc>
        <w:tc>
          <w:tcPr>
            <w:tcW w:w="4678" w:type="dxa"/>
            <w:shd w:val="clear" w:color="auto" w:fill="auto"/>
          </w:tcPr>
          <w:p w:rsidR="00E45669" w:rsidRDefault="00E45669">
            <w:pPr>
              <w:snapToGrid w:val="0"/>
              <w:jc w:val="right"/>
              <w:rPr>
                <w:rFonts w:eastAsia="Times New Roman" w:cs="Georgia"/>
                <w:sz w:val="28"/>
                <w:szCs w:val="28"/>
                <w:lang w:eastAsia="ar-SA" w:bidi="ar-SA"/>
              </w:rPr>
            </w:pPr>
          </w:p>
        </w:tc>
      </w:tr>
    </w:tbl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Pr="00A717AD" w:rsidRDefault="00701419">
      <w:pPr>
        <w:jc w:val="both"/>
        <w:rPr>
          <w:rFonts w:eastAsia="Times New Roman" w:cs="Times New Roman"/>
          <w:b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Default="00701419">
      <w:pPr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701419" w:rsidRPr="00EF4598" w:rsidRDefault="00701419">
      <w:pPr>
        <w:spacing w:line="100" w:lineRule="atLeast"/>
        <w:jc w:val="center"/>
        <w:rPr>
          <w:rFonts w:eastAsia="Times New Roman" w:cs="Georgia"/>
          <w:sz w:val="28"/>
          <w:szCs w:val="28"/>
          <w:lang w:eastAsia="ar-SA" w:bidi="ar-SA"/>
        </w:rPr>
      </w:pPr>
    </w:p>
    <w:sectPr w:rsidR="00701419" w:rsidRPr="00EF4598" w:rsidSect="00E812C5">
      <w:pgSz w:w="11906" w:h="16838"/>
      <w:pgMar w:top="993" w:right="1134" w:bottom="1276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ED648E"/>
    <w:multiLevelType w:val="multilevel"/>
    <w:tmpl w:val="E42633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2">
    <w:nsid w:val="2FDB2EEA"/>
    <w:multiLevelType w:val="hybridMultilevel"/>
    <w:tmpl w:val="87E8398E"/>
    <w:lvl w:ilvl="0" w:tplc="D4E0131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CF"/>
    <w:rsid w:val="0004292A"/>
    <w:rsid w:val="000632F6"/>
    <w:rsid w:val="000B5894"/>
    <w:rsid w:val="000D3D92"/>
    <w:rsid w:val="0010055E"/>
    <w:rsid w:val="00125FF0"/>
    <w:rsid w:val="001C0DCF"/>
    <w:rsid w:val="002E5C81"/>
    <w:rsid w:val="00451AB0"/>
    <w:rsid w:val="00473BD9"/>
    <w:rsid w:val="00530EB5"/>
    <w:rsid w:val="005841D1"/>
    <w:rsid w:val="00615930"/>
    <w:rsid w:val="00630AAB"/>
    <w:rsid w:val="0063135D"/>
    <w:rsid w:val="00646B5B"/>
    <w:rsid w:val="006D49EB"/>
    <w:rsid w:val="00701419"/>
    <w:rsid w:val="007F01E3"/>
    <w:rsid w:val="008A7E32"/>
    <w:rsid w:val="009B2A91"/>
    <w:rsid w:val="00A42833"/>
    <w:rsid w:val="00A717AD"/>
    <w:rsid w:val="00AB6F5D"/>
    <w:rsid w:val="00AC3BF3"/>
    <w:rsid w:val="00B963D4"/>
    <w:rsid w:val="00BA44D1"/>
    <w:rsid w:val="00BE3AFA"/>
    <w:rsid w:val="00C4192B"/>
    <w:rsid w:val="00C553B0"/>
    <w:rsid w:val="00C61123"/>
    <w:rsid w:val="00C9442B"/>
    <w:rsid w:val="00CD0CBE"/>
    <w:rsid w:val="00CF252F"/>
    <w:rsid w:val="00D022EE"/>
    <w:rsid w:val="00D7116C"/>
    <w:rsid w:val="00E45669"/>
    <w:rsid w:val="00E539AC"/>
    <w:rsid w:val="00E812C5"/>
    <w:rsid w:val="00EF4598"/>
    <w:rsid w:val="00F15390"/>
    <w:rsid w:val="00F20EDD"/>
    <w:rsid w:val="00F30DC6"/>
    <w:rsid w:val="00F85B66"/>
    <w:rsid w:val="00FB4AD6"/>
    <w:rsid w:val="00FB7F46"/>
    <w:rsid w:val="00FE0D03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FFA62E-B580-47CE-AB21-D83E797B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Times New Roman" w:eastAsia="Arial" w:hAnsi="Times New Roman" w:cs="Times New Roman"/>
      <w:b w:val="0"/>
      <w:bCs w:val="0"/>
      <w:i w:val="0"/>
      <w:iCs w:val="0"/>
      <w:strike w:val="0"/>
      <w:dstrike w:val="0"/>
      <w:color w:val="000000"/>
      <w:spacing w:val="-6"/>
      <w:position w:val="0"/>
      <w:sz w:val="28"/>
      <w:szCs w:val="28"/>
      <w:shd w:val="clear" w:color="auto" w:fill="auto"/>
      <w:vertAlign w:val="baseline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1">
    <w:name w:val="Основной шрифт абзаца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Текст выноски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Strong"/>
    <w:qFormat/>
    <w:rPr>
      <w:b/>
      <w:bCs/>
    </w:rPr>
  </w:style>
  <w:style w:type="character" w:customStyle="1" w:styleId="a8">
    <w:name w:val="Знак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Body Text"/>
    <w:basedOn w:val="a"/>
    <w:link w:val="ab"/>
    <w:pPr>
      <w:spacing w:after="120"/>
    </w:pPr>
    <w:rPr>
      <w:lang w:val="x-none"/>
    </w:rPr>
  </w:style>
  <w:style w:type="paragraph" w:styleId="ac">
    <w:name w:val="List"/>
    <w:basedOn w:val="aa"/>
  </w:style>
  <w:style w:type="paragraph" w:customStyle="1" w:styleId="5">
    <w:name w:val="Название5"/>
    <w:basedOn w:val="a"/>
    <w:pPr>
      <w:suppressLineNumbers/>
      <w:spacing w:before="120" w:after="120"/>
    </w:pPr>
    <w:rPr>
      <w:i/>
      <w:iCs/>
    </w:rPr>
  </w:style>
  <w:style w:type="paragraph" w:customStyle="1" w:styleId="50">
    <w:name w:val="Указатель5"/>
    <w:basedOn w:val="a"/>
    <w:pPr>
      <w:suppressLineNumbers/>
    </w:pPr>
  </w:style>
  <w:style w:type="paragraph" w:customStyle="1" w:styleId="40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">
    <w:name w:val="Normal (Web)"/>
    <w:basedOn w:val="a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2">
    <w:name w:val="Обычный1"/>
    <w:pPr>
      <w:widowControl w:val="0"/>
      <w:suppressAutoHyphens/>
      <w:ind w:firstLine="567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211">
    <w:name w:val="Основной текст 21"/>
    <w:basedOn w:val="a"/>
    <w:rPr>
      <w:color w:val="FF0000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character" w:customStyle="1" w:styleId="ab">
    <w:name w:val="Основной текст Знак"/>
    <w:link w:val="aa"/>
    <w:rsid w:val="001C0DCF"/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47E3C2DC486499BFBF43645089430" ma:contentTypeVersion="1" ma:contentTypeDescription="Создание документа." ma:contentTypeScope="" ma:versionID="6efe053308fea910c88eff44b6bfea1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Положений о порядке участия граждан в обсуждении проекта решения и о порядке учёта предложений по проекту решения Собрания депутатов Михайловского сельского поселения «О внесении изменений и дополнений в Устав Михайловского сельского поселения Советского муниципального района Республики Марий Эл»</_x041e__x043f__x0438__x0441__x0430__x043d__x0438__x0435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>
  <LongProp xmlns="" name="_x041e__x043f__x0438__x0441__x0430__x043d__x0438__x0435_"><![CDATA[Об утверждении Положений о порядке участия граждан в обсуждении проекта решения и о порядке учёта предложений по проекту решения Собрания депутатов Михайловского сельского поселения «О внесении изменений и дополнений в Устав Михайловского сельского поселения Советского муниципального района Республики Марий Эл»]]></LongProp>
</LongProperties>
</file>

<file path=customXml/itemProps1.xml><?xml version="1.0" encoding="utf-8"?>
<ds:datastoreItem xmlns:ds="http://schemas.openxmlformats.org/officeDocument/2006/customXml" ds:itemID="{F4D68A99-1DEA-4F19-8622-97B2341A9D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076E21-5645-4541-9EB3-07EB1F338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4CD94-B64F-4337-899B-33BA7A7B0A55}">
  <ds:schemaRefs>
    <ds:schemaRef ds:uri="http://schemas.microsoft.com/office/2006/metadata/properties"/>
    <ds:schemaRef ds:uri="http://schemas.microsoft.com/office/infopath/2007/PartnerControls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DC5916E9-BB23-4B42-9CC2-AD6BBAF38B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B878AA-F267-4D02-9644-8878DC641044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Михайловского сельского поселения от 31.01.2020 года № 39</vt:lpstr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Михайловского сельского поселения от 31.01.2020 года № 39</dc:title>
  <dc:subject/>
  <dc:creator>Администрация</dc:creator>
  <cp:keywords/>
  <cp:lastModifiedBy>Специалист</cp:lastModifiedBy>
  <cp:revision>2</cp:revision>
  <cp:lastPrinted>2020-03-13T07:58:00Z</cp:lastPrinted>
  <dcterms:created xsi:type="dcterms:W3CDTF">2023-05-18T06:51:00Z</dcterms:created>
  <dcterms:modified xsi:type="dcterms:W3CDTF">2023-05-18T06:51:00Z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XXJ7TYMEEKJ2-4757-256</vt:lpwstr>
  </property>
  <property fmtid="{D5CDD505-2E9C-101B-9397-08002B2CF9AE}" pid="3" name="_dlc_DocIdItemGuid">
    <vt:lpwstr>36433ae9-f473-4d09-a672-edb7beb290a8</vt:lpwstr>
  </property>
  <property fmtid="{D5CDD505-2E9C-101B-9397-08002B2CF9AE}" pid="4" name="_dlc_DocIdUrl">
    <vt:lpwstr>https://vip.gov.mari.ru/sovetsk/mihailovskoe/_layouts/DocIdRedir.aspx?ID=XXJ7TYMEEKJ2-4757-256, XXJ7TYMEEKJ2-4757-256</vt:lpwstr>
  </property>
</Properties>
</file>