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09234B" w:rsidP="0055060E">
      <w:pPr>
        <w:jc w:val="center"/>
        <w:rPr>
          <w:sz w:val="4"/>
          <w:lang w:eastAsia="ru-RU"/>
        </w:rPr>
      </w:pPr>
      <w:r w:rsidRPr="000923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4680350"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070B6A" w:rsidRDefault="0042295C" w:rsidP="0055060E">
      <w:pPr>
        <w:pStyle w:val="ConsPlusNonformat"/>
        <w:jc w:val="center"/>
        <w:rPr>
          <w:rFonts w:ascii="Times New Roman" w:hAnsi="Times New Roman" w:cs="Times New Roman"/>
          <w:b/>
          <w:bCs/>
          <w:sz w:val="28"/>
          <w:szCs w:val="28"/>
        </w:rPr>
      </w:pPr>
      <w:r w:rsidRPr="00070B6A">
        <w:rPr>
          <w:rFonts w:ascii="Times New Roman" w:hAnsi="Times New Roman" w:cs="Times New Roman"/>
          <w:b/>
          <w:bCs/>
          <w:sz w:val="28"/>
          <w:szCs w:val="28"/>
        </w:rPr>
        <w:t xml:space="preserve">от </w:t>
      </w:r>
      <w:r w:rsidR="00070B6A" w:rsidRPr="00070B6A">
        <w:rPr>
          <w:rFonts w:ascii="Times New Roman" w:hAnsi="Times New Roman" w:cs="Times New Roman"/>
          <w:b/>
          <w:bCs/>
          <w:sz w:val="28"/>
          <w:szCs w:val="28"/>
        </w:rPr>
        <w:t xml:space="preserve">30 октября </w:t>
      </w:r>
      <w:r w:rsidRPr="00070B6A">
        <w:rPr>
          <w:rFonts w:ascii="Times New Roman" w:hAnsi="Times New Roman" w:cs="Times New Roman"/>
          <w:b/>
          <w:bCs/>
          <w:sz w:val="28"/>
          <w:szCs w:val="28"/>
        </w:rPr>
        <w:t>2023 года №</w:t>
      </w:r>
      <w:r w:rsidR="00956BF9" w:rsidRPr="00070B6A">
        <w:rPr>
          <w:rFonts w:ascii="Times New Roman" w:hAnsi="Times New Roman" w:cs="Times New Roman"/>
          <w:b/>
          <w:bCs/>
          <w:sz w:val="28"/>
          <w:szCs w:val="28"/>
        </w:rPr>
        <w:t xml:space="preserve"> </w:t>
      </w:r>
      <w:r w:rsidR="00070B6A" w:rsidRPr="00070B6A">
        <w:rPr>
          <w:rFonts w:ascii="Times New Roman" w:hAnsi="Times New Roman" w:cs="Times New Roman"/>
          <w:b/>
          <w:bCs/>
          <w:sz w:val="28"/>
          <w:szCs w:val="28"/>
        </w:rPr>
        <w:t>721</w:t>
      </w:r>
    </w:p>
    <w:p w:rsidR="00C351EC" w:rsidRPr="00070B6A" w:rsidRDefault="00C351EC" w:rsidP="0055060E">
      <w:pPr>
        <w:rPr>
          <w:bCs/>
          <w:sz w:val="28"/>
          <w:szCs w:val="28"/>
        </w:rPr>
      </w:pPr>
      <w:bookmarkStart w:id="0" w:name="sub_6"/>
    </w:p>
    <w:p w:rsidR="00C351EC" w:rsidRDefault="00C351EC" w:rsidP="0055060E">
      <w:pPr>
        <w:rPr>
          <w:bCs/>
          <w:sz w:val="28"/>
          <w:szCs w:val="28"/>
        </w:rPr>
      </w:pPr>
    </w:p>
    <w:p w:rsidR="00070B6A" w:rsidRPr="00070B6A" w:rsidRDefault="00070B6A" w:rsidP="0055060E">
      <w:pPr>
        <w:rPr>
          <w:bCs/>
          <w:sz w:val="28"/>
          <w:szCs w:val="28"/>
        </w:rPr>
      </w:pPr>
    </w:p>
    <w:p w:rsidR="00070B6A" w:rsidRDefault="00070B6A" w:rsidP="00070B6A">
      <w:pPr>
        <w:jc w:val="center"/>
        <w:rPr>
          <w:b/>
          <w:sz w:val="28"/>
          <w:szCs w:val="28"/>
        </w:rPr>
      </w:pPr>
      <w:r w:rsidRPr="00070B6A">
        <w:rPr>
          <w:b/>
          <w:sz w:val="28"/>
          <w:szCs w:val="28"/>
        </w:rPr>
        <w:t xml:space="preserve">Об утверждении муниципальной программы </w:t>
      </w:r>
    </w:p>
    <w:p w:rsidR="00070B6A" w:rsidRDefault="00070B6A" w:rsidP="00070B6A">
      <w:pPr>
        <w:jc w:val="center"/>
        <w:rPr>
          <w:b/>
          <w:sz w:val="28"/>
          <w:szCs w:val="28"/>
        </w:rPr>
      </w:pPr>
      <w:r w:rsidRPr="00070B6A">
        <w:rPr>
          <w:b/>
          <w:sz w:val="28"/>
          <w:szCs w:val="28"/>
        </w:rPr>
        <w:t xml:space="preserve">«Развитие культуры, физической культуры и спорта, туризма </w:t>
      </w:r>
    </w:p>
    <w:p w:rsidR="00070B6A" w:rsidRPr="00070B6A" w:rsidRDefault="00070B6A" w:rsidP="00070B6A">
      <w:pPr>
        <w:jc w:val="center"/>
        <w:rPr>
          <w:b/>
          <w:sz w:val="28"/>
          <w:szCs w:val="28"/>
        </w:rPr>
      </w:pPr>
      <w:r w:rsidRPr="00070B6A">
        <w:rPr>
          <w:b/>
          <w:sz w:val="28"/>
          <w:szCs w:val="28"/>
        </w:rPr>
        <w:t>и средств массовой информации в Мари-Турекском муниципальном ра</w:t>
      </w:r>
      <w:r w:rsidRPr="00070B6A">
        <w:rPr>
          <w:b/>
          <w:sz w:val="28"/>
          <w:szCs w:val="28"/>
        </w:rPr>
        <w:t>й</w:t>
      </w:r>
      <w:r w:rsidRPr="00070B6A">
        <w:rPr>
          <w:b/>
          <w:sz w:val="28"/>
          <w:szCs w:val="28"/>
        </w:rPr>
        <w:t>оне на 2024-2030</w:t>
      </w:r>
      <w:r>
        <w:rPr>
          <w:b/>
          <w:sz w:val="28"/>
          <w:szCs w:val="28"/>
        </w:rPr>
        <w:t xml:space="preserve"> </w:t>
      </w:r>
      <w:r w:rsidRPr="00070B6A">
        <w:rPr>
          <w:b/>
          <w:sz w:val="28"/>
          <w:szCs w:val="28"/>
        </w:rPr>
        <w:t>годы»</w:t>
      </w:r>
    </w:p>
    <w:p w:rsidR="00070B6A" w:rsidRPr="00070B6A" w:rsidRDefault="00070B6A" w:rsidP="00070B6A">
      <w:pPr>
        <w:pStyle w:val="a3"/>
        <w:spacing w:after="0"/>
        <w:jc w:val="center"/>
        <w:rPr>
          <w:sz w:val="28"/>
          <w:szCs w:val="28"/>
        </w:rPr>
      </w:pPr>
    </w:p>
    <w:p w:rsidR="00070B6A" w:rsidRDefault="00070B6A" w:rsidP="00070B6A">
      <w:pPr>
        <w:jc w:val="center"/>
        <w:rPr>
          <w:sz w:val="28"/>
          <w:szCs w:val="28"/>
        </w:rPr>
      </w:pPr>
    </w:p>
    <w:p w:rsidR="00070B6A" w:rsidRPr="00070B6A" w:rsidRDefault="00070B6A" w:rsidP="00070B6A">
      <w:pPr>
        <w:jc w:val="center"/>
        <w:rPr>
          <w:sz w:val="28"/>
          <w:szCs w:val="28"/>
        </w:rPr>
      </w:pPr>
    </w:p>
    <w:p w:rsidR="00070B6A" w:rsidRPr="00070B6A" w:rsidRDefault="00070B6A" w:rsidP="00070B6A">
      <w:pPr>
        <w:pStyle w:val="a3"/>
        <w:spacing w:after="0"/>
        <w:ind w:firstLine="709"/>
        <w:jc w:val="both"/>
        <w:rPr>
          <w:sz w:val="28"/>
          <w:szCs w:val="28"/>
        </w:rPr>
      </w:pPr>
      <w:r w:rsidRPr="00070B6A">
        <w:rPr>
          <w:sz w:val="28"/>
          <w:szCs w:val="28"/>
        </w:rPr>
        <w:t xml:space="preserve">В соответствии с Бюджетным кодексом Российской Федерации,  Федеральным законом от 04.12.2007  года № 329-ФЗ «О физической культуре и спорту в Российской Федерации», постановлениями администрации Мари-Турекского муниципального района от 28 июня 2023 года № 431 «Об утверждении муниципальных программ Мари-Турекского муниципального района», от 07 августа 2023 года № 514 «О системе управления муниципальными программами Мари-Турекского муниципального района Республики Марий Эл», администрация Мари-Турекского муниципального района Республики Марий Эл п о с т а н о в л я е т:  </w:t>
      </w:r>
    </w:p>
    <w:p w:rsidR="00070B6A" w:rsidRPr="00070B6A" w:rsidRDefault="00070B6A" w:rsidP="00070B6A">
      <w:pPr>
        <w:pStyle w:val="a3"/>
        <w:spacing w:after="0"/>
        <w:ind w:firstLine="709"/>
        <w:jc w:val="both"/>
        <w:rPr>
          <w:sz w:val="28"/>
          <w:szCs w:val="28"/>
        </w:rPr>
      </w:pPr>
      <w:r w:rsidRPr="00070B6A">
        <w:rPr>
          <w:sz w:val="28"/>
          <w:szCs w:val="28"/>
        </w:rPr>
        <w:t>1. Утвердить муниципальную программу «Развитие культуры, физической культуры и спорта, туризма и средств массовой и</w:t>
      </w:r>
      <w:r w:rsidRPr="00070B6A">
        <w:rPr>
          <w:sz w:val="28"/>
          <w:szCs w:val="28"/>
        </w:rPr>
        <w:t>н</w:t>
      </w:r>
      <w:r w:rsidRPr="00070B6A">
        <w:rPr>
          <w:sz w:val="28"/>
          <w:szCs w:val="28"/>
        </w:rPr>
        <w:t>формации в Мари-Турекском муниципальном районе на 2024-2030 годы</w:t>
      </w:r>
      <w:r>
        <w:rPr>
          <w:sz w:val="28"/>
          <w:szCs w:val="28"/>
        </w:rPr>
        <w:t>»</w:t>
      </w:r>
      <w:r w:rsidRPr="00070B6A">
        <w:rPr>
          <w:sz w:val="28"/>
          <w:szCs w:val="28"/>
        </w:rPr>
        <w:t xml:space="preserve"> (далее -  пр</w:t>
      </w:r>
      <w:r w:rsidRPr="00070B6A">
        <w:rPr>
          <w:sz w:val="28"/>
          <w:szCs w:val="28"/>
        </w:rPr>
        <w:t>о</w:t>
      </w:r>
      <w:r w:rsidRPr="00070B6A">
        <w:rPr>
          <w:sz w:val="28"/>
          <w:szCs w:val="28"/>
        </w:rPr>
        <w:t>грамма).</w:t>
      </w:r>
    </w:p>
    <w:p w:rsidR="00070B6A" w:rsidRDefault="00070B6A" w:rsidP="00070B6A">
      <w:pPr>
        <w:pStyle w:val="ConsPlusNonformat"/>
        <w:ind w:firstLine="709"/>
        <w:jc w:val="both"/>
        <w:rPr>
          <w:rFonts w:ascii="Times New Roman" w:hAnsi="Times New Roman" w:cs="Times New Roman"/>
          <w:sz w:val="28"/>
          <w:szCs w:val="28"/>
        </w:rPr>
      </w:pPr>
      <w:r w:rsidRPr="00070B6A">
        <w:rPr>
          <w:rFonts w:ascii="Times New Roman" w:hAnsi="Times New Roman" w:cs="Times New Roman"/>
          <w:sz w:val="28"/>
          <w:szCs w:val="28"/>
        </w:rPr>
        <w:t>2. Признать утративш</w:t>
      </w:r>
      <w:r>
        <w:rPr>
          <w:rFonts w:ascii="Times New Roman" w:hAnsi="Times New Roman" w:cs="Times New Roman"/>
          <w:sz w:val="28"/>
          <w:szCs w:val="28"/>
        </w:rPr>
        <w:t xml:space="preserve">ими </w:t>
      </w:r>
      <w:r w:rsidRPr="00070B6A">
        <w:rPr>
          <w:rFonts w:ascii="Times New Roman" w:hAnsi="Times New Roman" w:cs="Times New Roman"/>
          <w:sz w:val="28"/>
          <w:szCs w:val="28"/>
        </w:rPr>
        <w:t>силу</w:t>
      </w:r>
      <w:r>
        <w:rPr>
          <w:rFonts w:ascii="Times New Roman" w:hAnsi="Times New Roman" w:cs="Times New Roman"/>
          <w:sz w:val="28"/>
          <w:szCs w:val="28"/>
        </w:rPr>
        <w:t xml:space="preserve"> постановления администрации Мари-Турекского муниципального района:</w:t>
      </w:r>
    </w:p>
    <w:p w:rsidR="00070B6A" w:rsidRDefault="00070B6A" w:rsidP="00070B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0B6A">
        <w:rPr>
          <w:rFonts w:ascii="Times New Roman" w:hAnsi="Times New Roman" w:cs="Times New Roman"/>
          <w:sz w:val="28"/>
          <w:szCs w:val="28"/>
        </w:rPr>
        <w:t xml:space="preserve">от 18 марта 2022 года № 132 </w:t>
      </w:r>
      <w:r>
        <w:rPr>
          <w:rFonts w:ascii="Times New Roman" w:hAnsi="Times New Roman" w:cs="Times New Roman"/>
          <w:sz w:val="28"/>
          <w:szCs w:val="28"/>
        </w:rPr>
        <w:t xml:space="preserve">«Об утверждении </w:t>
      </w:r>
      <w:r w:rsidRPr="00070B6A">
        <w:rPr>
          <w:rFonts w:ascii="Times New Roman" w:hAnsi="Times New Roman" w:cs="Times New Roman"/>
          <w:sz w:val="28"/>
          <w:szCs w:val="28"/>
        </w:rPr>
        <w:t>муниципальн</w:t>
      </w:r>
      <w:r>
        <w:rPr>
          <w:rFonts w:ascii="Times New Roman" w:hAnsi="Times New Roman" w:cs="Times New Roman"/>
          <w:sz w:val="28"/>
          <w:szCs w:val="28"/>
        </w:rPr>
        <w:t>ой</w:t>
      </w:r>
      <w:r w:rsidRPr="00070B6A">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70B6A">
        <w:rPr>
          <w:rFonts w:ascii="Times New Roman" w:hAnsi="Times New Roman" w:cs="Times New Roman"/>
          <w:sz w:val="28"/>
          <w:szCs w:val="28"/>
        </w:rPr>
        <w:t xml:space="preserve"> «Развитие культуры, физической культуры и спорта, туризма и средств массовой информации в Мари-Турекск</w:t>
      </w:r>
      <w:r>
        <w:rPr>
          <w:rFonts w:ascii="Times New Roman" w:hAnsi="Times New Roman" w:cs="Times New Roman"/>
          <w:sz w:val="28"/>
          <w:szCs w:val="28"/>
        </w:rPr>
        <w:t xml:space="preserve">ом </w:t>
      </w:r>
      <w:r w:rsidRPr="00070B6A">
        <w:rPr>
          <w:rFonts w:ascii="Times New Roman" w:hAnsi="Times New Roman" w:cs="Times New Roman"/>
          <w:sz w:val="28"/>
          <w:szCs w:val="28"/>
        </w:rPr>
        <w:t>муниципальн</w:t>
      </w:r>
      <w:r>
        <w:rPr>
          <w:rFonts w:ascii="Times New Roman" w:hAnsi="Times New Roman" w:cs="Times New Roman"/>
          <w:sz w:val="28"/>
          <w:szCs w:val="28"/>
        </w:rPr>
        <w:t xml:space="preserve">ом районе </w:t>
      </w:r>
      <w:r w:rsidRPr="00070B6A">
        <w:rPr>
          <w:rFonts w:ascii="Times New Roman" w:hAnsi="Times New Roman" w:cs="Times New Roman"/>
          <w:sz w:val="28"/>
          <w:szCs w:val="28"/>
        </w:rPr>
        <w:t>на 2017-2025</w:t>
      </w:r>
      <w:r>
        <w:rPr>
          <w:rFonts w:ascii="Times New Roman" w:hAnsi="Times New Roman" w:cs="Times New Roman"/>
          <w:sz w:val="28"/>
          <w:szCs w:val="28"/>
        </w:rPr>
        <w:t xml:space="preserve"> годы»;</w:t>
      </w:r>
    </w:p>
    <w:p w:rsidR="00070B6A" w:rsidRPr="00070B6A" w:rsidRDefault="00070B6A" w:rsidP="00070B6A">
      <w:pPr>
        <w:pStyle w:val="a3"/>
        <w:spacing w:after="0"/>
        <w:ind w:firstLine="709"/>
        <w:jc w:val="both"/>
        <w:rPr>
          <w:sz w:val="28"/>
          <w:szCs w:val="28"/>
        </w:rPr>
      </w:pPr>
      <w:r>
        <w:rPr>
          <w:sz w:val="28"/>
          <w:szCs w:val="28"/>
        </w:rPr>
        <w:t>-</w:t>
      </w:r>
      <w:r w:rsidRPr="00070B6A">
        <w:rPr>
          <w:sz w:val="28"/>
          <w:szCs w:val="28"/>
        </w:rPr>
        <w:t xml:space="preserve"> от 22 декабря 2022 года № 808</w:t>
      </w:r>
      <w:r>
        <w:rPr>
          <w:sz w:val="28"/>
          <w:szCs w:val="28"/>
        </w:rPr>
        <w:t xml:space="preserve"> «</w:t>
      </w:r>
      <w:r w:rsidRPr="00070B6A">
        <w:rPr>
          <w:sz w:val="28"/>
          <w:szCs w:val="28"/>
        </w:rPr>
        <w:t xml:space="preserve">О внесении изменений в муниципальную программу «Развитие культуры, физической культур и </w:t>
      </w:r>
      <w:r w:rsidRPr="00070B6A">
        <w:rPr>
          <w:sz w:val="28"/>
          <w:szCs w:val="28"/>
        </w:rPr>
        <w:lastRenderedPageBreak/>
        <w:t>спорта, туризма и средств массовой информации в Мари-Турекском муниципальном районе на 2017-2025 годы», утвержденную постановлением администрации от 18 марта 2022 года № 132</w:t>
      </w:r>
      <w:r>
        <w:rPr>
          <w:sz w:val="28"/>
          <w:szCs w:val="28"/>
        </w:rPr>
        <w:t>;</w:t>
      </w:r>
    </w:p>
    <w:p w:rsidR="00070B6A" w:rsidRPr="00070B6A" w:rsidRDefault="00070B6A" w:rsidP="00070B6A">
      <w:pPr>
        <w:pStyle w:val="a3"/>
        <w:spacing w:after="0"/>
        <w:ind w:firstLine="709"/>
        <w:jc w:val="both"/>
        <w:rPr>
          <w:sz w:val="28"/>
          <w:szCs w:val="28"/>
        </w:rPr>
      </w:pPr>
      <w:r>
        <w:rPr>
          <w:sz w:val="28"/>
          <w:szCs w:val="28"/>
        </w:rPr>
        <w:t>- от 23 января 2023 года № 39 «</w:t>
      </w:r>
      <w:r w:rsidRPr="00070B6A">
        <w:rPr>
          <w:sz w:val="28"/>
          <w:szCs w:val="28"/>
        </w:rPr>
        <w:t>О внесении изменений в муниципальную программу «Развитие культуры, физической культур и спорта, туризма и средств массовой информации в Мари-Турекском муниципальном районе на 2017-2025 годы», утвержденную постановлением администрации от 18 марта 2022 года № 132</w:t>
      </w:r>
      <w:r>
        <w:rPr>
          <w:sz w:val="28"/>
          <w:szCs w:val="28"/>
        </w:rPr>
        <w:t>;</w:t>
      </w:r>
    </w:p>
    <w:p w:rsidR="00070B6A" w:rsidRPr="00070B6A" w:rsidRDefault="00070B6A" w:rsidP="00070B6A">
      <w:pPr>
        <w:pStyle w:val="a3"/>
        <w:spacing w:after="0"/>
        <w:ind w:firstLine="709"/>
        <w:jc w:val="both"/>
        <w:rPr>
          <w:sz w:val="28"/>
          <w:szCs w:val="28"/>
        </w:rPr>
      </w:pPr>
      <w:r>
        <w:rPr>
          <w:sz w:val="28"/>
          <w:szCs w:val="28"/>
        </w:rPr>
        <w:t>- от 13 июня 2023 года № 392 «</w:t>
      </w:r>
      <w:r w:rsidRPr="00070B6A">
        <w:rPr>
          <w:sz w:val="28"/>
          <w:szCs w:val="28"/>
        </w:rPr>
        <w:t>О внесении изменений в муниципальную программу «Развитие культуры, физической культур и спорта, туризма и средств массовой информации в Мари-Турекском муниципальном районе на 2017-2025 годы», утвержденную постановлением администрации от 18 марта 2022 года № 132»</w:t>
      </w:r>
    </w:p>
    <w:p w:rsidR="00070B6A" w:rsidRPr="00070B6A" w:rsidRDefault="00070B6A" w:rsidP="00070B6A">
      <w:pPr>
        <w:pStyle w:val="ListParagraph"/>
        <w:spacing w:after="0" w:line="240" w:lineRule="auto"/>
        <w:ind w:left="0" w:firstLine="709"/>
        <w:jc w:val="both"/>
        <w:rPr>
          <w:rFonts w:ascii="Times New Roman" w:hAnsi="Times New Roman" w:cs="Times New Roman"/>
          <w:sz w:val="28"/>
          <w:szCs w:val="28"/>
        </w:rPr>
      </w:pPr>
      <w:r w:rsidRPr="00070B6A">
        <w:rPr>
          <w:rFonts w:ascii="Times New Roman" w:hAnsi="Times New Roman" w:cs="Times New Roman"/>
          <w:sz w:val="28"/>
          <w:szCs w:val="28"/>
        </w:rPr>
        <w:t xml:space="preserve">3. </w:t>
      </w:r>
      <w:r>
        <w:rPr>
          <w:rFonts w:ascii="Times New Roman" w:hAnsi="Times New Roman" w:cs="Times New Roman"/>
          <w:sz w:val="28"/>
          <w:szCs w:val="28"/>
        </w:rPr>
        <w:t>Разместить н</w:t>
      </w:r>
      <w:r w:rsidRPr="00070B6A">
        <w:rPr>
          <w:rFonts w:ascii="Times New Roman" w:hAnsi="Times New Roman" w:cs="Times New Roman"/>
          <w:sz w:val="28"/>
          <w:szCs w:val="28"/>
        </w:rPr>
        <w:t>астоящее постановление на официальном сайте Мари-Турекского муниципального района Республики Марий Эл в информационно-телекоммуникационной сети «Интернет».</w:t>
      </w:r>
    </w:p>
    <w:p w:rsidR="00070B6A" w:rsidRPr="00070B6A" w:rsidRDefault="00070B6A" w:rsidP="00070B6A">
      <w:pPr>
        <w:pStyle w:val="ListParagraph"/>
        <w:spacing w:after="0" w:line="240" w:lineRule="auto"/>
        <w:ind w:left="0" w:firstLine="709"/>
        <w:jc w:val="both"/>
        <w:rPr>
          <w:rFonts w:ascii="Times New Roman" w:hAnsi="Times New Roman" w:cs="Times New Roman"/>
          <w:sz w:val="28"/>
          <w:szCs w:val="28"/>
        </w:rPr>
      </w:pPr>
      <w:r w:rsidRPr="00070B6A">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Мари-Турекского муниципального района Пехпатрову Г.Н.</w:t>
      </w:r>
    </w:p>
    <w:p w:rsidR="00C351EC" w:rsidRPr="00070B6A" w:rsidRDefault="00C351EC" w:rsidP="0055060E">
      <w:pPr>
        <w:suppressAutoHyphens w:val="0"/>
        <w:rPr>
          <w:color w:val="000000"/>
          <w:sz w:val="28"/>
          <w:szCs w:val="28"/>
          <w:highlight w:val="yellow"/>
          <w:lang w:eastAsia="ru-RU" w:bidi="ru-RU"/>
        </w:rPr>
      </w:pPr>
    </w:p>
    <w:p w:rsidR="00C351EC" w:rsidRPr="00070B6A" w:rsidRDefault="00C351EC" w:rsidP="0055060E">
      <w:pPr>
        <w:suppressAutoHyphens w:val="0"/>
        <w:rPr>
          <w:color w:val="000000"/>
          <w:sz w:val="28"/>
          <w:szCs w:val="28"/>
          <w:highlight w:val="yellow"/>
          <w:lang w:eastAsia="ru-RU" w:bidi="ru-RU"/>
        </w:rPr>
      </w:pPr>
    </w:p>
    <w:p w:rsidR="00C351EC" w:rsidRPr="00070B6A" w:rsidRDefault="00C351EC" w:rsidP="0055060E">
      <w:pPr>
        <w:suppressAutoHyphens w:val="0"/>
        <w:rPr>
          <w:color w:val="000000"/>
          <w:sz w:val="28"/>
          <w:szCs w:val="28"/>
          <w:highlight w:val="yellow"/>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351EC" w:rsidRPr="00070B6A" w:rsidTr="00C351EC">
        <w:tc>
          <w:tcPr>
            <w:tcW w:w="4785" w:type="dxa"/>
          </w:tcPr>
          <w:p w:rsidR="00C351EC" w:rsidRPr="00070B6A" w:rsidRDefault="00C351EC" w:rsidP="0055060E">
            <w:pPr>
              <w:pStyle w:val="310"/>
              <w:jc w:val="center"/>
              <w:rPr>
                <w:szCs w:val="28"/>
              </w:rPr>
            </w:pPr>
            <w:r w:rsidRPr="00070B6A">
              <w:rPr>
                <w:szCs w:val="28"/>
              </w:rPr>
              <w:t>Глава администрации</w:t>
            </w:r>
          </w:p>
          <w:p w:rsidR="00C351EC" w:rsidRPr="00070B6A" w:rsidRDefault="00BF2F45" w:rsidP="0055060E">
            <w:pPr>
              <w:pStyle w:val="310"/>
              <w:tabs>
                <w:tab w:val="center" w:pos="4393"/>
              </w:tabs>
              <w:jc w:val="center"/>
              <w:rPr>
                <w:szCs w:val="28"/>
              </w:rPr>
            </w:pPr>
            <w:r w:rsidRPr="00070B6A">
              <w:rPr>
                <w:szCs w:val="28"/>
              </w:rPr>
              <w:t>Мари-Турекского</w:t>
            </w:r>
          </w:p>
          <w:p w:rsidR="00C351EC" w:rsidRPr="00070B6A" w:rsidRDefault="00C351EC" w:rsidP="0055060E">
            <w:pPr>
              <w:suppressAutoHyphens w:val="0"/>
              <w:jc w:val="center"/>
              <w:rPr>
                <w:color w:val="000000"/>
                <w:sz w:val="28"/>
                <w:szCs w:val="28"/>
                <w:highlight w:val="yellow"/>
                <w:lang w:eastAsia="ru-RU" w:bidi="ru-RU"/>
              </w:rPr>
            </w:pPr>
            <w:r w:rsidRPr="00070B6A">
              <w:rPr>
                <w:sz w:val="28"/>
                <w:szCs w:val="28"/>
              </w:rPr>
              <w:t>муниципального района</w:t>
            </w:r>
          </w:p>
        </w:tc>
        <w:tc>
          <w:tcPr>
            <w:tcW w:w="4785" w:type="dxa"/>
          </w:tcPr>
          <w:p w:rsidR="00C351EC" w:rsidRPr="00070B6A" w:rsidRDefault="00C351EC" w:rsidP="0055060E">
            <w:pPr>
              <w:suppressAutoHyphens w:val="0"/>
              <w:rPr>
                <w:sz w:val="28"/>
                <w:szCs w:val="28"/>
              </w:rPr>
            </w:pPr>
          </w:p>
          <w:p w:rsidR="00C351EC" w:rsidRPr="00070B6A" w:rsidRDefault="00C351EC" w:rsidP="0055060E">
            <w:pPr>
              <w:suppressAutoHyphens w:val="0"/>
              <w:rPr>
                <w:sz w:val="28"/>
                <w:szCs w:val="28"/>
              </w:rPr>
            </w:pPr>
          </w:p>
          <w:p w:rsidR="00C351EC" w:rsidRPr="00070B6A" w:rsidRDefault="00C351EC" w:rsidP="0055060E">
            <w:pPr>
              <w:suppressAutoHyphens w:val="0"/>
              <w:jc w:val="right"/>
              <w:rPr>
                <w:color w:val="000000"/>
                <w:sz w:val="28"/>
                <w:szCs w:val="28"/>
                <w:highlight w:val="yellow"/>
                <w:lang w:eastAsia="ru-RU" w:bidi="ru-RU"/>
              </w:rPr>
            </w:pPr>
            <w:r w:rsidRPr="00070B6A">
              <w:rPr>
                <w:sz w:val="28"/>
                <w:szCs w:val="28"/>
              </w:rPr>
              <w:t>С.</w:t>
            </w:r>
            <w:r w:rsidR="00DE6BAB" w:rsidRPr="00070B6A">
              <w:rPr>
                <w:sz w:val="28"/>
                <w:szCs w:val="28"/>
              </w:rPr>
              <w:t>Ю.</w:t>
            </w:r>
            <w:r w:rsidRPr="00070B6A">
              <w:rPr>
                <w:sz w:val="28"/>
                <w:szCs w:val="28"/>
              </w:rPr>
              <w:t>Решетов</w:t>
            </w:r>
          </w:p>
        </w:tc>
      </w:tr>
    </w:tbl>
    <w:p w:rsidR="00C351EC" w:rsidRPr="00C351EC" w:rsidRDefault="00C351EC" w:rsidP="0055060E">
      <w:pPr>
        <w:suppressAutoHyphens w:val="0"/>
        <w:rPr>
          <w:color w:val="000000"/>
          <w:sz w:val="28"/>
          <w:szCs w:val="28"/>
          <w:highlight w:val="yellow"/>
          <w:lang w:eastAsia="ru-RU" w:bidi="ru-RU"/>
        </w:rPr>
      </w:pPr>
    </w:p>
    <w:bookmarkEnd w:id="0"/>
    <w:p w:rsidR="00140525" w:rsidRDefault="00603F15" w:rsidP="0055060E">
      <w:pPr>
        <w:ind w:firstLine="284"/>
        <w:jc w:val="both"/>
        <w:rPr>
          <w:rFonts w:eastAsia="DejaVu Sans"/>
          <w:color w:val="000000"/>
          <w:sz w:val="24"/>
          <w:szCs w:val="24"/>
          <w:lang w:eastAsia="ru-RU" w:bidi="ru-RU"/>
        </w:rPr>
        <w:sectPr w:rsidR="00140525" w:rsidSect="0094307C">
          <w:footerReference w:type="default" r:id="rId9"/>
          <w:pgSz w:w="11906" w:h="16838"/>
          <w:pgMar w:top="851" w:right="851" w:bottom="1134" w:left="1701" w:header="709" w:footer="709" w:gutter="0"/>
          <w:cols w:space="708"/>
          <w:docGrid w:linePitch="360"/>
        </w:sectPr>
      </w:pPr>
      <w:r>
        <w:rPr>
          <w:rFonts w:eastAsia="DejaVu Sans"/>
          <w:color w:val="000000"/>
          <w:sz w:val="24"/>
          <w:szCs w:val="24"/>
          <w:lang w:eastAsia="ru-RU" w:bidi="ru-RU"/>
        </w:rPr>
        <w:t xml:space="preserve"> </w:t>
      </w:r>
    </w:p>
    <w:p w:rsidR="00140525" w:rsidRPr="00C26BE4" w:rsidRDefault="00140525" w:rsidP="00C26BE4">
      <w:pPr>
        <w:jc w:val="center"/>
        <w:outlineLvl w:val="1"/>
        <w:rPr>
          <w:sz w:val="26"/>
          <w:szCs w:val="26"/>
        </w:rPr>
      </w:pPr>
      <w:r w:rsidRPr="00C26BE4">
        <w:rPr>
          <w:b/>
          <w:sz w:val="26"/>
          <w:szCs w:val="26"/>
        </w:rPr>
        <w:lastRenderedPageBreak/>
        <w:t>Стратегические приоритеты</w:t>
      </w:r>
    </w:p>
    <w:p w:rsidR="00140525" w:rsidRPr="00C26BE4" w:rsidRDefault="00140525" w:rsidP="00C26BE4">
      <w:pPr>
        <w:jc w:val="center"/>
        <w:rPr>
          <w:sz w:val="26"/>
          <w:szCs w:val="26"/>
        </w:rPr>
      </w:pPr>
      <w:r w:rsidRPr="00C26BE4">
        <w:rPr>
          <w:b/>
          <w:sz w:val="26"/>
          <w:szCs w:val="26"/>
        </w:rPr>
        <w:t xml:space="preserve">в сфере реализации муниципальной  программы Мари-Турекского муниципального района Республики Марий Эл </w:t>
      </w:r>
    </w:p>
    <w:p w:rsidR="00140525" w:rsidRPr="00C26BE4" w:rsidRDefault="00140525" w:rsidP="00C26BE4">
      <w:pPr>
        <w:jc w:val="center"/>
        <w:rPr>
          <w:sz w:val="26"/>
          <w:szCs w:val="26"/>
        </w:rPr>
      </w:pPr>
      <w:r w:rsidRPr="00C26BE4">
        <w:rPr>
          <w:b/>
          <w:sz w:val="26"/>
          <w:szCs w:val="26"/>
        </w:rPr>
        <w:t>«Развитие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w:t>
      </w:r>
    </w:p>
    <w:p w:rsidR="00140525" w:rsidRPr="00C26BE4" w:rsidRDefault="00140525" w:rsidP="00C26BE4">
      <w:pPr>
        <w:jc w:val="center"/>
        <w:rPr>
          <w:b/>
          <w:sz w:val="26"/>
          <w:szCs w:val="26"/>
        </w:rPr>
      </w:pPr>
    </w:p>
    <w:p w:rsidR="00140525" w:rsidRPr="00C26BE4" w:rsidRDefault="00140525" w:rsidP="00E86F1A">
      <w:pPr>
        <w:pStyle w:val="western"/>
        <w:numPr>
          <w:ilvl w:val="0"/>
          <w:numId w:val="1"/>
        </w:numPr>
        <w:spacing w:before="0" w:after="0"/>
        <w:jc w:val="center"/>
        <w:textAlignment w:val="baseline"/>
        <w:rPr>
          <w:sz w:val="26"/>
          <w:szCs w:val="26"/>
        </w:rPr>
      </w:pPr>
      <w:r w:rsidRPr="00C26BE4">
        <w:rPr>
          <w:b/>
          <w:sz w:val="26"/>
          <w:szCs w:val="26"/>
        </w:rPr>
        <w:t xml:space="preserve">Оценка текущего состояния сферы реализации </w:t>
      </w:r>
    </w:p>
    <w:p w:rsidR="00140525" w:rsidRPr="00C26BE4" w:rsidRDefault="00140525" w:rsidP="00C26BE4">
      <w:pPr>
        <w:pStyle w:val="western"/>
        <w:spacing w:before="0" w:after="0"/>
        <w:jc w:val="center"/>
        <w:textAlignment w:val="baseline"/>
        <w:rPr>
          <w:sz w:val="26"/>
          <w:szCs w:val="26"/>
        </w:rPr>
      </w:pPr>
      <w:r w:rsidRPr="00C26BE4">
        <w:rPr>
          <w:b/>
          <w:sz w:val="26"/>
          <w:szCs w:val="26"/>
        </w:rPr>
        <w:t>муниципальной программы</w:t>
      </w:r>
    </w:p>
    <w:p w:rsidR="00140525" w:rsidRPr="00C26BE4" w:rsidRDefault="00140525" w:rsidP="00C26BE4">
      <w:pPr>
        <w:pStyle w:val="western"/>
        <w:spacing w:before="0" w:after="0"/>
        <w:ind w:firstLine="709"/>
        <w:jc w:val="center"/>
        <w:textAlignment w:val="baseline"/>
        <w:rPr>
          <w:b/>
          <w:sz w:val="26"/>
          <w:szCs w:val="26"/>
        </w:rPr>
      </w:pPr>
    </w:p>
    <w:p w:rsidR="00140525" w:rsidRPr="00C26BE4" w:rsidRDefault="00140525" w:rsidP="00C26BE4">
      <w:pPr>
        <w:pStyle w:val="13"/>
        <w:tabs>
          <w:tab w:val="left" w:pos="817"/>
          <w:tab w:val="left" w:pos="833"/>
          <w:tab w:val="left" w:pos="867"/>
        </w:tabs>
        <w:ind w:firstLine="709"/>
        <w:jc w:val="both"/>
        <w:rPr>
          <w:sz w:val="26"/>
          <w:szCs w:val="26"/>
        </w:rPr>
      </w:pPr>
      <w:r w:rsidRPr="00C26BE4">
        <w:rPr>
          <w:color w:val="000000"/>
          <w:sz w:val="26"/>
          <w:szCs w:val="26"/>
        </w:rPr>
        <w:t>Важнейшим достижением последних лет стало понимание того, что именно культура и традиции воспитывают общечеловеческие ценности: патриотизм, любовь к родине, доброту, благородство, мужество, любовь к родителям, к семье. Культура, наряду с просвещением, формирует в человеке интеллект.</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rPr>
        <w:t>Реализация культурного потенциала Мари-Турекского муниципального района большей частью осуществляется через деятельность   муниципальных учреждений культуры. По состоянию на 1 января 2023 г. на территории  района функционируют МБУ Мари-Турекская МПЦБ (далее-библиотека), МБУК Мари-Турекская МЦКС(далее-клубная система), МБУДО «Детская школа искусств п. Мари-Турек» (далее — школа искусств), МБУК «Краеведческий музей им. В.П.Мосолова» (далее - краеведческий музей).</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rPr>
        <w:t xml:space="preserve">В Мари-Турекском муниципальном районе (далее - район) существует и развивается полноценная сеть состоящая из 21 учреждения культурно-досугового типа, 96 процентов которых расположена в сельской местности. Для большинства населения, проживающего в сельской местности, муниципальное бюджетное учреждение культуры - единственный источник, обеспечивающий условия для реализации конституционного права граждан на участие в культурной жизни и пользование учреждениями культуры, на доступ к культурным ценностям. И эти ценности востребованы. </w:t>
      </w:r>
    </w:p>
    <w:p w:rsidR="00140525" w:rsidRPr="00C26BE4" w:rsidRDefault="00140525" w:rsidP="00C26BE4">
      <w:pPr>
        <w:ind w:firstLine="709"/>
        <w:jc w:val="both"/>
        <w:rPr>
          <w:sz w:val="26"/>
          <w:szCs w:val="26"/>
        </w:rPr>
      </w:pPr>
      <w:r w:rsidRPr="00C26BE4">
        <w:rPr>
          <w:sz w:val="26"/>
          <w:szCs w:val="26"/>
        </w:rPr>
        <w:t>В развитии современного общества трудно переоценить роль музеев в сохранении и изучении культурного наследия, расширении культурно-информационных границ, которые позволяют жителям района открыть для себя искусство  страны, республики и района от древности до наших времен. Основной фонд   Краеведческого музея им. В.П.Мосолова насчитывает  около 4390 единиц хранения, отражающих историю, природу, культуру и быт народов, проживающих на территории Мари-Турекского района, а также материалы  республиканской и  общероссийской  истории и культуры. За 2022 год в фонд Мари - Турекского музея поступило 21 предмет. В основном это предметы прикладного искусства, быта и этнографии, предметы техники, фотодокументальные материалы. В 2022 году было организовано около 41 выставок, 366 экскурсий. Музей посетило 11294 человек.</w:t>
      </w:r>
    </w:p>
    <w:p w:rsidR="00140525" w:rsidRPr="00C26BE4" w:rsidRDefault="00140525" w:rsidP="00C26BE4">
      <w:pPr>
        <w:pStyle w:val="WW-"/>
        <w:widowControl w:val="0"/>
        <w:spacing w:after="0" w:line="240" w:lineRule="auto"/>
        <w:ind w:firstLine="709"/>
        <w:jc w:val="both"/>
        <w:rPr>
          <w:color w:val="000000"/>
          <w:sz w:val="26"/>
          <w:szCs w:val="26"/>
        </w:rPr>
      </w:pPr>
    </w:p>
    <w:p w:rsidR="00140525" w:rsidRPr="00C26BE4" w:rsidRDefault="00140525" w:rsidP="00C26BE4">
      <w:pPr>
        <w:ind w:firstLine="709"/>
        <w:jc w:val="both"/>
        <w:rPr>
          <w:sz w:val="26"/>
          <w:szCs w:val="26"/>
        </w:rPr>
      </w:pPr>
      <w:r w:rsidRPr="00C26BE4">
        <w:rPr>
          <w:sz w:val="26"/>
          <w:szCs w:val="26"/>
        </w:rPr>
        <w:t xml:space="preserve">Основные направления, по которым развивается библиотечное дело в Мари-Турекском муниципальном районе, в целом соответствуют общероссийским тенденциям. </w:t>
      </w:r>
      <w:r w:rsidRPr="00C26BE4">
        <w:rPr>
          <w:rFonts w:eastAsia="SimSun"/>
          <w:kern w:val="2"/>
          <w:sz w:val="26"/>
          <w:szCs w:val="26"/>
          <w:lang w:eastAsia="hi-IN" w:bidi="hi-IN"/>
        </w:rPr>
        <w:t xml:space="preserve">В настоящее время  библиотечная система  в составе которой </w:t>
      </w:r>
      <w:r w:rsidRPr="00C26BE4">
        <w:rPr>
          <w:color w:val="000000"/>
          <w:sz w:val="26"/>
          <w:szCs w:val="26"/>
        </w:rPr>
        <w:t xml:space="preserve">15 библиотек </w:t>
      </w:r>
      <w:r w:rsidRPr="00C26BE4">
        <w:rPr>
          <w:rFonts w:eastAsia="SimSun"/>
          <w:kern w:val="2"/>
          <w:sz w:val="26"/>
          <w:szCs w:val="26"/>
          <w:lang w:eastAsia="hi-IN" w:bidi="hi-IN"/>
        </w:rPr>
        <w:t>обслуживает 15 тыс. читателей: книговыдача составляет 330 тысяч</w:t>
      </w:r>
      <w:bookmarkStart w:id="1" w:name="_GoBack"/>
      <w:bookmarkEnd w:id="1"/>
      <w:r w:rsidRPr="00C26BE4">
        <w:rPr>
          <w:rFonts w:eastAsia="SimSun"/>
          <w:kern w:val="2"/>
          <w:sz w:val="26"/>
          <w:szCs w:val="26"/>
          <w:lang w:eastAsia="hi-IN" w:bidi="hi-IN"/>
        </w:rPr>
        <w:t xml:space="preserve"> экземпляров и  152 тысячи посещений в  год. Библиотечный фонд насчитывает 250 тысяч экземпляров документов, это книги и журналы, аудиовизуальные материалы, электронные носители информации. В 16 библиотеках системы трудятся 30 библиотекарей. Внедрение компьютерных технологий в библиотечную </w:t>
      </w:r>
      <w:r w:rsidRPr="00C26BE4">
        <w:rPr>
          <w:rFonts w:eastAsia="SimSun"/>
          <w:kern w:val="2"/>
          <w:sz w:val="26"/>
          <w:szCs w:val="26"/>
          <w:lang w:eastAsia="hi-IN" w:bidi="hi-IN"/>
        </w:rPr>
        <w:lastRenderedPageBreak/>
        <w:t xml:space="preserve">деятельность качественно повлияло  на обслуживание пользователей, позволило активизировать читательскую и творческую заинтересованность посетителей библиотек, сделать чтение более привлекательным. Читатели библиотек могут пользоваться сетью Интернет, справочно-правовой системой «КонсультантПлюс». Каждая библиотека имеет  интернет-страницу в социальных сетях. Создается электронный каталог, объем которого составляет 20 тысяч записей. Удаленные пользователи обслуживаются 4 пунктами выдачи  и выездным читальным залом в Косолаповской библиотеке. </w:t>
      </w:r>
    </w:p>
    <w:p w:rsidR="00140525" w:rsidRPr="00C26BE4" w:rsidRDefault="00140525" w:rsidP="00C26BE4">
      <w:pPr>
        <w:pStyle w:val="WW-"/>
        <w:widowControl w:val="0"/>
        <w:spacing w:after="0" w:line="240" w:lineRule="auto"/>
        <w:ind w:firstLine="709"/>
        <w:jc w:val="both"/>
        <w:rPr>
          <w:sz w:val="26"/>
          <w:szCs w:val="26"/>
        </w:rPr>
      </w:pPr>
      <w:r w:rsidRPr="00C26BE4">
        <w:rPr>
          <w:rFonts w:eastAsia="SimSun"/>
          <w:color w:val="000000"/>
          <w:kern w:val="2"/>
          <w:sz w:val="26"/>
          <w:szCs w:val="26"/>
          <w:lang w:eastAsia="hi-IN" w:bidi="hi-IN"/>
        </w:rPr>
        <w:t xml:space="preserve">Ежегодно в библиотеках района проводится более 700 культурно-просветительских мероприятий, которые посещает 20 тысяч человек. Коллектив системы работает профессионально, использует в своей деятельности различные формы продвижения книги: диспуты, вечера-встречи, видео-уроки, слайд-путешествия, игровые познавательные программы, театральные праздники, интерактивные викторины, конкурсы. Успешно осваиваются новые формы работы: «библионочь», «флешмоб», «читающая скамейка», «день дублера»,  «библиоквест», «библио-кафе» «библиопродленка». Создаются буктрейлеры, виртуальные книжные выставки.  </w:t>
      </w:r>
    </w:p>
    <w:p w:rsidR="00140525" w:rsidRPr="00C26BE4" w:rsidRDefault="00140525" w:rsidP="00C26BE4">
      <w:pPr>
        <w:pStyle w:val="WW-"/>
        <w:widowControl w:val="0"/>
        <w:spacing w:after="0" w:line="240" w:lineRule="auto"/>
        <w:ind w:firstLine="709"/>
        <w:jc w:val="both"/>
        <w:rPr>
          <w:sz w:val="26"/>
          <w:szCs w:val="26"/>
        </w:rPr>
      </w:pPr>
      <w:r w:rsidRPr="00C26BE4">
        <w:rPr>
          <w:sz w:val="26"/>
          <w:szCs w:val="26"/>
        </w:rPr>
        <w:t xml:space="preserve">В Республике Марий Эл создана система непрерывного образования в области культуры и искусства, которая позволяет готовить профессиональные кадры по многим творческим специальностям, качественно заниматься эстетическим воспитанием населения. В этой системе немаловажное место занимает </w:t>
      </w:r>
      <w:r w:rsidRPr="00C26BE4">
        <w:rPr>
          <w:color w:val="000000"/>
          <w:sz w:val="26"/>
          <w:szCs w:val="26"/>
        </w:rPr>
        <w:t xml:space="preserve">Детская школа искусств п. Мари-Турек. </w:t>
      </w:r>
    </w:p>
    <w:p w:rsidR="00140525" w:rsidRPr="00C26BE4" w:rsidRDefault="00140525" w:rsidP="00C26BE4">
      <w:pPr>
        <w:pStyle w:val="WW-"/>
        <w:widowControl w:val="0"/>
        <w:spacing w:after="0" w:line="240" w:lineRule="auto"/>
        <w:ind w:firstLine="709"/>
        <w:jc w:val="both"/>
        <w:rPr>
          <w:sz w:val="26"/>
          <w:szCs w:val="26"/>
        </w:rPr>
      </w:pPr>
      <w:r w:rsidRPr="00C26BE4">
        <w:rPr>
          <w:sz w:val="26"/>
          <w:szCs w:val="26"/>
        </w:rPr>
        <w:t xml:space="preserve">Художественное  образование в   школе искусств получают  200 детей и подростков. За последние пять лет охват детей  остается на одном уровне, несмотря на то, что количество детского населения  в возрасте от 7 до 15 лет ежегодно снижается. Эти показатели говорят о необходимости и востребованности у населения данной образовательной услуги. В школе  искусств работают 4 творческих коллектива: </w:t>
      </w:r>
      <w:r w:rsidRPr="00C26BE4">
        <w:rPr>
          <w:color w:val="000000"/>
          <w:sz w:val="26"/>
          <w:szCs w:val="26"/>
        </w:rPr>
        <w:t>Детский хор «Фантазия»</w:t>
      </w:r>
      <w:r w:rsidRPr="00C26BE4">
        <w:rPr>
          <w:color w:val="FF0000"/>
          <w:sz w:val="26"/>
          <w:szCs w:val="26"/>
        </w:rPr>
        <w:t xml:space="preserve">, </w:t>
      </w:r>
      <w:r w:rsidRPr="00C26BE4">
        <w:rPr>
          <w:sz w:val="26"/>
          <w:szCs w:val="26"/>
        </w:rPr>
        <w:t xml:space="preserve">хореографический ансамбль «Карусель», образцовый оркестр народных инструментов «Корни» и оркестр народных инструментов «Лад».    Коллектив  школы искусств  насчитывает </w:t>
      </w:r>
      <w:r w:rsidRPr="00C26BE4">
        <w:rPr>
          <w:color w:val="000000"/>
          <w:sz w:val="26"/>
          <w:szCs w:val="26"/>
        </w:rPr>
        <w:t>16 человек</w:t>
      </w:r>
      <w:r w:rsidRPr="00C26BE4">
        <w:rPr>
          <w:sz w:val="26"/>
          <w:szCs w:val="26"/>
        </w:rPr>
        <w:t xml:space="preserve">. </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lang w:eastAsia="ru-RU"/>
        </w:rPr>
        <w:t>Для проведения спортивно-массовой и физкультурно-оздоровительной работы в районе созданы определенные условия. Для жителей района  доступны -14 спортивных залов, 5 стрелковых тира, более 60 плоскостных спортивных сооружений, 12 футбольных полей, стадион – площадка, площадка для сдачи норм ГТО и Ледовый дворец. С целью привлечения населения к активным занятиям физической культурой и спортом на территории района ежегодно проводятся ряд крупных спортивных мероприятий: «Кросс Нации», «Лыжня России»,  легкоатлетическая эстафета посвященная празднику Весны и труда, День физкультурника, спортивные состязания в  День поселка по-прежнему остаются самыми  массовыми и востребованными у всех категорий населения. Ежегодно в районе проводится  более  70 мероприятий</w:t>
      </w:r>
      <w:r w:rsidRPr="00C26BE4">
        <w:rPr>
          <w:color w:val="000000"/>
          <w:sz w:val="26"/>
          <w:szCs w:val="26"/>
        </w:rPr>
        <w:t>.</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lang w:eastAsia="ru-RU"/>
        </w:rPr>
        <w:t xml:space="preserve">Анализ развития физической культуры и спорта показывает растущий интерес населения к здоровому образу жизни </w:t>
      </w:r>
      <w:r w:rsidR="00C26BE4" w:rsidRPr="00C26BE4">
        <w:rPr>
          <w:color w:val="000000"/>
          <w:sz w:val="26"/>
          <w:szCs w:val="26"/>
          <w:lang w:eastAsia="ru-RU"/>
        </w:rPr>
        <w:t>и занятиям физической культурой</w:t>
      </w:r>
      <w:r w:rsidRPr="00C26BE4">
        <w:rPr>
          <w:color w:val="000000"/>
          <w:sz w:val="26"/>
          <w:szCs w:val="26"/>
          <w:lang w:eastAsia="ru-RU"/>
        </w:rPr>
        <w:t>.  Число граждан систематически  занимающихся  физической культурой и спортом, на  протяжении последних лет составляет 30 процентов от количества населения муниципального района.</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rPr>
        <w:t xml:space="preserve">Мари-Турекский муниципальный район обладает немалым потенциалом природного и культурного наследия. Вместе с тем качественной реализации </w:t>
      </w:r>
      <w:r w:rsidRPr="00C26BE4">
        <w:rPr>
          <w:color w:val="000000"/>
          <w:sz w:val="26"/>
          <w:szCs w:val="26"/>
        </w:rPr>
        <w:lastRenderedPageBreak/>
        <w:t xml:space="preserve">обозначенных приоритетных направлений развития в сфере культуры мешает ряд проблем, требующих комплексного решения. Устаревшая материально-техническая база значительной части  муниципальных бюджетных учреждений культуры не соответствует современным требованиям, не позволяет в полной мере внедрять в работу информационные и цифровые технологии. Повсеместно отмечается большой износ оборудования, музыкальных инструментов, сценических костюмов, значительная нехватка осветительной, звуковой видеоаппаратуры. Требуется капитальный ремонт и реконструкция практически всех муниципальных бюджетных  учреждений культуры. Вызывает особую озабоченность недостаток профессиональных кадров, падение престижа профессии работника культуры, приход в отрасль работников, не имеющих специального профессионального образования. Не решены вопросы пополнения новыми экспонатами историко-культурного наследия музейных фондов. Кроме того, необходимо продолжить работы по реставрации объектов культурного наследия, установлению зон охраны объектов культурного наследия. </w:t>
      </w:r>
      <w:r w:rsidRPr="00C26BE4">
        <w:rPr>
          <w:color w:val="000000"/>
          <w:sz w:val="26"/>
          <w:szCs w:val="26"/>
          <w:shd w:val="clear" w:color="auto" w:fill="FFFFFF"/>
        </w:rPr>
        <w:t xml:space="preserve">Новые задачи по качественному изменению жизни населения, качественному изменению облика самого района, ее экономики и социальной сферы требует более активных, целенаправленных и эффективных действий по развитию физической культуры, спорта и туризма. </w:t>
      </w:r>
      <w:r w:rsidRPr="00C26BE4">
        <w:rPr>
          <w:color w:val="000000"/>
          <w:sz w:val="26"/>
          <w:szCs w:val="26"/>
        </w:rPr>
        <w:t>Решение проблем сферы культуры во всем ее многообразии возможно только комплексно при использовании программно-целевых методов.</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rPr>
        <w:t>Реализация программно-целевого подхода в развитии культуры в форме муниципальной программы «Развитие культуры, физической культуры и спорта, туризма и средств массовой информации в муниципальном образовании «Мари-Турекский муниципальный район» на 2024-2030 годы» (далее - Программа) позволит:</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rPr>
        <w:t>укрепить позитивный образ Мари-Турекского муниципального района в Республике Марий Эл;</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rPr>
        <w:t>создать условия для равного доступа всех категорий населения района к культурным благам;</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rPr>
        <w:t>создать условия для развития и реализации культурного и духовного потенциала каждой личности;</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rPr>
        <w:t>сохранить и модернизировать сеть  муниципальных учреждений культуры;</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rPr>
        <w:t>создать эффективную систему подготовки и переподготовки кадрового потенциала творческих работников;</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rPr>
        <w:t>реализовать конституционное право граждан на получение оперативной и достоверной информации из печатных и электронных средств массовой информации.</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shd w:val="clear" w:color="auto" w:fill="FFFFFF"/>
        </w:rPr>
        <w:t>Новые задачи по качественному изменению жизни населения, качественному изменению облика самого района, ее экономики и социальной сферы требует более активных, целенаправленных и эффективных действий по развитию физической культуры, спорта и туризма.</w:t>
      </w:r>
    </w:p>
    <w:p w:rsidR="00140525" w:rsidRPr="00C26BE4" w:rsidRDefault="00140525" w:rsidP="00C26BE4">
      <w:pPr>
        <w:pStyle w:val="WW-"/>
        <w:widowControl w:val="0"/>
        <w:spacing w:after="0" w:line="240" w:lineRule="auto"/>
        <w:ind w:firstLine="709"/>
        <w:jc w:val="both"/>
        <w:rPr>
          <w:sz w:val="26"/>
          <w:szCs w:val="26"/>
        </w:rPr>
      </w:pPr>
      <w:r w:rsidRPr="00C26BE4">
        <w:rPr>
          <w:color w:val="000000"/>
          <w:sz w:val="26"/>
          <w:szCs w:val="26"/>
        </w:rPr>
        <w:t>Решение проблем  отрасли, во всем ее многообразии, возможно только комплексно при использовании программно-целевых методов.</w:t>
      </w:r>
    </w:p>
    <w:p w:rsidR="00140525" w:rsidRPr="00C26BE4" w:rsidRDefault="00140525" w:rsidP="00C26BE4">
      <w:pPr>
        <w:pStyle w:val="13"/>
        <w:tabs>
          <w:tab w:val="left" w:pos="817"/>
          <w:tab w:val="left" w:pos="833"/>
          <w:tab w:val="left" w:pos="867"/>
        </w:tabs>
        <w:ind w:firstLine="709"/>
        <w:jc w:val="both"/>
        <w:rPr>
          <w:color w:val="000000"/>
          <w:sz w:val="26"/>
          <w:szCs w:val="26"/>
        </w:rPr>
      </w:pPr>
    </w:p>
    <w:p w:rsidR="00140525" w:rsidRPr="00C26BE4" w:rsidRDefault="00140525" w:rsidP="00C26BE4">
      <w:pPr>
        <w:pStyle w:val="western"/>
        <w:spacing w:before="0" w:after="0"/>
        <w:ind w:firstLine="709"/>
        <w:jc w:val="center"/>
        <w:textAlignment w:val="baseline"/>
        <w:rPr>
          <w:sz w:val="26"/>
          <w:szCs w:val="26"/>
        </w:rPr>
      </w:pPr>
      <w:r w:rsidRPr="00C26BE4">
        <w:rPr>
          <w:b/>
          <w:bCs/>
          <w:sz w:val="26"/>
          <w:szCs w:val="26"/>
          <w:bdr w:val="none" w:sz="0" w:space="0" w:color="000000"/>
        </w:rPr>
        <w:t>2.</w:t>
      </w:r>
      <w:r w:rsidRPr="00C26BE4">
        <w:rPr>
          <w:sz w:val="26"/>
          <w:szCs w:val="26"/>
          <w:bdr w:val="none" w:sz="0" w:space="0" w:color="000000"/>
        </w:rPr>
        <w:t xml:space="preserve"> </w:t>
      </w:r>
      <w:r w:rsidRPr="00C26BE4">
        <w:rPr>
          <w:b/>
          <w:bCs/>
          <w:sz w:val="26"/>
          <w:szCs w:val="26"/>
          <w:bdr w:val="none" w:sz="0" w:space="0" w:color="000000"/>
        </w:rPr>
        <w:t>Приоритеты и цели муниципальной политики в сфере реализации муниципальной программы</w:t>
      </w:r>
    </w:p>
    <w:p w:rsidR="00140525" w:rsidRPr="00C26BE4" w:rsidRDefault="00140525" w:rsidP="00C26BE4">
      <w:pPr>
        <w:pStyle w:val="western"/>
        <w:spacing w:before="0" w:after="0"/>
        <w:ind w:firstLine="709"/>
        <w:jc w:val="both"/>
        <w:textAlignment w:val="baseline"/>
        <w:rPr>
          <w:sz w:val="26"/>
          <w:szCs w:val="26"/>
        </w:rPr>
      </w:pPr>
      <w:r w:rsidRPr="00C26BE4">
        <w:rPr>
          <w:sz w:val="26"/>
          <w:szCs w:val="26"/>
          <w:bdr w:val="none" w:sz="0" w:space="0" w:color="000000"/>
        </w:rPr>
        <w:t>Приоритеты муниципальной политики в сфере реализации муниципальной программы определены следующими правовыми актами:</w:t>
      </w:r>
    </w:p>
    <w:p w:rsidR="00140525" w:rsidRPr="00C26BE4" w:rsidRDefault="00140525" w:rsidP="00C26BE4">
      <w:pPr>
        <w:pStyle w:val="western"/>
        <w:spacing w:before="0" w:after="0"/>
        <w:ind w:firstLine="709"/>
        <w:jc w:val="both"/>
        <w:textAlignment w:val="baseline"/>
        <w:rPr>
          <w:sz w:val="26"/>
          <w:szCs w:val="26"/>
        </w:rPr>
      </w:pPr>
      <w:r w:rsidRPr="00C26BE4">
        <w:rPr>
          <w:sz w:val="26"/>
          <w:szCs w:val="26"/>
          <w:bdr w:val="none" w:sz="0" w:space="0" w:color="000000"/>
        </w:rPr>
        <w:lastRenderedPageBreak/>
        <w:t>Указ Президента Российской Федерации от 21 июля 2020 года № 474 «О национальных целях развития Российской Федерации на период до 2030 года»;</w:t>
      </w:r>
    </w:p>
    <w:p w:rsidR="00140525" w:rsidRPr="00C26BE4" w:rsidRDefault="00140525" w:rsidP="00C26BE4">
      <w:pPr>
        <w:pStyle w:val="western"/>
        <w:spacing w:before="0" w:after="0"/>
        <w:ind w:firstLine="709"/>
        <w:jc w:val="both"/>
        <w:textAlignment w:val="baseline"/>
        <w:rPr>
          <w:sz w:val="26"/>
          <w:szCs w:val="26"/>
        </w:rPr>
      </w:pPr>
      <w:r w:rsidRPr="00C26BE4">
        <w:rPr>
          <w:sz w:val="26"/>
          <w:szCs w:val="26"/>
          <w:bdr w:val="none" w:sz="0" w:space="0" w:color="000000"/>
        </w:rPr>
        <w:t>стратегия социально-экономического развития Российской Федерации;</w:t>
      </w:r>
    </w:p>
    <w:p w:rsidR="00140525" w:rsidRPr="00C26BE4" w:rsidRDefault="00140525" w:rsidP="00C26BE4">
      <w:pPr>
        <w:pStyle w:val="western"/>
        <w:spacing w:before="0" w:after="0"/>
        <w:ind w:firstLine="709"/>
        <w:jc w:val="both"/>
        <w:textAlignment w:val="baseline"/>
        <w:rPr>
          <w:sz w:val="26"/>
          <w:szCs w:val="26"/>
        </w:rPr>
      </w:pPr>
      <w:r w:rsidRPr="00C26BE4">
        <w:rPr>
          <w:sz w:val="26"/>
          <w:szCs w:val="26"/>
          <w:bdr w:val="none" w:sz="0" w:space="0" w:color="000000"/>
        </w:rPr>
        <w:t>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 151-р;</w:t>
      </w:r>
    </w:p>
    <w:p w:rsidR="00140525" w:rsidRPr="00C26BE4" w:rsidRDefault="00140525" w:rsidP="00C26BE4">
      <w:pPr>
        <w:pStyle w:val="western"/>
        <w:spacing w:before="0" w:after="0"/>
        <w:ind w:firstLine="709"/>
        <w:jc w:val="both"/>
        <w:textAlignment w:val="baseline"/>
        <w:rPr>
          <w:sz w:val="26"/>
          <w:szCs w:val="26"/>
        </w:rPr>
      </w:pPr>
      <w:hyperlink r:id="rId10" w:history="1">
        <w:r w:rsidRPr="00C26BE4">
          <w:rPr>
            <w:rStyle w:val="ad"/>
            <w:color w:val="000000"/>
            <w:sz w:val="26"/>
            <w:szCs w:val="26"/>
            <w:u w:val="none"/>
            <w:bdr w:val="none" w:sz="0" w:space="0" w:color="000000"/>
          </w:rPr>
          <w:t>стратегия</w:t>
        </w:r>
      </w:hyperlink>
      <w:r w:rsidRPr="00C26BE4">
        <w:rPr>
          <w:sz w:val="26"/>
          <w:szCs w:val="26"/>
          <w:bdr w:val="none" w:sz="0" w:space="0" w:color="000000"/>
        </w:rPr>
        <w:t xml:space="preserve"> социально-экономического развития Республики Марий Эл до 2030 года, утвержденная постановлением Правительства Республики Марий Эл от 17 января 2018 года № 12;</w:t>
      </w:r>
    </w:p>
    <w:p w:rsidR="00140525" w:rsidRPr="00C26BE4" w:rsidRDefault="00140525" w:rsidP="00C26BE4">
      <w:pPr>
        <w:pStyle w:val="western"/>
        <w:spacing w:before="0" w:after="0"/>
        <w:ind w:firstLine="709"/>
        <w:jc w:val="both"/>
        <w:textAlignment w:val="baseline"/>
        <w:rPr>
          <w:sz w:val="26"/>
          <w:szCs w:val="26"/>
        </w:rPr>
      </w:pPr>
      <w:r w:rsidRPr="00C26BE4">
        <w:rPr>
          <w:sz w:val="26"/>
          <w:szCs w:val="26"/>
          <w:bdr w:val="none" w:sz="0" w:space="0" w:color="000000"/>
        </w:rPr>
        <w:t>стратегия социально-экономического развития Мари-Турекского муниципального района Республики Марий Эл на период до 2030 года, утвержденная решением Собрания депутатов муниципального образования  «Мари-Турекский муниципальный район» от 28 декабря 2018 года № 383;</w:t>
      </w:r>
    </w:p>
    <w:p w:rsidR="00140525" w:rsidRPr="00C26BE4" w:rsidRDefault="00140525" w:rsidP="00C26BE4">
      <w:pPr>
        <w:pStyle w:val="western"/>
        <w:spacing w:before="0" w:after="0"/>
        <w:ind w:firstLine="709"/>
        <w:jc w:val="both"/>
        <w:textAlignment w:val="baseline"/>
        <w:rPr>
          <w:sz w:val="26"/>
          <w:szCs w:val="26"/>
        </w:rPr>
      </w:pPr>
      <w:r w:rsidRPr="00C26BE4">
        <w:rPr>
          <w:sz w:val="26"/>
          <w:szCs w:val="26"/>
          <w:bdr w:val="none" w:sz="0" w:space="0" w:color="000000"/>
        </w:rPr>
        <w:t>положение о системе управления муниципальными программами Мари-Турекского муниципального района Республики Марий Эл, утвержденное постановлением администрации Мари-Турекского муниципального района Республики Марий Эл от 7 августа 2023 г. № 514;</w:t>
      </w:r>
    </w:p>
    <w:p w:rsidR="00140525" w:rsidRPr="00C26BE4" w:rsidRDefault="00140525" w:rsidP="00C26BE4">
      <w:pPr>
        <w:pStyle w:val="western"/>
        <w:spacing w:before="0" w:after="0"/>
        <w:ind w:firstLine="709"/>
        <w:jc w:val="both"/>
        <w:textAlignment w:val="baseline"/>
        <w:rPr>
          <w:sz w:val="26"/>
          <w:szCs w:val="26"/>
        </w:rPr>
      </w:pPr>
      <w:r w:rsidRPr="00C26BE4">
        <w:rPr>
          <w:sz w:val="26"/>
          <w:szCs w:val="26"/>
          <w:bdr w:val="none" w:sz="0" w:space="0" w:color="000000"/>
        </w:rPr>
        <w:t xml:space="preserve">государственная программа </w:t>
      </w:r>
      <w:r w:rsidRPr="00C26BE4">
        <w:rPr>
          <w:sz w:val="26"/>
          <w:szCs w:val="26"/>
        </w:rPr>
        <w:t>Республики Марий Эл «</w:t>
      </w:r>
      <w:hyperlink r:id="rId11" w:history="1">
        <w:r w:rsidRPr="00C26BE4">
          <w:rPr>
            <w:rStyle w:val="ad"/>
            <w:color w:val="000000"/>
            <w:sz w:val="26"/>
            <w:szCs w:val="26"/>
            <w:u w:val="none"/>
          </w:rPr>
          <w:t>Культура</w:t>
        </w:r>
      </w:hyperlink>
      <w:r w:rsidRPr="00C26BE4">
        <w:rPr>
          <w:sz w:val="26"/>
          <w:szCs w:val="26"/>
        </w:rPr>
        <w:t xml:space="preserve"> Марий Эл на 2013 - 2025 годы»</w:t>
      </w:r>
      <w:r w:rsidRPr="00C26BE4">
        <w:rPr>
          <w:sz w:val="26"/>
          <w:szCs w:val="26"/>
          <w:bdr w:val="none" w:sz="0" w:space="0" w:color="000000"/>
        </w:rPr>
        <w:t xml:space="preserve">, </w:t>
      </w:r>
      <w:hyperlink r:id="rId12" w:history="1">
        <w:r w:rsidRPr="00C26BE4">
          <w:rPr>
            <w:rStyle w:val="ad"/>
            <w:color w:val="000000"/>
            <w:sz w:val="26"/>
            <w:szCs w:val="26"/>
            <w:u w:val="none"/>
            <w:bdr w:val="none" w:sz="0" w:space="0" w:color="000000"/>
          </w:rPr>
          <w:t>утвержденная постановлением Правительства Республики Марий Эл от 16 ноября 2012 года № 427</w:t>
        </w:r>
      </w:hyperlink>
      <w:r w:rsidRPr="00C26BE4">
        <w:rPr>
          <w:sz w:val="26"/>
          <w:szCs w:val="26"/>
        </w:rPr>
        <w:t>.</w:t>
      </w:r>
    </w:p>
    <w:p w:rsidR="00140525" w:rsidRPr="00C26BE4" w:rsidRDefault="00140525" w:rsidP="00C26BE4">
      <w:pPr>
        <w:pStyle w:val="af6"/>
        <w:spacing w:before="0" w:beforeAutospacing="0" w:after="0" w:afterAutospacing="0"/>
        <w:ind w:right="-1" w:firstLine="709"/>
        <w:rPr>
          <w:sz w:val="26"/>
          <w:szCs w:val="26"/>
        </w:rPr>
      </w:pPr>
      <w:r w:rsidRPr="00C26BE4">
        <w:rPr>
          <w:rStyle w:val="af"/>
          <w:b w:val="0"/>
          <w:sz w:val="26"/>
          <w:szCs w:val="26"/>
        </w:rPr>
        <w:t xml:space="preserve">Главной стратегической целью развития Мари-Турекского муниципального района является </w:t>
      </w:r>
      <w:r w:rsidRPr="00C26BE4">
        <w:rPr>
          <w:sz w:val="26"/>
          <w:szCs w:val="26"/>
        </w:rPr>
        <w:t>развитие человеческого капитала как условие формирования динамично развивающегося района Республики Марий Эл с комфортными условиями и высоким качеством жизни.</w:t>
      </w:r>
    </w:p>
    <w:p w:rsidR="00140525" w:rsidRPr="00C26BE4" w:rsidRDefault="00140525" w:rsidP="00C26BE4">
      <w:pPr>
        <w:pStyle w:val="34"/>
        <w:shd w:val="clear" w:color="auto" w:fill="auto"/>
        <w:spacing w:after="0" w:line="240" w:lineRule="auto"/>
        <w:ind w:right="20" w:firstLine="709"/>
        <w:jc w:val="both"/>
        <w:rPr>
          <w:rFonts w:ascii="Times New Roman" w:hAnsi="Times New Roman" w:cs="Times New Roman"/>
          <w:sz w:val="26"/>
          <w:szCs w:val="26"/>
        </w:rPr>
      </w:pPr>
      <w:r w:rsidRPr="00C26BE4">
        <w:rPr>
          <w:rFonts w:ascii="Times New Roman" w:hAnsi="Times New Roman" w:cs="Times New Roman"/>
          <w:sz w:val="26"/>
          <w:szCs w:val="26"/>
        </w:rPr>
        <w:t>Одной из основных задач социально-экономического развития Мари-Турекского муниципального района в долгосрочной перспективе является обеспечение высокого уровня жизни населения муниципального образования, доступность качественного образования, здравоохранения, услуг, оказываемых сферой культуры, спорта, личной безопасности.</w:t>
      </w:r>
    </w:p>
    <w:p w:rsidR="00140525" w:rsidRPr="00C26BE4" w:rsidRDefault="00140525" w:rsidP="00C26BE4">
      <w:pPr>
        <w:pStyle w:val="34"/>
        <w:shd w:val="clear" w:color="auto" w:fill="auto"/>
        <w:spacing w:after="0" w:line="240" w:lineRule="auto"/>
        <w:ind w:right="-1" w:firstLine="709"/>
        <w:jc w:val="both"/>
        <w:rPr>
          <w:rFonts w:ascii="Times New Roman" w:hAnsi="Times New Roman" w:cs="Times New Roman"/>
          <w:b/>
          <w:sz w:val="26"/>
          <w:szCs w:val="26"/>
          <w:shd w:val="clear" w:color="auto" w:fill="FFFFFF"/>
        </w:rPr>
      </w:pPr>
      <w:r w:rsidRPr="00C26BE4">
        <w:rPr>
          <w:rFonts w:ascii="Times New Roman" w:hAnsi="Times New Roman" w:cs="Times New Roman"/>
          <w:sz w:val="26"/>
          <w:szCs w:val="26"/>
          <w:shd w:val="clear" w:color="auto" w:fill="FFFFFF"/>
        </w:rPr>
        <w:t>Основными задачами развития культуры и средств массовой информации, являются:</w:t>
      </w:r>
    </w:p>
    <w:p w:rsidR="00140525" w:rsidRPr="00C26BE4" w:rsidRDefault="00140525" w:rsidP="00C26BE4">
      <w:pPr>
        <w:pStyle w:val="34"/>
        <w:shd w:val="clear" w:color="auto" w:fill="auto"/>
        <w:spacing w:after="0" w:line="240" w:lineRule="auto"/>
        <w:ind w:right="-1" w:firstLine="709"/>
        <w:jc w:val="both"/>
        <w:rPr>
          <w:rFonts w:ascii="Times New Roman" w:hAnsi="Times New Roman" w:cs="Times New Roman"/>
          <w:sz w:val="26"/>
          <w:szCs w:val="26"/>
        </w:rPr>
      </w:pPr>
      <w:r w:rsidRPr="00C26BE4">
        <w:rPr>
          <w:rStyle w:val="29"/>
          <w:sz w:val="26"/>
          <w:szCs w:val="26"/>
        </w:rPr>
        <w:t>модернизация материально-технической базы организаций отрасли культуры;</w:t>
      </w:r>
    </w:p>
    <w:p w:rsidR="00140525" w:rsidRPr="00C26BE4" w:rsidRDefault="00140525" w:rsidP="00C26BE4">
      <w:pPr>
        <w:pStyle w:val="34"/>
        <w:shd w:val="clear" w:color="auto" w:fill="auto"/>
        <w:spacing w:after="0" w:line="240" w:lineRule="auto"/>
        <w:ind w:right="-1" w:firstLine="709"/>
        <w:jc w:val="both"/>
        <w:rPr>
          <w:rFonts w:ascii="Times New Roman" w:hAnsi="Times New Roman" w:cs="Times New Roman"/>
          <w:sz w:val="26"/>
          <w:szCs w:val="26"/>
        </w:rPr>
      </w:pPr>
      <w:r w:rsidRPr="00C26BE4">
        <w:rPr>
          <w:rStyle w:val="29"/>
          <w:sz w:val="26"/>
          <w:szCs w:val="26"/>
        </w:rPr>
        <w:t>создание новых объектов инфраструктуры культуры (дома культуры, музея);</w:t>
      </w:r>
    </w:p>
    <w:p w:rsidR="00140525" w:rsidRPr="00C26BE4" w:rsidRDefault="00140525" w:rsidP="00C26BE4">
      <w:pPr>
        <w:pStyle w:val="34"/>
        <w:shd w:val="clear" w:color="auto" w:fill="auto"/>
        <w:spacing w:after="0" w:line="240" w:lineRule="auto"/>
        <w:ind w:right="-1" w:firstLine="709"/>
        <w:jc w:val="both"/>
        <w:rPr>
          <w:rFonts w:ascii="Times New Roman" w:hAnsi="Times New Roman" w:cs="Times New Roman"/>
          <w:sz w:val="26"/>
          <w:szCs w:val="26"/>
        </w:rPr>
      </w:pPr>
      <w:r w:rsidRPr="00C26BE4">
        <w:rPr>
          <w:rStyle w:val="29"/>
          <w:sz w:val="26"/>
          <w:szCs w:val="26"/>
        </w:rPr>
        <w:t xml:space="preserve">обеспечение сохранности материального и нематериального культурного наследия </w:t>
      </w:r>
      <w:r w:rsidRPr="00C26BE4">
        <w:rPr>
          <w:rFonts w:ascii="Times New Roman" w:hAnsi="Times New Roman" w:cs="Times New Roman"/>
          <w:sz w:val="26"/>
          <w:szCs w:val="26"/>
        </w:rPr>
        <w:t xml:space="preserve"> Мари-Турекского муниципального района</w:t>
      </w:r>
      <w:r w:rsidRPr="00C26BE4">
        <w:rPr>
          <w:rStyle w:val="29"/>
          <w:sz w:val="26"/>
          <w:szCs w:val="26"/>
        </w:rPr>
        <w:t>;</w:t>
      </w:r>
    </w:p>
    <w:p w:rsidR="00140525" w:rsidRPr="00C26BE4" w:rsidRDefault="00140525" w:rsidP="00C26BE4">
      <w:pPr>
        <w:pStyle w:val="34"/>
        <w:shd w:val="clear" w:color="auto" w:fill="auto"/>
        <w:spacing w:after="0" w:line="240" w:lineRule="auto"/>
        <w:ind w:right="-1" w:firstLine="709"/>
        <w:jc w:val="both"/>
        <w:rPr>
          <w:rFonts w:ascii="Times New Roman" w:hAnsi="Times New Roman" w:cs="Times New Roman"/>
          <w:sz w:val="26"/>
          <w:szCs w:val="26"/>
        </w:rPr>
      </w:pPr>
      <w:r w:rsidRPr="00C26BE4">
        <w:rPr>
          <w:rStyle w:val="29"/>
          <w:sz w:val="26"/>
          <w:szCs w:val="26"/>
        </w:rPr>
        <w:t>продвижение талантливой молодежи в сфере культуры;</w:t>
      </w:r>
    </w:p>
    <w:p w:rsidR="00140525" w:rsidRPr="00C26BE4" w:rsidRDefault="00140525" w:rsidP="00C26BE4">
      <w:pPr>
        <w:pStyle w:val="34"/>
        <w:shd w:val="clear" w:color="auto" w:fill="auto"/>
        <w:spacing w:after="0" w:line="240" w:lineRule="auto"/>
        <w:ind w:right="-1" w:firstLine="709"/>
        <w:jc w:val="both"/>
        <w:rPr>
          <w:rFonts w:ascii="Times New Roman" w:hAnsi="Times New Roman" w:cs="Times New Roman"/>
          <w:sz w:val="26"/>
          <w:szCs w:val="26"/>
        </w:rPr>
      </w:pPr>
      <w:r w:rsidRPr="00C26BE4">
        <w:rPr>
          <w:rStyle w:val="29"/>
          <w:sz w:val="26"/>
          <w:szCs w:val="26"/>
        </w:rPr>
        <w:t xml:space="preserve">развитие кадрового потенциала отрасли ; </w:t>
      </w:r>
    </w:p>
    <w:p w:rsidR="00140525" w:rsidRPr="00C26BE4" w:rsidRDefault="00140525" w:rsidP="00C26BE4">
      <w:pPr>
        <w:pStyle w:val="34"/>
        <w:shd w:val="clear" w:color="auto" w:fill="auto"/>
        <w:spacing w:after="0" w:line="240" w:lineRule="auto"/>
        <w:ind w:right="-1" w:firstLine="709"/>
        <w:jc w:val="both"/>
        <w:rPr>
          <w:rFonts w:ascii="Times New Roman" w:hAnsi="Times New Roman" w:cs="Times New Roman"/>
          <w:sz w:val="26"/>
          <w:szCs w:val="26"/>
        </w:rPr>
      </w:pPr>
      <w:r w:rsidRPr="00C26BE4">
        <w:rPr>
          <w:rStyle w:val="29"/>
          <w:sz w:val="26"/>
          <w:szCs w:val="26"/>
        </w:rPr>
        <w:t>модернизация процесса оказания услуг в области культуры, с внедрением информационных технологий;</w:t>
      </w:r>
    </w:p>
    <w:p w:rsidR="00140525" w:rsidRPr="00C26BE4" w:rsidRDefault="00140525" w:rsidP="00C26BE4">
      <w:pPr>
        <w:pStyle w:val="34"/>
        <w:shd w:val="clear" w:color="auto" w:fill="auto"/>
        <w:spacing w:after="0" w:line="240" w:lineRule="auto"/>
        <w:ind w:right="-1" w:firstLine="709"/>
        <w:jc w:val="both"/>
        <w:rPr>
          <w:rFonts w:ascii="Times New Roman" w:hAnsi="Times New Roman" w:cs="Times New Roman"/>
          <w:sz w:val="26"/>
          <w:szCs w:val="26"/>
        </w:rPr>
      </w:pPr>
      <w:r w:rsidRPr="00C26BE4">
        <w:rPr>
          <w:rStyle w:val="29"/>
          <w:sz w:val="26"/>
          <w:szCs w:val="26"/>
        </w:rPr>
        <w:t>обеспечение поддержки добровольческих движений в сфере культуры, в том числе в сфере сохранения культурного наследия.</w:t>
      </w:r>
    </w:p>
    <w:p w:rsidR="00140525" w:rsidRPr="00C26BE4" w:rsidRDefault="00140525" w:rsidP="00C26BE4">
      <w:pPr>
        <w:pStyle w:val="34"/>
        <w:shd w:val="clear" w:color="auto" w:fill="auto"/>
        <w:spacing w:after="0" w:line="240" w:lineRule="auto"/>
        <w:ind w:right="20" w:firstLine="709"/>
        <w:jc w:val="both"/>
        <w:rPr>
          <w:rFonts w:ascii="Times New Roman" w:hAnsi="Times New Roman" w:cs="Times New Roman"/>
          <w:sz w:val="26"/>
          <w:szCs w:val="26"/>
        </w:rPr>
      </w:pPr>
      <w:r w:rsidRPr="00C26BE4">
        <w:rPr>
          <w:rStyle w:val="29"/>
          <w:sz w:val="26"/>
          <w:szCs w:val="26"/>
        </w:rPr>
        <w:t>Основными задачами органов местного самоуправления Мари-Турекского муниципального района в области физической культуры и спорта   являются:</w:t>
      </w:r>
    </w:p>
    <w:p w:rsidR="00140525" w:rsidRPr="00C26BE4" w:rsidRDefault="00140525" w:rsidP="00C26BE4">
      <w:pPr>
        <w:pStyle w:val="34"/>
        <w:shd w:val="clear" w:color="auto" w:fill="auto"/>
        <w:spacing w:after="0" w:line="240" w:lineRule="auto"/>
        <w:ind w:right="20" w:firstLine="709"/>
        <w:jc w:val="both"/>
        <w:rPr>
          <w:rFonts w:ascii="Times New Roman" w:hAnsi="Times New Roman" w:cs="Times New Roman"/>
          <w:sz w:val="26"/>
          <w:szCs w:val="26"/>
        </w:rPr>
      </w:pPr>
      <w:r w:rsidRPr="00C26BE4">
        <w:rPr>
          <w:rStyle w:val="29"/>
          <w:sz w:val="26"/>
          <w:szCs w:val="26"/>
        </w:rPr>
        <w:t>реализация регионального проекта «Спорт – норма жизни», направленного на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подготовкой спортивного резерва;</w:t>
      </w:r>
    </w:p>
    <w:p w:rsidR="00140525" w:rsidRPr="00C26BE4" w:rsidRDefault="00140525" w:rsidP="00C26BE4">
      <w:pPr>
        <w:pStyle w:val="34"/>
        <w:shd w:val="clear" w:color="auto" w:fill="auto"/>
        <w:spacing w:after="0" w:line="240" w:lineRule="auto"/>
        <w:ind w:right="20" w:firstLine="709"/>
        <w:jc w:val="both"/>
        <w:rPr>
          <w:rFonts w:ascii="Times New Roman" w:hAnsi="Times New Roman" w:cs="Times New Roman"/>
          <w:sz w:val="26"/>
          <w:szCs w:val="26"/>
        </w:rPr>
      </w:pPr>
      <w:r w:rsidRPr="00C26BE4">
        <w:rPr>
          <w:rStyle w:val="29"/>
          <w:sz w:val="26"/>
          <w:szCs w:val="26"/>
        </w:rPr>
        <w:lastRenderedPageBreak/>
        <w:t>повышение качества услуг в сфере физической культуры и спорта, предоставляемых с учетом изменяющихся потребностей граждан к занятиях физической культурой и спортом;</w:t>
      </w:r>
    </w:p>
    <w:p w:rsidR="00140525" w:rsidRPr="00C26BE4" w:rsidRDefault="00140525" w:rsidP="00C26BE4">
      <w:pPr>
        <w:pStyle w:val="34"/>
        <w:shd w:val="clear" w:color="auto" w:fill="auto"/>
        <w:spacing w:after="0" w:line="240" w:lineRule="auto"/>
        <w:ind w:right="20" w:firstLine="709"/>
        <w:jc w:val="both"/>
        <w:rPr>
          <w:rFonts w:ascii="Times New Roman" w:hAnsi="Times New Roman" w:cs="Times New Roman"/>
          <w:sz w:val="26"/>
          <w:szCs w:val="26"/>
        </w:rPr>
      </w:pPr>
      <w:r w:rsidRPr="00C26BE4">
        <w:rPr>
          <w:rStyle w:val="29"/>
          <w:sz w:val="26"/>
          <w:szCs w:val="26"/>
        </w:rPr>
        <w:t>совершенствование спортивной инфраструктуры: строительство и реконструкция спортивных объектов в шаговой доступности и с учетом интересов населения, рационализация использования имеющихся спортивных объектов, адаптация спортивной инфраструктуры к обслуживанию инвалидов, включение новых объектов спорта в региональный проект «Спорт-норма жизни»;</w:t>
      </w:r>
    </w:p>
    <w:p w:rsidR="00140525" w:rsidRPr="00C26BE4" w:rsidRDefault="00140525" w:rsidP="00C26BE4">
      <w:pPr>
        <w:pStyle w:val="34"/>
        <w:shd w:val="clear" w:color="auto" w:fill="auto"/>
        <w:spacing w:after="0" w:line="240" w:lineRule="auto"/>
        <w:ind w:right="20" w:firstLine="709"/>
        <w:jc w:val="both"/>
        <w:rPr>
          <w:rFonts w:ascii="Times New Roman" w:hAnsi="Times New Roman" w:cs="Times New Roman"/>
          <w:sz w:val="26"/>
          <w:szCs w:val="26"/>
        </w:rPr>
      </w:pPr>
      <w:r w:rsidRPr="00C26BE4">
        <w:rPr>
          <w:rStyle w:val="29"/>
          <w:sz w:val="26"/>
          <w:szCs w:val="26"/>
        </w:rPr>
        <w:t>реализация комплекса мер по развитию спорта высших достижений и системы подготовки спортивного резерва: поддержка спортивных клубов и лиг по игровым видам спорта (в том числе школьных и студенческих), поддержка одаренных спортсменов и поддержка спортивных организаций, осуществляющих подготовку спортивного резерва.</w:t>
      </w:r>
    </w:p>
    <w:p w:rsidR="00140525" w:rsidRPr="00C26BE4" w:rsidRDefault="00140525" w:rsidP="00C26BE4">
      <w:pPr>
        <w:pStyle w:val="34"/>
        <w:shd w:val="clear" w:color="auto" w:fill="auto"/>
        <w:spacing w:after="0" w:line="240" w:lineRule="auto"/>
        <w:ind w:right="40" w:firstLine="709"/>
        <w:jc w:val="both"/>
        <w:rPr>
          <w:rFonts w:ascii="Times New Roman" w:hAnsi="Times New Roman" w:cs="Times New Roman"/>
          <w:sz w:val="26"/>
          <w:szCs w:val="26"/>
        </w:rPr>
      </w:pPr>
      <w:r w:rsidRPr="00C26BE4">
        <w:rPr>
          <w:rStyle w:val="29"/>
          <w:sz w:val="26"/>
          <w:szCs w:val="26"/>
        </w:rPr>
        <w:t xml:space="preserve">Основные задачи в обеспечении устойчивого развития сферы туризма </w:t>
      </w:r>
      <w:r w:rsidRPr="00C26BE4">
        <w:rPr>
          <w:rStyle w:val="29"/>
          <w:sz w:val="26"/>
          <w:szCs w:val="26"/>
        </w:rPr>
        <w:br/>
        <w:t>в Мари-Турекском муниципальном районе и интеграции туристских продуктов района на внутренний туристский рынок:</w:t>
      </w:r>
    </w:p>
    <w:p w:rsidR="00140525" w:rsidRPr="00C26BE4" w:rsidRDefault="00140525" w:rsidP="00C26BE4">
      <w:pPr>
        <w:pStyle w:val="34"/>
        <w:shd w:val="clear" w:color="auto" w:fill="auto"/>
        <w:spacing w:after="0" w:line="240" w:lineRule="auto"/>
        <w:ind w:right="60" w:firstLine="709"/>
        <w:jc w:val="both"/>
        <w:rPr>
          <w:rFonts w:ascii="Times New Roman" w:hAnsi="Times New Roman" w:cs="Times New Roman"/>
          <w:sz w:val="26"/>
          <w:szCs w:val="26"/>
        </w:rPr>
      </w:pPr>
      <w:r w:rsidRPr="00C26BE4">
        <w:rPr>
          <w:rStyle w:val="29"/>
          <w:sz w:val="26"/>
          <w:szCs w:val="26"/>
        </w:rPr>
        <w:t>содействие увеличению количества организаций, осуществляющих деятельность в сфере туризма, и повышению качества предоставляемых услуг населению;</w:t>
      </w:r>
    </w:p>
    <w:p w:rsidR="00140525" w:rsidRPr="00C26BE4" w:rsidRDefault="00140525" w:rsidP="00C26BE4">
      <w:pPr>
        <w:pStyle w:val="34"/>
        <w:shd w:val="clear" w:color="auto" w:fill="auto"/>
        <w:spacing w:after="0" w:line="240" w:lineRule="auto"/>
        <w:ind w:right="60" w:firstLine="709"/>
        <w:jc w:val="both"/>
        <w:rPr>
          <w:rFonts w:ascii="Times New Roman" w:hAnsi="Times New Roman" w:cs="Times New Roman"/>
          <w:sz w:val="26"/>
          <w:szCs w:val="26"/>
        </w:rPr>
      </w:pPr>
      <w:r w:rsidRPr="00C26BE4">
        <w:rPr>
          <w:rStyle w:val="29"/>
          <w:sz w:val="26"/>
          <w:szCs w:val="26"/>
        </w:rPr>
        <w:t>рациональное использование исторического и культурного наследия Мари-Турекского муниципального района и туристско-рекреационного потенциала;</w:t>
      </w:r>
    </w:p>
    <w:p w:rsidR="00140525" w:rsidRPr="00C26BE4" w:rsidRDefault="00140525" w:rsidP="00C26BE4">
      <w:pPr>
        <w:pStyle w:val="34"/>
        <w:shd w:val="clear" w:color="auto" w:fill="auto"/>
        <w:spacing w:after="0" w:line="240" w:lineRule="auto"/>
        <w:ind w:right="60" w:firstLine="709"/>
        <w:jc w:val="both"/>
        <w:rPr>
          <w:rFonts w:ascii="Times New Roman" w:hAnsi="Times New Roman" w:cs="Times New Roman"/>
          <w:sz w:val="26"/>
          <w:szCs w:val="26"/>
        </w:rPr>
      </w:pPr>
      <w:r w:rsidRPr="00C26BE4">
        <w:rPr>
          <w:rStyle w:val="29"/>
          <w:sz w:val="26"/>
          <w:szCs w:val="26"/>
        </w:rPr>
        <w:t xml:space="preserve">формирование туристских продуктов Мари-Турекского муниципального района; </w:t>
      </w:r>
    </w:p>
    <w:p w:rsidR="00140525" w:rsidRPr="00C26BE4" w:rsidRDefault="00140525" w:rsidP="00C26BE4">
      <w:pPr>
        <w:pStyle w:val="34"/>
        <w:shd w:val="clear" w:color="auto" w:fill="auto"/>
        <w:spacing w:after="0" w:line="240" w:lineRule="auto"/>
        <w:ind w:right="60" w:firstLine="709"/>
        <w:jc w:val="both"/>
        <w:rPr>
          <w:rFonts w:ascii="Times New Roman" w:hAnsi="Times New Roman" w:cs="Times New Roman"/>
          <w:sz w:val="26"/>
          <w:szCs w:val="26"/>
        </w:rPr>
      </w:pPr>
      <w:r w:rsidRPr="00C26BE4">
        <w:rPr>
          <w:rStyle w:val="29"/>
          <w:sz w:val="26"/>
          <w:szCs w:val="26"/>
        </w:rPr>
        <w:t>оказание содействия инвестиционно-активным организациям в развитии туристской инфраструктуры на территории Мари-Турекского муниципального района;</w:t>
      </w:r>
    </w:p>
    <w:p w:rsidR="00140525" w:rsidRPr="00C26BE4" w:rsidRDefault="00140525" w:rsidP="00C26BE4">
      <w:pPr>
        <w:pStyle w:val="34"/>
        <w:shd w:val="clear" w:color="auto" w:fill="auto"/>
        <w:spacing w:after="0" w:line="240" w:lineRule="auto"/>
        <w:ind w:right="60" w:firstLine="709"/>
        <w:jc w:val="both"/>
        <w:rPr>
          <w:rFonts w:ascii="Times New Roman" w:hAnsi="Times New Roman" w:cs="Times New Roman"/>
          <w:sz w:val="26"/>
          <w:szCs w:val="26"/>
        </w:rPr>
      </w:pPr>
      <w:r w:rsidRPr="00C26BE4">
        <w:rPr>
          <w:rStyle w:val="29"/>
          <w:sz w:val="26"/>
          <w:szCs w:val="26"/>
        </w:rPr>
        <w:t>создание условий, в том числе организационного и нормативно- правового характера, для эффективного развития сферы туризма.</w:t>
      </w:r>
    </w:p>
    <w:p w:rsidR="00140525" w:rsidRPr="00C26BE4" w:rsidRDefault="00140525" w:rsidP="00C26BE4">
      <w:pPr>
        <w:pStyle w:val="34"/>
        <w:shd w:val="clear" w:color="auto" w:fill="auto"/>
        <w:spacing w:after="0" w:line="240" w:lineRule="auto"/>
        <w:ind w:right="60" w:firstLine="709"/>
        <w:jc w:val="left"/>
        <w:rPr>
          <w:rFonts w:ascii="Times New Roman" w:hAnsi="Times New Roman" w:cs="Times New Roman"/>
          <w:sz w:val="26"/>
          <w:szCs w:val="26"/>
        </w:rPr>
      </w:pPr>
    </w:p>
    <w:p w:rsidR="00140525" w:rsidRPr="00C26BE4" w:rsidRDefault="00140525" w:rsidP="00C26BE4">
      <w:pPr>
        <w:pStyle w:val="af6"/>
        <w:spacing w:before="0" w:beforeAutospacing="0" w:after="0" w:afterAutospacing="0"/>
        <w:ind w:firstLine="709"/>
        <w:jc w:val="center"/>
        <w:textAlignment w:val="baseline"/>
        <w:rPr>
          <w:sz w:val="26"/>
          <w:szCs w:val="26"/>
        </w:rPr>
      </w:pPr>
      <w:r w:rsidRPr="00C26BE4">
        <w:rPr>
          <w:b/>
          <w:bCs/>
          <w:sz w:val="26"/>
          <w:szCs w:val="26"/>
          <w:bdr w:val="none" w:sz="0" w:space="0" w:color="000000"/>
        </w:rPr>
        <w:t xml:space="preserve">3. </w:t>
      </w:r>
      <w:r w:rsidRPr="00C26BE4">
        <w:rPr>
          <w:b/>
          <w:sz w:val="26"/>
          <w:szCs w:val="26"/>
        </w:rPr>
        <w:t>Сведения о взаимосвязи со стратегическими приоритетами, целями и показателями государственных программ Республики Марий Эл</w:t>
      </w:r>
    </w:p>
    <w:p w:rsidR="00140525" w:rsidRPr="00C26BE4" w:rsidRDefault="00140525" w:rsidP="00C26BE4">
      <w:pPr>
        <w:pStyle w:val="western"/>
        <w:spacing w:before="0" w:after="0"/>
        <w:ind w:firstLine="709"/>
        <w:jc w:val="both"/>
        <w:textAlignment w:val="baseline"/>
        <w:rPr>
          <w:sz w:val="26"/>
          <w:szCs w:val="26"/>
        </w:rPr>
      </w:pPr>
      <w:r w:rsidRPr="00C26BE4">
        <w:rPr>
          <w:sz w:val="26"/>
          <w:szCs w:val="26"/>
          <w:bdr w:val="none" w:sz="0" w:space="0" w:color="000000"/>
        </w:rPr>
        <w:t>Мероприятия муниципальной программы направлены на достижение:</w:t>
      </w:r>
    </w:p>
    <w:p w:rsidR="00140525" w:rsidRPr="00C26BE4" w:rsidRDefault="00140525" w:rsidP="00C26BE4">
      <w:pPr>
        <w:pStyle w:val="western"/>
        <w:spacing w:before="0" w:after="0"/>
        <w:ind w:firstLine="709"/>
        <w:jc w:val="both"/>
        <w:textAlignment w:val="baseline"/>
        <w:rPr>
          <w:sz w:val="26"/>
          <w:szCs w:val="26"/>
          <w:u w:val="single"/>
        </w:rPr>
      </w:pPr>
      <w:r w:rsidRPr="00C26BE4">
        <w:rPr>
          <w:sz w:val="26"/>
          <w:szCs w:val="26"/>
          <w:u w:val="single"/>
          <w:bdr w:val="none" w:sz="0" w:space="0" w:color="000000"/>
        </w:rPr>
        <w:t>а) национальных целей:</w:t>
      </w:r>
    </w:p>
    <w:p w:rsidR="00140525" w:rsidRPr="00C26BE4" w:rsidRDefault="00140525" w:rsidP="00C26BE4">
      <w:pPr>
        <w:ind w:firstLine="709"/>
        <w:jc w:val="both"/>
        <w:rPr>
          <w:sz w:val="26"/>
          <w:szCs w:val="26"/>
        </w:rPr>
      </w:pPr>
      <w:r w:rsidRPr="00C26BE4">
        <w:rPr>
          <w:sz w:val="26"/>
          <w:szCs w:val="26"/>
        </w:rPr>
        <w:t>- сохранение населения, здоровье и благополучие людей;</w:t>
      </w:r>
    </w:p>
    <w:p w:rsidR="00140525" w:rsidRPr="00C26BE4" w:rsidRDefault="00140525" w:rsidP="00C26BE4">
      <w:pPr>
        <w:ind w:firstLine="709"/>
        <w:jc w:val="both"/>
        <w:rPr>
          <w:sz w:val="26"/>
          <w:szCs w:val="26"/>
        </w:rPr>
      </w:pPr>
      <w:r w:rsidRPr="00C26BE4">
        <w:rPr>
          <w:sz w:val="26"/>
          <w:szCs w:val="26"/>
        </w:rPr>
        <w:t>- возможности для самореализации и развития талантов;</w:t>
      </w:r>
    </w:p>
    <w:p w:rsidR="00140525" w:rsidRPr="00C26BE4" w:rsidRDefault="00140525" w:rsidP="00C26BE4">
      <w:pPr>
        <w:pStyle w:val="western"/>
        <w:spacing w:before="0" w:after="0"/>
        <w:ind w:firstLine="709"/>
        <w:jc w:val="both"/>
        <w:textAlignment w:val="baseline"/>
        <w:rPr>
          <w:sz w:val="26"/>
          <w:szCs w:val="26"/>
          <w:u w:val="single"/>
        </w:rPr>
      </w:pPr>
      <w:r w:rsidRPr="00C26BE4">
        <w:rPr>
          <w:sz w:val="26"/>
          <w:szCs w:val="26"/>
          <w:u w:val="single"/>
          <w:bdr w:val="none" w:sz="0" w:space="0" w:color="000000"/>
        </w:rPr>
        <w:t>б) стратегических приоритетов Республики Марий Эл:</w:t>
      </w:r>
    </w:p>
    <w:p w:rsidR="00140525" w:rsidRPr="00C26BE4" w:rsidRDefault="00140525" w:rsidP="00C26BE4">
      <w:pPr>
        <w:ind w:firstLine="709"/>
        <w:jc w:val="both"/>
        <w:rPr>
          <w:sz w:val="26"/>
          <w:szCs w:val="26"/>
        </w:rPr>
      </w:pPr>
      <w:r w:rsidRPr="00C26BE4">
        <w:rPr>
          <w:sz w:val="26"/>
          <w:szCs w:val="26"/>
          <w:bdr w:val="none" w:sz="0" w:space="0" w:color="000000"/>
        </w:rPr>
        <w:t xml:space="preserve">- </w:t>
      </w:r>
      <w:r w:rsidRPr="00C26BE4">
        <w:rPr>
          <w:sz w:val="26"/>
          <w:szCs w:val="26"/>
        </w:rPr>
        <w:t>развитие человеческого капитала.</w:t>
      </w:r>
    </w:p>
    <w:p w:rsidR="00140525" w:rsidRPr="00C26BE4" w:rsidRDefault="00140525" w:rsidP="00C26BE4">
      <w:pPr>
        <w:pStyle w:val="western"/>
        <w:spacing w:before="0" w:after="0"/>
        <w:ind w:firstLine="709"/>
        <w:jc w:val="both"/>
        <w:textAlignment w:val="baseline"/>
        <w:rPr>
          <w:sz w:val="26"/>
          <w:szCs w:val="26"/>
        </w:rPr>
      </w:pPr>
      <w:r w:rsidRPr="00C26BE4">
        <w:rPr>
          <w:sz w:val="26"/>
          <w:szCs w:val="26"/>
        </w:rPr>
        <w:t>Мероприятия муниципальной программы связаны с целями, показателями государственной программы Республики Марий Эл «</w:t>
      </w:r>
      <w:hyperlink r:id="rId13" w:history="1">
        <w:r w:rsidRPr="00C26BE4">
          <w:rPr>
            <w:sz w:val="26"/>
            <w:szCs w:val="26"/>
          </w:rPr>
          <w:t>Культура</w:t>
        </w:r>
      </w:hyperlink>
      <w:r w:rsidRPr="00C26BE4">
        <w:rPr>
          <w:sz w:val="26"/>
          <w:szCs w:val="26"/>
        </w:rPr>
        <w:t xml:space="preserve"> Марий Эл на 2013 - 2025 годы».</w:t>
      </w:r>
    </w:p>
    <w:p w:rsidR="00140525" w:rsidRPr="00C26BE4" w:rsidRDefault="00140525" w:rsidP="00C26BE4">
      <w:pPr>
        <w:pStyle w:val="western"/>
        <w:spacing w:before="0" w:after="0"/>
        <w:ind w:firstLine="709"/>
        <w:jc w:val="both"/>
        <w:textAlignment w:val="baseline"/>
        <w:rPr>
          <w:i/>
          <w:sz w:val="26"/>
          <w:szCs w:val="26"/>
        </w:rPr>
      </w:pPr>
    </w:p>
    <w:p w:rsidR="00140525" w:rsidRPr="00C26BE4" w:rsidRDefault="00140525" w:rsidP="00C26BE4">
      <w:pPr>
        <w:pStyle w:val="af6"/>
        <w:spacing w:before="0" w:beforeAutospacing="0" w:after="0" w:afterAutospacing="0"/>
        <w:ind w:firstLine="709"/>
        <w:jc w:val="center"/>
        <w:textAlignment w:val="baseline"/>
        <w:rPr>
          <w:sz w:val="26"/>
          <w:szCs w:val="26"/>
        </w:rPr>
      </w:pPr>
      <w:r w:rsidRPr="00C26BE4">
        <w:rPr>
          <w:b/>
          <w:bCs/>
          <w:sz w:val="26"/>
          <w:szCs w:val="26"/>
          <w:bdr w:val="none" w:sz="0" w:space="0" w:color="000000"/>
        </w:rPr>
        <w:t>4. З</w:t>
      </w:r>
      <w:r w:rsidRPr="00C26BE4">
        <w:rPr>
          <w:b/>
          <w:sz w:val="26"/>
          <w:szCs w:val="26"/>
        </w:rPr>
        <w:t xml:space="preserve">адачи государственного управления, способы их </w:t>
      </w:r>
      <w:r w:rsidRPr="00C26BE4">
        <w:rPr>
          <w:sz w:val="26"/>
          <w:szCs w:val="26"/>
        </w:rPr>
        <w:t xml:space="preserve"> </w:t>
      </w:r>
      <w:r w:rsidRPr="00C26BE4">
        <w:rPr>
          <w:b/>
          <w:sz w:val="26"/>
          <w:szCs w:val="26"/>
        </w:rPr>
        <w:t>эффективного решения в соответствующей отрасли экономики и</w:t>
      </w:r>
      <w:r w:rsidRPr="00C26BE4">
        <w:rPr>
          <w:sz w:val="26"/>
          <w:szCs w:val="26"/>
        </w:rPr>
        <w:t xml:space="preserve"> </w:t>
      </w:r>
      <w:r w:rsidRPr="00C26BE4">
        <w:rPr>
          <w:b/>
          <w:sz w:val="26"/>
          <w:szCs w:val="26"/>
        </w:rPr>
        <w:t>сфере государственного управления</w:t>
      </w:r>
    </w:p>
    <w:p w:rsidR="00140525" w:rsidRPr="00C26BE4" w:rsidRDefault="00140525" w:rsidP="00C26BE4">
      <w:pPr>
        <w:pStyle w:val="western"/>
        <w:spacing w:before="0" w:after="0"/>
        <w:ind w:firstLine="709"/>
        <w:jc w:val="both"/>
        <w:textAlignment w:val="baseline"/>
        <w:rPr>
          <w:sz w:val="26"/>
          <w:szCs w:val="26"/>
        </w:rPr>
      </w:pPr>
      <w:r w:rsidRPr="00C26BE4">
        <w:rPr>
          <w:sz w:val="26"/>
          <w:szCs w:val="26"/>
          <w:bdr w:val="none" w:sz="0" w:space="0" w:color="000000"/>
        </w:rPr>
        <w:t>Муниципальная программа направлена на создание благоприятных условий для развития культуры, физической культуры и спорта, туризма, здорового образа жизни и средств массовой информации Мари-Турекского муниципального района Республики Марий Эл на долгосрочную перспективу.</w:t>
      </w:r>
    </w:p>
    <w:p w:rsidR="00140525" w:rsidRPr="00C26BE4" w:rsidRDefault="00140525" w:rsidP="00C26BE4">
      <w:pPr>
        <w:ind w:firstLine="709"/>
        <w:contextualSpacing/>
        <w:jc w:val="both"/>
        <w:rPr>
          <w:sz w:val="26"/>
          <w:szCs w:val="26"/>
        </w:rPr>
      </w:pPr>
      <w:r w:rsidRPr="00C26BE4">
        <w:rPr>
          <w:sz w:val="26"/>
          <w:szCs w:val="26"/>
        </w:rPr>
        <w:t>Целями муниципальной программы являются:</w:t>
      </w:r>
      <w:r w:rsidRPr="00C26BE4">
        <w:rPr>
          <w:b/>
          <w:sz w:val="26"/>
          <w:szCs w:val="26"/>
        </w:rPr>
        <w:t xml:space="preserve"> </w:t>
      </w:r>
    </w:p>
    <w:p w:rsidR="00140525" w:rsidRPr="00C26BE4" w:rsidRDefault="00140525" w:rsidP="00C26BE4">
      <w:pPr>
        <w:ind w:firstLine="709"/>
        <w:contextualSpacing/>
        <w:jc w:val="both"/>
        <w:rPr>
          <w:sz w:val="26"/>
          <w:szCs w:val="26"/>
        </w:rPr>
      </w:pPr>
      <w:r w:rsidRPr="00C26BE4">
        <w:rPr>
          <w:spacing w:val="2"/>
          <w:sz w:val="26"/>
          <w:szCs w:val="26"/>
          <w:shd w:val="clear" w:color="auto" w:fill="FFFFFF"/>
        </w:rPr>
        <w:lastRenderedPageBreak/>
        <w:t>сохранение и развитие уникальной культурной самобытности и духовного потенциала народов проживающих на территории Мари-Турекского муниципального района;</w:t>
      </w:r>
    </w:p>
    <w:p w:rsidR="00140525" w:rsidRPr="00C26BE4" w:rsidRDefault="00140525" w:rsidP="00C26BE4">
      <w:pPr>
        <w:ind w:firstLine="709"/>
        <w:contextualSpacing/>
        <w:jc w:val="both"/>
        <w:rPr>
          <w:sz w:val="26"/>
          <w:szCs w:val="26"/>
        </w:rPr>
      </w:pPr>
      <w:r w:rsidRPr="00C26BE4">
        <w:rPr>
          <w:spacing w:val="2"/>
          <w:sz w:val="26"/>
          <w:szCs w:val="26"/>
          <w:shd w:val="clear" w:color="auto" w:fill="FFFFFF"/>
        </w:rPr>
        <w:t>обеспечение прав граждан на равный доступ к культурным ценностям;</w:t>
      </w:r>
    </w:p>
    <w:p w:rsidR="00140525" w:rsidRPr="00C26BE4" w:rsidRDefault="00140525" w:rsidP="00C26BE4">
      <w:pPr>
        <w:ind w:firstLine="709"/>
        <w:contextualSpacing/>
        <w:jc w:val="both"/>
        <w:rPr>
          <w:sz w:val="26"/>
          <w:szCs w:val="26"/>
        </w:rPr>
      </w:pPr>
      <w:r w:rsidRPr="00C26BE4">
        <w:rPr>
          <w:spacing w:val="2"/>
          <w:sz w:val="26"/>
          <w:szCs w:val="26"/>
          <w:shd w:val="clear" w:color="auto" w:fill="FFFFFF"/>
        </w:rPr>
        <w:t>обеспечение прав граждан на получение оперативной и достоверной информации из печатных и электронных средств массовой информации;</w:t>
      </w:r>
    </w:p>
    <w:p w:rsidR="00140525" w:rsidRPr="00C26BE4" w:rsidRDefault="00140525" w:rsidP="00C26BE4">
      <w:pPr>
        <w:ind w:firstLine="709"/>
        <w:contextualSpacing/>
        <w:jc w:val="both"/>
        <w:rPr>
          <w:sz w:val="26"/>
          <w:szCs w:val="26"/>
        </w:rPr>
      </w:pPr>
      <w:r w:rsidRPr="00C26BE4">
        <w:rPr>
          <w:spacing w:val="2"/>
          <w:sz w:val="26"/>
          <w:szCs w:val="26"/>
          <w:shd w:val="clear" w:color="auto" w:fill="FFFFFF"/>
        </w:rPr>
        <w:t>создание условий для нравственного совершенствования и улучшения качества жизни граждан проживающих на территории Мари-Турекского муниципального района.</w:t>
      </w:r>
    </w:p>
    <w:p w:rsidR="00140525" w:rsidRPr="00C26BE4" w:rsidRDefault="00140525" w:rsidP="00C26BE4">
      <w:pPr>
        <w:ind w:firstLine="709"/>
        <w:contextualSpacing/>
        <w:jc w:val="both"/>
        <w:rPr>
          <w:sz w:val="26"/>
          <w:szCs w:val="26"/>
        </w:rPr>
      </w:pPr>
      <w:r w:rsidRPr="00C26BE4">
        <w:rPr>
          <w:sz w:val="26"/>
          <w:szCs w:val="26"/>
          <w:bdr w:val="none" w:sz="0" w:space="0" w:color="000000"/>
        </w:rPr>
        <w:t>В рамках достижения цели необходимо обеспечить решение следующих задач</w:t>
      </w:r>
      <w:r w:rsidRPr="00C26BE4">
        <w:rPr>
          <w:sz w:val="26"/>
          <w:szCs w:val="26"/>
        </w:rPr>
        <w:t>:</w:t>
      </w:r>
    </w:p>
    <w:p w:rsidR="00140525" w:rsidRPr="00C26BE4" w:rsidRDefault="00140525" w:rsidP="00C26BE4">
      <w:pPr>
        <w:ind w:firstLine="709"/>
        <w:contextualSpacing/>
        <w:jc w:val="both"/>
        <w:rPr>
          <w:sz w:val="26"/>
          <w:szCs w:val="26"/>
        </w:rPr>
      </w:pPr>
      <w:r w:rsidRPr="00C26BE4">
        <w:rPr>
          <w:sz w:val="26"/>
          <w:szCs w:val="26"/>
        </w:rPr>
        <w:t>создание условий для повышения качества и многообразия услуг, предоставляемых в сфере культуры и искусства, модернизация работы муниципальных учреждений культуры в Мари-Турекском муниципальном районе;</w:t>
      </w:r>
    </w:p>
    <w:p w:rsidR="00140525" w:rsidRPr="00C26BE4" w:rsidRDefault="00140525" w:rsidP="00C26BE4">
      <w:pPr>
        <w:ind w:firstLine="709"/>
        <w:contextualSpacing/>
        <w:jc w:val="both"/>
        <w:rPr>
          <w:sz w:val="26"/>
          <w:szCs w:val="26"/>
        </w:rPr>
      </w:pPr>
      <w:r w:rsidRPr="00C26BE4">
        <w:rPr>
          <w:sz w:val="26"/>
          <w:szCs w:val="26"/>
        </w:rPr>
        <w:t>обеспечение равного доступа к культурным благам и возможности реализации творческого потенциала граждан в Мари-Турекском муниципальном районе;</w:t>
      </w:r>
    </w:p>
    <w:p w:rsidR="00140525" w:rsidRPr="00C26BE4" w:rsidRDefault="00140525" w:rsidP="00C26BE4">
      <w:pPr>
        <w:ind w:firstLine="709"/>
        <w:contextualSpacing/>
        <w:jc w:val="both"/>
        <w:rPr>
          <w:sz w:val="26"/>
          <w:szCs w:val="26"/>
        </w:rPr>
      </w:pPr>
      <w:r w:rsidRPr="00C26BE4">
        <w:rPr>
          <w:sz w:val="26"/>
          <w:szCs w:val="26"/>
        </w:rPr>
        <w:t xml:space="preserve"> модернизация системы художественного образования и подготовки кадров в сфере культуры и искусства;</w:t>
      </w:r>
    </w:p>
    <w:p w:rsidR="00140525" w:rsidRPr="00C26BE4" w:rsidRDefault="00140525" w:rsidP="00C26BE4">
      <w:pPr>
        <w:ind w:firstLine="709"/>
        <w:contextualSpacing/>
        <w:jc w:val="both"/>
        <w:rPr>
          <w:sz w:val="26"/>
          <w:szCs w:val="26"/>
        </w:rPr>
      </w:pPr>
      <w:r w:rsidRPr="00C26BE4">
        <w:rPr>
          <w:sz w:val="26"/>
          <w:szCs w:val="26"/>
        </w:rPr>
        <w:t>создание благоприятных условий для развития средств массовой информации.</w:t>
      </w:r>
    </w:p>
    <w:p w:rsidR="00140525" w:rsidRPr="00C26BE4" w:rsidRDefault="00140525" w:rsidP="00C26BE4">
      <w:pPr>
        <w:pStyle w:val="af8"/>
        <w:ind w:firstLine="709"/>
        <w:contextualSpacing/>
        <w:rPr>
          <w:rFonts w:ascii="Times New Roman" w:hAnsi="Times New Roman"/>
          <w:sz w:val="26"/>
          <w:szCs w:val="26"/>
        </w:rPr>
      </w:pPr>
      <w:r w:rsidRPr="00C26BE4">
        <w:rPr>
          <w:rFonts w:ascii="Times New Roman" w:hAnsi="Times New Roman"/>
          <w:bCs/>
          <w:sz w:val="26"/>
          <w:szCs w:val="26"/>
        </w:rPr>
        <w:t>На перс</w:t>
      </w:r>
      <w:r w:rsidRPr="00C26BE4">
        <w:rPr>
          <w:rFonts w:ascii="Times New Roman" w:hAnsi="Times New Roman"/>
          <w:sz w:val="26"/>
          <w:szCs w:val="26"/>
        </w:rPr>
        <w:t>пективу (2024-2030 гг.) учреждения культуры продолжат работу над тем, чтобы сохранить показатели посещаемости мероприятий. Сделать это можно за счет качества мероприятий, за счет привлечения населения к занятиям в кружках и творческих коллективах учреждений  культуры. В целях реализации Указа Президента РФ «О национальных целях и стратегических задачах развития Российской Федерации на период до 2024 года» с 2019 года в Российской Федерации реализуется приоритетный национальный проект «Культура».</w:t>
      </w:r>
      <w:r w:rsidRPr="00C26BE4">
        <w:rPr>
          <w:rFonts w:ascii="Times New Roman" w:hAnsi="Times New Roman"/>
          <w:sz w:val="26"/>
          <w:szCs w:val="26"/>
          <w:shd w:val="clear" w:color="auto" w:fill="FFFFFF"/>
        </w:rPr>
        <w:t xml:space="preserve"> Национальный проект включает в себя несколько федеральных проектов: «Культурная среда», «Творческие люди», «Цифровая культура», «Сохранение культурного и исторического наследия», а также государственная программа Республики Марий Эл «Культура Марий Эл на 2013-2025 годы».</w:t>
      </w:r>
    </w:p>
    <w:p w:rsidR="00140525" w:rsidRPr="00C26BE4" w:rsidRDefault="00140525" w:rsidP="00C26BE4">
      <w:pPr>
        <w:pStyle w:val="ConsPlusNormal"/>
        <w:ind w:firstLine="709"/>
        <w:jc w:val="both"/>
        <w:rPr>
          <w:rFonts w:ascii="Times New Roman" w:hAnsi="Times New Roman" w:cs="Times New Roman"/>
          <w:sz w:val="26"/>
          <w:szCs w:val="26"/>
        </w:rPr>
      </w:pPr>
      <w:r w:rsidRPr="00C26BE4">
        <w:rPr>
          <w:rFonts w:ascii="Times New Roman" w:hAnsi="Times New Roman" w:cs="Times New Roman"/>
          <w:sz w:val="26"/>
          <w:szCs w:val="26"/>
        </w:rPr>
        <w:t>Указанные составляющие формируют единую функциональную основу для достижения предусмотренных муниципальной программой результатов и показателей сферы культуры Мари-Турекского муниципального района Республики Марий Эл.</w:t>
      </w:r>
    </w:p>
    <w:p w:rsidR="0042295C" w:rsidRPr="00C26BE4" w:rsidRDefault="0042295C" w:rsidP="00C26BE4">
      <w:pPr>
        <w:ind w:firstLine="709"/>
        <w:jc w:val="both"/>
        <w:rPr>
          <w:sz w:val="26"/>
          <w:szCs w:val="26"/>
        </w:rPr>
      </w:pPr>
    </w:p>
    <w:p w:rsidR="00C26BE4" w:rsidRDefault="00C26BE4" w:rsidP="00C26BE4">
      <w:pPr>
        <w:pStyle w:val="ConsPlusNonformat"/>
        <w:ind w:firstLine="709"/>
        <w:jc w:val="center"/>
        <w:rPr>
          <w:sz w:val="28"/>
          <w:szCs w:val="28"/>
        </w:rPr>
        <w:sectPr w:rsidR="00C26BE4" w:rsidSect="0094307C">
          <w:pgSz w:w="11906" w:h="16838"/>
          <w:pgMar w:top="851" w:right="851" w:bottom="1134" w:left="1701"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7428EB" w:rsidTr="007428EB">
        <w:tc>
          <w:tcPr>
            <w:tcW w:w="7251" w:type="dxa"/>
          </w:tcPr>
          <w:p w:rsidR="007428EB" w:rsidRPr="009B6E55" w:rsidRDefault="007428EB" w:rsidP="007428EB">
            <w:pPr>
              <w:pStyle w:val="16"/>
              <w:spacing w:line="240" w:lineRule="auto"/>
              <w:ind w:right="142" w:firstLine="0"/>
              <w:jc w:val="center"/>
            </w:pPr>
            <w:r w:rsidRPr="009B6E55">
              <w:lastRenderedPageBreak/>
              <w:t>УТВЕРЖДЕН</w:t>
            </w:r>
          </w:p>
          <w:p w:rsidR="007428EB" w:rsidRPr="009B6E55" w:rsidRDefault="007428EB" w:rsidP="007428EB">
            <w:pPr>
              <w:pStyle w:val="16"/>
              <w:spacing w:line="240" w:lineRule="auto"/>
              <w:ind w:right="142" w:firstLine="0"/>
              <w:jc w:val="center"/>
            </w:pPr>
            <w:r w:rsidRPr="009B6E55">
              <w:t xml:space="preserve">Управляющим советом </w:t>
            </w:r>
          </w:p>
          <w:p w:rsidR="007428EB" w:rsidRDefault="007428EB" w:rsidP="007428EB">
            <w:pPr>
              <w:jc w:val="center"/>
              <w:rPr>
                <w:bCs/>
                <w:sz w:val="26"/>
                <w:szCs w:val="26"/>
                <w:lang w:eastAsia="ru-RU"/>
              </w:rPr>
            </w:pPr>
            <w:r w:rsidRPr="009B6E55">
              <w:rPr>
                <w:sz w:val="26"/>
                <w:szCs w:val="26"/>
              </w:rPr>
              <w:t>по муниципальной программе «</w:t>
            </w:r>
            <w:r w:rsidRPr="009B6E55">
              <w:rPr>
                <w:bCs/>
                <w:sz w:val="26"/>
                <w:szCs w:val="26"/>
                <w:lang w:eastAsia="ru-RU"/>
              </w:rPr>
              <w:t>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w:t>
            </w:r>
          </w:p>
          <w:p w:rsidR="007428EB" w:rsidRPr="009B6E55" w:rsidRDefault="007428EB" w:rsidP="007428EB">
            <w:pPr>
              <w:jc w:val="center"/>
              <w:rPr>
                <w:sz w:val="26"/>
                <w:szCs w:val="26"/>
              </w:rPr>
            </w:pPr>
            <w:r>
              <w:rPr>
                <w:bCs/>
                <w:sz w:val="26"/>
                <w:szCs w:val="26"/>
                <w:lang w:eastAsia="ru-RU"/>
              </w:rPr>
              <w:t>(протокол от 27 октября 2023 г. №1)</w:t>
            </w:r>
          </w:p>
        </w:tc>
        <w:tc>
          <w:tcPr>
            <w:tcW w:w="7251" w:type="dxa"/>
          </w:tcPr>
          <w:p w:rsidR="007428EB" w:rsidRPr="009B6E55" w:rsidRDefault="007428EB" w:rsidP="007428EB">
            <w:pPr>
              <w:ind w:left="1254"/>
              <w:jc w:val="center"/>
              <w:rPr>
                <w:sz w:val="26"/>
                <w:szCs w:val="26"/>
              </w:rPr>
            </w:pPr>
            <w:r w:rsidRPr="009B6E55">
              <w:rPr>
                <w:sz w:val="26"/>
                <w:szCs w:val="26"/>
              </w:rPr>
              <w:t>УТВЕРЖДЕН</w:t>
            </w:r>
          </w:p>
          <w:p w:rsidR="007428EB" w:rsidRDefault="007428EB" w:rsidP="007428EB">
            <w:pPr>
              <w:ind w:left="1254"/>
              <w:jc w:val="center"/>
              <w:rPr>
                <w:sz w:val="26"/>
                <w:szCs w:val="26"/>
              </w:rPr>
            </w:pPr>
            <w:r w:rsidRPr="009B6E55">
              <w:rPr>
                <w:sz w:val="26"/>
                <w:szCs w:val="26"/>
              </w:rPr>
              <w:t>постановлением администрации</w:t>
            </w:r>
          </w:p>
          <w:p w:rsidR="007428EB" w:rsidRDefault="007428EB" w:rsidP="007428EB">
            <w:pPr>
              <w:ind w:left="1254"/>
              <w:jc w:val="center"/>
              <w:rPr>
                <w:sz w:val="26"/>
                <w:szCs w:val="26"/>
              </w:rPr>
            </w:pPr>
            <w:r w:rsidRPr="009B6E55">
              <w:rPr>
                <w:sz w:val="26"/>
                <w:szCs w:val="26"/>
              </w:rPr>
              <w:t>Мари-Турекского муниципального района</w:t>
            </w:r>
          </w:p>
          <w:p w:rsidR="007428EB" w:rsidRPr="009B6E55" w:rsidRDefault="007428EB" w:rsidP="007428EB">
            <w:pPr>
              <w:ind w:left="1254"/>
              <w:jc w:val="center"/>
              <w:rPr>
                <w:bCs/>
                <w:sz w:val="26"/>
                <w:szCs w:val="26"/>
                <w:lang w:eastAsia="ru-RU"/>
              </w:rPr>
            </w:pPr>
            <w:r>
              <w:rPr>
                <w:sz w:val="26"/>
                <w:szCs w:val="26"/>
              </w:rPr>
              <w:t>о</w:t>
            </w:r>
            <w:r w:rsidRPr="009B6E55">
              <w:rPr>
                <w:sz w:val="26"/>
                <w:szCs w:val="26"/>
              </w:rPr>
              <w:t>т</w:t>
            </w:r>
            <w:r>
              <w:rPr>
                <w:sz w:val="26"/>
                <w:szCs w:val="26"/>
              </w:rPr>
              <w:t xml:space="preserve"> 30 октября </w:t>
            </w:r>
            <w:r w:rsidRPr="009B6E55">
              <w:rPr>
                <w:sz w:val="26"/>
                <w:szCs w:val="26"/>
              </w:rPr>
              <w:t>2023 г. №</w:t>
            </w:r>
            <w:r>
              <w:rPr>
                <w:sz w:val="26"/>
                <w:szCs w:val="26"/>
              </w:rPr>
              <w:t xml:space="preserve"> 721</w:t>
            </w:r>
          </w:p>
          <w:p w:rsidR="007428EB" w:rsidRPr="009B6E55" w:rsidRDefault="007428EB" w:rsidP="007428EB">
            <w:pPr>
              <w:jc w:val="center"/>
              <w:rPr>
                <w:sz w:val="26"/>
                <w:szCs w:val="26"/>
              </w:rPr>
            </w:pPr>
          </w:p>
        </w:tc>
      </w:tr>
    </w:tbl>
    <w:p w:rsidR="007428EB" w:rsidRDefault="007428EB" w:rsidP="007428EB">
      <w:pPr>
        <w:jc w:val="center"/>
        <w:rPr>
          <w:sz w:val="28"/>
          <w:szCs w:val="28"/>
        </w:rPr>
      </w:pPr>
    </w:p>
    <w:p w:rsidR="007428EB" w:rsidRDefault="007428EB" w:rsidP="007428EB">
      <w:pPr>
        <w:jc w:val="center"/>
        <w:rPr>
          <w:sz w:val="28"/>
          <w:szCs w:val="28"/>
        </w:rPr>
      </w:pPr>
    </w:p>
    <w:p w:rsidR="007428EB" w:rsidRDefault="007428EB" w:rsidP="007428EB">
      <w:pPr>
        <w:ind w:left="9923"/>
        <w:jc w:val="center"/>
        <w:rPr>
          <w:bCs/>
          <w:sz w:val="24"/>
          <w:szCs w:val="24"/>
          <w:lang w:eastAsia="ru-RU"/>
        </w:rPr>
      </w:pPr>
    </w:p>
    <w:p w:rsidR="007428EB" w:rsidRPr="007428EB" w:rsidRDefault="007428EB" w:rsidP="007428EB">
      <w:pPr>
        <w:jc w:val="center"/>
        <w:rPr>
          <w:b/>
          <w:sz w:val="26"/>
          <w:szCs w:val="26"/>
        </w:rPr>
      </w:pPr>
      <w:r w:rsidRPr="007428EB">
        <w:rPr>
          <w:b/>
          <w:sz w:val="26"/>
          <w:szCs w:val="26"/>
        </w:rPr>
        <w:t>П А С П О Р Т</w:t>
      </w:r>
    </w:p>
    <w:p w:rsidR="007428EB" w:rsidRPr="007428EB" w:rsidRDefault="007428EB" w:rsidP="007428EB">
      <w:pPr>
        <w:jc w:val="center"/>
        <w:rPr>
          <w:b/>
          <w:bCs/>
          <w:sz w:val="26"/>
          <w:szCs w:val="26"/>
          <w:lang w:eastAsia="ru-RU"/>
        </w:rPr>
      </w:pPr>
      <w:r w:rsidRPr="007428EB">
        <w:rPr>
          <w:b/>
          <w:bCs/>
          <w:sz w:val="26"/>
          <w:szCs w:val="26"/>
          <w:lang w:eastAsia="ru-RU"/>
        </w:rPr>
        <w:t xml:space="preserve">муниципальной программы Мари-Турекского муниципального района Республики Марий Эл </w:t>
      </w:r>
    </w:p>
    <w:p w:rsidR="007428EB" w:rsidRPr="007428EB" w:rsidRDefault="007428EB" w:rsidP="007428EB">
      <w:pPr>
        <w:jc w:val="center"/>
        <w:rPr>
          <w:b/>
          <w:bCs/>
          <w:sz w:val="26"/>
          <w:szCs w:val="26"/>
          <w:lang w:eastAsia="ru-RU"/>
        </w:rPr>
      </w:pPr>
      <w:r w:rsidRPr="007428EB">
        <w:rPr>
          <w:b/>
          <w:bCs/>
          <w:sz w:val="26"/>
          <w:szCs w:val="26"/>
          <w:lang w:eastAsia="ru-RU"/>
        </w:rPr>
        <w:t>«Развитие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w:t>
      </w:r>
    </w:p>
    <w:p w:rsidR="007428EB" w:rsidRPr="007428EB" w:rsidRDefault="007428EB" w:rsidP="007428EB">
      <w:pPr>
        <w:jc w:val="center"/>
        <w:rPr>
          <w:bCs/>
          <w:sz w:val="26"/>
          <w:szCs w:val="26"/>
          <w:lang w:eastAsia="ru-RU"/>
        </w:rPr>
      </w:pPr>
    </w:p>
    <w:p w:rsidR="007428EB" w:rsidRPr="007428EB" w:rsidRDefault="007428EB" w:rsidP="00E86F1A">
      <w:pPr>
        <w:pStyle w:val="ab"/>
        <w:numPr>
          <w:ilvl w:val="0"/>
          <w:numId w:val="2"/>
        </w:numPr>
        <w:suppressAutoHyphens/>
        <w:spacing w:after="0" w:line="259" w:lineRule="auto"/>
        <w:jc w:val="center"/>
        <w:rPr>
          <w:rFonts w:ascii="Times New Roman" w:hAnsi="Times New Roman"/>
          <w:b/>
          <w:sz w:val="26"/>
          <w:szCs w:val="26"/>
        </w:rPr>
      </w:pPr>
      <w:r w:rsidRPr="007428EB">
        <w:rPr>
          <w:rFonts w:ascii="Times New Roman" w:hAnsi="Times New Roman"/>
          <w:b/>
          <w:sz w:val="26"/>
          <w:szCs w:val="26"/>
        </w:rPr>
        <w:t>Основные положения</w:t>
      </w:r>
    </w:p>
    <w:p w:rsidR="007428EB" w:rsidRDefault="007428EB" w:rsidP="007428EB">
      <w:pPr>
        <w:jc w:val="center"/>
        <w:rPr>
          <w:b/>
          <w:sz w:val="24"/>
          <w:szCs w:val="24"/>
        </w:rPr>
      </w:pPr>
    </w:p>
    <w:tbl>
      <w:tblPr>
        <w:tblStyle w:val="ac"/>
        <w:tblW w:w="14276" w:type="dxa"/>
        <w:tblLayout w:type="fixed"/>
        <w:tblLook w:val="04A0"/>
      </w:tblPr>
      <w:tblGrid>
        <w:gridCol w:w="7139"/>
        <w:gridCol w:w="7137"/>
      </w:tblGrid>
      <w:tr w:rsidR="007428EB" w:rsidTr="007428EB">
        <w:tc>
          <w:tcPr>
            <w:tcW w:w="7138" w:type="dxa"/>
          </w:tcPr>
          <w:p w:rsidR="007428EB" w:rsidRDefault="007428EB" w:rsidP="007428EB">
            <w:pPr>
              <w:jc w:val="both"/>
              <w:rPr>
                <w:sz w:val="24"/>
                <w:szCs w:val="24"/>
                <w:lang w:eastAsia="ru-RU"/>
              </w:rPr>
            </w:pPr>
            <w:r>
              <w:rPr>
                <w:sz w:val="24"/>
                <w:szCs w:val="24"/>
                <w:lang w:eastAsia="ru-RU"/>
              </w:rPr>
              <w:t xml:space="preserve">Куратор муниципальной программы </w:t>
            </w:r>
          </w:p>
        </w:tc>
        <w:tc>
          <w:tcPr>
            <w:tcW w:w="7137" w:type="dxa"/>
          </w:tcPr>
          <w:p w:rsidR="007428EB" w:rsidRDefault="007428EB" w:rsidP="007428EB">
            <w:pPr>
              <w:jc w:val="both"/>
              <w:rPr>
                <w:sz w:val="24"/>
                <w:szCs w:val="24"/>
                <w:lang w:eastAsia="ru-RU"/>
              </w:rPr>
            </w:pPr>
            <w:r>
              <w:rPr>
                <w:sz w:val="24"/>
                <w:szCs w:val="24"/>
                <w:lang w:eastAsia="ru-RU"/>
              </w:rPr>
              <w:t>Заместитель главы администрации Мари-Турекского муниципального района Республики Марий Эл</w:t>
            </w:r>
          </w:p>
          <w:p w:rsidR="007428EB" w:rsidRDefault="007428EB" w:rsidP="007428EB">
            <w:pPr>
              <w:jc w:val="both"/>
              <w:rPr>
                <w:sz w:val="24"/>
                <w:szCs w:val="24"/>
                <w:lang w:eastAsia="ru-RU"/>
              </w:rPr>
            </w:pPr>
            <w:r>
              <w:rPr>
                <w:sz w:val="24"/>
                <w:szCs w:val="24"/>
                <w:lang w:eastAsia="ru-RU"/>
              </w:rPr>
              <w:t>Пехпатрова Галина Николаевна</w:t>
            </w:r>
          </w:p>
        </w:tc>
      </w:tr>
      <w:tr w:rsidR="007428EB" w:rsidTr="007428EB">
        <w:tc>
          <w:tcPr>
            <w:tcW w:w="7138" w:type="dxa"/>
          </w:tcPr>
          <w:p w:rsidR="007428EB" w:rsidRDefault="007428EB" w:rsidP="007428EB">
            <w:pPr>
              <w:jc w:val="both"/>
              <w:rPr>
                <w:sz w:val="24"/>
                <w:szCs w:val="24"/>
                <w:lang w:eastAsia="ru-RU"/>
              </w:rPr>
            </w:pPr>
            <w:r>
              <w:rPr>
                <w:sz w:val="24"/>
                <w:szCs w:val="24"/>
                <w:lang w:eastAsia="ru-RU"/>
              </w:rPr>
              <w:t xml:space="preserve">Ответственный исполнитель муниципальной программы </w:t>
            </w:r>
          </w:p>
        </w:tc>
        <w:tc>
          <w:tcPr>
            <w:tcW w:w="7137" w:type="dxa"/>
          </w:tcPr>
          <w:p w:rsidR="007428EB" w:rsidRDefault="007428EB" w:rsidP="007428EB">
            <w:pPr>
              <w:jc w:val="both"/>
              <w:rPr>
                <w:sz w:val="24"/>
                <w:szCs w:val="24"/>
                <w:lang w:eastAsia="ru-RU"/>
              </w:rPr>
            </w:pPr>
            <w:r>
              <w:rPr>
                <w:sz w:val="24"/>
                <w:szCs w:val="24"/>
                <w:lang w:eastAsia="ru-RU"/>
              </w:rPr>
              <w:t xml:space="preserve">Руководитель отдела культуры, физической культуры и спорта администрации Мари-Турекского муниципального района Республики Марий Эл </w:t>
            </w:r>
          </w:p>
          <w:p w:rsidR="007428EB" w:rsidRDefault="007428EB" w:rsidP="007428EB">
            <w:pPr>
              <w:jc w:val="both"/>
              <w:rPr>
                <w:sz w:val="24"/>
                <w:szCs w:val="24"/>
                <w:lang w:eastAsia="ru-RU"/>
              </w:rPr>
            </w:pPr>
            <w:r>
              <w:rPr>
                <w:sz w:val="24"/>
                <w:szCs w:val="24"/>
                <w:lang w:eastAsia="ru-RU"/>
              </w:rPr>
              <w:t>Кузьминых Наталья Валериевна</w:t>
            </w:r>
          </w:p>
        </w:tc>
      </w:tr>
      <w:tr w:rsidR="007428EB" w:rsidTr="007428EB">
        <w:tc>
          <w:tcPr>
            <w:tcW w:w="7138" w:type="dxa"/>
          </w:tcPr>
          <w:p w:rsidR="007428EB" w:rsidRDefault="007428EB" w:rsidP="007428EB">
            <w:pPr>
              <w:rPr>
                <w:sz w:val="24"/>
                <w:szCs w:val="24"/>
                <w:lang w:eastAsia="ru-RU"/>
              </w:rPr>
            </w:pPr>
            <w:r>
              <w:rPr>
                <w:sz w:val="24"/>
                <w:szCs w:val="24"/>
                <w:lang w:eastAsia="ru-RU"/>
              </w:rPr>
              <w:t>Период реализации</w:t>
            </w:r>
          </w:p>
        </w:tc>
        <w:tc>
          <w:tcPr>
            <w:tcW w:w="7137" w:type="dxa"/>
          </w:tcPr>
          <w:p w:rsidR="007428EB" w:rsidRDefault="007428EB" w:rsidP="007428EB">
            <w:pPr>
              <w:rPr>
                <w:sz w:val="24"/>
                <w:szCs w:val="24"/>
                <w:lang w:eastAsia="ru-RU"/>
              </w:rPr>
            </w:pPr>
            <w:r>
              <w:rPr>
                <w:sz w:val="24"/>
                <w:szCs w:val="24"/>
                <w:lang w:eastAsia="ru-RU"/>
              </w:rPr>
              <w:t>Этап I: 2017 - 2023 годы</w:t>
            </w:r>
          </w:p>
          <w:p w:rsidR="007428EB" w:rsidRDefault="007428EB" w:rsidP="007428EB">
            <w:pPr>
              <w:rPr>
                <w:sz w:val="24"/>
                <w:szCs w:val="24"/>
                <w:lang w:eastAsia="ru-RU"/>
              </w:rPr>
            </w:pPr>
            <w:r>
              <w:rPr>
                <w:sz w:val="24"/>
                <w:szCs w:val="24"/>
                <w:lang w:eastAsia="ru-RU"/>
              </w:rPr>
              <w:t>Этап II: 2024- 2030 годы</w:t>
            </w:r>
          </w:p>
        </w:tc>
      </w:tr>
      <w:tr w:rsidR="007428EB" w:rsidTr="007428EB">
        <w:tc>
          <w:tcPr>
            <w:tcW w:w="7138" w:type="dxa"/>
            <w:vMerge w:val="restart"/>
          </w:tcPr>
          <w:p w:rsidR="007428EB" w:rsidRDefault="007428EB" w:rsidP="007428EB">
            <w:pPr>
              <w:rPr>
                <w:sz w:val="24"/>
                <w:szCs w:val="24"/>
                <w:lang w:eastAsia="ru-RU"/>
              </w:rPr>
            </w:pPr>
            <w:r>
              <w:rPr>
                <w:sz w:val="24"/>
                <w:szCs w:val="24"/>
                <w:lang w:eastAsia="ru-RU"/>
              </w:rPr>
              <w:t>Цели муниципальной программы Республики Марий Эл</w:t>
            </w:r>
          </w:p>
        </w:tc>
        <w:tc>
          <w:tcPr>
            <w:tcW w:w="7137" w:type="dxa"/>
          </w:tcPr>
          <w:p w:rsidR="007428EB" w:rsidRDefault="007428EB" w:rsidP="007428EB">
            <w:pPr>
              <w:jc w:val="both"/>
              <w:rPr>
                <w:sz w:val="24"/>
                <w:szCs w:val="24"/>
                <w:lang w:eastAsia="ru-RU"/>
              </w:rPr>
            </w:pPr>
            <w:r>
              <w:rPr>
                <w:rFonts w:eastAsia="Calibri"/>
                <w:sz w:val="24"/>
                <w:szCs w:val="24"/>
                <w:lang w:eastAsia="en-US"/>
              </w:rPr>
              <w:t>Увеличение числа посещений муниципальных культурно-досуговых учреждений до 884 тысяч человек</w:t>
            </w:r>
          </w:p>
        </w:tc>
      </w:tr>
      <w:tr w:rsidR="007428EB" w:rsidTr="007428EB">
        <w:tc>
          <w:tcPr>
            <w:tcW w:w="7138" w:type="dxa"/>
            <w:vMerge/>
          </w:tcPr>
          <w:p w:rsidR="007428EB" w:rsidRDefault="007428EB" w:rsidP="007428EB">
            <w:pPr>
              <w:rPr>
                <w:sz w:val="24"/>
                <w:szCs w:val="24"/>
                <w:lang w:eastAsia="ru-RU"/>
              </w:rPr>
            </w:pPr>
          </w:p>
        </w:tc>
        <w:tc>
          <w:tcPr>
            <w:tcW w:w="7137" w:type="dxa"/>
          </w:tcPr>
          <w:p w:rsidR="007428EB" w:rsidRDefault="007428EB" w:rsidP="007428EB">
            <w:pPr>
              <w:jc w:val="both"/>
              <w:rPr>
                <w:sz w:val="24"/>
                <w:szCs w:val="24"/>
              </w:rPr>
            </w:pPr>
            <w:r>
              <w:rPr>
                <w:sz w:val="24"/>
                <w:szCs w:val="24"/>
                <w:lang w:eastAsia="ru-RU"/>
              </w:rPr>
              <w:t>Увеличение доли жителей, занимающихся физической культурой и спортом, от общего количества населения до 35%</w:t>
            </w:r>
          </w:p>
        </w:tc>
      </w:tr>
      <w:tr w:rsidR="007428EB" w:rsidTr="007428EB">
        <w:tc>
          <w:tcPr>
            <w:tcW w:w="7138" w:type="dxa"/>
            <w:vMerge/>
          </w:tcPr>
          <w:p w:rsidR="007428EB" w:rsidRDefault="007428EB" w:rsidP="007428EB">
            <w:pPr>
              <w:rPr>
                <w:sz w:val="24"/>
                <w:szCs w:val="24"/>
                <w:lang w:eastAsia="ru-RU"/>
              </w:rPr>
            </w:pPr>
          </w:p>
        </w:tc>
        <w:tc>
          <w:tcPr>
            <w:tcW w:w="7137" w:type="dxa"/>
          </w:tcPr>
          <w:p w:rsidR="007428EB" w:rsidRDefault="007428EB" w:rsidP="007428EB">
            <w:pPr>
              <w:jc w:val="both"/>
              <w:rPr>
                <w:sz w:val="24"/>
                <w:szCs w:val="24"/>
                <w:lang w:eastAsia="ru-RU"/>
              </w:rPr>
            </w:pPr>
            <w:r>
              <w:rPr>
                <w:color w:val="000000"/>
                <w:spacing w:val="-2"/>
                <w:sz w:val="24"/>
                <w:szCs w:val="22"/>
                <w:lang w:eastAsia="en-US"/>
              </w:rPr>
              <w:t xml:space="preserve">Сохранение подписного тиража газеты «Знамя», обеспечивающего </w:t>
            </w:r>
            <w:r>
              <w:rPr>
                <w:color w:val="000000"/>
                <w:spacing w:val="-2"/>
                <w:sz w:val="24"/>
                <w:szCs w:val="22"/>
                <w:lang w:eastAsia="en-US"/>
              </w:rPr>
              <w:lastRenderedPageBreak/>
              <w:t>потребность населения в социально-значимой информации до 2030 года</w:t>
            </w:r>
          </w:p>
        </w:tc>
      </w:tr>
      <w:tr w:rsidR="007428EB" w:rsidTr="007428EB">
        <w:tc>
          <w:tcPr>
            <w:tcW w:w="7138" w:type="dxa"/>
          </w:tcPr>
          <w:p w:rsidR="007428EB" w:rsidRDefault="007428EB" w:rsidP="007428EB">
            <w:pPr>
              <w:rPr>
                <w:sz w:val="24"/>
                <w:szCs w:val="24"/>
                <w:lang w:eastAsia="ru-RU"/>
              </w:rPr>
            </w:pPr>
          </w:p>
        </w:tc>
        <w:tc>
          <w:tcPr>
            <w:tcW w:w="7137" w:type="dxa"/>
          </w:tcPr>
          <w:p w:rsidR="007428EB" w:rsidRDefault="007428EB" w:rsidP="007428EB">
            <w:pPr>
              <w:jc w:val="both"/>
              <w:rPr>
                <w:sz w:val="24"/>
                <w:szCs w:val="24"/>
                <w:lang w:eastAsia="ru-RU"/>
              </w:rPr>
            </w:pPr>
            <w:r>
              <w:rPr>
                <w:sz w:val="24"/>
                <w:szCs w:val="24"/>
                <w:lang w:eastAsia="ru-RU"/>
              </w:rPr>
              <w:t>Увеличение среднегодового количества обучающихся в детских школах искусств до 210 человек</w:t>
            </w:r>
          </w:p>
        </w:tc>
      </w:tr>
      <w:tr w:rsidR="007428EB" w:rsidTr="007428EB">
        <w:tc>
          <w:tcPr>
            <w:tcW w:w="7138" w:type="dxa"/>
            <w:vMerge w:val="restart"/>
          </w:tcPr>
          <w:p w:rsidR="007428EB" w:rsidRDefault="007428EB" w:rsidP="007428EB">
            <w:pPr>
              <w:jc w:val="both"/>
              <w:rPr>
                <w:sz w:val="24"/>
                <w:szCs w:val="24"/>
                <w:lang w:eastAsia="ru-RU"/>
              </w:rPr>
            </w:pPr>
            <w:r>
              <w:rPr>
                <w:sz w:val="24"/>
                <w:szCs w:val="24"/>
                <w:lang w:eastAsia="ru-RU"/>
              </w:rPr>
              <w:t xml:space="preserve">Направления (подпрограммы) муниципальной программы </w:t>
            </w:r>
          </w:p>
          <w:p w:rsidR="007428EB" w:rsidRDefault="007428EB" w:rsidP="007428EB">
            <w:pPr>
              <w:rPr>
                <w:sz w:val="24"/>
                <w:szCs w:val="24"/>
                <w:lang w:eastAsia="ru-RU"/>
              </w:rPr>
            </w:pPr>
          </w:p>
          <w:p w:rsidR="007428EB" w:rsidRDefault="007428EB" w:rsidP="007428EB">
            <w:pPr>
              <w:rPr>
                <w:sz w:val="24"/>
                <w:szCs w:val="24"/>
                <w:lang w:eastAsia="ru-RU"/>
              </w:rPr>
            </w:pPr>
          </w:p>
          <w:p w:rsidR="007428EB" w:rsidRDefault="007428EB" w:rsidP="007428EB">
            <w:pPr>
              <w:rPr>
                <w:sz w:val="24"/>
                <w:szCs w:val="24"/>
                <w:lang w:eastAsia="ru-RU"/>
              </w:rPr>
            </w:pPr>
          </w:p>
          <w:p w:rsidR="007428EB" w:rsidRDefault="007428EB" w:rsidP="007428EB">
            <w:pPr>
              <w:jc w:val="center"/>
              <w:rPr>
                <w:sz w:val="24"/>
                <w:szCs w:val="24"/>
                <w:lang w:eastAsia="ru-RU"/>
              </w:rPr>
            </w:pPr>
          </w:p>
        </w:tc>
        <w:tc>
          <w:tcPr>
            <w:tcW w:w="7137" w:type="dxa"/>
          </w:tcPr>
          <w:p w:rsidR="007428EB" w:rsidRDefault="007428EB" w:rsidP="007428EB">
            <w:pPr>
              <w:jc w:val="both"/>
              <w:rPr>
                <w:sz w:val="24"/>
                <w:szCs w:val="24"/>
                <w:lang w:eastAsia="ru-RU"/>
              </w:rPr>
            </w:pPr>
            <w:r>
              <w:rPr>
                <w:sz w:val="24"/>
                <w:szCs w:val="24"/>
                <w:lang w:eastAsia="ru-RU"/>
              </w:rPr>
              <w:t>Направление (подпрограмма) 1 «Развитие деятельности  культурно-досуговых учреждений»</w:t>
            </w:r>
          </w:p>
        </w:tc>
      </w:tr>
      <w:tr w:rsidR="007428EB" w:rsidTr="007428EB">
        <w:tc>
          <w:tcPr>
            <w:tcW w:w="7138" w:type="dxa"/>
            <w:vMerge/>
          </w:tcPr>
          <w:p w:rsidR="007428EB" w:rsidRDefault="007428EB" w:rsidP="007428EB">
            <w:pPr>
              <w:rPr>
                <w:sz w:val="24"/>
                <w:szCs w:val="24"/>
                <w:lang w:eastAsia="ru-RU"/>
              </w:rPr>
            </w:pPr>
          </w:p>
        </w:tc>
        <w:tc>
          <w:tcPr>
            <w:tcW w:w="7137" w:type="dxa"/>
          </w:tcPr>
          <w:p w:rsidR="007428EB" w:rsidRDefault="007428EB" w:rsidP="007428EB">
            <w:pPr>
              <w:jc w:val="both"/>
              <w:rPr>
                <w:sz w:val="24"/>
                <w:szCs w:val="24"/>
                <w:lang w:eastAsia="ru-RU"/>
              </w:rPr>
            </w:pPr>
            <w:r>
              <w:rPr>
                <w:sz w:val="24"/>
                <w:szCs w:val="24"/>
                <w:lang w:eastAsia="ru-RU"/>
              </w:rPr>
              <w:t>Направление (подпрограмма) 2 «Развитие деятельности музея»</w:t>
            </w:r>
          </w:p>
        </w:tc>
      </w:tr>
      <w:tr w:rsidR="007428EB" w:rsidTr="007428EB">
        <w:tc>
          <w:tcPr>
            <w:tcW w:w="7138" w:type="dxa"/>
            <w:vMerge/>
          </w:tcPr>
          <w:p w:rsidR="007428EB" w:rsidRDefault="007428EB" w:rsidP="007428EB">
            <w:pPr>
              <w:rPr>
                <w:sz w:val="24"/>
                <w:szCs w:val="24"/>
                <w:lang w:eastAsia="ru-RU"/>
              </w:rPr>
            </w:pPr>
          </w:p>
        </w:tc>
        <w:tc>
          <w:tcPr>
            <w:tcW w:w="7137" w:type="dxa"/>
          </w:tcPr>
          <w:p w:rsidR="007428EB" w:rsidRDefault="007428EB" w:rsidP="007428EB">
            <w:pPr>
              <w:jc w:val="both"/>
            </w:pPr>
            <w:r>
              <w:rPr>
                <w:sz w:val="24"/>
                <w:szCs w:val="24"/>
                <w:lang w:eastAsia="ru-RU"/>
              </w:rPr>
              <w:t>Направление (подпрограмма) 3 «Развитие деятельности библиотек»</w:t>
            </w:r>
          </w:p>
        </w:tc>
      </w:tr>
      <w:tr w:rsidR="007428EB" w:rsidTr="007428EB">
        <w:tc>
          <w:tcPr>
            <w:tcW w:w="7138" w:type="dxa"/>
            <w:vMerge/>
          </w:tcPr>
          <w:p w:rsidR="007428EB" w:rsidRDefault="007428EB" w:rsidP="007428EB">
            <w:pPr>
              <w:rPr>
                <w:sz w:val="24"/>
                <w:szCs w:val="24"/>
                <w:lang w:eastAsia="ru-RU"/>
              </w:rPr>
            </w:pPr>
          </w:p>
        </w:tc>
        <w:tc>
          <w:tcPr>
            <w:tcW w:w="7137" w:type="dxa"/>
          </w:tcPr>
          <w:p w:rsidR="007428EB" w:rsidRDefault="007428EB" w:rsidP="007428EB">
            <w:pPr>
              <w:jc w:val="both"/>
              <w:rPr>
                <w:sz w:val="24"/>
                <w:szCs w:val="24"/>
                <w:lang w:eastAsia="ru-RU"/>
              </w:rPr>
            </w:pPr>
            <w:r>
              <w:rPr>
                <w:sz w:val="24"/>
                <w:szCs w:val="24"/>
                <w:lang w:eastAsia="ru-RU"/>
              </w:rPr>
              <w:t xml:space="preserve">Направление (подпрограмма) 4 «Развитие туризма </w:t>
            </w:r>
          </w:p>
          <w:p w:rsidR="007428EB" w:rsidRDefault="007428EB" w:rsidP="007428EB">
            <w:pPr>
              <w:jc w:val="both"/>
              <w:rPr>
                <w:sz w:val="24"/>
                <w:szCs w:val="24"/>
                <w:lang w:eastAsia="ru-RU"/>
              </w:rPr>
            </w:pPr>
            <w:r>
              <w:rPr>
                <w:sz w:val="24"/>
                <w:szCs w:val="24"/>
                <w:lang w:eastAsia="ru-RU"/>
              </w:rPr>
              <w:t>в Мари-Турекском муниципальном районе»</w:t>
            </w:r>
          </w:p>
        </w:tc>
      </w:tr>
      <w:tr w:rsidR="007428EB" w:rsidTr="007428EB">
        <w:tc>
          <w:tcPr>
            <w:tcW w:w="7138" w:type="dxa"/>
            <w:vMerge/>
          </w:tcPr>
          <w:p w:rsidR="007428EB" w:rsidRDefault="007428EB" w:rsidP="007428EB">
            <w:pPr>
              <w:rPr>
                <w:sz w:val="24"/>
                <w:szCs w:val="24"/>
                <w:lang w:eastAsia="ru-RU"/>
              </w:rPr>
            </w:pPr>
          </w:p>
        </w:tc>
        <w:tc>
          <w:tcPr>
            <w:tcW w:w="7137" w:type="dxa"/>
          </w:tcPr>
          <w:p w:rsidR="007428EB" w:rsidRDefault="007428EB" w:rsidP="007428EB">
            <w:pPr>
              <w:pStyle w:val="a3"/>
              <w:spacing w:line="100" w:lineRule="atLeast"/>
              <w:jc w:val="both"/>
              <w:rPr>
                <w:sz w:val="24"/>
                <w:szCs w:val="24"/>
                <w:lang w:eastAsia="ru-RU"/>
              </w:rPr>
            </w:pPr>
            <w:r>
              <w:rPr>
                <w:sz w:val="24"/>
                <w:szCs w:val="24"/>
                <w:lang w:eastAsia="ru-RU"/>
              </w:rPr>
              <w:t>Направление (подпрограмма) 5 «Развитие массового спорта, организация пропаганды спорта и здорового образа жизни в Мари-Турекском муниципальном районе Республики Марий Эл».</w:t>
            </w:r>
          </w:p>
        </w:tc>
      </w:tr>
      <w:tr w:rsidR="007428EB" w:rsidTr="007428EB">
        <w:tc>
          <w:tcPr>
            <w:tcW w:w="7138" w:type="dxa"/>
            <w:vMerge/>
          </w:tcPr>
          <w:p w:rsidR="007428EB" w:rsidRDefault="007428EB" w:rsidP="007428EB">
            <w:pPr>
              <w:rPr>
                <w:sz w:val="24"/>
                <w:szCs w:val="24"/>
                <w:lang w:eastAsia="ru-RU"/>
              </w:rPr>
            </w:pPr>
          </w:p>
        </w:tc>
        <w:tc>
          <w:tcPr>
            <w:tcW w:w="7137" w:type="dxa"/>
          </w:tcPr>
          <w:p w:rsidR="007428EB" w:rsidRDefault="007428EB" w:rsidP="007428EB">
            <w:pPr>
              <w:jc w:val="both"/>
              <w:rPr>
                <w:sz w:val="24"/>
                <w:szCs w:val="24"/>
                <w:lang w:eastAsia="ru-RU"/>
              </w:rPr>
            </w:pPr>
            <w:r>
              <w:rPr>
                <w:sz w:val="24"/>
                <w:szCs w:val="24"/>
                <w:lang w:eastAsia="ru-RU"/>
              </w:rPr>
              <w:t>Направление (подпрограмма) 6 «Поддержка и развитие средств массовой информации»</w:t>
            </w:r>
          </w:p>
        </w:tc>
      </w:tr>
      <w:tr w:rsidR="007428EB" w:rsidTr="007428EB">
        <w:tc>
          <w:tcPr>
            <w:tcW w:w="7138" w:type="dxa"/>
            <w:vMerge/>
          </w:tcPr>
          <w:p w:rsidR="007428EB" w:rsidRDefault="007428EB" w:rsidP="007428EB">
            <w:pPr>
              <w:rPr>
                <w:sz w:val="24"/>
                <w:szCs w:val="24"/>
                <w:lang w:eastAsia="ru-RU"/>
              </w:rPr>
            </w:pPr>
          </w:p>
        </w:tc>
        <w:tc>
          <w:tcPr>
            <w:tcW w:w="7137" w:type="dxa"/>
          </w:tcPr>
          <w:p w:rsidR="007428EB" w:rsidRDefault="007428EB" w:rsidP="007428EB">
            <w:pPr>
              <w:jc w:val="both"/>
              <w:rPr>
                <w:sz w:val="24"/>
                <w:szCs w:val="24"/>
                <w:lang w:eastAsia="ru-RU"/>
              </w:rPr>
            </w:pPr>
            <w:r>
              <w:rPr>
                <w:sz w:val="24"/>
                <w:szCs w:val="24"/>
                <w:lang w:eastAsia="ru-RU"/>
              </w:rPr>
              <w:t>Направление (подпрограмма) 7 «Поддержка и развитие художественного образования»</w:t>
            </w:r>
          </w:p>
        </w:tc>
      </w:tr>
      <w:tr w:rsidR="007428EB" w:rsidTr="007428EB">
        <w:tc>
          <w:tcPr>
            <w:tcW w:w="7138" w:type="dxa"/>
            <w:vMerge/>
          </w:tcPr>
          <w:p w:rsidR="007428EB" w:rsidRDefault="007428EB" w:rsidP="007428EB">
            <w:pPr>
              <w:rPr>
                <w:sz w:val="24"/>
                <w:szCs w:val="24"/>
                <w:lang w:eastAsia="ru-RU"/>
              </w:rPr>
            </w:pPr>
          </w:p>
        </w:tc>
        <w:tc>
          <w:tcPr>
            <w:tcW w:w="7137" w:type="dxa"/>
          </w:tcPr>
          <w:p w:rsidR="007428EB" w:rsidRDefault="007428EB" w:rsidP="007428EB">
            <w:pPr>
              <w:jc w:val="both"/>
              <w:rPr>
                <w:sz w:val="24"/>
                <w:szCs w:val="24"/>
                <w:lang w:eastAsia="ru-RU"/>
              </w:rPr>
            </w:pPr>
            <w:r>
              <w:rPr>
                <w:sz w:val="24"/>
                <w:szCs w:val="24"/>
                <w:lang w:eastAsia="ru-RU"/>
              </w:rPr>
              <w:t xml:space="preserve">Направление (подпрограмма) 8 «Обеспечение деятельности Отдела культуры, физической культуры и спорта администрации </w:t>
            </w:r>
          </w:p>
          <w:p w:rsidR="007428EB" w:rsidRDefault="007428EB" w:rsidP="007428EB">
            <w:pPr>
              <w:jc w:val="both"/>
              <w:rPr>
                <w:sz w:val="24"/>
                <w:szCs w:val="24"/>
                <w:lang w:eastAsia="ru-RU"/>
              </w:rPr>
            </w:pPr>
            <w:r>
              <w:rPr>
                <w:sz w:val="24"/>
                <w:szCs w:val="24"/>
                <w:lang w:eastAsia="ru-RU"/>
              </w:rPr>
              <w:t>Мари-Турекского муниципального района Республики Марий Эл»</w:t>
            </w:r>
          </w:p>
        </w:tc>
      </w:tr>
      <w:tr w:rsidR="007428EB" w:rsidTr="007428EB">
        <w:tc>
          <w:tcPr>
            <w:tcW w:w="7138" w:type="dxa"/>
          </w:tcPr>
          <w:p w:rsidR="007428EB" w:rsidRDefault="007428EB" w:rsidP="007428EB">
            <w:pPr>
              <w:rPr>
                <w:sz w:val="24"/>
                <w:szCs w:val="24"/>
                <w:lang w:eastAsia="ru-RU"/>
              </w:rPr>
            </w:pPr>
            <w:r>
              <w:rPr>
                <w:sz w:val="24"/>
                <w:szCs w:val="24"/>
                <w:lang w:eastAsia="ru-RU"/>
              </w:rPr>
              <w:t>Объемы финансового обеспечения за весь период реализации</w:t>
            </w:r>
          </w:p>
        </w:tc>
        <w:tc>
          <w:tcPr>
            <w:tcW w:w="7137" w:type="dxa"/>
          </w:tcPr>
          <w:p w:rsidR="007428EB" w:rsidRDefault="007428EB" w:rsidP="007428EB">
            <w:pPr>
              <w:rPr>
                <w:sz w:val="24"/>
                <w:szCs w:val="24"/>
                <w:lang w:eastAsia="ru-RU"/>
              </w:rPr>
            </w:pPr>
            <w:r>
              <w:rPr>
                <w:color w:val="000000"/>
                <w:spacing w:val="-2"/>
                <w:sz w:val="24"/>
                <w:szCs w:val="22"/>
                <w:lang w:eastAsia="ru-RU"/>
              </w:rPr>
              <w:t>188 155,51</w:t>
            </w:r>
            <w:r w:rsidR="000B2866">
              <w:rPr>
                <w:color w:val="000000"/>
                <w:spacing w:val="-2"/>
                <w:sz w:val="24"/>
                <w:szCs w:val="22"/>
                <w:lang w:eastAsia="ru-RU"/>
              </w:rPr>
              <w:t xml:space="preserve"> </w:t>
            </w:r>
            <w:r>
              <w:rPr>
                <w:color w:val="000000"/>
                <w:spacing w:val="-2"/>
                <w:sz w:val="24"/>
                <w:szCs w:val="22"/>
                <w:lang w:eastAsia="ru-RU"/>
              </w:rPr>
              <w:t>тыс. рублей</w:t>
            </w:r>
          </w:p>
        </w:tc>
      </w:tr>
      <w:tr w:rsidR="007428EB" w:rsidTr="007428EB">
        <w:tc>
          <w:tcPr>
            <w:tcW w:w="7138" w:type="dxa"/>
          </w:tcPr>
          <w:p w:rsidR="007428EB" w:rsidRDefault="007428EB" w:rsidP="007428EB">
            <w:pPr>
              <w:jc w:val="both"/>
              <w:rPr>
                <w:sz w:val="24"/>
                <w:szCs w:val="24"/>
                <w:lang w:eastAsia="ru-RU"/>
              </w:rPr>
            </w:pPr>
            <w:r>
              <w:rPr>
                <w:sz w:val="24"/>
                <w:szCs w:val="24"/>
                <w:lang w:eastAsia="ru-RU"/>
              </w:rPr>
              <w:t>Связь с национальными целями развития Российской Федерации (далее - национальная цель) или связь с муниципальной программой Российской Федерации</w:t>
            </w:r>
            <w:r>
              <w:rPr>
                <w:rStyle w:val="EndnoteReference"/>
                <w:sz w:val="24"/>
                <w:szCs w:val="24"/>
                <w:lang w:eastAsia="ru-RU"/>
              </w:rPr>
              <w:endnoteReference w:id="2"/>
            </w:r>
          </w:p>
        </w:tc>
        <w:tc>
          <w:tcPr>
            <w:tcW w:w="7137" w:type="dxa"/>
          </w:tcPr>
          <w:p w:rsidR="007428EB" w:rsidRDefault="007428EB" w:rsidP="007428EB">
            <w:pPr>
              <w:jc w:val="both"/>
              <w:rPr>
                <w:sz w:val="24"/>
                <w:szCs w:val="24"/>
                <w:lang w:eastAsia="ru-RU"/>
              </w:rPr>
            </w:pPr>
            <w:r>
              <w:rPr>
                <w:sz w:val="24"/>
                <w:szCs w:val="24"/>
                <w:lang w:eastAsia="ru-RU"/>
              </w:rPr>
              <w:t>Государственная программа Республики Марий Эл «Культура Марий Эл на 2013 – 2030 годы»</w:t>
            </w:r>
          </w:p>
        </w:tc>
      </w:tr>
    </w:tbl>
    <w:p w:rsidR="007428EB" w:rsidRDefault="007428EB" w:rsidP="007428EB">
      <w:pPr>
        <w:pStyle w:val="ab"/>
        <w:spacing w:after="0"/>
        <w:rPr>
          <w:rFonts w:ascii="Times New Roman" w:hAnsi="Times New Roman"/>
          <w:b/>
          <w:sz w:val="28"/>
          <w:szCs w:val="28"/>
          <w:highlight w:val="yellow"/>
        </w:rPr>
      </w:pPr>
    </w:p>
    <w:p w:rsidR="007428EB" w:rsidRPr="007428EB" w:rsidRDefault="007428EB" w:rsidP="00E86F1A">
      <w:pPr>
        <w:pStyle w:val="ab"/>
        <w:numPr>
          <w:ilvl w:val="0"/>
          <w:numId w:val="2"/>
        </w:numPr>
        <w:suppressAutoHyphens/>
        <w:spacing w:after="0" w:line="259" w:lineRule="auto"/>
        <w:jc w:val="center"/>
        <w:rPr>
          <w:rFonts w:ascii="Times New Roman" w:hAnsi="Times New Roman"/>
          <w:b/>
          <w:sz w:val="26"/>
          <w:szCs w:val="26"/>
        </w:rPr>
      </w:pPr>
      <w:r w:rsidRPr="007428EB">
        <w:rPr>
          <w:rFonts w:ascii="Times New Roman" w:hAnsi="Times New Roman"/>
          <w:b/>
          <w:sz w:val="26"/>
          <w:szCs w:val="26"/>
        </w:rPr>
        <w:t>Показатели муниципальной программы Республики Марий Эл</w:t>
      </w:r>
    </w:p>
    <w:p w:rsidR="007428EB" w:rsidRDefault="007428EB" w:rsidP="007428EB">
      <w:pPr>
        <w:jc w:val="center"/>
        <w:rPr>
          <w:sz w:val="28"/>
          <w:szCs w:val="24"/>
        </w:rPr>
      </w:pPr>
    </w:p>
    <w:tbl>
      <w:tblPr>
        <w:tblStyle w:val="ac"/>
        <w:tblW w:w="15275" w:type="dxa"/>
        <w:tblLayout w:type="fixed"/>
        <w:tblLook w:val="04A0"/>
      </w:tblPr>
      <w:tblGrid>
        <w:gridCol w:w="535"/>
        <w:gridCol w:w="1983"/>
        <w:gridCol w:w="1135"/>
        <w:gridCol w:w="1155"/>
        <w:gridCol w:w="1113"/>
        <w:gridCol w:w="991"/>
        <w:gridCol w:w="993"/>
        <w:gridCol w:w="993"/>
        <w:gridCol w:w="849"/>
        <w:gridCol w:w="1560"/>
        <w:gridCol w:w="1418"/>
        <w:gridCol w:w="1559"/>
        <w:gridCol w:w="991"/>
      </w:tblGrid>
      <w:tr w:rsidR="007428EB" w:rsidTr="007428EB">
        <w:tc>
          <w:tcPr>
            <w:tcW w:w="534" w:type="dxa"/>
            <w:vMerge w:val="restart"/>
            <w:tcBorders>
              <w:bottom w:val="nil"/>
            </w:tcBorders>
          </w:tcPr>
          <w:p w:rsidR="007428EB" w:rsidRDefault="007428EB" w:rsidP="007428EB">
            <w:pPr>
              <w:jc w:val="center"/>
              <w:rPr>
                <w:sz w:val="21"/>
                <w:szCs w:val="21"/>
                <w:lang w:eastAsia="ru-RU"/>
              </w:rPr>
            </w:pPr>
            <w:r>
              <w:rPr>
                <w:sz w:val="21"/>
                <w:szCs w:val="21"/>
                <w:lang w:eastAsia="ru-RU"/>
              </w:rPr>
              <w:t>№ п/п</w:t>
            </w:r>
          </w:p>
        </w:tc>
        <w:tc>
          <w:tcPr>
            <w:tcW w:w="1983" w:type="dxa"/>
            <w:vMerge w:val="restart"/>
            <w:tcBorders>
              <w:bottom w:val="nil"/>
            </w:tcBorders>
          </w:tcPr>
          <w:p w:rsidR="007428EB" w:rsidRDefault="007428EB" w:rsidP="007428EB">
            <w:pPr>
              <w:jc w:val="center"/>
              <w:rPr>
                <w:sz w:val="21"/>
                <w:szCs w:val="21"/>
                <w:lang w:eastAsia="ru-RU"/>
              </w:rPr>
            </w:pPr>
            <w:r>
              <w:rPr>
                <w:sz w:val="21"/>
                <w:szCs w:val="21"/>
                <w:lang w:eastAsia="ru-RU"/>
              </w:rPr>
              <w:t>Наименование показателя</w:t>
            </w:r>
          </w:p>
        </w:tc>
        <w:tc>
          <w:tcPr>
            <w:tcW w:w="1135" w:type="dxa"/>
            <w:vMerge w:val="restart"/>
            <w:tcBorders>
              <w:bottom w:val="nil"/>
            </w:tcBorders>
          </w:tcPr>
          <w:p w:rsidR="007428EB" w:rsidRDefault="007428EB" w:rsidP="007428EB">
            <w:pPr>
              <w:jc w:val="center"/>
              <w:rPr>
                <w:sz w:val="21"/>
                <w:szCs w:val="21"/>
                <w:lang w:eastAsia="ru-RU"/>
              </w:rPr>
            </w:pPr>
            <w:r>
              <w:rPr>
                <w:sz w:val="21"/>
                <w:szCs w:val="21"/>
                <w:lang w:eastAsia="ru-RU"/>
              </w:rPr>
              <w:t>Уровень показателя</w:t>
            </w:r>
          </w:p>
        </w:tc>
        <w:tc>
          <w:tcPr>
            <w:tcW w:w="1155" w:type="dxa"/>
            <w:vMerge w:val="restart"/>
            <w:tcBorders>
              <w:bottom w:val="nil"/>
            </w:tcBorders>
          </w:tcPr>
          <w:p w:rsidR="007428EB" w:rsidRDefault="007428EB" w:rsidP="007428EB">
            <w:pPr>
              <w:jc w:val="center"/>
              <w:rPr>
                <w:sz w:val="21"/>
                <w:szCs w:val="21"/>
                <w:lang w:eastAsia="ru-RU"/>
              </w:rPr>
            </w:pPr>
            <w:r>
              <w:rPr>
                <w:sz w:val="21"/>
                <w:szCs w:val="21"/>
                <w:lang w:eastAsia="ru-RU"/>
              </w:rPr>
              <w:t xml:space="preserve">Признак возрастания/ </w:t>
            </w:r>
            <w:r>
              <w:rPr>
                <w:sz w:val="21"/>
                <w:szCs w:val="21"/>
                <w:lang w:eastAsia="ru-RU"/>
              </w:rPr>
              <w:lastRenderedPageBreak/>
              <w:t>убывания</w:t>
            </w:r>
          </w:p>
        </w:tc>
        <w:tc>
          <w:tcPr>
            <w:tcW w:w="1113" w:type="dxa"/>
            <w:vMerge w:val="restart"/>
            <w:tcBorders>
              <w:bottom w:val="nil"/>
            </w:tcBorders>
          </w:tcPr>
          <w:p w:rsidR="007428EB" w:rsidRDefault="007428EB" w:rsidP="007428EB">
            <w:pPr>
              <w:ind w:right="-98"/>
              <w:jc w:val="center"/>
              <w:rPr>
                <w:sz w:val="21"/>
                <w:szCs w:val="21"/>
                <w:lang w:eastAsia="ru-RU"/>
              </w:rPr>
            </w:pPr>
            <w:r>
              <w:rPr>
                <w:sz w:val="21"/>
                <w:szCs w:val="21"/>
                <w:lang w:eastAsia="ru-RU"/>
              </w:rPr>
              <w:lastRenderedPageBreak/>
              <w:t xml:space="preserve">Единица измерения (по </w:t>
            </w:r>
            <w:r>
              <w:rPr>
                <w:rFonts w:eastAsia="Calibri"/>
                <w:bCs/>
                <w:color w:val="333333"/>
                <w:sz w:val="21"/>
                <w:szCs w:val="21"/>
                <w:shd w:val="clear" w:color="auto" w:fill="FFFFFF"/>
                <w:lang w:eastAsia="en-US"/>
              </w:rPr>
              <w:t>ОКЕИ</w:t>
            </w:r>
            <w:r>
              <w:rPr>
                <w:sz w:val="21"/>
                <w:szCs w:val="21"/>
                <w:lang w:eastAsia="ru-RU"/>
              </w:rPr>
              <w:t>)</w:t>
            </w:r>
          </w:p>
        </w:tc>
        <w:tc>
          <w:tcPr>
            <w:tcW w:w="991" w:type="dxa"/>
            <w:vMerge w:val="restart"/>
            <w:tcBorders>
              <w:bottom w:val="nil"/>
            </w:tcBorders>
          </w:tcPr>
          <w:p w:rsidR="007428EB" w:rsidRDefault="007428EB" w:rsidP="007428EB">
            <w:pPr>
              <w:jc w:val="center"/>
              <w:rPr>
                <w:sz w:val="21"/>
                <w:szCs w:val="21"/>
                <w:lang w:eastAsia="ru-RU"/>
              </w:rPr>
            </w:pPr>
            <w:r>
              <w:rPr>
                <w:sz w:val="21"/>
                <w:szCs w:val="21"/>
                <w:lang w:eastAsia="ru-RU"/>
              </w:rPr>
              <w:t>Базовое значение</w:t>
            </w:r>
          </w:p>
        </w:tc>
        <w:tc>
          <w:tcPr>
            <w:tcW w:w="2835" w:type="dxa"/>
            <w:gridSpan w:val="3"/>
            <w:tcBorders>
              <w:bottom w:val="nil"/>
            </w:tcBorders>
          </w:tcPr>
          <w:p w:rsidR="007428EB" w:rsidRDefault="007428EB" w:rsidP="007428EB">
            <w:pPr>
              <w:jc w:val="center"/>
              <w:rPr>
                <w:sz w:val="21"/>
                <w:szCs w:val="21"/>
                <w:lang w:eastAsia="ru-RU"/>
              </w:rPr>
            </w:pPr>
            <w:r>
              <w:rPr>
                <w:sz w:val="21"/>
                <w:szCs w:val="21"/>
                <w:lang w:eastAsia="ru-RU"/>
              </w:rPr>
              <w:t>Значения показателей</w:t>
            </w:r>
          </w:p>
        </w:tc>
        <w:tc>
          <w:tcPr>
            <w:tcW w:w="1560" w:type="dxa"/>
            <w:vMerge w:val="restart"/>
            <w:tcBorders>
              <w:bottom w:val="nil"/>
            </w:tcBorders>
          </w:tcPr>
          <w:p w:rsidR="007428EB" w:rsidRDefault="007428EB" w:rsidP="007428EB">
            <w:pPr>
              <w:jc w:val="center"/>
              <w:rPr>
                <w:sz w:val="21"/>
                <w:szCs w:val="21"/>
                <w:lang w:eastAsia="ru-RU"/>
              </w:rPr>
            </w:pPr>
            <w:r>
              <w:rPr>
                <w:sz w:val="21"/>
                <w:szCs w:val="21"/>
                <w:lang w:eastAsia="ru-RU"/>
              </w:rPr>
              <w:t>Документ</w:t>
            </w:r>
          </w:p>
        </w:tc>
        <w:tc>
          <w:tcPr>
            <w:tcW w:w="1418" w:type="dxa"/>
            <w:vMerge w:val="restart"/>
            <w:tcBorders>
              <w:bottom w:val="nil"/>
            </w:tcBorders>
          </w:tcPr>
          <w:p w:rsidR="007428EB" w:rsidRDefault="007428EB" w:rsidP="007428EB">
            <w:pPr>
              <w:jc w:val="center"/>
              <w:rPr>
                <w:sz w:val="21"/>
                <w:szCs w:val="21"/>
                <w:lang w:eastAsia="ru-RU"/>
              </w:rPr>
            </w:pPr>
            <w:r>
              <w:rPr>
                <w:sz w:val="21"/>
                <w:szCs w:val="21"/>
                <w:lang w:eastAsia="ru-RU"/>
              </w:rPr>
              <w:t xml:space="preserve">Ответст-венный за достижение </w:t>
            </w:r>
            <w:r>
              <w:rPr>
                <w:sz w:val="21"/>
                <w:szCs w:val="21"/>
                <w:lang w:eastAsia="ru-RU"/>
              </w:rPr>
              <w:lastRenderedPageBreak/>
              <w:t>показателя</w:t>
            </w:r>
          </w:p>
        </w:tc>
        <w:tc>
          <w:tcPr>
            <w:tcW w:w="1559" w:type="dxa"/>
            <w:vMerge w:val="restart"/>
            <w:tcBorders>
              <w:bottom w:val="nil"/>
            </w:tcBorders>
          </w:tcPr>
          <w:p w:rsidR="007428EB" w:rsidRDefault="007428EB" w:rsidP="007428EB">
            <w:pPr>
              <w:jc w:val="center"/>
              <w:rPr>
                <w:sz w:val="21"/>
                <w:szCs w:val="21"/>
                <w:lang w:eastAsia="ru-RU"/>
              </w:rPr>
            </w:pPr>
            <w:r>
              <w:rPr>
                <w:sz w:val="21"/>
                <w:szCs w:val="21"/>
                <w:lang w:eastAsia="ru-RU"/>
              </w:rPr>
              <w:lastRenderedPageBreak/>
              <w:t>Связь с показателями националь-</w:t>
            </w:r>
            <w:r>
              <w:rPr>
                <w:sz w:val="21"/>
                <w:szCs w:val="21"/>
                <w:lang w:eastAsia="ru-RU"/>
              </w:rPr>
              <w:lastRenderedPageBreak/>
              <w:t>ных целей</w:t>
            </w:r>
          </w:p>
        </w:tc>
        <w:tc>
          <w:tcPr>
            <w:tcW w:w="991" w:type="dxa"/>
            <w:vMerge w:val="restart"/>
            <w:tcBorders>
              <w:bottom w:val="nil"/>
            </w:tcBorders>
          </w:tcPr>
          <w:p w:rsidR="007428EB" w:rsidRDefault="007428EB" w:rsidP="007428EB">
            <w:pPr>
              <w:jc w:val="center"/>
              <w:rPr>
                <w:sz w:val="21"/>
                <w:szCs w:val="21"/>
                <w:lang w:eastAsia="ru-RU"/>
              </w:rPr>
            </w:pPr>
            <w:r>
              <w:rPr>
                <w:sz w:val="21"/>
                <w:szCs w:val="21"/>
                <w:lang w:eastAsia="ru-RU"/>
              </w:rPr>
              <w:lastRenderedPageBreak/>
              <w:t xml:space="preserve">Информа-ционная </w:t>
            </w:r>
            <w:r>
              <w:rPr>
                <w:sz w:val="21"/>
                <w:szCs w:val="21"/>
                <w:lang w:eastAsia="ru-RU"/>
              </w:rPr>
              <w:lastRenderedPageBreak/>
              <w:t>система</w:t>
            </w:r>
          </w:p>
        </w:tc>
      </w:tr>
      <w:tr w:rsidR="007428EB" w:rsidTr="007428EB">
        <w:tc>
          <w:tcPr>
            <w:tcW w:w="534" w:type="dxa"/>
            <w:vMerge/>
            <w:tcBorders>
              <w:bottom w:val="nil"/>
            </w:tcBorders>
          </w:tcPr>
          <w:p w:rsidR="007428EB" w:rsidRDefault="007428EB" w:rsidP="007428EB">
            <w:pPr>
              <w:jc w:val="center"/>
              <w:rPr>
                <w:rFonts w:eastAsia="Calibri"/>
                <w:sz w:val="21"/>
                <w:szCs w:val="21"/>
              </w:rPr>
            </w:pPr>
          </w:p>
        </w:tc>
        <w:tc>
          <w:tcPr>
            <w:tcW w:w="1983" w:type="dxa"/>
            <w:vMerge/>
            <w:tcBorders>
              <w:bottom w:val="nil"/>
            </w:tcBorders>
          </w:tcPr>
          <w:p w:rsidR="007428EB" w:rsidRDefault="007428EB" w:rsidP="007428EB">
            <w:pPr>
              <w:jc w:val="center"/>
              <w:rPr>
                <w:rFonts w:eastAsia="Calibri"/>
                <w:sz w:val="21"/>
                <w:szCs w:val="21"/>
              </w:rPr>
            </w:pPr>
          </w:p>
        </w:tc>
        <w:tc>
          <w:tcPr>
            <w:tcW w:w="1135" w:type="dxa"/>
            <w:vMerge/>
            <w:tcBorders>
              <w:bottom w:val="nil"/>
            </w:tcBorders>
          </w:tcPr>
          <w:p w:rsidR="007428EB" w:rsidRDefault="007428EB" w:rsidP="007428EB">
            <w:pPr>
              <w:jc w:val="center"/>
              <w:rPr>
                <w:rFonts w:eastAsia="Calibri"/>
                <w:sz w:val="21"/>
                <w:szCs w:val="21"/>
              </w:rPr>
            </w:pPr>
          </w:p>
        </w:tc>
        <w:tc>
          <w:tcPr>
            <w:tcW w:w="1155" w:type="dxa"/>
            <w:vMerge/>
            <w:tcBorders>
              <w:bottom w:val="nil"/>
            </w:tcBorders>
          </w:tcPr>
          <w:p w:rsidR="007428EB" w:rsidRDefault="007428EB" w:rsidP="007428EB">
            <w:pPr>
              <w:jc w:val="center"/>
              <w:rPr>
                <w:rFonts w:eastAsia="Calibri"/>
                <w:sz w:val="21"/>
                <w:szCs w:val="21"/>
              </w:rPr>
            </w:pPr>
          </w:p>
        </w:tc>
        <w:tc>
          <w:tcPr>
            <w:tcW w:w="1113" w:type="dxa"/>
            <w:vMerge/>
            <w:tcBorders>
              <w:bottom w:val="nil"/>
            </w:tcBorders>
          </w:tcPr>
          <w:p w:rsidR="007428EB" w:rsidRDefault="007428EB" w:rsidP="007428EB">
            <w:pPr>
              <w:jc w:val="center"/>
              <w:rPr>
                <w:rFonts w:eastAsia="Calibri"/>
                <w:sz w:val="21"/>
                <w:szCs w:val="21"/>
              </w:rPr>
            </w:pPr>
          </w:p>
        </w:tc>
        <w:tc>
          <w:tcPr>
            <w:tcW w:w="991" w:type="dxa"/>
            <w:vMerge/>
            <w:tcBorders>
              <w:bottom w:val="nil"/>
            </w:tcBorders>
          </w:tcPr>
          <w:p w:rsidR="007428EB" w:rsidRDefault="007428EB" w:rsidP="007428EB">
            <w:pPr>
              <w:jc w:val="center"/>
              <w:rPr>
                <w:rFonts w:eastAsia="Calibri"/>
                <w:sz w:val="21"/>
                <w:szCs w:val="21"/>
              </w:rPr>
            </w:pPr>
          </w:p>
        </w:tc>
        <w:tc>
          <w:tcPr>
            <w:tcW w:w="993" w:type="dxa"/>
            <w:tcBorders>
              <w:bottom w:val="nil"/>
            </w:tcBorders>
          </w:tcPr>
          <w:p w:rsidR="007428EB" w:rsidRDefault="007428EB" w:rsidP="007428EB">
            <w:pPr>
              <w:jc w:val="center"/>
              <w:rPr>
                <w:sz w:val="21"/>
                <w:szCs w:val="21"/>
                <w:lang w:eastAsia="ru-RU"/>
              </w:rPr>
            </w:pPr>
            <w:r>
              <w:rPr>
                <w:sz w:val="21"/>
                <w:szCs w:val="21"/>
                <w:lang w:eastAsia="ru-RU"/>
              </w:rPr>
              <w:t>2024</w:t>
            </w:r>
          </w:p>
        </w:tc>
        <w:tc>
          <w:tcPr>
            <w:tcW w:w="993" w:type="dxa"/>
            <w:tcBorders>
              <w:bottom w:val="nil"/>
            </w:tcBorders>
          </w:tcPr>
          <w:p w:rsidR="007428EB" w:rsidRDefault="007428EB" w:rsidP="007428EB">
            <w:pPr>
              <w:ind w:right="-98"/>
              <w:jc w:val="center"/>
              <w:rPr>
                <w:sz w:val="21"/>
                <w:szCs w:val="21"/>
                <w:lang w:eastAsia="ru-RU"/>
              </w:rPr>
            </w:pPr>
            <w:r>
              <w:rPr>
                <w:sz w:val="21"/>
                <w:szCs w:val="21"/>
                <w:lang w:eastAsia="ru-RU"/>
              </w:rPr>
              <w:t>2025</w:t>
            </w:r>
          </w:p>
        </w:tc>
        <w:tc>
          <w:tcPr>
            <w:tcW w:w="849" w:type="dxa"/>
            <w:tcBorders>
              <w:bottom w:val="nil"/>
            </w:tcBorders>
          </w:tcPr>
          <w:p w:rsidR="007428EB" w:rsidRDefault="007428EB" w:rsidP="007428EB">
            <w:pPr>
              <w:ind w:left="-108" w:right="-108"/>
              <w:jc w:val="center"/>
              <w:rPr>
                <w:sz w:val="21"/>
                <w:szCs w:val="21"/>
                <w:lang w:eastAsia="ru-RU"/>
              </w:rPr>
            </w:pPr>
            <w:r>
              <w:rPr>
                <w:sz w:val="21"/>
                <w:szCs w:val="21"/>
                <w:lang w:eastAsia="ru-RU"/>
              </w:rPr>
              <w:t>2026</w:t>
            </w:r>
          </w:p>
        </w:tc>
        <w:tc>
          <w:tcPr>
            <w:tcW w:w="1560" w:type="dxa"/>
            <w:vMerge/>
            <w:tcBorders>
              <w:bottom w:val="nil"/>
            </w:tcBorders>
          </w:tcPr>
          <w:p w:rsidR="007428EB" w:rsidRDefault="007428EB" w:rsidP="007428EB">
            <w:pPr>
              <w:jc w:val="center"/>
              <w:rPr>
                <w:rFonts w:eastAsia="Calibri"/>
                <w:sz w:val="21"/>
                <w:szCs w:val="21"/>
              </w:rPr>
            </w:pPr>
          </w:p>
        </w:tc>
        <w:tc>
          <w:tcPr>
            <w:tcW w:w="1418" w:type="dxa"/>
            <w:vMerge/>
            <w:tcBorders>
              <w:bottom w:val="nil"/>
            </w:tcBorders>
          </w:tcPr>
          <w:p w:rsidR="007428EB" w:rsidRDefault="007428EB" w:rsidP="007428EB">
            <w:pPr>
              <w:jc w:val="center"/>
              <w:rPr>
                <w:rFonts w:eastAsia="Calibri"/>
                <w:sz w:val="21"/>
                <w:szCs w:val="21"/>
              </w:rPr>
            </w:pPr>
          </w:p>
        </w:tc>
        <w:tc>
          <w:tcPr>
            <w:tcW w:w="1559" w:type="dxa"/>
            <w:vMerge/>
            <w:tcBorders>
              <w:bottom w:val="nil"/>
            </w:tcBorders>
          </w:tcPr>
          <w:p w:rsidR="007428EB" w:rsidRDefault="007428EB" w:rsidP="007428EB">
            <w:pPr>
              <w:jc w:val="center"/>
              <w:rPr>
                <w:rFonts w:eastAsia="Calibri"/>
                <w:sz w:val="21"/>
                <w:szCs w:val="21"/>
              </w:rPr>
            </w:pPr>
          </w:p>
        </w:tc>
        <w:tc>
          <w:tcPr>
            <w:tcW w:w="991" w:type="dxa"/>
            <w:vMerge/>
            <w:tcBorders>
              <w:bottom w:val="nil"/>
            </w:tcBorders>
          </w:tcPr>
          <w:p w:rsidR="007428EB" w:rsidRDefault="007428EB" w:rsidP="007428EB">
            <w:pPr>
              <w:jc w:val="center"/>
              <w:rPr>
                <w:rFonts w:eastAsia="Calibri"/>
                <w:sz w:val="21"/>
                <w:szCs w:val="21"/>
              </w:rPr>
            </w:pPr>
          </w:p>
        </w:tc>
      </w:tr>
    </w:tbl>
    <w:p w:rsidR="007428EB" w:rsidRDefault="007428EB" w:rsidP="007428EB">
      <w:pPr>
        <w:rPr>
          <w:rFonts w:ascii="Calibri" w:eastAsia="Calibri" w:hAnsi="Calibri"/>
          <w:sz w:val="21"/>
          <w:szCs w:val="21"/>
        </w:rPr>
      </w:pPr>
    </w:p>
    <w:tbl>
      <w:tblPr>
        <w:tblStyle w:val="ac"/>
        <w:tblW w:w="15276" w:type="dxa"/>
        <w:tblLayout w:type="fixed"/>
        <w:tblLook w:val="04A0"/>
      </w:tblPr>
      <w:tblGrid>
        <w:gridCol w:w="535"/>
        <w:gridCol w:w="1983"/>
        <w:gridCol w:w="1135"/>
        <w:gridCol w:w="1181"/>
        <w:gridCol w:w="1086"/>
        <w:gridCol w:w="993"/>
        <w:gridCol w:w="993"/>
        <w:gridCol w:w="991"/>
        <w:gridCol w:w="851"/>
        <w:gridCol w:w="1700"/>
        <w:gridCol w:w="1276"/>
        <w:gridCol w:w="1560"/>
        <w:gridCol w:w="992"/>
      </w:tblGrid>
      <w:tr w:rsidR="007428EB" w:rsidTr="007428EB">
        <w:trPr>
          <w:tblHeader/>
        </w:trPr>
        <w:tc>
          <w:tcPr>
            <w:tcW w:w="534" w:type="dxa"/>
          </w:tcPr>
          <w:p w:rsidR="007428EB" w:rsidRDefault="007428EB" w:rsidP="007428EB">
            <w:pPr>
              <w:jc w:val="center"/>
              <w:rPr>
                <w:rFonts w:eastAsia="Calibri"/>
                <w:sz w:val="21"/>
                <w:szCs w:val="21"/>
              </w:rPr>
            </w:pPr>
            <w:r>
              <w:rPr>
                <w:rFonts w:eastAsia="Calibri"/>
                <w:sz w:val="21"/>
                <w:szCs w:val="21"/>
                <w:lang w:eastAsia="en-US"/>
              </w:rPr>
              <w:t>1</w:t>
            </w:r>
          </w:p>
        </w:tc>
        <w:tc>
          <w:tcPr>
            <w:tcW w:w="1983" w:type="dxa"/>
          </w:tcPr>
          <w:p w:rsidR="007428EB" w:rsidRDefault="007428EB" w:rsidP="007428EB">
            <w:pPr>
              <w:jc w:val="center"/>
              <w:rPr>
                <w:rFonts w:eastAsia="Calibri"/>
                <w:sz w:val="21"/>
                <w:szCs w:val="21"/>
              </w:rPr>
            </w:pPr>
            <w:r>
              <w:rPr>
                <w:rFonts w:eastAsia="Calibri"/>
                <w:sz w:val="21"/>
                <w:szCs w:val="21"/>
                <w:lang w:eastAsia="en-US"/>
              </w:rPr>
              <w:t>2</w:t>
            </w:r>
          </w:p>
        </w:tc>
        <w:tc>
          <w:tcPr>
            <w:tcW w:w="1135" w:type="dxa"/>
          </w:tcPr>
          <w:p w:rsidR="007428EB" w:rsidRDefault="007428EB" w:rsidP="007428EB">
            <w:pPr>
              <w:jc w:val="center"/>
              <w:rPr>
                <w:rFonts w:eastAsia="Calibri"/>
                <w:sz w:val="21"/>
                <w:szCs w:val="21"/>
              </w:rPr>
            </w:pPr>
            <w:r>
              <w:rPr>
                <w:rFonts w:eastAsia="Calibri"/>
                <w:sz w:val="21"/>
                <w:szCs w:val="21"/>
                <w:lang w:eastAsia="en-US"/>
              </w:rPr>
              <w:t>3</w:t>
            </w:r>
          </w:p>
        </w:tc>
        <w:tc>
          <w:tcPr>
            <w:tcW w:w="1181" w:type="dxa"/>
          </w:tcPr>
          <w:p w:rsidR="007428EB" w:rsidRDefault="007428EB" w:rsidP="007428EB">
            <w:pPr>
              <w:jc w:val="center"/>
              <w:rPr>
                <w:rFonts w:eastAsia="Calibri"/>
                <w:sz w:val="21"/>
                <w:szCs w:val="21"/>
              </w:rPr>
            </w:pPr>
            <w:r>
              <w:rPr>
                <w:rFonts w:eastAsia="Calibri"/>
                <w:sz w:val="21"/>
                <w:szCs w:val="21"/>
                <w:lang w:eastAsia="en-US"/>
              </w:rPr>
              <w:t>4</w:t>
            </w:r>
          </w:p>
        </w:tc>
        <w:tc>
          <w:tcPr>
            <w:tcW w:w="1086" w:type="dxa"/>
          </w:tcPr>
          <w:p w:rsidR="007428EB" w:rsidRDefault="007428EB" w:rsidP="007428EB">
            <w:pPr>
              <w:jc w:val="center"/>
              <w:rPr>
                <w:rFonts w:eastAsia="Calibri"/>
                <w:sz w:val="21"/>
                <w:szCs w:val="21"/>
              </w:rPr>
            </w:pPr>
            <w:r>
              <w:rPr>
                <w:rFonts w:eastAsia="Calibri"/>
                <w:sz w:val="21"/>
                <w:szCs w:val="21"/>
                <w:lang w:eastAsia="en-US"/>
              </w:rPr>
              <w:t>5</w:t>
            </w:r>
          </w:p>
        </w:tc>
        <w:tc>
          <w:tcPr>
            <w:tcW w:w="993" w:type="dxa"/>
          </w:tcPr>
          <w:p w:rsidR="007428EB" w:rsidRDefault="007428EB" w:rsidP="007428EB">
            <w:pPr>
              <w:jc w:val="center"/>
              <w:rPr>
                <w:rFonts w:eastAsia="Calibri"/>
                <w:sz w:val="21"/>
                <w:szCs w:val="21"/>
              </w:rPr>
            </w:pPr>
            <w:r>
              <w:rPr>
                <w:rFonts w:eastAsia="Calibri"/>
                <w:sz w:val="21"/>
                <w:szCs w:val="21"/>
                <w:lang w:eastAsia="en-US"/>
              </w:rPr>
              <w:t>6</w:t>
            </w:r>
          </w:p>
        </w:tc>
        <w:tc>
          <w:tcPr>
            <w:tcW w:w="993" w:type="dxa"/>
          </w:tcPr>
          <w:p w:rsidR="007428EB" w:rsidRDefault="007428EB" w:rsidP="007428EB">
            <w:pPr>
              <w:jc w:val="center"/>
              <w:rPr>
                <w:rFonts w:eastAsia="Calibri"/>
                <w:sz w:val="21"/>
                <w:szCs w:val="21"/>
              </w:rPr>
            </w:pPr>
            <w:r>
              <w:rPr>
                <w:rFonts w:eastAsia="Calibri"/>
                <w:sz w:val="21"/>
                <w:szCs w:val="21"/>
                <w:lang w:eastAsia="en-US"/>
              </w:rPr>
              <w:t>7</w:t>
            </w:r>
          </w:p>
        </w:tc>
        <w:tc>
          <w:tcPr>
            <w:tcW w:w="991" w:type="dxa"/>
          </w:tcPr>
          <w:p w:rsidR="007428EB" w:rsidRDefault="007428EB" w:rsidP="007428EB">
            <w:pPr>
              <w:jc w:val="center"/>
              <w:rPr>
                <w:rFonts w:eastAsia="Calibri"/>
                <w:sz w:val="21"/>
                <w:szCs w:val="21"/>
              </w:rPr>
            </w:pPr>
            <w:r>
              <w:rPr>
                <w:rFonts w:eastAsia="Calibri"/>
                <w:sz w:val="21"/>
                <w:szCs w:val="21"/>
                <w:lang w:eastAsia="en-US"/>
              </w:rPr>
              <w:t>8</w:t>
            </w:r>
          </w:p>
        </w:tc>
        <w:tc>
          <w:tcPr>
            <w:tcW w:w="851" w:type="dxa"/>
          </w:tcPr>
          <w:p w:rsidR="007428EB" w:rsidRDefault="007428EB" w:rsidP="007428EB">
            <w:pPr>
              <w:jc w:val="center"/>
              <w:rPr>
                <w:rFonts w:eastAsia="Calibri"/>
                <w:sz w:val="21"/>
                <w:szCs w:val="21"/>
              </w:rPr>
            </w:pPr>
            <w:r>
              <w:rPr>
                <w:rFonts w:eastAsia="Calibri"/>
                <w:sz w:val="21"/>
                <w:szCs w:val="21"/>
                <w:lang w:eastAsia="en-US"/>
              </w:rPr>
              <w:t>9</w:t>
            </w:r>
          </w:p>
        </w:tc>
        <w:tc>
          <w:tcPr>
            <w:tcW w:w="1700" w:type="dxa"/>
          </w:tcPr>
          <w:p w:rsidR="007428EB" w:rsidRDefault="007428EB" w:rsidP="007428EB">
            <w:pPr>
              <w:jc w:val="center"/>
              <w:rPr>
                <w:rFonts w:eastAsia="Calibri"/>
                <w:sz w:val="21"/>
                <w:szCs w:val="21"/>
              </w:rPr>
            </w:pPr>
            <w:r>
              <w:rPr>
                <w:rFonts w:eastAsia="Calibri"/>
                <w:sz w:val="21"/>
                <w:szCs w:val="21"/>
                <w:lang w:eastAsia="en-US"/>
              </w:rPr>
              <w:t>10</w:t>
            </w:r>
          </w:p>
        </w:tc>
        <w:tc>
          <w:tcPr>
            <w:tcW w:w="1276" w:type="dxa"/>
          </w:tcPr>
          <w:p w:rsidR="007428EB" w:rsidRDefault="007428EB" w:rsidP="007428EB">
            <w:pPr>
              <w:jc w:val="center"/>
              <w:rPr>
                <w:rFonts w:eastAsia="Calibri"/>
                <w:sz w:val="21"/>
                <w:szCs w:val="21"/>
              </w:rPr>
            </w:pPr>
            <w:r>
              <w:rPr>
                <w:rFonts w:eastAsia="Calibri"/>
                <w:sz w:val="21"/>
                <w:szCs w:val="21"/>
                <w:lang w:eastAsia="en-US"/>
              </w:rPr>
              <w:t>11</w:t>
            </w:r>
          </w:p>
        </w:tc>
        <w:tc>
          <w:tcPr>
            <w:tcW w:w="1560" w:type="dxa"/>
          </w:tcPr>
          <w:p w:rsidR="007428EB" w:rsidRDefault="007428EB" w:rsidP="007428EB">
            <w:pPr>
              <w:jc w:val="center"/>
              <w:rPr>
                <w:rFonts w:eastAsia="Calibri"/>
                <w:sz w:val="21"/>
                <w:szCs w:val="21"/>
              </w:rPr>
            </w:pPr>
            <w:r>
              <w:rPr>
                <w:rFonts w:eastAsia="Calibri"/>
                <w:sz w:val="21"/>
                <w:szCs w:val="21"/>
                <w:lang w:eastAsia="en-US"/>
              </w:rPr>
              <w:t>12</w:t>
            </w:r>
          </w:p>
        </w:tc>
        <w:tc>
          <w:tcPr>
            <w:tcW w:w="992" w:type="dxa"/>
          </w:tcPr>
          <w:p w:rsidR="007428EB" w:rsidRDefault="007428EB" w:rsidP="007428EB">
            <w:pPr>
              <w:jc w:val="center"/>
              <w:rPr>
                <w:rFonts w:eastAsia="Calibri"/>
                <w:sz w:val="21"/>
                <w:szCs w:val="21"/>
              </w:rPr>
            </w:pPr>
            <w:r>
              <w:rPr>
                <w:rFonts w:eastAsia="Calibri"/>
                <w:sz w:val="21"/>
                <w:szCs w:val="21"/>
                <w:lang w:eastAsia="en-US"/>
              </w:rPr>
              <w:t>13</w:t>
            </w:r>
          </w:p>
        </w:tc>
      </w:tr>
      <w:tr w:rsidR="007428EB" w:rsidTr="007428EB">
        <w:tc>
          <w:tcPr>
            <w:tcW w:w="15275" w:type="dxa"/>
            <w:gridSpan w:val="13"/>
          </w:tcPr>
          <w:p w:rsidR="007428EB" w:rsidRDefault="007428EB" w:rsidP="007428EB">
            <w:pPr>
              <w:jc w:val="center"/>
              <w:rPr>
                <w:rFonts w:eastAsia="Calibri"/>
                <w:sz w:val="21"/>
                <w:szCs w:val="21"/>
              </w:rPr>
            </w:pPr>
            <w:r>
              <w:rPr>
                <w:rFonts w:eastAsia="Calibri"/>
                <w:sz w:val="21"/>
                <w:szCs w:val="21"/>
                <w:lang w:eastAsia="en-US"/>
              </w:rPr>
              <w:t>Увеличение числа посещений муниципальных культурно-досуговых учреждений до 884 тысяч человек</w:t>
            </w:r>
          </w:p>
        </w:tc>
      </w:tr>
      <w:tr w:rsidR="007428EB" w:rsidTr="007428EB">
        <w:tc>
          <w:tcPr>
            <w:tcW w:w="534" w:type="dxa"/>
          </w:tcPr>
          <w:p w:rsidR="007428EB" w:rsidRDefault="007428EB" w:rsidP="007428EB">
            <w:pPr>
              <w:jc w:val="center"/>
              <w:rPr>
                <w:rFonts w:eastAsia="Calibri"/>
                <w:sz w:val="21"/>
                <w:szCs w:val="21"/>
              </w:rPr>
            </w:pPr>
            <w:r>
              <w:rPr>
                <w:rFonts w:eastAsia="Calibri"/>
                <w:sz w:val="21"/>
                <w:szCs w:val="21"/>
                <w:lang w:eastAsia="en-US"/>
              </w:rPr>
              <w:t>1.</w:t>
            </w:r>
          </w:p>
        </w:tc>
        <w:tc>
          <w:tcPr>
            <w:tcW w:w="1983" w:type="dxa"/>
          </w:tcPr>
          <w:p w:rsidR="007428EB" w:rsidRDefault="007428EB" w:rsidP="007428EB">
            <w:pPr>
              <w:jc w:val="center"/>
              <w:rPr>
                <w:rFonts w:eastAsia="Calibri"/>
                <w:sz w:val="21"/>
                <w:szCs w:val="21"/>
              </w:rPr>
            </w:pPr>
            <w:r>
              <w:rPr>
                <w:rFonts w:eastAsia="Calibri"/>
                <w:sz w:val="21"/>
                <w:szCs w:val="21"/>
                <w:lang w:eastAsia="en-US"/>
              </w:rPr>
              <w:t>Число посещений муниципальных культурно-досуговых учреждений</w:t>
            </w:r>
          </w:p>
          <w:p w:rsidR="007428EB" w:rsidRDefault="007428EB" w:rsidP="007428EB">
            <w:pPr>
              <w:jc w:val="center"/>
              <w:rPr>
                <w:rFonts w:eastAsia="Calibri"/>
                <w:sz w:val="21"/>
                <w:szCs w:val="21"/>
              </w:rPr>
            </w:pPr>
          </w:p>
        </w:tc>
        <w:tc>
          <w:tcPr>
            <w:tcW w:w="1135" w:type="dxa"/>
          </w:tcPr>
          <w:p w:rsidR="007428EB" w:rsidRDefault="007428EB" w:rsidP="007428EB">
            <w:pPr>
              <w:jc w:val="center"/>
              <w:rPr>
                <w:rFonts w:eastAsia="Calibri"/>
                <w:sz w:val="21"/>
                <w:szCs w:val="21"/>
              </w:rPr>
            </w:pPr>
            <w:r>
              <w:rPr>
                <w:rFonts w:eastAsia="Calibri"/>
                <w:sz w:val="21"/>
                <w:szCs w:val="21"/>
                <w:lang w:eastAsia="en-US"/>
              </w:rPr>
              <w:t>«МП»</w:t>
            </w:r>
          </w:p>
          <w:p w:rsidR="007428EB" w:rsidRDefault="007428EB" w:rsidP="007428EB">
            <w:pPr>
              <w:jc w:val="center"/>
              <w:rPr>
                <w:rFonts w:eastAsia="Calibri"/>
                <w:sz w:val="21"/>
                <w:szCs w:val="21"/>
              </w:rPr>
            </w:pPr>
            <w:r>
              <w:rPr>
                <w:rFonts w:eastAsia="Calibri"/>
                <w:sz w:val="21"/>
                <w:szCs w:val="21"/>
                <w:lang w:eastAsia="en-US"/>
              </w:rPr>
              <w:t>«КПМ»</w:t>
            </w:r>
          </w:p>
        </w:tc>
        <w:tc>
          <w:tcPr>
            <w:tcW w:w="1181" w:type="dxa"/>
          </w:tcPr>
          <w:p w:rsidR="007428EB" w:rsidRDefault="007428EB" w:rsidP="007428EB">
            <w:pPr>
              <w:jc w:val="center"/>
              <w:rPr>
                <w:rFonts w:eastAsia="Calibri"/>
                <w:sz w:val="21"/>
                <w:szCs w:val="21"/>
              </w:rPr>
            </w:pPr>
            <w:r>
              <w:rPr>
                <w:rFonts w:eastAsia="Calibri"/>
                <w:sz w:val="21"/>
                <w:szCs w:val="21"/>
                <w:lang w:eastAsia="en-US"/>
              </w:rPr>
              <w:t>Возрастающий</w:t>
            </w:r>
          </w:p>
        </w:tc>
        <w:tc>
          <w:tcPr>
            <w:tcW w:w="1086" w:type="dxa"/>
          </w:tcPr>
          <w:p w:rsidR="007428EB" w:rsidRDefault="007428EB" w:rsidP="007428EB">
            <w:pPr>
              <w:jc w:val="center"/>
              <w:rPr>
                <w:rFonts w:eastAsia="Calibri"/>
                <w:sz w:val="21"/>
                <w:szCs w:val="21"/>
              </w:rPr>
            </w:pPr>
            <w:r>
              <w:rPr>
                <w:rFonts w:eastAsia="Calibri"/>
                <w:sz w:val="21"/>
                <w:szCs w:val="21"/>
                <w:lang w:eastAsia="en-US"/>
              </w:rPr>
              <w:t>Тысяч человек</w:t>
            </w:r>
          </w:p>
        </w:tc>
        <w:tc>
          <w:tcPr>
            <w:tcW w:w="993" w:type="dxa"/>
          </w:tcPr>
          <w:p w:rsidR="007428EB" w:rsidRDefault="007428EB" w:rsidP="007428EB">
            <w:pPr>
              <w:jc w:val="center"/>
              <w:rPr>
                <w:rFonts w:eastAsia="Calibri"/>
                <w:sz w:val="21"/>
                <w:szCs w:val="21"/>
              </w:rPr>
            </w:pPr>
            <w:r>
              <w:rPr>
                <w:rFonts w:eastAsia="Calibri"/>
                <w:sz w:val="21"/>
                <w:szCs w:val="21"/>
                <w:lang w:eastAsia="en-US"/>
              </w:rPr>
              <w:t>216</w:t>
            </w:r>
          </w:p>
        </w:tc>
        <w:tc>
          <w:tcPr>
            <w:tcW w:w="993" w:type="dxa"/>
          </w:tcPr>
          <w:p w:rsidR="007428EB" w:rsidRDefault="007428EB" w:rsidP="007428EB">
            <w:pPr>
              <w:jc w:val="center"/>
              <w:rPr>
                <w:rFonts w:eastAsia="Calibri"/>
                <w:sz w:val="21"/>
                <w:szCs w:val="21"/>
              </w:rPr>
            </w:pPr>
            <w:r>
              <w:rPr>
                <w:rFonts w:eastAsia="Calibri"/>
                <w:sz w:val="21"/>
                <w:szCs w:val="21"/>
                <w:lang w:eastAsia="en-US"/>
              </w:rPr>
              <w:t>413</w:t>
            </w:r>
          </w:p>
        </w:tc>
        <w:tc>
          <w:tcPr>
            <w:tcW w:w="991" w:type="dxa"/>
          </w:tcPr>
          <w:p w:rsidR="007428EB" w:rsidRDefault="007428EB" w:rsidP="007428EB">
            <w:pPr>
              <w:jc w:val="center"/>
              <w:rPr>
                <w:rFonts w:eastAsia="Calibri"/>
                <w:sz w:val="21"/>
                <w:szCs w:val="21"/>
              </w:rPr>
            </w:pPr>
            <w:r>
              <w:rPr>
                <w:rFonts w:eastAsia="Calibri"/>
                <w:sz w:val="21"/>
                <w:szCs w:val="21"/>
                <w:lang w:eastAsia="en-US"/>
              </w:rPr>
              <w:t>530</w:t>
            </w:r>
          </w:p>
        </w:tc>
        <w:tc>
          <w:tcPr>
            <w:tcW w:w="851" w:type="dxa"/>
          </w:tcPr>
          <w:p w:rsidR="007428EB" w:rsidRDefault="007428EB" w:rsidP="007428EB">
            <w:pPr>
              <w:jc w:val="center"/>
              <w:rPr>
                <w:rFonts w:eastAsia="Calibri"/>
                <w:sz w:val="21"/>
                <w:szCs w:val="21"/>
              </w:rPr>
            </w:pPr>
            <w:r>
              <w:rPr>
                <w:rFonts w:eastAsia="Calibri"/>
                <w:sz w:val="21"/>
                <w:szCs w:val="21"/>
                <w:lang w:eastAsia="en-US"/>
              </w:rPr>
              <w:t>589</w:t>
            </w:r>
          </w:p>
        </w:tc>
        <w:tc>
          <w:tcPr>
            <w:tcW w:w="1700" w:type="dxa"/>
          </w:tcPr>
          <w:p w:rsidR="007428EB" w:rsidRDefault="007428EB" w:rsidP="007428EB">
            <w:pPr>
              <w:jc w:val="center"/>
              <w:rPr>
                <w:rFonts w:eastAsia="Calibri"/>
                <w:sz w:val="21"/>
                <w:szCs w:val="21"/>
              </w:rPr>
            </w:pPr>
            <w:r>
              <w:rPr>
                <w:rFonts w:eastAsia="Calibri"/>
                <w:sz w:val="21"/>
                <w:szCs w:val="21"/>
                <w:lang w:eastAsia="en-US"/>
              </w:rPr>
              <w:t xml:space="preserve">Распоряжение Минкультуры России </w:t>
            </w:r>
          </w:p>
          <w:p w:rsidR="007428EB" w:rsidRDefault="007428EB" w:rsidP="007428EB">
            <w:pPr>
              <w:jc w:val="center"/>
              <w:rPr>
                <w:rFonts w:eastAsia="Calibri"/>
                <w:sz w:val="21"/>
                <w:szCs w:val="21"/>
              </w:rPr>
            </w:pPr>
            <w:r>
              <w:rPr>
                <w:rFonts w:eastAsia="Calibri"/>
                <w:sz w:val="21"/>
                <w:szCs w:val="21"/>
                <w:lang w:eastAsia="en-US"/>
              </w:rPr>
              <w:t>от 16.10.2020</w:t>
            </w:r>
          </w:p>
          <w:p w:rsidR="007428EB" w:rsidRDefault="007428EB" w:rsidP="007428EB">
            <w:pPr>
              <w:jc w:val="center"/>
              <w:rPr>
                <w:rFonts w:eastAsia="Calibri"/>
                <w:sz w:val="21"/>
                <w:szCs w:val="21"/>
              </w:rPr>
            </w:pPr>
            <w:r>
              <w:rPr>
                <w:rFonts w:eastAsia="Calibri"/>
                <w:sz w:val="21"/>
                <w:szCs w:val="21"/>
                <w:lang w:eastAsia="en-US"/>
              </w:rPr>
              <w:t>№ Р-1358</w:t>
            </w:r>
          </w:p>
          <w:p w:rsidR="007428EB" w:rsidRDefault="007428EB" w:rsidP="007428EB">
            <w:pPr>
              <w:jc w:val="center"/>
              <w:rPr>
                <w:rFonts w:eastAsia="Calibri"/>
                <w:sz w:val="21"/>
                <w:szCs w:val="21"/>
              </w:rPr>
            </w:pPr>
            <w:r>
              <w:rPr>
                <w:rFonts w:eastAsia="Calibri"/>
                <w:sz w:val="21"/>
                <w:szCs w:val="21"/>
                <w:lang w:eastAsia="en-US"/>
              </w:rPr>
              <w:t>«О методологии расчета показателя «Число посещений культурных мероприя-</w:t>
            </w:r>
          </w:p>
          <w:p w:rsidR="007428EB" w:rsidRDefault="007428EB" w:rsidP="007428EB">
            <w:pPr>
              <w:jc w:val="center"/>
              <w:rPr>
                <w:rFonts w:eastAsia="Calibri"/>
                <w:sz w:val="21"/>
                <w:szCs w:val="21"/>
              </w:rPr>
            </w:pPr>
            <w:r>
              <w:rPr>
                <w:rFonts w:eastAsia="Calibri"/>
                <w:sz w:val="21"/>
                <w:szCs w:val="21"/>
                <w:lang w:eastAsia="en-US"/>
              </w:rPr>
              <w:t>тий»</w:t>
            </w:r>
          </w:p>
        </w:tc>
        <w:tc>
          <w:tcPr>
            <w:tcW w:w="1276" w:type="dxa"/>
          </w:tcPr>
          <w:p w:rsidR="007428EB" w:rsidRDefault="007428EB" w:rsidP="007428EB">
            <w:pPr>
              <w:jc w:val="center"/>
              <w:rPr>
                <w:rFonts w:eastAsia="Calibri"/>
                <w:sz w:val="21"/>
                <w:szCs w:val="21"/>
              </w:rPr>
            </w:pPr>
            <w:r>
              <w:rPr>
                <w:rFonts w:eastAsia="Calibri"/>
                <w:sz w:val="21"/>
                <w:szCs w:val="21"/>
                <w:lang w:eastAsia="en-US"/>
              </w:rPr>
              <w:t>Муниципальное бюджетное учреждение культуры «Мари-Турекская Межпоселенческая централизованная клубная система»</w:t>
            </w:r>
          </w:p>
        </w:tc>
        <w:tc>
          <w:tcPr>
            <w:tcW w:w="1560" w:type="dxa"/>
          </w:tcPr>
          <w:p w:rsidR="007428EB" w:rsidRDefault="007428EB" w:rsidP="007428EB">
            <w:pPr>
              <w:jc w:val="center"/>
              <w:rPr>
                <w:rFonts w:eastAsia="Calibri"/>
                <w:sz w:val="21"/>
                <w:szCs w:val="21"/>
              </w:rPr>
            </w:pPr>
            <w:r>
              <w:rPr>
                <w:rFonts w:eastAsia="Calibri"/>
                <w:sz w:val="21"/>
                <w:szCs w:val="21"/>
                <w:lang w:eastAsia="en-US"/>
              </w:rPr>
              <w:t>Увеличение числа посещений культурных мероприятий в три раза по сравнению с показателем 2019 года</w:t>
            </w:r>
          </w:p>
          <w:p w:rsidR="007428EB" w:rsidRDefault="007428EB" w:rsidP="007428EB">
            <w:pPr>
              <w:jc w:val="center"/>
              <w:rPr>
                <w:rFonts w:eastAsia="Calibri"/>
                <w:sz w:val="21"/>
                <w:szCs w:val="21"/>
              </w:rPr>
            </w:pPr>
          </w:p>
        </w:tc>
        <w:tc>
          <w:tcPr>
            <w:tcW w:w="992" w:type="dxa"/>
          </w:tcPr>
          <w:p w:rsidR="007428EB" w:rsidRDefault="007428EB" w:rsidP="007428EB">
            <w:pPr>
              <w:jc w:val="center"/>
              <w:rPr>
                <w:rFonts w:eastAsia="Calibri"/>
                <w:sz w:val="21"/>
                <w:szCs w:val="21"/>
              </w:rPr>
            </w:pPr>
            <w:r>
              <w:rPr>
                <w:rFonts w:eastAsia="Calibri"/>
                <w:sz w:val="21"/>
                <w:szCs w:val="21"/>
                <w:lang w:eastAsia="en-US"/>
              </w:rPr>
              <w:t>-</w:t>
            </w:r>
          </w:p>
        </w:tc>
      </w:tr>
      <w:tr w:rsidR="007428EB" w:rsidTr="007428EB">
        <w:tc>
          <w:tcPr>
            <w:tcW w:w="534" w:type="dxa"/>
          </w:tcPr>
          <w:p w:rsidR="007428EB" w:rsidRDefault="007428EB" w:rsidP="007428EB">
            <w:pPr>
              <w:jc w:val="center"/>
              <w:rPr>
                <w:rFonts w:eastAsia="Calibri"/>
                <w:sz w:val="21"/>
                <w:szCs w:val="21"/>
              </w:rPr>
            </w:pPr>
            <w:r>
              <w:rPr>
                <w:rFonts w:eastAsia="Calibri"/>
                <w:sz w:val="21"/>
                <w:szCs w:val="21"/>
                <w:lang w:eastAsia="en-US"/>
              </w:rPr>
              <w:t>2.</w:t>
            </w:r>
          </w:p>
        </w:tc>
        <w:tc>
          <w:tcPr>
            <w:tcW w:w="1983" w:type="dxa"/>
          </w:tcPr>
          <w:p w:rsidR="007428EB" w:rsidRDefault="007428EB" w:rsidP="007428EB">
            <w:pPr>
              <w:jc w:val="center"/>
              <w:rPr>
                <w:rFonts w:eastAsia="Calibri"/>
                <w:sz w:val="21"/>
                <w:szCs w:val="21"/>
              </w:rPr>
            </w:pPr>
            <w:r>
              <w:rPr>
                <w:rFonts w:eastAsia="Calibri"/>
                <w:sz w:val="21"/>
                <w:szCs w:val="21"/>
                <w:lang w:eastAsia="en-US"/>
              </w:rPr>
              <w:t xml:space="preserve">Уровень удовлетворен-ности граждан </w:t>
            </w:r>
          </w:p>
          <w:p w:rsidR="007428EB" w:rsidRDefault="007428EB" w:rsidP="007428EB">
            <w:pPr>
              <w:jc w:val="center"/>
              <w:rPr>
                <w:rFonts w:eastAsia="Calibri"/>
                <w:sz w:val="21"/>
                <w:szCs w:val="21"/>
              </w:rPr>
            </w:pPr>
            <w:r>
              <w:rPr>
                <w:rFonts w:eastAsia="Calibri"/>
                <w:sz w:val="21"/>
                <w:szCs w:val="21"/>
                <w:lang w:eastAsia="en-US"/>
              </w:rPr>
              <w:t xml:space="preserve">в Мари-Турекском муниципальном районе качеством предоставления муниципальных услуг </w:t>
            </w:r>
          </w:p>
          <w:p w:rsidR="007428EB" w:rsidRDefault="007428EB" w:rsidP="007428EB">
            <w:pPr>
              <w:jc w:val="center"/>
              <w:rPr>
                <w:rFonts w:eastAsia="Calibri"/>
                <w:sz w:val="21"/>
                <w:szCs w:val="21"/>
              </w:rPr>
            </w:pPr>
            <w:r>
              <w:rPr>
                <w:rFonts w:eastAsia="Calibri"/>
                <w:sz w:val="21"/>
                <w:szCs w:val="21"/>
                <w:lang w:eastAsia="en-US"/>
              </w:rPr>
              <w:t>в сфере культуры</w:t>
            </w:r>
          </w:p>
        </w:tc>
        <w:tc>
          <w:tcPr>
            <w:tcW w:w="1135" w:type="dxa"/>
          </w:tcPr>
          <w:p w:rsidR="007428EB" w:rsidRDefault="007428EB" w:rsidP="007428EB">
            <w:pPr>
              <w:jc w:val="center"/>
              <w:rPr>
                <w:rFonts w:eastAsia="Calibri"/>
                <w:sz w:val="21"/>
                <w:szCs w:val="21"/>
              </w:rPr>
            </w:pPr>
            <w:r>
              <w:rPr>
                <w:rFonts w:eastAsia="Calibri"/>
                <w:sz w:val="21"/>
                <w:szCs w:val="21"/>
                <w:lang w:eastAsia="en-US"/>
              </w:rPr>
              <w:t>«МП»</w:t>
            </w:r>
          </w:p>
          <w:p w:rsidR="007428EB" w:rsidRDefault="007428EB" w:rsidP="007428EB">
            <w:pPr>
              <w:jc w:val="both"/>
              <w:rPr>
                <w:rFonts w:eastAsia="Calibri"/>
                <w:sz w:val="21"/>
                <w:szCs w:val="21"/>
              </w:rPr>
            </w:pPr>
          </w:p>
        </w:tc>
        <w:tc>
          <w:tcPr>
            <w:tcW w:w="1181" w:type="dxa"/>
          </w:tcPr>
          <w:p w:rsidR="007428EB" w:rsidRDefault="007428EB" w:rsidP="007428EB">
            <w:pPr>
              <w:jc w:val="center"/>
              <w:rPr>
                <w:rFonts w:eastAsia="Calibri"/>
                <w:sz w:val="21"/>
                <w:szCs w:val="21"/>
              </w:rPr>
            </w:pPr>
            <w:r>
              <w:rPr>
                <w:rFonts w:eastAsia="Calibri"/>
                <w:sz w:val="21"/>
                <w:szCs w:val="21"/>
                <w:lang w:eastAsia="en-US"/>
              </w:rPr>
              <w:t>-</w:t>
            </w:r>
          </w:p>
        </w:tc>
        <w:tc>
          <w:tcPr>
            <w:tcW w:w="1086" w:type="dxa"/>
          </w:tcPr>
          <w:p w:rsidR="007428EB" w:rsidRDefault="007428EB" w:rsidP="007428EB">
            <w:pPr>
              <w:jc w:val="center"/>
              <w:rPr>
                <w:rFonts w:eastAsia="Calibri"/>
                <w:sz w:val="21"/>
                <w:szCs w:val="21"/>
              </w:rPr>
            </w:pPr>
            <w:r>
              <w:rPr>
                <w:rFonts w:eastAsia="Calibri"/>
                <w:sz w:val="21"/>
                <w:szCs w:val="21"/>
                <w:lang w:eastAsia="en-US"/>
              </w:rPr>
              <w:t>Процент</w:t>
            </w:r>
          </w:p>
        </w:tc>
        <w:tc>
          <w:tcPr>
            <w:tcW w:w="993" w:type="dxa"/>
          </w:tcPr>
          <w:p w:rsidR="007428EB" w:rsidRDefault="007428EB" w:rsidP="007428EB">
            <w:pPr>
              <w:jc w:val="center"/>
              <w:rPr>
                <w:rFonts w:eastAsia="Calibri"/>
                <w:sz w:val="21"/>
                <w:szCs w:val="21"/>
              </w:rPr>
            </w:pPr>
            <w:r>
              <w:rPr>
                <w:rFonts w:eastAsia="Calibri"/>
                <w:sz w:val="21"/>
                <w:szCs w:val="21"/>
                <w:lang w:eastAsia="en-US"/>
              </w:rPr>
              <w:t>90</w:t>
            </w:r>
          </w:p>
        </w:tc>
        <w:tc>
          <w:tcPr>
            <w:tcW w:w="993" w:type="dxa"/>
          </w:tcPr>
          <w:p w:rsidR="007428EB" w:rsidRDefault="007428EB" w:rsidP="007428EB">
            <w:pPr>
              <w:jc w:val="center"/>
              <w:rPr>
                <w:rFonts w:eastAsia="Calibri"/>
                <w:sz w:val="21"/>
                <w:szCs w:val="21"/>
              </w:rPr>
            </w:pPr>
            <w:r>
              <w:rPr>
                <w:rFonts w:eastAsia="Calibri"/>
                <w:sz w:val="21"/>
                <w:szCs w:val="21"/>
                <w:lang w:eastAsia="en-US"/>
              </w:rPr>
              <w:t>90</w:t>
            </w:r>
          </w:p>
        </w:tc>
        <w:tc>
          <w:tcPr>
            <w:tcW w:w="991" w:type="dxa"/>
          </w:tcPr>
          <w:p w:rsidR="007428EB" w:rsidRDefault="007428EB" w:rsidP="007428EB">
            <w:pPr>
              <w:jc w:val="center"/>
              <w:rPr>
                <w:rFonts w:eastAsia="Calibri"/>
                <w:sz w:val="21"/>
                <w:szCs w:val="21"/>
              </w:rPr>
            </w:pPr>
            <w:r>
              <w:rPr>
                <w:rFonts w:eastAsia="Calibri"/>
                <w:sz w:val="21"/>
                <w:szCs w:val="21"/>
                <w:lang w:eastAsia="en-US"/>
              </w:rPr>
              <w:t>90</w:t>
            </w:r>
          </w:p>
        </w:tc>
        <w:tc>
          <w:tcPr>
            <w:tcW w:w="851" w:type="dxa"/>
          </w:tcPr>
          <w:p w:rsidR="007428EB" w:rsidRDefault="007428EB" w:rsidP="007428EB">
            <w:pPr>
              <w:jc w:val="center"/>
              <w:rPr>
                <w:rFonts w:eastAsia="Calibri"/>
                <w:sz w:val="21"/>
                <w:szCs w:val="21"/>
              </w:rPr>
            </w:pPr>
            <w:r>
              <w:rPr>
                <w:rFonts w:eastAsia="Calibri"/>
                <w:sz w:val="21"/>
                <w:szCs w:val="21"/>
                <w:lang w:eastAsia="en-US"/>
              </w:rPr>
              <w:t>90</w:t>
            </w:r>
          </w:p>
        </w:tc>
        <w:tc>
          <w:tcPr>
            <w:tcW w:w="1700" w:type="dxa"/>
          </w:tcPr>
          <w:p w:rsidR="007428EB" w:rsidRDefault="007428EB" w:rsidP="007428EB">
            <w:pPr>
              <w:jc w:val="center"/>
              <w:rPr>
                <w:rFonts w:eastAsia="Calibri"/>
                <w:sz w:val="21"/>
                <w:szCs w:val="21"/>
              </w:rPr>
            </w:pPr>
          </w:p>
        </w:tc>
        <w:tc>
          <w:tcPr>
            <w:tcW w:w="1276" w:type="dxa"/>
          </w:tcPr>
          <w:p w:rsidR="007428EB" w:rsidRDefault="007428EB" w:rsidP="007428EB">
            <w:pPr>
              <w:jc w:val="center"/>
              <w:rPr>
                <w:rFonts w:eastAsia="Calibri"/>
                <w:sz w:val="21"/>
                <w:szCs w:val="21"/>
              </w:rPr>
            </w:pPr>
            <w:r>
              <w:rPr>
                <w:rFonts w:eastAsia="Calibri"/>
                <w:sz w:val="21"/>
                <w:szCs w:val="21"/>
                <w:lang w:eastAsia="en-US"/>
              </w:rPr>
              <w:t>Муниципальное бюджетное учреждение культуры «Мари-Турекская Межпоселенческая централизованная клубная система»</w:t>
            </w:r>
          </w:p>
        </w:tc>
        <w:tc>
          <w:tcPr>
            <w:tcW w:w="1560" w:type="dxa"/>
          </w:tcPr>
          <w:p w:rsidR="007428EB" w:rsidRDefault="007428EB" w:rsidP="007428EB">
            <w:pPr>
              <w:jc w:val="center"/>
              <w:rPr>
                <w:rFonts w:eastAsia="Calibri"/>
                <w:sz w:val="21"/>
                <w:szCs w:val="21"/>
              </w:rPr>
            </w:pPr>
            <w:r>
              <w:rPr>
                <w:rFonts w:eastAsia="Calibri"/>
                <w:sz w:val="21"/>
                <w:szCs w:val="21"/>
                <w:lang w:eastAsia="en-US"/>
              </w:rPr>
              <w:t>Увеличение числа посещений культурных мероприятий в три раза по сравнению с показателем 2019 года</w:t>
            </w:r>
          </w:p>
          <w:p w:rsidR="007428EB" w:rsidRDefault="007428EB" w:rsidP="007428EB">
            <w:pPr>
              <w:jc w:val="center"/>
              <w:rPr>
                <w:rFonts w:eastAsia="Calibri"/>
                <w:sz w:val="21"/>
                <w:szCs w:val="21"/>
              </w:rPr>
            </w:pPr>
          </w:p>
        </w:tc>
        <w:tc>
          <w:tcPr>
            <w:tcW w:w="992" w:type="dxa"/>
          </w:tcPr>
          <w:p w:rsidR="007428EB" w:rsidRDefault="007428EB" w:rsidP="007428EB">
            <w:pPr>
              <w:jc w:val="center"/>
              <w:rPr>
                <w:rFonts w:eastAsia="Calibri"/>
                <w:sz w:val="21"/>
                <w:szCs w:val="21"/>
              </w:rPr>
            </w:pPr>
            <w:r>
              <w:rPr>
                <w:rFonts w:eastAsia="Calibri"/>
                <w:sz w:val="21"/>
                <w:szCs w:val="21"/>
                <w:lang w:eastAsia="en-US"/>
              </w:rPr>
              <w:t>-</w:t>
            </w:r>
          </w:p>
        </w:tc>
      </w:tr>
      <w:tr w:rsidR="007428EB" w:rsidTr="007428EB">
        <w:tc>
          <w:tcPr>
            <w:tcW w:w="534" w:type="dxa"/>
          </w:tcPr>
          <w:p w:rsidR="007428EB" w:rsidRDefault="007428EB" w:rsidP="007428EB">
            <w:pPr>
              <w:jc w:val="center"/>
              <w:rPr>
                <w:rFonts w:eastAsia="Calibri"/>
                <w:sz w:val="21"/>
                <w:szCs w:val="21"/>
              </w:rPr>
            </w:pPr>
            <w:r>
              <w:rPr>
                <w:rFonts w:eastAsia="Calibri"/>
                <w:sz w:val="21"/>
                <w:szCs w:val="21"/>
                <w:lang w:eastAsia="en-US"/>
              </w:rPr>
              <w:t>3.</w:t>
            </w:r>
          </w:p>
        </w:tc>
        <w:tc>
          <w:tcPr>
            <w:tcW w:w="1983" w:type="dxa"/>
          </w:tcPr>
          <w:p w:rsidR="007428EB" w:rsidRDefault="007428EB" w:rsidP="007428EB">
            <w:pPr>
              <w:jc w:val="center"/>
              <w:rPr>
                <w:rFonts w:eastAsia="Calibri"/>
                <w:sz w:val="21"/>
                <w:szCs w:val="21"/>
              </w:rPr>
            </w:pPr>
            <w:r>
              <w:rPr>
                <w:rFonts w:eastAsia="Calibri"/>
                <w:sz w:val="21"/>
                <w:szCs w:val="21"/>
                <w:lang w:eastAsia="en-US"/>
              </w:rPr>
              <w:t xml:space="preserve">Отношение средней заработной платы работников муниципальных учреждений культуры </w:t>
            </w:r>
            <w:r>
              <w:rPr>
                <w:rFonts w:eastAsia="Calibri"/>
                <w:sz w:val="21"/>
                <w:szCs w:val="21"/>
                <w:lang w:eastAsia="en-US"/>
              </w:rPr>
              <w:br/>
            </w:r>
            <w:r>
              <w:rPr>
                <w:rFonts w:eastAsia="Calibri"/>
                <w:sz w:val="21"/>
                <w:szCs w:val="21"/>
                <w:lang w:eastAsia="en-US"/>
              </w:rPr>
              <w:lastRenderedPageBreak/>
              <w:t>в Мари-Турекском муниципальном районе Республики Марий Эл</w:t>
            </w:r>
            <w:r>
              <w:rPr>
                <w:rFonts w:eastAsia="Calibri"/>
                <w:sz w:val="21"/>
                <w:szCs w:val="21"/>
                <w:lang w:eastAsia="en-US"/>
              </w:rPr>
              <w:br/>
              <w:t xml:space="preserve">к средней заработной плате </w:t>
            </w:r>
            <w:r>
              <w:rPr>
                <w:rFonts w:eastAsia="Calibri"/>
                <w:sz w:val="21"/>
                <w:szCs w:val="21"/>
                <w:lang w:eastAsia="en-US"/>
              </w:rPr>
              <w:br/>
              <w:t>в Республике Марий Эл</w:t>
            </w:r>
          </w:p>
        </w:tc>
        <w:tc>
          <w:tcPr>
            <w:tcW w:w="1135" w:type="dxa"/>
          </w:tcPr>
          <w:p w:rsidR="007428EB" w:rsidRDefault="007428EB" w:rsidP="007428EB">
            <w:pPr>
              <w:jc w:val="center"/>
              <w:rPr>
                <w:rFonts w:eastAsia="Calibri"/>
                <w:sz w:val="21"/>
                <w:szCs w:val="21"/>
              </w:rPr>
            </w:pPr>
            <w:r>
              <w:rPr>
                <w:rFonts w:eastAsia="Calibri"/>
                <w:sz w:val="21"/>
                <w:szCs w:val="21"/>
                <w:lang w:eastAsia="en-US"/>
              </w:rPr>
              <w:lastRenderedPageBreak/>
              <w:t>«МП»</w:t>
            </w:r>
          </w:p>
        </w:tc>
        <w:tc>
          <w:tcPr>
            <w:tcW w:w="1181" w:type="dxa"/>
          </w:tcPr>
          <w:p w:rsidR="007428EB" w:rsidRDefault="007428EB" w:rsidP="007428EB">
            <w:pPr>
              <w:jc w:val="center"/>
              <w:rPr>
                <w:rFonts w:eastAsia="Calibri"/>
                <w:sz w:val="21"/>
                <w:szCs w:val="21"/>
              </w:rPr>
            </w:pPr>
            <w:r>
              <w:rPr>
                <w:rFonts w:eastAsia="Calibri"/>
                <w:sz w:val="21"/>
                <w:szCs w:val="21"/>
                <w:lang w:eastAsia="en-US"/>
              </w:rPr>
              <w:t>-</w:t>
            </w:r>
          </w:p>
        </w:tc>
        <w:tc>
          <w:tcPr>
            <w:tcW w:w="1086" w:type="dxa"/>
          </w:tcPr>
          <w:p w:rsidR="007428EB" w:rsidRDefault="007428EB" w:rsidP="007428EB">
            <w:pPr>
              <w:jc w:val="center"/>
              <w:rPr>
                <w:rFonts w:eastAsia="Calibri"/>
                <w:sz w:val="21"/>
                <w:szCs w:val="21"/>
              </w:rPr>
            </w:pPr>
            <w:r>
              <w:rPr>
                <w:rFonts w:eastAsia="Calibri"/>
                <w:sz w:val="21"/>
                <w:szCs w:val="21"/>
                <w:lang w:eastAsia="en-US"/>
              </w:rPr>
              <w:t>Процент</w:t>
            </w:r>
          </w:p>
        </w:tc>
        <w:tc>
          <w:tcPr>
            <w:tcW w:w="993" w:type="dxa"/>
          </w:tcPr>
          <w:p w:rsidR="007428EB" w:rsidRDefault="007428EB" w:rsidP="007428EB">
            <w:pPr>
              <w:jc w:val="center"/>
              <w:rPr>
                <w:rFonts w:eastAsia="Calibri"/>
                <w:sz w:val="21"/>
                <w:szCs w:val="21"/>
              </w:rPr>
            </w:pPr>
            <w:r>
              <w:rPr>
                <w:rFonts w:eastAsia="Calibri"/>
                <w:sz w:val="21"/>
                <w:szCs w:val="21"/>
                <w:lang w:eastAsia="en-US"/>
              </w:rPr>
              <w:t>100</w:t>
            </w:r>
          </w:p>
        </w:tc>
        <w:tc>
          <w:tcPr>
            <w:tcW w:w="993" w:type="dxa"/>
          </w:tcPr>
          <w:p w:rsidR="007428EB" w:rsidRDefault="007428EB" w:rsidP="007428EB">
            <w:pPr>
              <w:jc w:val="center"/>
              <w:rPr>
                <w:rFonts w:eastAsia="Calibri"/>
                <w:sz w:val="21"/>
                <w:szCs w:val="21"/>
              </w:rPr>
            </w:pPr>
            <w:r>
              <w:rPr>
                <w:rFonts w:eastAsia="Calibri"/>
                <w:sz w:val="21"/>
                <w:szCs w:val="21"/>
                <w:lang w:eastAsia="en-US"/>
              </w:rPr>
              <w:t>100</w:t>
            </w:r>
          </w:p>
        </w:tc>
        <w:tc>
          <w:tcPr>
            <w:tcW w:w="991" w:type="dxa"/>
          </w:tcPr>
          <w:p w:rsidR="007428EB" w:rsidRDefault="007428EB" w:rsidP="007428EB">
            <w:pPr>
              <w:jc w:val="center"/>
              <w:rPr>
                <w:rFonts w:eastAsia="Calibri"/>
                <w:sz w:val="21"/>
                <w:szCs w:val="21"/>
              </w:rPr>
            </w:pPr>
            <w:r>
              <w:rPr>
                <w:rFonts w:eastAsia="Calibri"/>
                <w:sz w:val="21"/>
                <w:szCs w:val="21"/>
                <w:lang w:eastAsia="en-US"/>
              </w:rPr>
              <w:t>100</w:t>
            </w:r>
          </w:p>
        </w:tc>
        <w:tc>
          <w:tcPr>
            <w:tcW w:w="851" w:type="dxa"/>
          </w:tcPr>
          <w:p w:rsidR="007428EB" w:rsidRDefault="007428EB" w:rsidP="007428EB">
            <w:pPr>
              <w:jc w:val="center"/>
              <w:rPr>
                <w:rFonts w:eastAsia="Calibri"/>
                <w:sz w:val="21"/>
                <w:szCs w:val="21"/>
              </w:rPr>
            </w:pPr>
            <w:r>
              <w:rPr>
                <w:rFonts w:eastAsia="Calibri"/>
                <w:sz w:val="21"/>
                <w:szCs w:val="21"/>
                <w:lang w:eastAsia="en-US"/>
              </w:rPr>
              <w:t>100</w:t>
            </w:r>
          </w:p>
        </w:tc>
        <w:tc>
          <w:tcPr>
            <w:tcW w:w="1700" w:type="dxa"/>
          </w:tcPr>
          <w:p w:rsidR="007428EB" w:rsidRDefault="007428EB" w:rsidP="007428EB">
            <w:pPr>
              <w:jc w:val="center"/>
              <w:rPr>
                <w:rFonts w:eastAsia="Calibri"/>
                <w:sz w:val="21"/>
                <w:szCs w:val="21"/>
              </w:rPr>
            </w:pPr>
          </w:p>
        </w:tc>
        <w:tc>
          <w:tcPr>
            <w:tcW w:w="1276" w:type="dxa"/>
          </w:tcPr>
          <w:p w:rsidR="007428EB" w:rsidRDefault="007428EB" w:rsidP="007428EB">
            <w:pPr>
              <w:jc w:val="center"/>
              <w:rPr>
                <w:rFonts w:eastAsia="Calibri"/>
                <w:sz w:val="21"/>
                <w:szCs w:val="21"/>
              </w:rPr>
            </w:pPr>
          </w:p>
        </w:tc>
        <w:tc>
          <w:tcPr>
            <w:tcW w:w="1560" w:type="dxa"/>
          </w:tcPr>
          <w:p w:rsidR="007428EB" w:rsidRDefault="007428EB" w:rsidP="007428EB">
            <w:pPr>
              <w:jc w:val="center"/>
              <w:rPr>
                <w:rFonts w:eastAsia="Calibri"/>
                <w:sz w:val="21"/>
                <w:szCs w:val="21"/>
              </w:rPr>
            </w:pPr>
            <w:r>
              <w:rPr>
                <w:rFonts w:eastAsia="Calibri"/>
                <w:sz w:val="21"/>
                <w:szCs w:val="21"/>
                <w:lang w:eastAsia="en-US"/>
              </w:rPr>
              <w:t>-</w:t>
            </w:r>
          </w:p>
        </w:tc>
        <w:tc>
          <w:tcPr>
            <w:tcW w:w="992" w:type="dxa"/>
          </w:tcPr>
          <w:p w:rsidR="007428EB" w:rsidRDefault="007428EB" w:rsidP="007428EB">
            <w:pPr>
              <w:jc w:val="center"/>
              <w:rPr>
                <w:rFonts w:eastAsia="Calibri"/>
                <w:sz w:val="21"/>
                <w:szCs w:val="21"/>
              </w:rPr>
            </w:pPr>
            <w:r>
              <w:rPr>
                <w:rFonts w:eastAsia="Calibri"/>
                <w:sz w:val="21"/>
                <w:szCs w:val="21"/>
                <w:lang w:eastAsia="en-US"/>
              </w:rPr>
              <w:t>-</w:t>
            </w:r>
          </w:p>
        </w:tc>
      </w:tr>
      <w:tr w:rsidR="007428EB" w:rsidTr="007428EB">
        <w:tc>
          <w:tcPr>
            <w:tcW w:w="15275" w:type="dxa"/>
            <w:gridSpan w:val="13"/>
          </w:tcPr>
          <w:p w:rsidR="007428EB" w:rsidRDefault="007428EB" w:rsidP="007428EB">
            <w:pPr>
              <w:jc w:val="center"/>
              <w:rPr>
                <w:rFonts w:eastAsia="Calibri"/>
                <w:sz w:val="21"/>
                <w:szCs w:val="21"/>
              </w:rPr>
            </w:pPr>
            <w:r>
              <w:rPr>
                <w:rFonts w:eastAsia="Calibri"/>
                <w:sz w:val="21"/>
                <w:szCs w:val="21"/>
                <w:lang w:eastAsia="en-US"/>
              </w:rPr>
              <w:lastRenderedPageBreak/>
              <w:t>Увеличение числа посещений муниципальных музеев до 12,0 тысяч человек к концу 2030 года</w:t>
            </w:r>
          </w:p>
        </w:tc>
      </w:tr>
      <w:tr w:rsidR="007428EB" w:rsidTr="007428EB">
        <w:tc>
          <w:tcPr>
            <w:tcW w:w="534" w:type="dxa"/>
          </w:tcPr>
          <w:p w:rsidR="007428EB" w:rsidRDefault="007428EB" w:rsidP="007428EB">
            <w:pPr>
              <w:jc w:val="center"/>
              <w:rPr>
                <w:rFonts w:eastAsia="Calibri"/>
                <w:sz w:val="21"/>
                <w:szCs w:val="21"/>
              </w:rPr>
            </w:pPr>
            <w:r>
              <w:rPr>
                <w:rFonts w:eastAsia="Calibri"/>
                <w:sz w:val="21"/>
                <w:szCs w:val="21"/>
                <w:lang w:eastAsia="en-US"/>
              </w:rPr>
              <w:t>4.</w:t>
            </w:r>
          </w:p>
        </w:tc>
        <w:tc>
          <w:tcPr>
            <w:tcW w:w="1983" w:type="dxa"/>
          </w:tcPr>
          <w:p w:rsidR="007428EB" w:rsidRDefault="007428EB" w:rsidP="007428EB">
            <w:pPr>
              <w:jc w:val="center"/>
              <w:rPr>
                <w:rFonts w:eastAsia="Calibri"/>
                <w:sz w:val="21"/>
                <w:szCs w:val="21"/>
              </w:rPr>
            </w:pPr>
            <w:r>
              <w:rPr>
                <w:rFonts w:eastAsia="Calibri"/>
                <w:sz w:val="21"/>
                <w:szCs w:val="21"/>
                <w:lang w:eastAsia="en-US"/>
              </w:rPr>
              <w:t>Число посещений муниципальных музеев</w:t>
            </w:r>
          </w:p>
        </w:tc>
        <w:tc>
          <w:tcPr>
            <w:tcW w:w="1135" w:type="dxa"/>
          </w:tcPr>
          <w:p w:rsidR="007428EB" w:rsidRDefault="007428EB" w:rsidP="007428EB">
            <w:pPr>
              <w:jc w:val="center"/>
              <w:rPr>
                <w:rFonts w:eastAsia="Calibri"/>
                <w:sz w:val="21"/>
                <w:szCs w:val="21"/>
              </w:rPr>
            </w:pPr>
            <w:r>
              <w:rPr>
                <w:rFonts w:eastAsia="Calibri"/>
                <w:sz w:val="21"/>
                <w:szCs w:val="21"/>
                <w:lang w:eastAsia="en-US"/>
              </w:rPr>
              <w:t>«МП»</w:t>
            </w:r>
          </w:p>
        </w:tc>
        <w:tc>
          <w:tcPr>
            <w:tcW w:w="1181" w:type="dxa"/>
          </w:tcPr>
          <w:p w:rsidR="007428EB" w:rsidRDefault="007428EB" w:rsidP="007428EB">
            <w:pPr>
              <w:jc w:val="center"/>
              <w:rPr>
                <w:rFonts w:eastAsia="Calibri"/>
                <w:sz w:val="21"/>
                <w:szCs w:val="21"/>
              </w:rPr>
            </w:pPr>
            <w:r>
              <w:rPr>
                <w:rFonts w:eastAsia="Calibri"/>
                <w:sz w:val="21"/>
                <w:szCs w:val="21"/>
                <w:lang w:eastAsia="en-US"/>
              </w:rPr>
              <w:t>Возрастающий</w:t>
            </w:r>
          </w:p>
        </w:tc>
        <w:tc>
          <w:tcPr>
            <w:tcW w:w="1086" w:type="dxa"/>
          </w:tcPr>
          <w:p w:rsidR="007428EB" w:rsidRDefault="007428EB" w:rsidP="007428EB">
            <w:pPr>
              <w:jc w:val="center"/>
              <w:rPr>
                <w:rFonts w:eastAsia="Calibri"/>
                <w:sz w:val="21"/>
                <w:szCs w:val="21"/>
              </w:rPr>
            </w:pPr>
            <w:r>
              <w:rPr>
                <w:rFonts w:eastAsia="Calibri"/>
                <w:sz w:val="21"/>
                <w:szCs w:val="21"/>
                <w:lang w:eastAsia="en-US"/>
              </w:rPr>
              <w:t>Тысяч человек</w:t>
            </w:r>
          </w:p>
        </w:tc>
        <w:tc>
          <w:tcPr>
            <w:tcW w:w="993" w:type="dxa"/>
          </w:tcPr>
          <w:p w:rsidR="007428EB" w:rsidRDefault="007428EB" w:rsidP="007428EB">
            <w:pPr>
              <w:jc w:val="center"/>
              <w:rPr>
                <w:rFonts w:eastAsia="Calibri"/>
                <w:sz w:val="21"/>
                <w:szCs w:val="21"/>
              </w:rPr>
            </w:pPr>
            <w:r>
              <w:rPr>
                <w:rFonts w:eastAsia="Calibri"/>
                <w:sz w:val="21"/>
                <w:szCs w:val="21"/>
                <w:lang w:eastAsia="en-US"/>
              </w:rPr>
              <w:t>11,0</w:t>
            </w:r>
          </w:p>
        </w:tc>
        <w:tc>
          <w:tcPr>
            <w:tcW w:w="993" w:type="dxa"/>
          </w:tcPr>
          <w:p w:rsidR="007428EB" w:rsidRDefault="007428EB" w:rsidP="007428EB">
            <w:pPr>
              <w:jc w:val="center"/>
              <w:rPr>
                <w:rFonts w:eastAsia="Calibri"/>
                <w:sz w:val="21"/>
                <w:szCs w:val="21"/>
              </w:rPr>
            </w:pPr>
            <w:r>
              <w:rPr>
                <w:rFonts w:eastAsia="Calibri"/>
                <w:sz w:val="21"/>
                <w:szCs w:val="21"/>
                <w:lang w:eastAsia="en-US"/>
              </w:rPr>
              <w:t>11,1</w:t>
            </w:r>
          </w:p>
        </w:tc>
        <w:tc>
          <w:tcPr>
            <w:tcW w:w="991" w:type="dxa"/>
          </w:tcPr>
          <w:p w:rsidR="007428EB" w:rsidRDefault="007428EB" w:rsidP="007428EB">
            <w:pPr>
              <w:jc w:val="center"/>
              <w:rPr>
                <w:rFonts w:eastAsia="Calibri"/>
                <w:sz w:val="21"/>
                <w:szCs w:val="21"/>
              </w:rPr>
            </w:pPr>
            <w:r>
              <w:rPr>
                <w:rFonts w:eastAsia="Calibri"/>
                <w:sz w:val="21"/>
                <w:szCs w:val="21"/>
                <w:lang w:eastAsia="en-US"/>
              </w:rPr>
              <w:t>11,2</w:t>
            </w:r>
          </w:p>
        </w:tc>
        <w:tc>
          <w:tcPr>
            <w:tcW w:w="851" w:type="dxa"/>
          </w:tcPr>
          <w:p w:rsidR="007428EB" w:rsidRDefault="007428EB" w:rsidP="007428EB">
            <w:pPr>
              <w:jc w:val="center"/>
              <w:rPr>
                <w:rFonts w:eastAsia="Calibri"/>
                <w:sz w:val="21"/>
                <w:szCs w:val="21"/>
              </w:rPr>
            </w:pPr>
            <w:r>
              <w:rPr>
                <w:rFonts w:eastAsia="Calibri"/>
                <w:sz w:val="21"/>
                <w:szCs w:val="21"/>
                <w:lang w:eastAsia="en-US"/>
              </w:rPr>
              <w:t>11,3</w:t>
            </w:r>
          </w:p>
        </w:tc>
        <w:tc>
          <w:tcPr>
            <w:tcW w:w="1700" w:type="dxa"/>
          </w:tcPr>
          <w:p w:rsidR="007428EB" w:rsidRDefault="007428EB" w:rsidP="007428EB">
            <w:pPr>
              <w:jc w:val="center"/>
              <w:rPr>
                <w:rFonts w:eastAsia="Calibri"/>
                <w:sz w:val="21"/>
                <w:szCs w:val="21"/>
              </w:rPr>
            </w:pPr>
          </w:p>
        </w:tc>
        <w:tc>
          <w:tcPr>
            <w:tcW w:w="1276" w:type="dxa"/>
          </w:tcPr>
          <w:p w:rsidR="007428EB" w:rsidRDefault="007428EB" w:rsidP="007428EB">
            <w:pPr>
              <w:jc w:val="center"/>
              <w:rPr>
                <w:rFonts w:eastAsia="Calibri"/>
                <w:sz w:val="21"/>
                <w:szCs w:val="21"/>
              </w:rPr>
            </w:pPr>
            <w:r>
              <w:rPr>
                <w:rFonts w:eastAsia="Calibri"/>
                <w:sz w:val="21"/>
                <w:szCs w:val="21"/>
                <w:lang w:eastAsia="en-US"/>
              </w:rPr>
              <w:t>Муниципальное бюджетное учреждение культуры «Краеведческий музей им.  В.П. Мосолова»</w:t>
            </w:r>
          </w:p>
        </w:tc>
        <w:tc>
          <w:tcPr>
            <w:tcW w:w="1560" w:type="dxa"/>
          </w:tcPr>
          <w:p w:rsidR="007428EB" w:rsidRDefault="007428EB" w:rsidP="007428EB">
            <w:pPr>
              <w:jc w:val="center"/>
              <w:rPr>
                <w:rFonts w:eastAsia="Calibri"/>
                <w:sz w:val="21"/>
                <w:szCs w:val="21"/>
              </w:rPr>
            </w:pPr>
          </w:p>
        </w:tc>
        <w:tc>
          <w:tcPr>
            <w:tcW w:w="992" w:type="dxa"/>
          </w:tcPr>
          <w:p w:rsidR="007428EB" w:rsidRDefault="007428EB" w:rsidP="007428EB">
            <w:pPr>
              <w:jc w:val="center"/>
              <w:rPr>
                <w:rFonts w:eastAsia="Calibri"/>
                <w:sz w:val="21"/>
                <w:szCs w:val="21"/>
              </w:rPr>
            </w:pPr>
            <w:r>
              <w:rPr>
                <w:rFonts w:eastAsia="Calibri"/>
                <w:sz w:val="21"/>
                <w:szCs w:val="21"/>
                <w:lang w:eastAsia="en-US"/>
              </w:rPr>
              <w:t>-</w:t>
            </w:r>
          </w:p>
        </w:tc>
      </w:tr>
      <w:tr w:rsidR="007428EB" w:rsidTr="007428EB">
        <w:tc>
          <w:tcPr>
            <w:tcW w:w="15275" w:type="dxa"/>
            <w:gridSpan w:val="13"/>
          </w:tcPr>
          <w:p w:rsidR="007428EB" w:rsidRDefault="007428EB" w:rsidP="007428EB">
            <w:pPr>
              <w:jc w:val="center"/>
              <w:rPr>
                <w:rFonts w:eastAsia="Calibri"/>
                <w:sz w:val="21"/>
                <w:szCs w:val="21"/>
              </w:rPr>
            </w:pPr>
            <w:r>
              <w:rPr>
                <w:rFonts w:eastAsia="Calibri"/>
                <w:sz w:val="21"/>
                <w:szCs w:val="21"/>
                <w:lang w:eastAsia="en-US"/>
              </w:rPr>
              <w:t>Увеличение числа посещений библиотек до 165 тысяч человек к концу 2030 года</w:t>
            </w:r>
          </w:p>
        </w:tc>
      </w:tr>
      <w:tr w:rsidR="007428EB" w:rsidTr="007428EB">
        <w:tc>
          <w:tcPr>
            <w:tcW w:w="534" w:type="dxa"/>
          </w:tcPr>
          <w:p w:rsidR="007428EB" w:rsidRDefault="007428EB" w:rsidP="007428EB">
            <w:pPr>
              <w:jc w:val="center"/>
              <w:rPr>
                <w:rFonts w:eastAsia="Calibri"/>
                <w:sz w:val="21"/>
                <w:szCs w:val="21"/>
              </w:rPr>
            </w:pPr>
            <w:r>
              <w:rPr>
                <w:rFonts w:eastAsia="Calibri"/>
                <w:sz w:val="21"/>
                <w:szCs w:val="21"/>
                <w:lang w:eastAsia="en-US"/>
              </w:rPr>
              <w:t>5.</w:t>
            </w:r>
          </w:p>
        </w:tc>
        <w:tc>
          <w:tcPr>
            <w:tcW w:w="1983" w:type="dxa"/>
          </w:tcPr>
          <w:p w:rsidR="007428EB" w:rsidRDefault="007428EB" w:rsidP="007428EB">
            <w:pPr>
              <w:jc w:val="center"/>
              <w:rPr>
                <w:rFonts w:eastAsia="Calibri"/>
                <w:sz w:val="21"/>
                <w:szCs w:val="21"/>
              </w:rPr>
            </w:pPr>
            <w:r>
              <w:rPr>
                <w:rFonts w:eastAsia="Calibri"/>
                <w:sz w:val="21"/>
                <w:szCs w:val="21"/>
                <w:lang w:eastAsia="en-US"/>
              </w:rPr>
              <w:t>Число посещений муниципальных библиотек</w:t>
            </w:r>
          </w:p>
        </w:tc>
        <w:tc>
          <w:tcPr>
            <w:tcW w:w="1135" w:type="dxa"/>
          </w:tcPr>
          <w:p w:rsidR="007428EB" w:rsidRDefault="007428EB" w:rsidP="007428EB">
            <w:pPr>
              <w:jc w:val="center"/>
              <w:rPr>
                <w:rFonts w:eastAsia="Calibri"/>
                <w:sz w:val="21"/>
                <w:szCs w:val="21"/>
              </w:rPr>
            </w:pPr>
            <w:r>
              <w:rPr>
                <w:rFonts w:eastAsia="Calibri"/>
                <w:sz w:val="21"/>
                <w:szCs w:val="21"/>
                <w:lang w:eastAsia="en-US"/>
              </w:rPr>
              <w:t>«МП»</w:t>
            </w:r>
          </w:p>
        </w:tc>
        <w:tc>
          <w:tcPr>
            <w:tcW w:w="1181" w:type="dxa"/>
          </w:tcPr>
          <w:p w:rsidR="007428EB" w:rsidRDefault="007428EB" w:rsidP="007428EB">
            <w:pPr>
              <w:jc w:val="center"/>
              <w:rPr>
                <w:rFonts w:eastAsia="Calibri"/>
                <w:sz w:val="21"/>
                <w:szCs w:val="21"/>
              </w:rPr>
            </w:pPr>
            <w:r>
              <w:rPr>
                <w:rFonts w:eastAsia="Calibri"/>
                <w:sz w:val="21"/>
                <w:szCs w:val="21"/>
                <w:lang w:eastAsia="en-US"/>
              </w:rPr>
              <w:t>Возрастающий</w:t>
            </w:r>
          </w:p>
        </w:tc>
        <w:tc>
          <w:tcPr>
            <w:tcW w:w="1086" w:type="dxa"/>
          </w:tcPr>
          <w:p w:rsidR="007428EB" w:rsidRDefault="007428EB" w:rsidP="007428EB">
            <w:pPr>
              <w:jc w:val="center"/>
              <w:rPr>
                <w:rFonts w:eastAsia="Calibri"/>
                <w:sz w:val="21"/>
                <w:szCs w:val="21"/>
              </w:rPr>
            </w:pPr>
            <w:r>
              <w:rPr>
                <w:rFonts w:eastAsia="Calibri"/>
                <w:sz w:val="21"/>
                <w:szCs w:val="21"/>
                <w:lang w:eastAsia="en-US"/>
              </w:rPr>
              <w:t>Тысяч</w:t>
            </w:r>
          </w:p>
          <w:p w:rsidR="007428EB" w:rsidRDefault="007428EB" w:rsidP="007428EB">
            <w:pPr>
              <w:jc w:val="center"/>
              <w:rPr>
                <w:rFonts w:eastAsia="Calibri"/>
                <w:sz w:val="21"/>
                <w:szCs w:val="21"/>
              </w:rPr>
            </w:pPr>
            <w:r>
              <w:rPr>
                <w:rFonts w:eastAsia="Calibri"/>
                <w:sz w:val="21"/>
                <w:szCs w:val="21"/>
                <w:lang w:eastAsia="en-US"/>
              </w:rPr>
              <w:t>человек</w:t>
            </w:r>
          </w:p>
        </w:tc>
        <w:tc>
          <w:tcPr>
            <w:tcW w:w="993" w:type="dxa"/>
          </w:tcPr>
          <w:p w:rsidR="007428EB" w:rsidRDefault="007428EB" w:rsidP="007428EB">
            <w:pPr>
              <w:jc w:val="center"/>
              <w:rPr>
                <w:rFonts w:eastAsia="Calibri"/>
                <w:sz w:val="21"/>
                <w:szCs w:val="21"/>
              </w:rPr>
            </w:pPr>
            <w:r>
              <w:rPr>
                <w:rFonts w:eastAsia="Calibri"/>
                <w:sz w:val="21"/>
                <w:szCs w:val="21"/>
                <w:lang w:eastAsia="en-US"/>
              </w:rPr>
              <w:t>150,0</w:t>
            </w:r>
          </w:p>
        </w:tc>
        <w:tc>
          <w:tcPr>
            <w:tcW w:w="993" w:type="dxa"/>
          </w:tcPr>
          <w:p w:rsidR="007428EB" w:rsidRDefault="007428EB" w:rsidP="007428EB">
            <w:pPr>
              <w:jc w:val="center"/>
              <w:rPr>
                <w:rFonts w:eastAsia="Calibri"/>
                <w:sz w:val="21"/>
                <w:szCs w:val="21"/>
              </w:rPr>
            </w:pPr>
            <w:r>
              <w:rPr>
                <w:rFonts w:eastAsia="Calibri"/>
                <w:sz w:val="21"/>
                <w:szCs w:val="21"/>
                <w:lang w:eastAsia="en-US"/>
              </w:rPr>
              <w:t>155,0</w:t>
            </w:r>
          </w:p>
        </w:tc>
        <w:tc>
          <w:tcPr>
            <w:tcW w:w="991" w:type="dxa"/>
          </w:tcPr>
          <w:p w:rsidR="007428EB" w:rsidRDefault="007428EB" w:rsidP="007428EB">
            <w:pPr>
              <w:jc w:val="center"/>
              <w:rPr>
                <w:rFonts w:eastAsia="Calibri"/>
                <w:sz w:val="21"/>
                <w:szCs w:val="21"/>
              </w:rPr>
            </w:pPr>
            <w:r>
              <w:rPr>
                <w:rFonts w:eastAsia="Calibri"/>
                <w:sz w:val="21"/>
                <w:szCs w:val="21"/>
                <w:lang w:eastAsia="en-US"/>
              </w:rPr>
              <w:t>160,0</w:t>
            </w:r>
          </w:p>
        </w:tc>
        <w:tc>
          <w:tcPr>
            <w:tcW w:w="851" w:type="dxa"/>
          </w:tcPr>
          <w:p w:rsidR="007428EB" w:rsidRDefault="007428EB" w:rsidP="007428EB">
            <w:pPr>
              <w:jc w:val="center"/>
              <w:rPr>
                <w:rFonts w:eastAsia="Calibri"/>
                <w:sz w:val="21"/>
                <w:szCs w:val="21"/>
              </w:rPr>
            </w:pPr>
            <w:r>
              <w:rPr>
                <w:rFonts w:eastAsia="Calibri"/>
                <w:sz w:val="21"/>
                <w:szCs w:val="21"/>
                <w:lang w:eastAsia="en-US"/>
              </w:rPr>
              <w:t>165,0</w:t>
            </w:r>
          </w:p>
        </w:tc>
        <w:tc>
          <w:tcPr>
            <w:tcW w:w="1700" w:type="dxa"/>
          </w:tcPr>
          <w:p w:rsidR="007428EB" w:rsidRDefault="007428EB" w:rsidP="007428EB">
            <w:pPr>
              <w:jc w:val="center"/>
              <w:rPr>
                <w:rFonts w:eastAsia="Calibri"/>
                <w:sz w:val="21"/>
                <w:szCs w:val="21"/>
              </w:rPr>
            </w:pPr>
          </w:p>
        </w:tc>
        <w:tc>
          <w:tcPr>
            <w:tcW w:w="1276" w:type="dxa"/>
          </w:tcPr>
          <w:p w:rsidR="007428EB" w:rsidRDefault="007428EB" w:rsidP="007428EB">
            <w:pPr>
              <w:jc w:val="center"/>
              <w:rPr>
                <w:rFonts w:eastAsia="Calibri"/>
                <w:sz w:val="21"/>
                <w:szCs w:val="21"/>
              </w:rPr>
            </w:pPr>
            <w:r>
              <w:rPr>
                <w:rFonts w:eastAsia="Calibri"/>
                <w:sz w:val="21"/>
                <w:szCs w:val="21"/>
                <w:lang w:eastAsia="en-US"/>
              </w:rPr>
              <w:t>Муниципальное бюджетное учреждение Мари-Турекская  Межпоселенческая центральная библиотека</w:t>
            </w:r>
          </w:p>
        </w:tc>
        <w:tc>
          <w:tcPr>
            <w:tcW w:w="1560" w:type="dxa"/>
          </w:tcPr>
          <w:p w:rsidR="007428EB" w:rsidRDefault="007428EB" w:rsidP="007428EB">
            <w:pPr>
              <w:jc w:val="center"/>
              <w:rPr>
                <w:rFonts w:eastAsia="Calibri"/>
                <w:sz w:val="21"/>
                <w:szCs w:val="21"/>
              </w:rPr>
            </w:pPr>
          </w:p>
        </w:tc>
        <w:tc>
          <w:tcPr>
            <w:tcW w:w="992" w:type="dxa"/>
          </w:tcPr>
          <w:p w:rsidR="007428EB" w:rsidRDefault="007428EB" w:rsidP="007428EB">
            <w:pPr>
              <w:jc w:val="center"/>
              <w:rPr>
                <w:rFonts w:eastAsia="Calibri"/>
                <w:sz w:val="21"/>
                <w:szCs w:val="21"/>
              </w:rPr>
            </w:pPr>
          </w:p>
        </w:tc>
      </w:tr>
      <w:tr w:rsidR="007428EB" w:rsidTr="007428EB">
        <w:tc>
          <w:tcPr>
            <w:tcW w:w="15275" w:type="dxa"/>
            <w:gridSpan w:val="13"/>
          </w:tcPr>
          <w:p w:rsidR="007428EB" w:rsidRDefault="007428EB" w:rsidP="007428EB">
            <w:pPr>
              <w:jc w:val="center"/>
              <w:rPr>
                <w:rFonts w:eastAsia="Calibri"/>
                <w:sz w:val="21"/>
                <w:szCs w:val="21"/>
              </w:rPr>
            </w:pPr>
            <w:r>
              <w:rPr>
                <w:rFonts w:eastAsia="Calibri"/>
                <w:sz w:val="21"/>
                <w:szCs w:val="21"/>
                <w:lang w:eastAsia="en-US"/>
              </w:rPr>
              <w:t>Увеличение доли жителей, занимающихся физической культурой и спортом от общего количества населения до 35%</w:t>
            </w:r>
          </w:p>
        </w:tc>
      </w:tr>
      <w:tr w:rsidR="007428EB" w:rsidTr="007428EB">
        <w:trPr>
          <w:trHeight w:val="3475"/>
        </w:trPr>
        <w:tc>
          <w:tcPr>
            <w:tcW w:w="534" w:type="dxa"/>
          </w:tcPr>
          <w:p w:rsidR="007428EB" w:rsidRDefault="007428EB" w:rsidP="007428EB">
            <w:pPr>
              <w:jc w:val="center"/>
              <w:rPr>
                <w:rFonts w:eastAsia="Calibri"/>
                <w:sz w:val="21"/>
                <w:szCs w:val="21"/>
              </w:rPr>
            </w:pPr>
            <w:r>
              <w:rPr>
                <w:rFonts w:eastAsia="Calibri"/>
                <w:sz w:val="21"/>
                <w:szCs w:val="21"/>
                <w:lang w:eastAsia="en-US"/>
              </w:rPr>
              <w:lastRenderedPageBreak/>
              <w:t>6.</w:t>
            </w:r>
          </w:p>
        </w:tc>
        <w:tc>
          <w:tcPr>
            <w:tcW w:w="1983" w:type="dxa"/>
          </w:tcPr>
          <w:p w:rsidR="007428EB" w:rsidRDefault="007428EB" w:rsidP="007428EB">
            <w:pPr>
              <w:jc w:val="center"/>
              <w:rPr>
                <w:rFonts w:eastAsia="Calibri"/>
                <w:sz w:val="21"/>
                <w:szCs w:val="21"/>
              </w:rPr>
            </w:pPr>
            <w:r>
              <w:rPr>
                <w:rFonts w:eastAsia="Calibri"/>
                <w:sz w:val="21"/>
                <w:szCs w:val="21"/>
                <w:lang w:eastAsia="en-US"/>
              </w:rPr>
              <w:t>Доля жителей, занимающихся физической культурой и спортом от общего количества населения Мари-Турекского муниципального района Республики Марий Эл</w:t>
            </w:r>
          </w:p>
        </w:tc>
        <w:tc>
          <w:tcPr>
            <w:tcW w:w="1135" w:type="dxa"/>
          </w:tcPr>
          <w:p w:rsidR="007428EB" w:rsidRDefault="007428EB" w:rsidP="007428EB">
            <w:pPr>
              <w:jc w:val="center"/>
              <w:rPr>
                <w:rFonts w:eastAsia="Calibri"/>
                <w:sz w:val="21"/>
                <w:szCs w:val="21"/>
              </w:rPr>
            </w:pPr>
            <w:r>
              <w:rPr>
                <w:rFonts w:eastAsia="Calibri"/>
                <w:sz w:val="21"/>
                <w:szCs w:val="21"/>
                <w:lang w:eastAsia="en-US"/>
              </w:rPr>
              <w:t>«МП», «КПМ»</w:t>
            </w:r>
          </w:p>
        </w:tc>
        <w:tc>
          <w:tcPr>
            <w:tcW w:w="1181" w:type="dxa"/>
          </w:tcPr>
          <w:p w:rsidR="007428EB" w:rsidRDefault="007428EB" w:rsidP="007428EB">
            <w:pPr>
              <w:jc w:val="center"/>
              <w:rPr>
                <w:rFonts w:eastAsia="Calibri"/>
                <w:sz w:val="21"/>
                <w:szCs w:val="21"/>
              </w:rPr>
            </w:pPr>
            <w:r>
              <w:rPr>
                <w:rFonts w:eastAsia="Calibri"/>
                <w:sz w:val="21"/>
                <w:szCs w:val="21"/>
                <w:lang w:eastAsia="en-US"/>
              </w:rPr>
              <w:t>Возрастающий</w:t>
            </w:r>
          </w:p>
        </w:tc>
        <w:tc>
          <w:tcPr>
            <w:tcW w:w="1086" w:type="dxa"/>
          </w:tcPr>
          <w:p w:rsidR="007428EB" w:rsidRDefault="007428EB" w:rsidP="007428EB">
            <w:pPr>
              <w:jc w:val="center"/>
              <w:rPr>
                <w:rFonts w:eastAsia="Calibri"/>
                <w:sz w:val="21"/>
                <w:szCs w:val="21"/>
              </w:rPr>
            </w:pPr>
            <w:r>
              <w:rPr>
                <w:rFonts w:eastAsia="Calibri"/>
                <w:sz w:val="21"/>
                <w:szCs w:val="21"/>
                <w:lang w:eastAsia="en-US"/>
              </w:rPr>
              <w:t>Процент</w:t>
            </w:r>
          </w:p>
        </w:tc>
        <w:tc>
          <w:tcPr>
            <w:tcW w:w="993" w:type="dxa"/>
          </w:tcPr>
          <w:p w:rsidR="007428EB" w:rsidRDefault="007428EB" w:rsidP="007428EB">
            <w:pPr>
              <w:jc w:val="center"/>
              <w:rPr>
                <w:rFonts w:eastAsia="Calibri"/>
                <w:sz w:val="21"/>
                <w:szCs w:val="21"/>
              </w:rPr>
            </w:pPr>
            <w:r>
              <w:rPr>
                <w:rFonts w:eastAsia="Calibri"/>
                <w:sz w:val="21"/>
                <w:szCs w:val="21"/>
                <w:lang w:eastAsia="en-US"/>
              </w:rPr>
              <w:t>33</w:t>
            </w:r>
          </w:p>
        </w:tc>
        <w:tc>
          <w:tcPr>
            <w:tcW w:w="993" w:type="dxa"/>
          </w:tcPr>
          <w:p w:rsidR="007428EB" w:rsidRDefault="007428EB" w:rsidP="007428EB">
            <w:pPr>
              <w:jc w:val="center"/>
              <w:rPr>
                <w:rFonts w:eastAsia="Calibri"/>
                <w:sz w:val="21"/>
                <w:szCs w:val="21"/>
              </w:rPr>
            </w:pPr>
            <w:r>
              <w:rPr>
                <w:rFonts w:eastAsia="Calibri"/>
                <w:sz w:val="21"/>
                <w:szCs w:val="21"/>
                <w:lang w:eastAsia="en-US"/>
              </w:rPr>
              <w:t>33,1</w:t>
            </w:r>
          </w:p>
        </w:tc>
        <w:tc>
          <w:tcPr>
            <w:tcW w:w="991" w:type="dxa"/>
          </w:tcPr>
          <w:p w:rsidR="007428EB" w:rsidRDefault="007428EB" w:rsidP="007428EB">
            <w:pPr>
              <w:jc w:val="center"/>
              <w:rPr>
                <w:rFonts w:eastAsia="Calibri"/>
                <w:sz w:val="21"/>
                <w:szCs w:val="21"/>
              </w:rPr>
            </w:pPr>
            <w:r>
              <w:rPr>
                <w:rFonts w:eastAsia="Calibri"/>
                <w:sz w:val="21"/>
                <w:szCs w:val="21"/>
                <w:lang w:eastAsia="en-US"/>
              </w:rPr>
              <w:t>33,2</w:t>
            </w:r>
          </w:p>
        </w:tc>
        <w:tc>
          <w:tcPr>
            <w:tcW w:w="851" w:type="dxa"/>
          </w:tcPr>
          <w:p w:rsidR="007428EB" w:rsidRDefault="007428EB" w:rsidP="007428EB">
            <w:pPr>
              <w:jc w:val="center"/>
              <w:rPr>
                <w:rFonts w:eastAsia="Calibri"/>
                <w:sz w:val="21"/>
                <w:szCs w:val="21"/>
              </w:rPr>
            </w:pPr>
            <w:r>
              <w:rPr>
                <w:rFonts w:eastAsia="Calibri"/>
                <w:sz w:val="21"/>
                <w:szCs w:val="21"/>
                <w:lang w:eastAsia="en-US"/>
              </w:rPr>
              <w:t>33,3</w:t>
            </w:r>
          </w:p>
        </w:tc>
        <w:tc>
          <w:tcPr>
            <w:tcW w:w="1700" w:type="dxa"/>
          </w:tcPr>
          <w:p w:rsidR="007428EB" w:rsidRDefault="007428EB" w:rsidP="007428EB">
            <w:pPr>
              <w:jc w:val="center"/>
              <w:rPr>
                <w:rFonts w:eastAsia="Calibri"/>
                <w:sz w:val="21"/>
                <w:szCs w:val="21"/>
              </w:rPr>
            </w:pPr>
            <w:r>
              <w:rPr>
                <w:rFonts w:eastAsia="Calibri"/>
                <w:sz w:val="21"/>
                <w:szCs w:val="21"/>
                <w:lang w:eastAsia="en-US"/>
              </w:rPr>
              <w:t>ОМСУ</w:t>
            </w:r>
          </w:p>
          <w:p w:rsidR="007428EB" w:rsidRDefault="007428EB" w:rsidP="007428EB">
            <w:pPr>
              <w:jc w:val="center"/>
              <w:rPr>
                <w:rFonts w:eastAsia="Calibri"/>
                <w:sz w:val="21"/>
                <w:szCs w:val="21"/>
              </w:rPr>
            </w:pPr>
          </w:p>
        </w:tc>
        <w:tc>
          <w:tcPr>
            <w:tcW w:w="1276" w:type="dxa"/>
          </w:tcPr>
          <w:p w:rsidR="007428EB" w:rsidRDefault="007428EB" w:rsidP="007428EB">
            <w:pPr>
              <w:jc w:val="center"/>
              <w:rPr>
                <w:rFonts w:eastAsia="Calibri"/>
                <w:sz w:val="21"/>
                <w:szCs w:val="21"/>
              </w:rPr>
            </w:pPr>
            <w:r>
              <w:rPr>
                <w:rFonts w:eastAsia="Calibri"/>
                <w:sz w:val="21"/>
                <w:szCs w:val="21"/>
                <w:lang w:eastAsia="en-US"/>
              </w:rPr>
              <w:t>Отдел культуры, физической культуры и спорта администрации   Мари-Турекского муниципального района Республики Марий Эл</w:t>
            </w:r>
          </w:p>
        </w:tc>
        <w:tc>
          <w:tcPr>
            <w:tcW w:w="1560" w:type="dxa"/>
          </w:tcPr>
          <w:p w:rsidR="007428EB" w:rsidRDefault="007428EB" w:rsidP="007428EB">
            <w:pPr>
              <w:jc w:val="center"/>
              <w:rPr>
                <w:rFonts w:eastAsia="Calibri"/>
                <w:sz w:val="21"/>
                <w:szCs w:val="21"/>
              </w:rPr>
            </w:pPr>
            <w:r>
              <w:rPr>
                <w:rFonts w:eastAsia="Calibri"/>
                <w:sz w:val="21"/>
                <w:szCs w:val="21"/>
                <w:lang w:eastAsia="en-US"/>
              </w:rPr>
              <w:t>Увеличение числа жителей, занимающихся физической культурой и спортом</w:t>
            </w:r>
          </w:p>
          <w:p w:rsidR="007428EB" w:rsidRDefault="007428EB" w:rsidP="007428EB">
            <w:pPr>
              <w:jc w:val="center"/>
              <w:rPr>
                <w:rFonts w:eastAsia="Calibri"/>
                <w:sz w:val="21"/>
                <w:szCs w:val="21"/>
              </w:rPr>
            </w:pPr>
          </w:p>
        </w:tc>
        <w:tc>
          <w:tcPr>
            <w:tcW w:w="992" w:type="dxa"/>
          </w:tcPr>
          <w:p w:rsidR="007428EB" w:rsidRDefault="007428EB" w:rsidP="007428EB">
            <w:pPr>
              <w:jc w:val="center"/>
              <w:rPr>
                <w:rFonts w:eastAsia="Calibri"/>
                <w:sz w:val="21"/>
                <w:szCs w:val="21"/>
              </w:rPr>
            </w:pPr>
            <w:r>
              <w:rPr>
                <w:rFonts w:eastAsia="Calibri"/>
                <w:sz w:val="21"/>
                <w:szCs w:val="21"/>
                <w:lang w:eastAsia="en-US"/>
              </w:rPr>
              <w:t>-</w:t>
            </w:r>
          </w:p>
        </w:tc>
      </w:tr>
      <w:tr w:rsidR="007428EB" w:rsidTr="007428EB">
        <w:tc>
          <w:tcPr>
            <w:tcW w:w="15275" w:type="dxa"/>
            <w:gridSpan w:val="13"/>
          </w:tcPr>
          <w:p w:rsidR="007428EB" w:rsidRDefault="007428EB" w:rsidP="007428EB">
            <w:pPr>
              <w:jc w:val="center"/>
              <w:rPr>
                <w:rFonts w:eastAsia="Calibri"/>
                <w:sz w:val="21"/>
                <w:szCs w:val="21"/>
              </w:rPr>
            </w:pPr>
            <w:r>
              <w:rPr>
                <w:color w:val="000000"/>
                <w:spacing w:val="-2"/>
                <w:sz w:val="21"/>
                <w:szCs w:val="21"/>
                <w:lang w:eastAsia="en-US"/>
              </w:rPr>
              <w:t>Сохранение подписного тиража газеты «Знамя», обеспечивающего потребность населения в социально-значимой информации до 2030 года</w:t>
            </w:r>
          </w:p>
        </w:tc>
      </w:tr>
      <w:tr w:rsidR="007428EB" w:rsidTr="007428EB">
        <w:tc>
          <w:tcPr>
            <w:tcW w:w="534" w:type="dxa"/>
          </w:tcPr>
          <w:p w:rsidR="007428EB" w:rsidRDefault="007428EB" w:rsidP="007428EB">
            <w:pPr>
              <w:jc w:val="center"/>
              <w:rPr>
                <w:rFonts w:eastAsia="Calibri"/>
                <w:sz w:val="21"/>
                <w:szCs w:val="21"/>
              </w:rPr>
            </w:pPr>
            <w:r>
              <w:rPr>
                <w:rFonts w:eastAsia="Calibri"/>
                <w:sz w:val="21"/>
                <w:szCs w:val="21"/>
                <w:lang w:eastAsia="en-US"/>
              </w:rPr>
              <w:t>7.</w:t>
            </w:r>
          </w:p>
        </w:tc>
        <w:tc>
          <w:tcPr>
            <w:tcW w:w="1983" w:type="dxa"/>
          </w:tcPr>
          <w:p w:rsidR="007428EB" w:rsidRDefault="007428EB" w:rsidP="007428EB">
            <w:pPr>
              <w:jc w:val="center"/>
              <w:rPr>
                <w:rFonts w:eastAsia="Calibri"/>
                <w:sz w:val="21"/>
                <w:szCs w:val="21"/>
              </w:rPr>
            </w:pPr>
            <w:r>
              <w:rPr>
                <w:sz w:val="22"/>
                <w:szCs w:val="22"/>
                <w:lang w:eastAsia="ru-RU"/>
              </w:rPr>
              <w:t>Тираж газеты</w:t>
            </w:r>
          </w:p>
        </w:tc>
        <w:tc>
          <w:tcPr>
            <w:tcW w:w="1135" w:type="dxa"/>
          </w:tcPr>
          <w:p w:rsidR="007428EB" w:rsidRDefault="007428EB" w:rsidP="007428EB">
            <w:pPr>
              <w:jc w:val="center"/>
              <w:rPr>
                <w:rFonts w:eastAsia="Calibri"/>
                <w:sz w:val="21"/>
                <w:szCs w:val="21"/>
              </w:rPr>
            </w:pPr>
            <w:r>
              <w:rPr>
                <w:rFonts w:eastAsia="Calibri"/>
                <w:sz w:val="21"/>
                <w:szCs w:val="21"/>
                <w:lang w:eastAsia="en-US"/>
              </w:rPr>
              <w:t>«МП», «КПМ»</w:t>
            </w:r>
          </w:p>
        </w:tc>
        <w:tc>
          <w:tcPr>
            <w:tcW w:w="1181" w:type="dxa"/>
          </w:tcPr>
          <w:p w:rsidR="007428EB" w:rsidRDefault="007428EB" w:rsidP="007428EB">
            <w:pPr>
              <w:jc w:val="center"/>
              <w:rPr>
                <w:rFonts w:eastAsia="Calibri"/>
                <w:sz w:val="21"/>
                <w:szCs w:val="21"/>
              </w:rPr>
            </w:pPr>
            <w:r>
              <w:rPr>
                <w:rFonts w:eastAsia="Calibri"/>
                <w:sz w:val="21"/>
                <w:szCs w:val="21"/>
                <w:lang w:eastAsia="en-US"/>
              </w:rPr>
              <w:t>-</w:t>
            </w:r>
          </w:p>
        </w:tc>
        <w:tc>
          <w:tcPr>
            <w:tcW w:w="1086" w:type="dxa"/>
          </w:tcPr>
          <w:p w:rsidR="007428EB" w:rsidRDefault="007428EB" w:rsidP="007428EB">
            <w:pPr>
              <w:jc w:val="center"/>
              <w:rPr>
                <w:rFonts w:eastAsia="Calibri"/>
                <w:sz w:val="21"/>
                <w:szCs w:val="21"/>
              </w:rPr>
            </w:pPr>
            <w:r>
              <w:rPr>
                <w:rFonts w:eastAsia="Calibri"/>
                <w:sz w:val="21"/>
                <w:szCs w:val="21"/>
                <w:lang w:eastAsia="en-US"/>
              </w:rPr>
              <w:t>Тысяч экземпляров</w:t>
            </w:r>
          </w:p>
        </w:tc>
        <w:tc>
          <w:tcPr>
            <w:tcW w:w="993" w:type="dxa"/>
          </w:tcPr>
          <w:p w:rsidR="007428EB" w:rsidRDefault="007428EB" w:rsidP="007428EB">
            <w:pPr>
              <w:jc w:val="center"/>
              <w:rPr>
                <w:rFonts w:eastAsia="Calibri"/>
                <w:sz w:val="21"/>
                <w:szCs w:val="21"/>
              </w:rPr>
            </w:pPr>
            <w:r>
              <w:rPr>
                <w:rFonts w:eastAsia="Calibri"/>
                <w:sz w:val="21"/>
                <w:szCs w:val="21"/>
                <w:lang w:eastAsia="en-US"/>
              </w:rPr>
              <w:t>2</w:t>
            </w:r>
          </w:p>
        </w:tc>
        <w:tc>
          <w:tcPr>
            <w:tcW w:w="993" w:type="dxa"/>
          </w:tcPr>
          <w:p w:rsidR="007428EB" w:rsidRDefault="007428EB" w:rsidP="007428EB">
            <w:pPr>
              <w:jc w:val="center"/>
              <w:rPr>
                <w:rFonts w:eastAsia="Calibri"/>
                <w:sz w:val="21"/>
                <w:szCs w:val="21"/>
              </w:rPr>
            </w:pPr>
            <w:r>
              <w:rPr>
                <w:rFonts w:eastAsia="Calibri"/>
                <w:sz w:val="21"/>
                <w:szCs w:val="21"/>
                <w:lang w:eastAsia="en-US"/>
              </w:rPr>
              <w:t>2</w:t>
            </w:r>
          </w:p>
        </w:tc>
        <w:tc>
          <w:tcPr>
            <w:tcW w:w="991" w:type="dxa"/>
          </w:tcPr>
          <w:p w:rsidR="007428EB" w:rsidRDefault="007428EB" w:rsidP="007428EB">
            <w:pPr>
              <w:jc w:val="center"/>
              <w:rPr>
                <w:rFonts w:eastAsia="Calibri"/>
                <w:sz w:val="21"/>
                <w:szCs w:val="21"/>
              </w:rPr>
            </w:pPr>
            <w:r>
              <w:rPr>
                <w:rFonts w:eastAsia="Calibri"/>
                <w:sz w:val="21"/>
                <w:szCs w:val="21"/>
                <w:lang w:eastAsia="en-US"/>
              </w:rPr>
              <w:t>2</w:t>
            </w:r>
          </w:p>
        </w:tc>
        <w:tc>
          <w:tcPr>
            <w:tcW w:w="851" w:type="dxa"/>
          </w:tcPr>
          <w:p w:rsidR="007428EB" w:rsidRDefault="007428EB" w:rsidP="007428EB">
            <w:pPr>
              <w:jc w:val="center"/>
              <w:rPr>
                <w:rFonts w:eastAsia="Calibri"/>
                <w:sz w:val="21"/>
                <w:szCs w:val="21"/>
              </w:rPr>
            </w:pPr>
            <w:r>
              <w:rPr>
                <w:rFonts w:eastAsia="Calibri"/>
                <w:sz w:val="21"/>
                <w:szCs w:val="21"/>
                <w:lang w:eastAsia="en-US"/>
              </w:rPr>
              <w:t>2</w:t>
            </w:r>
          </w:p>
        </w:tc>
        <w:tc>
          <w:tcPr>
            <w:tcW w:w="1700" w:type="dxa"/>
          </w:tcPr>
          <w:p w:rsidR="007428EB" w:rsidRDefault="007428EB" w:rsidP="007428EB">
            <w:pPr>
              <w:jc w:val="center"/>
              <w:rPr>
                <w:rFonts w:eastAsia="Calibri"/>
                <w:sz w:val="21"/>
                <w:szCs w:val="21"/>
              </w:rPr>
            </w:pPr>
          </w:p>
        </w:tc>
        <w:tc>
          <w:tcPr>
            <w:tcW w:w="1276" w:type="dxa"/>
          </w:tcPr>
          <w:p w:rsidR="007428EB" w:rsidRDefault="007428EB" w:rsidP="007428EB">
            <w:pPr>
              <w:jc w:val="center"/>
              <w:rPr>
                <w:rFonts w:eastAsia="Calibri"/>
                <w:sz w:val="21"/>
                <w:szCs w:val="21"/>
              </w:rPr>
            </w:pPr>
            <w:r>
              <w:rPr>
                <w:rFonts w:eastAsia="Calibri"/>
                <w:sz w:val="21"/>
                <w:szCs w:val="21"/>
                <w:lang w:eastAsia="en-US"/>
              </w:rPr>
              <w:t>МАУ «Редакция Мари-Турекской районной газеты «Знамя»</w:t>
            </w:r>
          </w:p>
        </w:tc>
        <w:tc>
          <w:tcPr>
            <w:tcW w:w="1560" w:type="dxa"/>
          </w:tcPr>
          <w:p w:rsidR="007428EB" w:rsidRDefault="007428EB" w:rsidP="007428EB">
            <w:pPr>
              <w:jc w:val="center"/>
              <w:rPr>
                <w:rFonts w:eastAsia="Calibri"/>
                <w:sz w:val="21"/>
                <w:szCs w:val="21"/>
              </w:rPr>
            </w:pPr>
          </w:p>
        </w:tc>
        <w:tc>
          <w:tcPr>
            <w:tcW w:w="992" w:type="dxa"/>
          </w:tcPr>
          <w:p w:rsidR="007428EB" w:rsidRDefault="007428EB" w:rsidP="007428EB">
            <w:pPr>
              <w:jc w:val="center"/>
              <w:rPr>
                <w:rFonts w:eastAsia="Calibri"/>
                <w:sz w:val="21"/>
                <w:szCs w:val="21"/>
              </w:rPr>
            </w:pPr>
          </w:p>
        </w:tc>
      </w:tr>
      <w:tr w:rsidR="007428EB" w:rsidTr="007428EB">
        <w:tc>
          <w:tcPr>
            <w:tcW w:w="15275" w:type="dxa"/>
            <w:gridSpan w:val="13"/>
          </w:tcPr>
          <w:p w:rsidR="007428EB" w:rsidRDefault="007428EB" w:rsidP="007428EB">
            <w:pPr>
              <w:jc w:val="center"/>
              <w:rPr>
                <w:rFonts w:eastAsia="Calibri"/>
                <w:sz w:val="21"/>
                <w:szCs w:val="21"/>
              </w:rPr>
            </w:pPr>
            <w:r>
              <w:rPr>
                <w:rFonts w:eastAsia="Calibri"/>
                <w:sz w:val="21"/>
                <w:szCs w:val="21"/>
                <w:lang w:eastAsia="en-US"/>
              </w:rPr>
              <w:t>Увеличение среднегодового количества обучающихся в детских школах искусств до 210 человек к концу 2030 года</w:t>
            </w:r>
          </w:p>
        </w:tc>
      </w:tr>
      <w:tr w:rsidR="007428EB" w:rsidTr="007428EB">
        <w:tc>
          <w:tcPr>
            <w:tcW w:w="534" w:type="dxa"/>
          </w:tcPr>
          <w:p w:rsidR="007428EB" w:rsidRDefault="007428EB" w:rsidP="007428EB">
            <w:pPr>
              <w:jc w:val="center"/>
              <w:rPr>
                <w:rFonts w:eastAsia="Calibri"/>
                <w:sz w:val="21"/>
                <w:szCs w:val="21"/>
              </w:rPr>
            </w:pPr>
            <w:r>
              <w:rPr>
                <w:rFonts w:eastAsia="Calibri"/>
                <w:sz w:val="21"/>
                <w:szCs w:val="21"/>
                <w:lang w:eastAsia="en-US"/>
              </w:rPr>
              <w:t>8.</w:t>
            </w:r>
          </w:p>
        </w:tc>
        <w:tc>
          <w:tcPr>
            <w:tcW w:w="1983" w:type="dxa"/>
          </w:tcPr>
          <w:p w:rsidR="007428EB" w:rsidRDefault="007428EB" w:rsidP="007428EB">
            <w:pPr>
              <w:jc w:val="center"/>
              <w:rPr>
                <w:lang w:eastAsia="ru-RU"/>
              </w:rPr>
            </w:pPr>
            <w:r>
              <w:rPr>
                <w:sz w:val="22"/>
                <w:szCs w:val="22"/>
                <w:lang w:eastAsia="ru-RU"/>
              </w:rPr>
              <w:t xml:space="preserve">Среднегодовое количество обучающихся </w:t>
            </w:r>
          </w:p>
          <w:p w:rsidR="007428EB" w:rsidRDefault="007428EB" w:rsidP="007428EB">
            <w:pPr>
              <w:jc w:val="center"/>
              <w:rPr>
                <w:lang w:eastAsia="ru-RU"/>
              </w:rPr>
            </w:pPr>
            <w:r>
              <w:rPr>
                <w:sz w:val="22"/>
                <w:szCs w:val="22"/>
                <w:lang w:eastAsia="ru-RU"/>
              </w:rPr>
              <w:t xml:space="preserve">в детских школах искусств </w:t>
            </w:r>
          </w:p>
        </w:tc>
        <w:tc>
          <w:tcPr>
            <w:tcW w:w="1135" w:type="dxa"/>
          </w:tcPr>
          <w:p w:rsidR="007428EB" w:rsidRDefault="007428EB" w:rsidP="007428EB">
            <w:pPr>
              <w:jc w:val="center"/>
              <w:rPr>
                <w:rFonts w:eastAsia="Calibri"/>
                <w:sz w:val="21"/>
                <w:szCs w:val="21"/>
              </w:rPr>
            </w:pPr>
            <w:r>
              <w:rPr>
                <w:rFonts w:eastAsia="Calibri"/>
                <w:sz w:val="21"/>
                <w:szCs w:val="21"/>
                <w:lang w:eastAsia="en-US"/>
              </w:rPr>
              <w:t>«МП», «КПМ»</w:t>
            </w:r>
          </w:p>
        </w:tc>
        <w:tc>
          <w:tcPr>
            <w:tcW w:w="1181" w:type="dxa"/>
          </w:tcPr>
          <w:p w:rsidR="007428EB" w:rsidRDefault="007428EB" w:rsidP="007428EB">
            <w:pPr>
              <w:jc w:val="center"/>
              <w:rPr>
                <w:rFonts w:eastAsia="Calibri"/>
                <w:sz w:val="21"/>
                <w:szCs w:val="21"/>
              </w:rPr>
            </w:pPr>
            <w:r>
              <w:rPr>
                <w:rFonts w:eastAsia="Calibri"/>
                <w:sz w:val="21"/>
                <w:szCs w:val="21"/>
                <w:lang w:eastAsia="en-US"/>
              </w:rPr>
              <w:t>Возрастающий</w:t>
            </w:r>
          </w:p>
        </w:tc>
        <w:tc>
          <w:tcPr>
            <w:tcW w:w="1086" w:type="dxa"/>
          </w:tcPr>
          <w:p w:rsidR="007428EB" w:rsidRDefault="007428EB" w:rsidP="007428EB">
            <w:pPr>
              <w:jc w:val="center"/>
              <w:rPr>
                <w:rFonts w:eastAsia="Calibri"/>
                <w:sz w:val="21"/>
                <w:szCs w:val="21"/>
              </w:rPr>
            </w:pPr>
            <w:r>
              <w:rPr>
                <w:rFonts w:eastAsia="Calibri"/>
                <w:sz w:val="21"/>
                <w:szCs w:val="21"/>
                <w:lang w:eastAsia="en-US"/>
              </w:rPr>
              <w:t>Человек</w:t>
            </w:r>
          </w:p>
        </w:tc>
        <w:tc>
          <w:tcPr>
            <w:tcW w:w="993" w:type="dxa"/>
          </w:tcPr>
          <w:p w:rsidR="007428EB" w:rsidRDefault="007428EB" w:rsidP="007428EB">
            <w:pPr>
              <w:jc w:val="center"/>
              <w:rPr>
                <w:rFonts w:eastAsia="Calibri"/>
                <w:sz w:val="21"/>
                <w:szCs w:val="21"/>
              </w:rPr>
            </w:pPr>
            <w:r>
              <w:rPr>
                <w:rFonts w:eastAsia="Calibri"/>
                <w:sz w:val="21"/>
                <w:szCs w:val="21"/>
                <w:lang w:eastAsia="en-US"/>
              </w:rPr>
              <w:t>200</w:t>
            </w:r>
          </w:p>
        </w:tc>
        <w:tc>
          <w:tcPr>
            <w:tcW w:w="993" w:type="dxa"/>
          </w:tcPr>
          <w:p w:rsidR="007428EB" w:rsidRDefault="007428EB" w:rsidP="007428EB">
            <w:pPr>
              <w:jc w:val="center"/>
              <w:rPr>
                <w:rFonts w:eastAsia="Calibri"/>
                <w:sz w:val="21"/>
                <w:szCs w:val="21"/>
              </w:rPr>
            </w:pPr>
            <w:r>
              <w:rPr>
                <w:rFonts w:eastAsia="Calibri"/>
                <w:sz w:val="21"/>
                <w:szCs w:val="21"/>
                <w:lang w:eastAsia="en-US"/>
              </w:rPr>
              <w:t>201</w:t>
            </w:r>
          </w:p>
        </w:tc>
        <w:tc>
          <w:tcPr>
            <w:tcW w:w="991" w:type="dxa"/>
          </w:tcPr>
          <w:p w:rsidR="007428EB" w:rsidRDefault="007428EB" w:rsidP="007428EB">
            <w:pPr>
              <w:jc w:val="center"/>
              <w:rPr>
                <w:rFonts w:eastAsia="Calibri"/>
                <w:sz w:val="21"/>
                <w:szCs w:val="21"/>
              </w:rPr>
            </w:pPr>
            <w:r>
              <w:rPr>
                <w:rFonts w:eastAsia="Calibri"/>
                <w:sz w:val="21"/>
                <w:szCs w:val="21"/>
                <w:lang w:eastAsia="en-US"/>
              </w:rPr>
              <w:t>202</w:t>
            </w:r>
          </w:p>
        </w:tc>
        <w:tc>
          <w:tcPr>
            <w:tcW w:w="851" w:type="dxa"/>
          </w:tcPr>
          <w:p w:rsidR="007428EB" w:rsidRDefault="007428EB" w:rsidP="007428EB">
            <w:pPr>
              <w:jc w:val="center"/>
              <w:rPr>
                <w:rFonts w:eastAsia="Calibri"/>
                <w:sz w:val="21"/>
                <w:szCs w:val="21"/>
              </w:rPr>
            </w:pPr>
            <w:r>
              <w:rPr>
                <w:rFonts w:eastAsia="Calibri"/>
                <w:sz w:val="21"/>
                <w:szCs w:val="21"/>
                <w:lang w:eastAsia="en-US"/>
              </w:rPr>
              <w:t>203</w:t>
            </w:r>
          </w:p>
        </w:tc>
        <w:tc>
          <w:tcPr>
            <w:tcW w:w="1700" w:type="dxa"/>
          </w:tcPr>
          <w:p w:rsidR="007428EB" w:rsidRDefault="007428EB" w:rsidP="007428EB">
            <w:pPr>
              <w:jc w:val="center"/>
              <w:rPr>
                <w:rFonts w:eastAsia="Calibri"/>
                <w:sz w:val="21"/>
                <w:szCs w:val="21"/>
              </w:rPr>
            </w:pPr>
          </w:p>
        </w:tc>
        <w:tc>
          <w:tcPr>
            <w:tcW w:w="1276" w:type="dxa"/>
          </w:tcPr>
          <w:p w:rsidR="007428EB" w:rsidRDefault="007428EB" w:rsidP="007428EB">
            <w:pPr>
              <w:jc w:val="center"/>
              <w:rPr>
                <w:rFonts w:eastAsia="Calibri"/>
                <w:sz w:val="21"/>
                <w:szCs w:val="21"/>
              </w:rPr>
            </w:pPr>
            <w:r>
              <w:rPr>
                <w:rFonts w:eastAsia="Calibri"/>
                <w:sz w:val="21"/>
                <w:szCs w:val="21"/>
                <w:lang w:eastAsia="en-US"/>
              </w:rPr>
              <w:t xml:space="preserve">Муниципальное бюджетное учре-ждение дополни-тельного образо-вания  «Детская школа искусств </w:t>
            </w:r>
            <w:r>
              <w:rPr>
                <w:rFonts w:eastAsia="Calibri"/>
                <w:sz w:val="21"/>
                <w:szCs w:val="21"/>
                <w:lang w:eastAsia="en-US"/>
              </w:rPr>
              <w:lastRenderedPageBreak/>
              <w:t>п.Мари-Турек»</w:t>
            </w:r>
          </w:p>
        </w:tc>
        <w:tc>
          <w:tcPr>
            <w:tcW w:w="1560" w:type="dxa"/>
          </w:tcPr>
          <w:p w:rsidR="007428EB" w:rsidRDefault="007428EB" w:rsidP="007428EB">
            <w:pPr>
              <w:jc w:val="center"/>
              <w:rPr>
                <w:rFonts w:eastAsia="Calibri"/>
                <w:sz w:val="21"/>
                <w:szCs w:val="21"/>
              </w:rPr>
            </w:pPr>
            <w:r>
              <w:rPr>
                <w:rFonts w:eastAsia="Calibri"/>
                <w:sz w:val="21"/>
                <w:szCs w:val="21"/>
                <w:lang w:eastAsia="en-US"/>
              </w:rPr>
              <w:lastRenderedPageBreak/>
              <w:t>Создание условий для качественного предоставления дополнительного образования в об-ласти искусств в соответствии с муниципальн</w:t>
            </w:r>
            <w:r>
              <w:rPr>
                <w:rFonts w:eastAsia="Calibri"/>
                <w:sz w:val="21"/>
                <w:szCs w:val="21"/>
                <w:lang w:eastAsia="en-US"/>
              </w:rPr>
              <w:lastRenderedPageBreak/>
              <w:t>ыми требованиями;</w:t>
            </w:r>
          </w:p>
          <w:p w:rsidR="007428EB" w:rsidRDefault="007428EB" w:rsidP="007428EB">
            <w:pPr>
              <w:jc w:val="center"/>
              <w:rPr>
                <w:rFonts w:eastAsia="Calibri"/>
                <w:sz w:val="21"/>
                <w:szCs w:val="21"/>
              </w:rPr>
            </w:pPr>
            <w:r>
              <w:rPr>
                <w:rFonts w:eastAsia="Calibri"/>
                <w:sz w:val="21"/>
                <w:szCs w:val="21"/>
                <w:lang w:eastAsia="en-US"/>
              </w:rPr>
              <w:t>обеспечение га-рантий равной доступности де-тей к дополни-тельному образо-ванию в области искусств.</w:t>
            </w:r>
          </w:p>
        </w:tc>
        <w:tc>
          <w:tcPr>
            <w:tcW w:w="992" w:type="dxa"/>
          </w:tcPr>
          <w:p w:rsidR="007428EB" w:rsidRDefault="007428EB" w:rsidP="007428EB">
            <w:pPr>
              <w:jc w:val="center"/>
              <w:rPr>
                <w:rFonts w:eastAsia="Calibri"/>
                <w:sz w:val="21"/>
                <w:szCs w:val="21"/>
              </w:rPr>
            </w:pPr>
          </w:p>
        </w:tc>
      </w:tr>
    </w:tbl>
    <w:p w:rsidR="007428EB" w:rsidRDefault="007428EB" w:rsidP="007428EB">
      <w:pPr>
        <w:ind w:right="394"/>
        <w:jc w:val="center"/>
        <w:rPr>
          <w:b/>
          <w:sz w:val="28"/>
          <w:szCs w:val="28"/>
        </w:rPr>
      </w:pPr>
    </w:p>
    <w:p w:rsidR="007428EB" w:rsidRPr="007428EB" w:rsidRDefault="007428EB" w:rsidP="00E86F1A">
      <w:pPr>
        <w:pStyle w:val="ab"/>
        <w:numPr>
          <w:ilvl w:val="0"/>
          <w:numId w:val="3"/>
        </w:numPr>
        <w:suppressAutoHyphens/>
        <w:spacing w:after="0" w:line="259" w:lineRule="auto"/>
        <w:jc w:val="center"/>
        <w:rPr>
          <w:rFonts w:ascii="Times New Roman" w:eastAsia="Calibri" w:hAnsi="Times New Roman"/>
          <w:b/>
          <w:sz w:val="26"/>
          <w:szCs w:val="26"/>
        </w:rPr>
      </w:pPr>
      <w:r w:rsidRPr="007428EB">
        <w:rPr>
          <w:rFonts w:ascii="Times New Roman" w:hAnsi="Times New Roman"/>
          <w:b/>
          <w:sz w:val="26"/>
          <w:szCs w:val="26"/>
        </w:rPr>
        <w:t xml:space="preserve">Структура муниципальной программы </w:t>
      </w:r>
    </w:p>
    <w:p w:rsidR="007428EB" w:rsidRDefault="007428EB" w:rsidP="007428EB">
      <w:pPr>
        <w:pStyle w:val="ab"/>
        <w:spacing w:after="0"/>
        <w:rPr>
          <w:rFonts w:ascii="Times New Roman" w:hAnsi="Times New Roman"/>
          <w:sz w:val="28"/>
          <w:szCs w:val="28"/>
        </w:rPr>
      </w:pPr>
    </w:p>
    <w:tbl>
      <w:tblPr>
        <w:tblStyle w:val="ac"/>
        <w:tblW w:w="15276" w:type="dxa"/>
        <w:tblLayout w:type="fixed"/>
        <w:tblLook w:val="04A0"/>
      </w:tblPr>
      <w:tblGrid>
        <w:gridCol w:w="757"/>
        <w:gridCol w:w="6404"/>
        <w:gridCol w:w="3558"/>
        <w:gridCol w:w="4557"/>
      </w:tblGrid>
      <w:tr w:rsidR="007428EB" w:rsidTr="007428EB">
        <w:tc>
          <w:tcPr>
            <w:tcW w:w="757" w:type="dxa"/>
            <w:tcBorders>
              <w:bottom w:val="nil"/>
            </w:tcBorders>
          </w:tcPr>
          <w:p w:rsidR="007428EB" w:rsidRDefault="007428EB" w:rsidP="007428EB">
            <w:pPr>
              <w:jc w:val="center"/>
              <w:rPr>
                <w:sz w:val="24"/>
                <w:szCs w:val="24"/>
              </w:rPr>
            </w:pPr>
            <w:r>
              <w:rPr>
                <w:rFonts w:eastAsia="Calibri"/>
                <w:sz w:val="24"/>
                <w:szCs w:val="24"/>
                <w:lang w:eastAsia="en-US"/>
              </w:rPr>
              <w:t>№ п/п</w:t>
            </w:r>
          </w:p>
        </w:tc>
        <w:tc>
          <w:tcPr>
            <w:tcW w:w="6404" w:type="dxa"/>
            <w:tcBorders>
              <w:bottom w:val="nil"/>
            </w:tcBorders>
            <w:vAlign w:val="center"/>
          </w:tcPr>
          <w:p w:rsidR="007428EB" w:rsidRDefault="007428EB" w:rsidP="007428EB">
            <w:pPr>
              <w:jc w:val="center"/>
              <w:rPr>
                <w:sz w:val="24"/>
                <w:szCs w:val="24"/>
                <w:lang w:eastAsia="ru-RU"/>
              </w:rPr>
            </w:pPr>
            <w:r>
              <w:rPr>
                <w:sz w:val="24"/>
                <w:szCs w:val="24"/>
                <w:lang w:eastAsia="ru-RU"/>
              </w:rPr>
              <w:t>Задачи структурного элемента</w:t>
            </w:r>
          </w:p>
        </w:tc>
        <w:tc>
          <w:tcPr>
            <w:tcW w:w="3558" w:type="dxa"/>
            <w:tcBorders>
              <w:bottom w:val="nil"/>
            </w:tcBorders>
            <w:vAlign w:val="center"/>
          </w:tcPr>
          <w:p w:rsidR="007428EB" w:rsidRDefault="007428EB" w:rsidP="007428EB">
            <w:pPr>
              <w:jc w:val="center"/>
              <w:rPr>
                <w:sz w:val="24"/>
                <w:szCs w:val="24"/>
                <w:lang w:eastAsia="ru-RU"/>
              </w:rPr>
            </w:pPr>
            <w:r>
              <w:rPr>
                <w:sz w:val="24"/>
                <w:szCs w:val="24"/>
                <w:lang w:eastAsia="ru-RU"/>
              </w:rPr>
              <w:t>Краткое описание ожидаемых эффектов от реализации задачи структурного элемента</w:t>
            </w:r>
          </w:p>
        </w:tc>
        <w:tc>
          <w:tcPr>
            <w:tcW w:w="4557" w:type="dxa"/>
            <w:tcBorders>
              <w:bottom w:val="nil"/>
            </w:tcBorders>
            <w:vAlign w:val="center"/>
          </w:tcPr>
          <w:p w:rsidR="007428EB" w:rsidRDefault="007428EB" w:rsidP="007428EB">
            <w:pPr>
              <w:jc w:val="center"/>
              <w:rPr>
                <w:sz w:val="24"/>
                <w:szCs w:val="24"/>
                <w:lang w:eastAsia="ru-RU"/>
              </w:rPr>
            </w:pPr>
            <w:r>
              <w:rPr>
                <w:sz w:val="24"/>
                <w:szCs w:val="24"/>
                <w:lang w:eastAsia="ru-RU"/>
              </w:rPr>
              <w:t>Связь с показателями</w:t>
            </w:r>
          </w:p>
        </w:tc>
      </w:tr>
    </w:tbl>
    <w:p w:rsidR="007428EB" w:rsidRDefault="007428EB" w:rsidP="007428EB">
      <w:pPr>
        <w:rPr>
          <w:sz w:val="2"/>
          <w:szCs w:val="2"/>
        </w:rPr>
      </w:pPr>
    </w:p>
    <w:tbl>
      <w:tblPr>
        <w:tblStyle w:val="ac"/>
        <w:tblW w:w="15276" w:type="dxa"/>
        <w:tblLayout w:type="fixed"/>
        <w:tblLook w:val="04A0"/>
      </w:tblPr>
      <w:tblGrid>
        <w:gridCol w:w="757"/>
        <w:gridCol w:w="6404"/>
        <w:gridCol w:w="3558"/>
        <w:gridCol w:w="4557"/>
      </w:tblGrid>
      <w:tr w:rsidR="007428EB" w:rsidTr="007428EB">
        <w:trPr>
          <w:tblHeader/>
        </w:trPr>
        <w:tc>
          <w:tcPr>
            <w:tcW w:w="757" w:type="dxa"/>
          </w:tcPr>
          <w:p w:rsidR="007428EB" w:rsidRDefault="007428EB" w:rsidP="007428EB">
            <w:pPr>
              <w:jc w:val="center"/>
              <w:rPr>
                <w:sz w:val="24"/>
                <w:szCs w:val="24"/>
              </w:rPr>
            </w:pPr>
            <w:r>
              <w:rPr>
                <w:rFonts w:eastAsia="Calibri"/>
                <w:sz w:val="24"/>
                <w:szCs w:val="24"/>
                <w:lang w:eastAsia="en-US"/>
              </w:rPr>
              <w:t>1</w:t>
            </w:r>
          </w:p>
        </w:tc>
        <w:tc>
          <w:tcPr>
            <w:tcW w:w="6404" w:type="dxa"/>
          </w:tcPr>
          <w:p w:rsidR="007428EB" w:rsidRDefault="007428EB" w:rsidP="007428EB">
            <w:pPr>
              <w:jc w:val="center"/>
              <w:rPr>
                <w:sz w:val="24"/>
                <w:szCs w:val="24"/>
              </w:rPr>
            </w:pPr>
            <w:r>
              <w:rPr>
                <w:rFonts w:eastAsia="Calibri"/>
                <w:sz w:val="24"/>
                <w:szCs w:val="24"/>
                <w:lang w:eastAsia="en-US"/>
              </w:rPr>
              <w:t>2</w:t>
            </w:r>
          </w:p>
        </w:tc>
        <w:tc>
          <w:tcPr>
            <w:tcW w:w="3558" w:type="dxa"/>
          </w:tcPr>
          <w:p w:rsidR="007428EB" w:rsidRDefault="007428EB" w:rsidP="007428EB">
            <w:pPr>
              <w:jc w:val="center"/>
              <w:rPr>
                <w:sz w:val="24"/>
                <w:szCs w:val="24"/>
              </w:rPr>
            </w:pPr>
            <w:r>
              <w:rPr>
                <w:rFonts w:eastAsia="Calibri"/>
                <w:sz w:val="24"/>
                <w:szCs w:val="24"/>
                <w:lang w:eastAsia="en-US"/>
              </w:rPr>
              <w:t>3</w:t>
            </w:r>
          </w:p>
        </w:tc>
        <w:tc>
          <w:tcPr>
            <w:tcW w:w="4557" w:type="dxa"/>
          </w:tcPr>
          <w:p w:rsidR="007428EB" w:rsidRDefault="007428EB" w:rsidP="007428EB">
            <w:pPr>
              <w:jc w:val="center"/>
              <w:rPr>
                <w:sz w:val="24"/>
                <w:szCs w:val="24"/>
              </w:rPr>
            </w:pPr>
            <w:r>
              <w:rPr>
                <w:rFonts w:eastAsia="Calibri"/>
                <w:sz w:val="24"/>
                <w:szCs w:val="24"/>
                <w:lang w:eastAsia="en-US"/>
              </w:rPr>
              <w:t>4</w:t>
            </w:r>
          </w:p>
        </w:tc>
      </w:tr>
      <w:tr w:rsidR="007428EB" w:rsidTr="007428EB">
        <w:tc>
          <w:tcPr>
            <w:tcW w:w="757" w:type="dxa"/>
          </w:tcPr>
          <w:p w:rsidR="007428EB" w:rsidRDefault="007428EB" w:rsidP="007428EB">
            <w:pPr>
              <w:jc w:val="both"/>
              <w:rPr>
                <w:sz w:val="24"/>
                <w:szCs w:val="24"/>
              </w:rPr>
            </w:pPr>
            <w:r>
              <w:rPr>
                <w:rFonts w:eastAsia="Calibri"/>
                <w:b/>
                <w:sz w:val="24"/>
                <w:szCs w:val="24"/>
                <w:lang w:eastAsia="en-US"/>
              </w:rPr>
              <w:t>1</w:t>
            </w:r>
            <w:r>
              <w:rPr>
                <w:rFonts w:eastAsia="Calibri"/>
                <w:sz w:val="24"/>
                <w:szCs w:val="24"/>
                <w:lang w:eastAsia="en-US"/>
              </w:rPr>
              <w:t>.</w:t>
            </w:r>
          </w:p>
        </w:tc>
        <w:tc>
          <w:tcPr>
            <w:tcW w:w="14519" w:type="dxa"/>
            <w:gridSpan w:val="3"/>
            <w:vAlign w:val="center"/>
          </w:tcPr>
          <w:p w:rsidR="007428EB" w:rsidRDefault="007428EB" w:rsidP="007428EB">
            <w:pPr>
              <w:jc w:val="center"/>
              <w:rPr>
                <w:b/>
                <w:iCs/>
                <w:sz w:val="24"/>
                <w:szCs w:val="24"/>
                <w:lang w:eastAsia="ru-RU"/>
              </w:rPr>
            </w:pPr>
            <w:r>
              <w:rPr>
                <w:b/>
                <w:iCs/>
                <w:sz w:val="24"/>
                <w:szCs w:val="24"/>
                <w:lang w:eastAsia="ru-RU"/>
              </w:rPr>
              <w:t>Направление (подпрограмма) «Развитие деятельности  культурно-досуговых учреждений»</w:t>
            </w:r>
          </w:p>
        </w:tc>
      </w:tr>
      <w:tr w:rsidR="007428EB" w:rsidTr="007428EB">
        <w:tc>
          <w:tcPr>
            <w:tcW w:w="757" w:type="dxa"/>
            <w:vMerge w:val="restart"/>
          </w:tcPr>
          <w:p w:rsidR="007428EB" w:rsidRDefault="007428EB" w:rsidP="007428EB">
            <w:pPr>
              <w:jc w:val="both"/>
              <w:rPr>
                <w:b/>
                <w:sz w:val="24"/>
                <w:szCs w:val="24"/>
              </w:rPr>
            </w:pPr>
            <w:r>
              <w:rPr>
                <w:rFonts w:eastAsia="Calibri"/>
                <w:b/>
                <w:sz w:val="24"/>
                <w:szCs w:val="24"/>
                <w:lang w:eastAsia="en-US"/>
              </w:rPr>
              <w:t>1.1.</w:t>
            </w:r>
          </w:p>
        </w:tc>
        <w:tc>
          <w:tcPr>
            <w:tcW w:w="14519" w:type="dxa"/>
            <w:gridSpan w:val="3"/>
            <w:vAlign w:val="center"/>
          </w:tcPr>
          <w:p w:rsidR="007428EB" w:rsidRDefault="007428EB" w:rsidP="007428EB">
            <w:pPr>
              <w:jc w:val="center"/>
              <w:rPr>
                <w:b/>
                <w:iCs/>
                <w:sz w:val="24"/>
                <w:szCs w:val="24"/>
                <w:highlight w:val="yellow"/>
                <w:lang w:eastAsia="ru-RU"/>
              </w:rPr>
            </w:pPr>
            <w:r>
              <w:rPr>
                <w:b/>
                <w:iCs/>
                <w:sz w:val="24"/>
                <w:szCs w:val="24"/>
                <w:lang w:eastAsia="ru-RU"/>
              </w:rPr>
              <w:t>Региональный проект «Творческие люди» (Пехпатрова Галина Николаевна - куратор)</w:t>
            </w:r>
          </w:p>
        </w:tc>
      </w:tr>
      <w:tr w:rsidR="007428EB" w:rsidTr="007428EB">
        <w:tc>
          <w:tcPr>
            <w:tcW w:w="757" w:type="dxa"/>
            <w:vMerge/>
          </w:tcPr>
          <w:p w:rsidR="007428EB" w:rsidRDefault="007428EB" w:rsidP="007428EB">
            <w:pPr>
              <w:jc w:val="both"/>
              <w:rPr>
                <w:color w:val="FF0000"/>
                <w:sz w:val="24"/>
                <w:szCs w:val="24"/>
              </w:rPr>
            </w:pPr>
          </w:p>
        </w:tc>
        <w:tc>
          <w:tcPr>
            <w:tcW w:w="6404" w:type="dxa"/>
          </w:tcPr>
          <w:p w:rsidR="007428EB" w:rsidRDefault="007428EB" w:rsidP="007428EB">
            <w:pPr>
              <w:jc w:val="both"/>
              <w:rPr>
                <w:sz w:val="24"/>
                <w:szCs w:val="24"/>
              </w:rPr>
            </w:pPr>
            <w:r>
              <w:rPr>
                <w:rFonts w:eastAsia="Calibri"/>
                <w:sz w:val="24"/>
                <w:szCs w:val="24"/>
                <w:lang w:eastAsia="en-US"/>
              </w:rPr>
              <w:t>Ответственный за реализацию: Отдел культуры, физической культуры и спорта администрации   Мари-Турекского муниципального района Республики Марий Эл</w:t>
            </w:r>
          </w:p>
        </w:tc>
        <w:tc>
          <w:tcPr>
            <w:tcW w:w="8115" w:type="dxa"/>
            <w:gridSpan w:val="2"/>
          </w:tcPr>
          <w:p w:rsidR="007428EB" w:rsidRDefault="007428EB" w:rsidP="007428EB">
            <w:pPr>
              <w:jc w:val="center"/>
              <w:rPr>
                <w:sz w:val="24"/>
                <w:szCs w:val="24"/>
              </w:rPr>
            </w:pPr>
            <w:r>
              <w:rPr>
                <w:sz w:val="24"/>
                <w:szCs w:val="24"/>
                <w:lang w:eastAsia="ru-RU"/>
              </w:rPr>
              <w:t>Срок реализации: 2024 - 2030 годы</w:t>
            </w:r>
          </w:p>
        </w:tc>
      </w:tr>
      <w:tr w:rsidR="007428EB" w:rsidTr="007428EB">
        <w:trPr>
          <w:trHeight w:val="1410"/>
        </w:trPr>
        <w:tc>
          <w:tcPr>
            <w:tcW w:w="757" w:type="dxa"/>
          </w:tcPr>
          <w:p w:rsidR="007428EB" w:rsidRDefault="007428EB" w:rsidP="007428EB">
            <w:pPr>
              <w:jc w:val="both"/>
              <w:rPr>
                <w:sz w:val="24"/>
                <w:szCs w:val="24"/>
              </w:rPr>
            </w:pPr>
            <w:r>
              <w:rPr>
                <w:rFonts w:eastAsia="Calibri"/>
                <w:sz w:val="24"/>
                <w:szCs w:val="24"/>
                <w:lang w:eastAsia="en-US"/>
              </w:rPr>
              <w:t>1.1.1.</w:t>
            </w:r>
          </w:p>
        </w:tc>
        <w:tc>
          <w:tcPr>
            <w:tcW w:w="6404" w:type="dxa"/>
          </w:tcPr>
          <w:p w:rsidR="007428EB" w:rsidRDefault="007428EB" w:rsidP="007428EB">
            <w:pPr>
              <w:spacing w:line="228" w:lineRule="auto"/>
              <w:jc w:val="both"/>
              <w:rPr>
                <w:spacing w:val="-2"/>
                <w:sz w:val="24"/>
              </w:rPr>
            </w:pPr>
            <w:r>
              <w:rPr>
                <w:spacing w:val="-2"/>
                <w:sz w:val="24"/>
                <w:szCs w:val="22"/>
                <w:lang w:eastAsia="en-US"/>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p w:rsidR="007428EB" w:rsidRDefault="007428EB" w:rsidP="007428EB">
            <w:pPr>
              <w:spacing w:line="228" w:lineRule="auto"/>
              <w:jc w:val="both"/>
              <w:rPr>
                <w:spacing w:val="-2"/>
                <w:sz w:val="24"/>
              </w:rPr>
            </w:pPr>
          </w:p>
        </w:tc>
        <w:tc>
          <w:tcPr>
            <w:tcW w:w="3558" w:type="dxa"/>
          </w:tcPr>
          <w:p w:rsidR="007428EB" w:rsidRDefault="007428EB" w:rsidP="007428EB">
            <w:pPr>
              <w:spacing w:line="228" w:lineRule="auto"/>
              <w:jc w:val="both"/>
              <w:rPr>
                <w:spacing w:val="-2"/>
                <w:sz w:val="24"/>
              </w:rPr>
            </w:pPr>
            <w:r>
              <w:rPr>
                <w:spacing w:val="-2"/>
                <w:sz w:val="24"/>
                <w:szCs w:val="22"/>
                <w:lang w:eastAsia="en-US"/>
              </w:rPr>
              <w:t>Специалисты сферы культуры, повысившие квалификацию на базе Центров непрерывного образования и повышения квалификации творческих и управленческих кадров в сфере культуры</w:t>
            </w:r>
          </w:p>
          <w:p w:rsidR="007428EB" w:rsidRDefault="007428EB" w:rsidP="007428EB">
            <w:pPr>
              <w:spacing w:line="228" w:lineRule="auto"/>
              <w:jc w:val="both"/>
              <w:rPr>
                <w:spacing w:val="-2"/>
                <w:sz w:val="24"/>
              </w:rPr>
            </w:pPr>
          </w:p>
        </w:tc>
        <w:tc>
          <w:tcPr>
            <w:tcW w:w="4557" w:type="dxa"/>
          </w:tcPr>
          <w:p w:rsidR="007428EB" w:rsidRDefault="007428EB" w:rsidP="007428EB">
            <w:pPr>
              <w:spacing w:line="228" w:lineRule="auto"/>
              <w:jc w:val="both"/>
              <w:rPr>
                <w:spacing w:val="-2"/>
                <w:sz w:val="24"/>
              </w:rPr>
            </w:pPr>
            <w:r>
              <w:rPr>
                <w:spacing w:val="-2"/>
                <w:sz w:val="24"/>
                <w:szCs w:val="22"/>
                <w:lang w:eastAsia="en-US"/>
              </w:rPr>
              <w:t>Число посещений мероприятий учреждений культуры;</w:t>
            </w:r>
          </w:p>
          <w:p w:rsidR="007428EB" w:rsidRDefault="007428EB" w:rsidP="007428EB">
            <w:pPr>
              <w:spacing w:line="228" w:lineRule="auto"/>
              <w:jc w:val="both"/>
              <w:rPr>
                <w:spacing w:val="-2"/>
                <w:sz w:val="24"/>
              </w:rPr>
            </w:pPr>
            <w:r>
              <w:rPr>
                <w:spacing w:val="-2"/>
                <w:sz w:val="24"/>
                <w:szCs w:val="22"/>
                <w:lang w:eastAsia="en-US"/>
              </w:rPr>
              <w:t>Уровень удовлетворенности граждан Мари-Турекского муниципального района Республики Марий Эл доступностью и качеством услуг учреждений культуры</w:t>
            </w:r>
          </w:p>
        </w:tc>
      </w:tr>
      <w:tr w:rsidR="007428EB" w:rsidTr="007428EB">
        <w:trPr>
          <w:trHeight w:val="303"/>
        </w:trPr>
        <w:tc>
          <w:tcPr>
            <w:tcW w:w="757" w:type="dxa"/>
            <w:vMerge w:val="restart"/>
          </w:tcPr>
          <w:p w:rsidR="007428EB" w:rsidRDefault="007428EB" w:rsidP="007428EB">
            <w:pPr>
              <w:jc w:val="both"/>
              <w:rPr>
                <w:b/>
                <w:sz w:val="24"/>
                <w:szCs w:val="24"/>
              </w:rPr>
            </w:pPr>
            <w:r>
              <w:rPr>
                <w:rFonts w:eastAsia="Calibri"/>
                <w:b/>
                <w:sz w:val="24"/>
                <w:szCs w:val="24"/>
                <w:lang w:eastAsia="en-US"/>
              </w:rPr>
              <w:lastRenderedPageBreak/>
              <w:t>1.2.</w:t>
            </w:r>
          </w:p>
        </w:tc>
        <w:tc>
          <w:tcPr>
            <w:tcW w:w="14519" w:type="dxa"/>
            <w:gridSpan w:val="3"/>
            <w:vAlign w:val="center"/>
          </w:tcPr>
          <w:p w:rsidR="007428EB" w:rsidRDefault="007428EB" w:rsidP="007428EB">
            <w:pPr>
              <w:spacing w:line="228" w:lineRule="auto"/>
              <w:jc w:val="center"/>
              <w:rPr>
                <w:spacing w:val="-2"/>
                <w:sz w:val="24"/>
              </w:rPr>
            </w:pPr>
            <w:r>
              <w:rPr>
                <w:b/>
                <w:iCs/>
                <w:sz w:val="24"/>
                <w:szCs w:val="24"/>
                <w:lang w:eastAsia="ru-RU"/>
              </w:rPr>
              <w:t>Региональный проект «Развитие искусства и творчества» (Пехпатрова Галина Николаевна - куратор)</w:t>
            </w:r>
          </w:p>
        </w:tc>
      </w:tr>
      <w:tr w:rsidR="007428EB" w:rsidTr="007428EB">
        <w:trPr>
          <w:trHeight w:val="833"/>
        </w:trPr>
        <w:tc>
          <w:tcPr>
            <w:tcW w:w="757" w:type="dxa"/>
            <w:vMerge/>
          </w:tcPr>
          <w:p w:rsidR="007428EB" w:rsidRDefault="007428EB" w:rsidP="007428EB">
            <w:pPr>
              <w:jc w:val="both"/>
              <w:rPr>
                <w:sz w:val="24"/>
                <w:szCs w:val="24"/>
              </w:rPr>
            </w:pPr>
          </w:p>
        </w:tc>
        <w:tc>
          <w:tcPr>
            <w:tcW w:w="6404" w:type="dxa"/>
          </w:tcPr>
          <w:p w:rsidR="007428EB" w:rsidRDefault="007428EB" w:rsidP="007428EB">
            <w:pPr>
              <w:jc w:val="both"/>
              <w:rPr>
                <w:sz w:val="24"/>
                <w:szCs w:val="24"/>
              </w:rPr>
            </w:pPr>
            <w:r>
              <w:rPr>
                <w:rFonts w:eastAsia="Calibri"/>
                <w:sz w:val="24"/>
                <w:szCs w:val="24"/>
                <w:lang w:eastAsia="en-US"/>
              </w:rPr>
              <w:t>Ответственный за реализацию: Отдел культуры, физической культуры и спорта администрации   Мари-Турекского муниципального района Республики Марий Эл</w:t>
            </w:r>
          </w:p>
        </w:tc>
        <w:tc>
          <w:tcPr>
            <w:tcW w:w="8115" w:type="dxa"/>
            <w:gridSpan w:val="2"/>
          </w:tcPr>
          <w:p w:rsidR="007428EB" w:rsidRDefault="007428EB" w:rsidP="007428EB">
            <w:pPr>
              <w:spacing w:line="228" w:lineRule="auto"/>
              <w:jc w:val="center"/>
              <w:rPr>
                <w:spacing w:val="-2"/>
                <w:sz w:val="24"/>
              </w:rPr>
            </w:pPr>
            <w:r>
              <w:rPr>
                <w:sz w:val="24"/>
                <w:szCs w:val="24"/>
                <w:lang w:eastAsia="ru-RU"/>
              </w:rPr>
              <w:t>Срок реализации: 2024 - 2030 годы</w:t>
            </w:r>
          </w:p>
        </w:tc>
      </w:tr>
      <w:tr w:rsidR="007428EB" w:rsidTr="007428EB">
        <w:trPr>
          <w:trHeight w:val="1410"/>
        </w:trPr>
        <w:tc>
          <w:tcPr>
            <w:tcW w:w="757" w:type="dxa"/>
          </w:tcPr>
          <w:p w:rsidR="007428EB" w:rsidRDefault="007428EB" w:rsidP="007428EB">
            <w:pPr>
              <w:jc w:val="both"/>
              <w:rPr>
                <w:sz w:val="24"/>
                <w:szCs w:val="24"/>
              </w:rPr>
            </w:pPr>
            <w:r>
              <w:rPr>
                <w:rFonts w:eastAsia="Calibri"/>
                <w:sz w:val="24"/>
                <w:szCs w:val="24"/>
                <w:lang w:eastAsia="en-US"/>
              </w:rPr>
              <w:t>1.2.1</w:t>
            </w:r>
          </w:p>
        </w:tc>
        <w:tc>
          <w:tcPr>
            <w:tcW w:w="6404" w:type="dxa"/>
          </w:tcPr>
          <w:p w:rsidR="007428EB" w:rsidRDefault="007428EB" w:rsidP="007428EB">
            <w:pPr>
              <w:spacing w:line="228" w:lineRule="auto"/>
              <w:jc w:val="both"/>
              <w:rPr>
                <w:spacing w:val="-2"/>
                <w:sz w:val="24"/>
                <w:szCs w:val="24"/>
                <w:highlight w:val="yellow"/>
              </w:rPr>
            </w:pPr>
            <w:r>
              <w:rPr>
                <w:rFonts w:eastAsia="Calibri"/>
                <w:sz w:val="24"/>
                <w:szCs w:val="24"/>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558" w:type="dxa"/>
          </w:tcPr>
          <w:p w:rsidR="007428EB" w:rsidRDefault="007428EB" w:rsidP="007428EB">
            <w:pPr>
              <w:spacing w:line="228" w:lineRule="auto"/>
              <w:jc w:val="both"/>
              <w:rPr>
                <w:spacing w:val="-2"/>
                <w:sz w:val="24"/>
                <w:highlight w:val="yellow"/>
              </w:rPr>
            </w:pPr>
            <w:r>
              <w:rPr>
                <w:spacing w:val="-2"/>
                <w:sz w:val="24"/>
                <w:szCs w:val="22"/>
                <w:lang w:eastAsia="en-US"/>
              </w:rPr>
              <w:t>Созданы условия для социально-культурных инициатив населения, реализации творческих мероприятий</w:t>
            </w:r>
          </w:p>
        </w:tc>
        <w:tc>
          <w:tcPr>
            <w:tcW w:w="4557" w:type="dxa"/>
            <w:vAlign w:val="center"/>
          </w:tcPr>
          <w:p w:rsidR="007428EB" w:rsidRDefault="007428EB" w:rsidP="007428EB">
            <w:pPr>
              <w:spacing w:line="228" w:lineRule="auto"/>
              <w:jc w:val="both"/>
              <w:rPr>
                <w:spacing w:val="-2"/>
                <w:sz w:val="24"/>
              </w:rPr>
            </w:pPr>
            <w:r>
              <w:rPr>
                <w:spacing w:val="-2"/>
                <w:sz w:val="24"/>
                <w:szCs w:val="22"/>
                <w:lang w:eastAsia="en-US"/>
              </w:rPr>
              <w:t>Число посещений мероприятий учреждений культуры;</w:t>
            </w:r>
          </w:p>
          <w:p w:rsidR="007428EB" w:rsidRDefault="007428EB" w:rsidP="007428EB">
            <w:pPr>
              <w:spacing w:line="228" w:lineRule="auto"/>
              <w:jc w:val="both"/>
              <w:rPr>
                <w:spacing w:val="-2"/>
                <w:sz w:val="24"/>
              </w:rPr>
            </w:pPr>
            <w:r>
              <w:rPr>
                <w:spacing w:val="-2"/>
                <w:sz w:val="24"/>
                <w:szCs w:val="22"/>
                <w:lang w:eastAsia="en-US"/>
              </w:rPr>
              <w:t>Уровень удовлетворенности граждан Мари-Турекского муниципального района Республики Марий Эл доступностью и качеством услуг учреждений культуры</w:t>
            </w:r>
          </w:p>
          <w:p w:rsidR="007428EB" w:rsidRDefault="007428EB" w:rsidP="007428EB">
            <w:pPr>
              <w:spacing w:line="228" w:lineRule="auto"/>
              <w:jc w:val="both"/>
              <w:rPr>
                <w:spacing w:val="-2"/>
                <w:sz w:val="24"/>
              </w:rPr>
            </w:pPr>
            <w:r>
              <w:rPr>
                <w:spacing w:val="-2"/>
                <w:sz w:val="24"/>
                <w:szCs w:val="22"/>
                <w:lang w:eastAsia="en-US"/>
              </w:rPr>
              <w:t xml:space="preserve">Количество учреждений культурно-досугового типа, </w:t>
            </w:r>
            <w:r>
              <w:rPr>
                <w:spacing w:val="-2"/>
                <w:sz w:val="24"/>
                <w:szCs w:val="22"/>
                <w:lang w:eastAsia="en-US"/>
              </w:rPr>
              <w:br/>
              <w:t xml:space="preserve">в которых обеспечено развитие </w:t>
            </w:r>
          </w:p>
          <w:p w:rsidR="007428EB" w:rsidRDefault="007428EB" w:rsidP="007428EB">
            <w:pPr>
              <w:spacing w:line="228" w:lineRule="auto"/>
              <w:jc w:val="both"/>
              <w:rPr>
                <w:spacing w:val="-2"/>
                <w:sz w:val="24"/>
                <w:highlight w:val="yellow"/>
              </w:rPr>
            </w:pPr>
            <w:r>
              <w:rPr>
                <w:spacing w:val="-2"/>
                <w:sz w:val="24"/>
                <w:szCs w:val="22"/>
                <w:lang w:eastAsia="en-US"/>
              </w:rPr>
              <w:t>и укрепление материально-технической базы</w:t>
            </w:r>
          </w:p>
        </w:tc>
      </w:tr>
      <w:tr w:rsidR="007428EB" w:rsidTr="007428EB">
        <w:tc>
          <w:tcPr>
            <w:tcW w:w="757" w:type="dxa"/>
            <w:vMerge w:val="restart"/>
          </w:tcPr>
          <w:p w:rsidR="007428EB" w:rsidRDefault="007428EB" w:rsidP="007428EB">
            <w:pPr>
              <w:jc w:val="both"/>
              <w:rPr>
                <w:sz w:val="24"/>
                <w:szCs w:val="24"/>
              </w:rPr>
            </w:pPr>
            <w:r>
              <w:rPr>
                <w:rFonts w:eastAsia="Calibri"/>
                <w:b/>
                <w:sz w:val="24"/>
                <w:szCs w:val="24"/>
                <w:lang w:eastAsia="en-US"/>
              </w:rPr>
              <w:t>1.3</w:t>
            </w:r>
            <w:r>
              <w:rPr>
                <w:rFonts w:eastAsia="Calibri"/>
                <w:sz w:val="24"/>
                <w:szCs w:val="24"/>
                <w:lang w:eastAsia="en-US"/>
              </w:rPr>
              <w:t>.</w:t>
            </w:r>
          </w:p>
        </w:tc>
        <w:tc>
          <w:tcPr>
            <w:tcW w:w="14519" w:type="dxa"/>
            <w:gridSpan w:val="3"/>
          </w:tcPr>
          <w:p w:rsidR="007428EB" w:rsidRDefault="007428EB" w:rsidP="007428EB">
            <w:pPr>
              <w:jc w:val="center"/>
              <w:rPr>
                <w:b/>
                <w:sz w:val="24"/>
                <w:szCs w:val="24"/>
              </w:rPr>
            </w:pPr>
            <w:r>
              <w:rPr>
                <w:b/>
                <w:iCs/>
                <w:sz w:val="24"/>
                <w:szCs w:val="24"/>
                <w:lang w:eastAsia="ru-RU"/>
              </w:rPr>
              <w:t>Комплекс процессных мероприятий «Обеспечение культурно-досуговой деятельности»</w:t>
            </w:r>
          </w:p>
        </w:tc>
      </w:tr>
      <w:tr w:rsidR="007428EB" w:rsidTr="007428EB">
        <w:tc>
          <w:tcPr>
            <w:tcW w:w="757" w:type="dxa"/>
            <w:vMerge/>
          </w:tcPr>
          <w:p w:rsidR="007428EB" w:rsidRDefault="007428EB" w:rsidP="007428EB">
            <w:pPr>
              <w:jc w:val="both"/>
              <w:rPr>
                <w:sz w:val="24"/>
                <w:szCs w:val="24"/>
              </w:rPr>
            </w:pPr>
          </w:p>
        </w:tc>
        <w:tc>
          <w:tcPr>
            <w:tcW w:w="6404" w:type="dxa"/>
          </w:tcPr>
          <w:p w:rsidR="007428EB" w:rsidRDefault="007428EB" w:rsidP="007428EB">
            <w:pPr>
              <w:jc w:val="both"/>
              <w:rPr>
                <w:sz w:val="24"/>
                <w:szCs w:val="24"/>
              </w:rPr>
            </w:pPr>
            <w:r>
              <w:rPr>
                <w:rFonts w:eastAsia="Calibri"/>
                <w:sz w:val="24"/>
                <w:szCs w:val="24"/>
                <w:lang w:eastAsia="en-US"/>
              </w:rPr>
              <w:t>Ответственный за реализацию: Отдел культуры, физической культуры и спорта администрации   Мари-Турекского муниципального района Республики Марий Эл</w:t>
            </w:r>
          </w:p>
        </w:tc>
        <w:tc>
          <w:tcPr>
            <w:tcW w:w="8115" w:type="dxa"/>
            <w:gridSpan w:val="2"/>
          </w:tcPr>
          <w:p w:rsidR="007428EB" w:rsidRDefault="007428EB" w:rsidP="007428EB">
            <w:pPr>
              <w:jc w:val="center"/>
              <w:rPr>
                <w:sz w:val="24"/>
                <w:szCs w:val="24"/>
              </w:rPr>
            </w:pPr>
            <w:r>
              <w:rPr>
                <w:sz w:val="24"/>
                <w:szCs w:val="24"/>
                <w:lang w:eastAsia="ru-RU"/>
              </w:rPr>
              <w:t>Срок реализации: 2024 – 2030 годы</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t>1.3.1</w:t>
            </w:r>
          </w:p>
        </w:tc>
        <w:tc>
          <w:tcPr>
            <w:tcW w:w="6404" w:type="dxa"/>
          </w:tcPr>
          <w:p w:rsidR="007428EB" w:rsidRDefault="007428EB" w:rsidP="007428EB">
            <w:pPr>
              <w:spacing w:line="228" w:lineRule="auto"/>
              <w:jc w:val="both"/>
              <w:rPr>
                <w:bCs/>
                <w:color w:val="000000"/>
                <w:sz w:val="24"/>
                <w:szCs w:val="24"/>
              </w:rPr>
            </w:pPr>
            <w:r>
              <w:rPr>
                <w:iCs/>
                <w:sz w:val="24"/>
                <w:szCs w:val="24"/>
                <w:lang w:eastAsia="ru-RU"/>
              </w:rPr>
              <w:t>Увеличение  числа посещений муниципальных культурно – досуговых учреждений до 884 тысяч человек к концу 2030 года</w:t>
            </w:r>
          </w:p>
        </w:tc>
        <w:tc>
          <w:tcPr>
            <w:tcW w:w="3558" w:type="dxa"/>
          </w:tcPr>
          <w:p w:rsidR="007428EB" w:rsidRDefault="007428EB" w:rsidP="007428EB">
            <w:pPr>
              <w:spacing w:line="228" w:lineRule="auto"/>
              <w:jc w:val="both"/>
              <w:rPr>
                <w:bCs/>
                <w:color w:val="000000"/>
                <w:sz w:val="24"/>
                <w:szCs w:val="24"/>
              </w:rPr>
            </w:pPr>
            <w:r>
              <w:rPr>
                <w:rFonts w:eastAsia="Calibri"/>
                <w:bCs/>
                <w:color w:val="000000"/>
                <w:sz w:val="24"/>
                <w:szCs w:val="24"/>
                <w:lang w:eastAsia="en-US"/>
              </w:rPr>
              <w:t xml:space="preserve">Созданы условия </w:t>
            </w:r>
            <w:r>
              <w:rPr>
                <w:rFonts w:eastAsia="Calibri"/>
                <w:bCs/>
                <w:color w:val="000000"/>
                <w:sz w:val="24"/>
                <w:szCs w:val="24"/>
                <w:lang w:eastAsia="en-US"/>
              </w:rPr>
              <w:br/>
              <w:t>для социально-культурных инициатив населения, реализации творческих мероприятий</w:t>
            </w:r>
          </w:p>
        </w:tc>
        <w:tc>
          <w:tcPr>
            <w:tcW w:w="4557" w:type="dxa"/>
          </w:tcPr>
          <w:p w:rsidR="007428EB" w:rsidRDefault="007428EB" w:rsidP="007428EB">
            <w:pPr>
              <w:spacing w:line="228" w:lineRule="auto"/>
              <w:jc w:val="both"/>
              <w:rPr>
                <w:bCs/>
                <w:color w:val="000000"/>
                <w:sz w:val="24"/>
                <w:szCs w:val="24"/>
              </w:rPr>
            </w:pPr>
            <w:r>
              <w:rPr>
                <w:rFonts w:eastAsia="Calibri"/>
                <w:bCs/>
                <w:color w:val="000000"/>
                <w:sz w:val="24"/>
                <w:szCs w:val="24"/>
                <w:lang w:eastAsia="en-US"/>
              </w:rPr>
              <w:t>Уровень удовлетворенности граждан Мари-Турекского муниципального района Республики Марий Эл доступностью и качеством услуг учреждений культуры</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t>1.3.2</w:t>
            </w:r>
          </w:p>
        </w:tc>
        <w:tc>
          <w:tcPr>
            <w:tcW w:w="6404" w:type="dxa"/>
          </w:tcPr>
          <w:p w:rsidR="007428EB" w:rsidRDefault="007428EB" w:rsidP="007428EB">
            <w:pPr>
              <w:spacing w:line="228" w:lineRule="auto"/>
              <w:jc w:val="both"/>
              <w:rPr>
                <w:iCs/>
                <w:sz w:val="24"/>
                <w:szCs w:val="24"/>
                <w:lang w:eastAsia="ru-RU"/>
              </w:rPr>
            </w:pPr>
            <w:r>
              <w:rPr>
                <w:sz w:val="22"/>
                <w:szCs w:val="22"/>
                <w:lang w:eastAsia="ru-RU"/>
              </w:rPr>
              <w:t>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по трудовому договору в сельских населенных пунктах (поселках городского типа)</w:t>
            </w:r>
          </w:p>
        </w:tc>
        <w:tc>
          <w:tcPr>
            <w:tcW w:w="3558" w:type="dxa"/>
          </w:tcPr>
          <w:p w:rsidR="007428EB" w:rsidRDefault="007428EB" w:rsidP="007428EB">
            <w:pPr>
              <w:spacing w:line="228" w:lineRule="auto"/>
              <w:jc w:val="both"/>
              <w:rPr>
                <w:bCs/>
                <w:color w:val="000000"/>
                <w:sz w:val="24"/>
                <w:szCs w:val="24"/>
              </w:rPr>
            </w:pPr>
          </w:p>
        </w:tc>
        <w:tc>
          <w:tcPr>
            <w:tcW w:w="4557" w:type="dxa"/>
          </w:tcPr>
          <w:p w:rsidR="007428EB" w:rsidRDefault="007428EB" w:rsidP="007428EB">
            <w:pPr>
              <w:spacing w:line="228" w:lineRule="auto"/>
              <w:jc w:val="both"/>
              <w:rPr>
                <w:bCs/>
                <w:color w:val="000000"/>
                <w:sz w:val="24"/>
                <w:szCs w:val="24"/>
              </w:rPr>
            </w:pPr>
          </w:p>
        </w:tc>
      </w:tr>
      <w:tr w:rsidR="007428EB" w:rsidTr="007428EB">
        <w:tc>
          <w:tcPr>
            <w:tcW w:w="757" w:type="dxa"/>
          </w:tcPr>
          <w:p w:rsidR="007428EB" w:rsidRDefault="007428EB" w:rsidP="007428EB">
            <w:pPr>
              <w:jc w:val="both"/>
              <w:rPr>
                <w:b/>
                <w:sz w:val="24"/>
                <w:szCs w:val="24"/>
              </w:rPr>
            </w:pPr>
            <w:r>
              <w:rPr>
                <w:rFonts w:eastAsia="Calibri"/>
                <w:b/>
                <w:sz w:val="24"/>
                <w:szCs w:val="24"/>
                <w:lang w:eastAsia="en-US"/>
              </w:rPr>
              <w:t>2.</w:t>
            </w:r>
          </w:p>
        </w:tc>
        <w:tc>
          <w:tcPr>
            <w:tcW w:w="14519" w:type="dxa"/>
            <w:gridSpan w:val="3"/>
            <w:vAlign w:val="center"/>
          </w:tcPr>
          <w:p w:rsidR="007428EB" w:rsidRDefault="007428EB" w:rsidP="007428EB">
            <w:pPr>
              <w:jc w:val="center"/>
              <w:rPr>
                <w:b/>
                <w:iCs/>
                <w:sz w:val="24"/>
                <w:szCs w:val="24"/>
                <w:lang w:eastAsia="ru-RU"/>
              </w:rPr>
            </w:pPr>
            <w:r>
              <w:rPr>
                <w:b/>
                <w:iCs/>
                <w:sz w:val="24"/>
                <w:szCs w:val="24"/>
                <w:lang w:eastAsia="ru-RU"/>
              </w:rPr>
              <w:t>Направление (подпрограмма) «Развитие деятельности музея»</w:t>
            </w:r>
          </w:p>
        </w:tc>
      </w:tr>
      <w:tr w:rsidR="007428EB" w:rsidTr="007428EB">
        <w:tc>
          <w:tcPr>
            <w:tcW w:w="757" w:type="dxa"/>
            <w:vMerge w:val="restart"/>
          </w:tcPr>
          <w:p w:rsidR="007428EB" w:rsidRDefault="007428EB" w:rsidP="007428EB">
            <w:pPr>
              <w:jc w:val="both"/>
              <w:rPr>
                <w:sz w:val="24"/>
                <w:szCs w:val="24"/>
              </w:rPr>
            </w:pPr>
            <w:r>
              <w:rPr>
                <w:rFonts w:eastAsia="Calibri"/>
                <w:sz w:val="24"/>
                <w:szCs w:val="24"/>
                <w:lang w:eastAsia="en-US"/>
              </w:rPr>
              <w:t>2.1.</w:t>
            </w:r>
          </w:p>
        </w:tc>
        <w:tc>
          <w:tcPr>
            <w:tcW w:w="14519" w:type="dxa"/>
            <w:gridSpan w:val="3"/>
          </w:tcPr>
          <w:p w:rsidR="007428EB" w:rsidRDefault="007428EB" w:rsidP="007428EB">
            <w:pPr>
              <w:jc w:val="center"/>
              <w:rPr>
                <w:b/>
                <w:sz w:val="24"/>
                <w:szCs w:val="24"/>
                <w:highlight w:val="green"/>
              </w:rPr>
            </w:pPr>
            <w:r>
              <w:rPr>
                <w:b/>
                <w:iCs/>
                <w:sz w:val="24"/>
                <w:szCs w:val="24"/>
                <w:lang w:eastAsia="ru-RU"/>
              </w:rPr>
              <w:t xml:space="preserve">Комплекс процессных мероприятий «Обеспечение деятельности учреждений музейного типа» </w:t>
            </w:r>
          </w:p>
        </w:tc>
      </w:tr>
      <w:tr w:rsidR="007428EB" w:rsidTr="007428EB">
        <w:tc>
          <w:tcPr>
            <w:tcW w:w="757" w:type="dxa"/>
            <w:vMerge/>
          </w:tcPr>
          <w:p w:rsidR="007428EB" w:rsidRDefault="007428EB" w:rsidP="007428EB">
            <w:pPr>
              <w:jc w:val="both"/>
              <w:rPr>
                <w:sz w:val="24"/>
                <w:szCs w:val="24"/>
              </w:rPr>
            </w:pPr>
          </w:p>
        </w:tc>
        <w:tc>
          <w:tcPr>
            <w:tcW w:w="6404" w:type="dxa"/>
          </w:tcPr>
          <w:p w:rsidR="007428EB" w:rsidRDefault="007428EB" w:rsidP="007428EB">
            <w:pPr>
              <w:jc w:val="both"/>
              <w:rPr>
                <w:sz w:val="24"/>
                <w:szCs w:val="24"/>
              </w:rPr>
            </w:pPr>
            <w:r>
              <w:rPr>
                <w:rFonts w:eastAsia="Calibri"/>
                <w:sz w:val="24"/>
                <w:szCs w:val="24"/>
                <w:lang w:eastAsia="en-US"/>
              </w:rPr>
              <w:t xml:space="preserve">Ответственный за реализацию: Отдел культуры </w:t>
            </w:r>
            <w:r>
              <w:rPr>
                <w:rFonts w:eastAsia="Calibri"/>
                <w:sz w:val="24"/>
                <w:szCs w:val="24"/>
                <w:lang w:eastAsia="en-US"/>
              </w:rPr>
              <w:lastRenderedPageBreak/>
              <w:t>администрации Мари-Турекского муниципального района Республики Марий Эл</w:t>
            </w:r>
          </w:p>
        </w:tc>
        <w:tc>
          <w:tcPr>
            <w:tcW w:w="8115" w:type="dxa"/>
            <w:gridSpan w:val="2"/>
          </w:tcPr>
          <w:p w:rsidR="007428EB" w:rsidRDefault="007428EB" w:rsidP="007428EB">
            <w:pPr>
              <w:jc w:val="center"/>
              <w:rPr>
                <w:sz w:val="24"/>
                <w:szCs w:val="24"/>
              </w:rPr>
            </w:pPr>
            <w:r>
              <w:rPr>
                <w:sz w:val="24"/>
                <w:szCs w:val="24"/>
                <w:lang w:eastAsia="ru-RU"/>
              </w:rPr>
              <w:lastRenderedPageBreak/>
              <w:t>Срок реализации: 2024 – 2030 годы</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lastRenderedPageBreak/>
              <w:t>2.1.1</w:t>
            </w:r>
          </w:p>
        </w:tc>
        <w:tc>
          <w:tcPr>
            <w:tcW w:w="6404" w:type="dxa"/>
          </w:tcPr>
          <w:p w:rsidR="007428EB" w:rsidRDefault="007428EB" w:rsidP="007428EB">
            <w:pPr>
              <w:spacing w:line="228" w:lineRule="auto"/>
              <w:jc w:val="both"/>
              <w:rPr>
                <w:spacing w:val="-2"/>
                <w:sz w:val="24"/>
              </w:rPr>
            </w:pPr>
            <w:r>
              <w:rPr>
                <w:color w:val="000000"/>
                <w:spacing w:val="-2"/>
                <w:sz w:val="24"/>
                <w:szCs w:val="22"/>
                <w:lang w:eastAsia="en-US"/>
              </w:rPr>
              <w:t>Увеличение числа посещений муниципальных музеев до 12 тысяч человек к концу 2030 года</w:t>
            </w:r>
          </w:p>
        </w:tc>
        <w:tc>
          <w:tcPr>
            <w:tcW w:w="3558" w:type="dxa"/>
            <w:vAlign w:val="center"/>
          </w:tcPr>
          <w:p w:rsidR="007428EB" w:rsidRDefault="007428EB" w:rsidP="007428EB">
            <w:pPr>
              <w:spacing w:line="228" w:lineRule="auto"/>
              <w:jc w:val="both"/>
              <w:rPr>
                <w:spacing w:val="-2"/>
                <w:sz w:val="24"/>
              </w:rPr>
            </w:pPr>
            <w:r>
              <w:rPr>
                <w:spacing w:val="-2"/>
                <w:sz w:val="24"/>
                <w:szCs w:val="22"/>
                <w:lang w:eastAsia="en-US"/>
              </w:rPr>
              <w:t xml:space="preserve">Созданы условия для максимально эффективного использования потенциала федеральных музеев для укрепления российской гражданской идентичности на основе духовно-нравственных и культурных ценностей народов Российской Федерации, а также для реализации каждым гражданином его неотъемлемых прав на доступ к знаниям, информации, культурным ценностям, на участие </w:t>
            </w:r>
            <w:r>
              <w:rPr>
                <w:spacing w:val="-2"/>
                <w:sz w:val="24"/>
                <w:szCs w:val="22"/>
                <w:lang w:eastAsia="en-US"/>
              </w:rPr>
              <w:br/>
              <w:t xml:space="preserve">в культурной жизни, пользование организациями культуры </w:t>
            </w:r>
          </w:p>
        </w:tc>
        <w:tc>
          <w:tcPr>
            <w:tcW w:w="4557" w:type="dxa"/>
            <w:vAlign w:val="center"/>
          </w:tcPr>
          <w:p w:rsidR="007428EB" w:rsidRDefault="007428EB" w:rsidP="007428EB">
            <w:pPr>
              <w:spacing w:line="228" w:lineRule="auto"/>
              <w:jc w:val="both"/>
              <w:rPr>
                <w:spacing w:val="-2"/>
                <w:sz w:val="24"/>
              </w:rPr>
            </w:pPr>
            <w:r>
              <w:rPr>
                <w:spacing w:val="-2"/>
                <w:sz w:val="24"/>
                <w:szCs w:val="22"/>
                <w:lang w:eastAsia="en-US"/>
              </w:rPr>
              <w:t>Число посещений мероприятий учреждений культуры;</w:t>
            </w:r>
          </w:p>
          <w:p w:rsidR="007428EB" w:rsidRDefault="007428EB" w:rsidP="007428EB">
            <w:pPr>
              <w:spacing w:line="228" w:lineRule="auto"/>
              <w:jc w:val="both"/>
              <w:rPr>
                <w:spacing w:val="-2"/>
                <w:sz w:val="24"/>
              </w:rPr>
            </w:pPr>
            <w:r>
              <w:rPr>
                <w:spacing w:val="-2"/>
                <w:sz w:val="24"/>
                <w:szCs w:val="22"/>
                <w:lang w:eastAsia="en-US"/>
              </w:rPr>
              <w:t>Уровень удовлетворенности граждан Мари-Турекского муниципального района Республики Марий Эл доступностью и качеством услуг учреждений культуры;</w:t>
            </w:r>
          </w:p>
          <w:p w:rsidR="007428EB" w:rsidRDefault="007428EB" w:rsidP="007428EB">
            <w:pPr>
              <w:spacing w:line="228" w:lineRule="auto"/>
              <w:jc w:val="both"/>
              <w:rPr>
                <w:spacing w:val="-2"/>
                <w:sz w:val="24"/>
              </w:rPr>
            </w:pPr>
            <w:r>
              <w:rPr>
                <w:spacing w:val="-2"/>
                <w:sz w:val="24"/>
                <w:szCs w:val="22"/>
                <w:lang w:eastAsia="en-US"/>
              </w:rPr>
              <w:t xml:space="preserve">Отношение средней заработной платы работников учреждений культуры к среднемесячной начисленной заработной плате наемных работников </w:t>
            </w:r>
            <w:r>
              <w:rPr>
                <w:spacing w:val="-2"/>
                <w:sz w:val="24"/>
                <w:szCs w:val="22"/>
                <w:lang w:eastAsia="en-US"/>
              </w:rPr>
              <w:br/>
              <w:t xml:space="preserve">в организациях, </w:t>
            </w:r>
            <w:r>
              <w:rPr>
                <w:spacing w:val="-2"/>
                <w:sz w:val="24"/>
                <w:szCs w:val="22"/>
                <w:lang w:eastAsia="en-US"/>
              </w:rPr>
              <w:br/>
              <w:t xml:space="preserve">у индивидуальных предпринимателей и физических лиц (среднемесячному доходу </w:t>
            </w:r>
            <w:r>
              <w:rPr>
                <w:spacing w:val="-2"/>
                <w:sz w:val="24"/>
                <w:szCs w:val="22"/>
                <w:lang w:eastAsia="en-US"/>
              </w:rPr>
              <w:br/>
              <w:t xml:space="preserve">от трудовой деятельности) </w:t>
            </w:r>
            <w:r>
              <w:rPr>
                <w:spacing w:val="-2"/>
                <w:sz w:val="24"/>
                <w:szCs w:val="22"/>
                <w:lang w:eastAsia="en-US"/>
              </w:rPr>
              <w:br/>
              <w:t>по субъекту Российской Федерации</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t>2.1.2</w:t>
            </w:r>
          </w:p>
        </w:tc>
        <w:tc>
          <w:tcPr>
            <w:tcW w:w="6404" w:type="dxa"/>
          </w:tcPr>
          <w:p w:rsidR="007428EB" w:rsidRDefault="007428EB" w:rsidP="007428EB">
            <w:pPr>
              <w:spacing w:line="228" w:lineRule="auto"/>
              <w:jc w:val="both"/>
              <w:rPr>
                <w:color w:val="000000"/>
                <w:spacing w:val="-2"/>
                <w:sz w:val="24"/>
              </w:rPr>
            </w:pPr>
            <w:r>
              <w:rPr>
                <w:sz w:val="22"/>
                <w:szCs w:val="22"/>
                <w:lang w:eastAsia="ru-RU"/>
              </w:rPr>
              <w:t>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по трудовому договору в сельских населенных пунктах (поселках городского типа)</w:t>
            </w:r>
          </w:p>
        </w:tc>
        <w:tc>
          <w:tcPr>
            <w:tcW w:w="3558" w:type="dxa"/>
            <w:vAlign w:val="center"/>
          </w:tcPr>
          <w:p w:rsidR="007428EB" w:rsidRDefault="007428EB" w:rsidP="007428EB">
            <w:pPr>
              <w:spacing w:line="228" w:lineRule="auto"/>
              <w:jc w:val="both"/>
              <w:rPr>
                <w:spacing w:val="-2"/>
                <w:sz w:val="24"/>
              </w:rPr>
            </w:pPr>
          </w:p>
        </w:tc>
        <w:tc>
          <w:tcPr>
            <w:tcW w:w="4557" w:type="dxa"/>
            <w:vAlign w:val="center"/>
          </w:tcPr>
          <w:p w:rsidR="007428EB" w:rsidRDefault="007428EB" w:rsidP="007428EB">
            <w:pPr>
              <w:spacing w:line="228" w:lineRule="auto"/>
              <w:jc w:val="both"/>
              <w:rPr>
                <w:spacing w:val="-2"/>
                <w:sz w:val="24"/>
              </w:rPr>
            </w:pPr>
          </w:p>
        </w:tc>
      </w:tr>
      <w:tr w:rsidR="007428EB" w:rsidTr="007428EB">
        <w:tc>
          <w:tcPr>
            <w:tcW w:w="757" w:type="dxa"/>
          </w:tcPr>
          <w:p w:rsidR="007428EB" w:rsidRDefault="007428EB" w:rsidP="007428EB">
            <w:pPr>
              <w:jc w:val="both"/>
              <w:rPr>
                <w:sz w:val="24"/>
                <w:szCs w:val="24"/>
              </w:rPr>
            </w:pPr>
            <w:r>
              <w:rPr>
                <w:rFonts w:eastAsia="Calibri"/>
                <w:b/>
                <w:sz w:val="24"/>
                <w:szCs w:val="24"/>
                <w:lang w:eastAsia="en-US"/>
              </w:rPr>
              <w:t>3</w:t>
            </w:r>
            <w:r>
              <w:rPr>
                <w:rFonts w:eastAsia="Calibri"/>
                <w:sz w:val="24"/>
                <w:szCs w:val="24"/>
                <w:lang w:eastAsia="en-US"/>
              </w:rPr>
              <w:t>.</w:t>
            </w:r>
          </w:p>
        </w:tc>
        <w:tc>
          <w:tcPr>
            <w:tcW w:w="14519" w:type="dxa"/>
            <w:gridSpan w:val="3"/>
            <w:vAlign w:val="center"/>
          </w:tcPr>
          <w:p w:rsidR="007428EB" w:rsidRDefault="007428EB" w:rsidP="007428EB">
            <w:pPr>
              <w:spacing w:line="228" w:lineRule="auto"/>
              <w:jc w:val="center"/>
              <w:rPr>
                <w:b/>
                <w:spacing w:val="-2"/>
                <w:sz w:val="24"/>
              </w:rPr>
            </w:pPr>
            <w:r>
              <w:rPr>
                <w:b/>
                <w:iCs/>
                <w:sz w:val="24"/>
                <w:szCs w:val="24"/>
                <w:lang w:eastAsia="ru-RU"/>
              </w:rPr>
              <w:t>Направление (подпрограмма) «Развитие деятельности библиотек»</w:t>
            </w:r>
          </w:p>
        </w:tc>
      </w:tr>
      <w:tr w:rsidR="007428EB" w:rsidTr="007428EB">
        <w:tc>
          <w:tcPr>
            <w:tcW w:w="757" w:type="dxa"/>
            <w:vMerge w:val="restart"/>
          </w:tcPr>
          <w:p w:rsidR="007428EB" w:rsidRDefault="007428EB" w:rsidP="007428EB">
            <w:pPr>
              <w:jc w:val="both"/>
              <w:rPr>
                <w:b/>
                <w:sz w:val="24"/>
                <w:szCs w:val="24"/>
              </w:rPr>
            </w:pPr>
            <w:r>
              <w:rPr>
                <w:rFonts w:eastAsia="Calibri"/>
                <w:b/>
                <w:sz w:val="24"/>
                <w:szCs w:val="24"/>
                <w:lang w:eastAsia="en-US"/>
              </w:rPr>
              <w:t>3.1.</w:t>
            </w:r>
          </w:p>
        </w:tc>
        <w:tc>
          <w:tcPr>
            <w:tcW w:w="14519" w:type="dxa"/>
            <w:gridSpan w:val="3"/>
            <w:vAlign w:val="center"/>
          </w:tcPr>
          <w:p w:rsidR="007428EB" w:rsidRDefault="007428EB" w:rsidP="007428EB">
            <w:pPr>
              <w:spacing w:line="228" w:lineRule="auto"/>
              <w:jc w:val="both"/>
              <w:rPr>
                <w:b/>
                <w:spacing w:val="-2"/>
                <w:sz w:val="24"/>
              </w:rPr>
            </w:pPr>
            <w:r>
              <w:rPr>
                <w:b/>
                <w:iCs/>
                <w:sz w:val="24"/>
                <w:szCs w:val="24"/>
                <w:lang w:eastAsia="ru-RU"/>
              </w:rPr>
              <w:t>Региональный проект «Сохранение культурного и исторического наследия» (Пехпатрова Галина Николаевна – куратор)</w:t>
            </w:r>
          </w:p>
        </w:tc>
      </w:tr>
      <w:tr w:rsidR="007428EB" w:rsidTr="007428EB">
        <w:tc>
          <w:tcPr>
            <w:tcW w:w="757" w:type="dxa"/>
            <w:vMerge/>
          </w:tcPr>
          <w:p w:rsidR="007428EB" w:rsidRDefault="007428EB" w:rsidP="007428EB">
            <w:pPr>
              <w:jc w:val="both"/>
              <w:rPr>
                <w:sz w:val="24"/>
                <w:szCs w:val="24"/>
              </w:rPr>
            </w:pPr>
          </w:p>
        </w:tc>
        <w:tc>
          <w:tcPr>
            <w:tcW w:w="6404" w:type="dxa"/>
          </w:tcPr>
          <w:p w:rsidR="007428EB" w:rsidRDefault="007428EB" w:rsidP="007428EB">
            <w:pPr>
              <w:spacing w:line="228" w:lineRule="auto"/>
              <w:jc w:val="both"/>
              <w:rPr>
                <w:color w:val="000000"/>
                <w:spacing w:val="-2"/>
                <w:sz w:val="24"/>
              </w:rPr>
            </w:pPr>
            <w:r>
              <w:rPr>
                <w:rFonts w:eastAsia="Calibri"/>
                <w:sz w:val="24"/>
                <w:szCs w:val="24"/>
                <w:lang w:eastAsia="en-US"/>
              </w:rPr>
              <w:t>Ответственный за реализацию: Отдел культуры, физической культуры и спорта администрации Мари-Турекского муниципального района Республики Марий Эл</w:t>
            </w:r>
          </w:p>
        </w:tc>
        <w:tc>
          <w:tcPr>
            <w:tcW w:w="8115" w:type="dxa"/>
            <w:gridSpan w:val="2"/>
          </w:tcPr>
          <w:p w:rsidR="007428EB" w:rsidRDefault="007428EB" w:rsidP="007428EB">
            <w:pPr>
              <w:spacing w:line="228" w:lineRule="auto"/>
              <w:jc w:val="center"/>
              <w:rPr>
                <w:spacing w:val="-2"/>
                <w:sz w:val="24"/>
              </w:rPr>
            </w:pPr>
            <w:r>
              <w:rPr>
                <w:sz w:val="24"/>
                <w:szCs w:val="24"/>
                <w:lang w:eastAsia="ru-RU"/>
              </w:rPr>
              <w:t>Срок реализации: 2024 – 2030 годы</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t>3.1.1.</w:t>
            </w:r>
          </w:p>
        </w:tc>
        <w:tc>
          <w:tcPr>
            <w:tcW w:w="6404" w:type="dxa"/>
          </w:tcPr>
          <w:p w:rsidR="007428EB" w:rsidRDefault="007428EB" w:rsidP="007428EB">
            <w:pPr>
              <w:spacing w:line="228" w:lineRule="auto"/>
              <w:jc w:val="both"/>
              <w:rPr>
                <w:sz w:val="24"/>
                <w:szCs w:val="24"/>
              </w:rPr>
            </w:pPr>
            <w:r>
              <w:rPr>
                <w:rFonts w:eastAsia="Calibri"/>
                <w:sz w:val="24"/>
                <w:szCs w:val="24"/>
                <w:lang w:eastAsia="en-US"/>
              </w:rPr>
              <w:t>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w:t>
            </w:r>
          </w:p>
        </w:tc>
        <w:tc>
          <w:tcPr>
            <w:tcW w:w="3558" w:type="dxa"/>
            <w:vAlign w:val="center"/>
          </w:tcPr>
          <w:p w:rsidR="007428EB" w:rsidRDefault="007428EB" w:rsidP="007428EB">
            <w:pPr>
              <w:spacing w:line="240" w:lineRule="atLeast"/>
              <w:ind w:left="-59"/>
              <w:jc w:val="both"/>
              <w:rPr>
                <w:sz w:val="24"/>
                <w:szCs w:val="24"/>
              </w:rPr>
            </w:pPr>
            <w:r>
              <w:rPr>
                <w:rFonts w:eastAsia="Calibri"/>
                <w:sz w:val="24"/>
                <w:szCs w:val="24"/>
                <w:lang w:eastAsia="en-US"/>
              </w:rPr>
              <w:t xml:space="preserve">Проведены мероприятия </w:t>
            </w:r>
            <w:r>
              <w:rPr>
                <w:rFonts w:eastAsia="Calibri"/>
                <w:sz w:val="24"/>
                <w:szCs w:val="24"/>
                <w:lang w:eastAsia="en-US"/>
              </w:rPr>
              <w:br/>
              <w:t xml:space="preserve">по комплектованию книжных фондов библиотек муниципальных образований </w:t>
            </w:r>
            <w:r>
              <w:rPr>
                <w:rFonts w:eastAsia="Calibri"/>
                <w:sz w:val="24"/>
                <w:szCs w:val="24"/>
                <w:lang w:eastAsia="en-US"/>
              </w:rPr>
              <w:br/>
            </w:r>
            <w:r>
              <w:rPr>
                <w:rFonts w:eastAsia="Calibri"/>
                <w:sz w:val="24"/>
                <w:szCs w:val="24"/>
                <w:lang w:eastAsia="en-US"/>
              </w:rPr>
              <w:lastRenderedPageBreak/>
              <w:t>и государственных общедоступных библиотек Республики Марий Эл</w:t>
            </w:r>
          </w:p>
        </w:tc>
        <w:tc>
          <w:tcPr>
            <w:tcW w:w="4557" w:type="dxa"/>
          </w:tcPr>
          <w:p w:rsidR="007428EB" w:rsidRDefault="007428EB" w:rsidP="007428EB">
            <w:pPr>
              <w:spacing w:line="228" w:lineRule="auto"/>
              <w:jc w:val="both"/>
              <w:rPr>
                <w:sz w:val="24"/>
                <w:szCs w:val="24"/>
              </w:rPr>
            </w:pPr>
            <w:r>
              <w:rPr>
                <w:rFonts w:eastAsia="Calibri"/>
                <w:sz w:val="24"/>
                <w:szCs w:val="24"/>
                <w:lang w:eastAsia="en-US"/>
              </w:rPr>
              <w:lastRenderedPageBreak/>
              <w:t xml:space="preserve">Увеличение числа посещений культурных мероприятий </w:t>
            </w:r>
            <w:r>
              <w:rPr>
                <w:rFonts w:eastAsia="Calibri"/>
                <w:sz w:val="24"/>
                <w:szCs w:val="24"/>
                <w:lang w:eastAsia="en-US"/>
              </w:rPr>
              <w:br/>
              <w:t xml:space="preserve">в три раза по сравнению </w:t>
            </w:r>
            <w:r>
              <w:rPr>
                <w:rFonts w:eastAsia="Calibri"/>
                <w:sz w:val="24"/>
                <w:szCs w:val="24"/>
                <w:lang w:eastAsia="en-US"/>
              </w:rPr>
              <w:br/>
              <w:t>с показателем 2019 года</w:t>
            </w:r>
          </w:p>
        </w:tc>
      </w:tr>
      <w:tr w:rsidR="007428EB" w:rsidTr="007428EB">
        <w:tc>
          <w:tcPr>
            <w:tcW w:w="757" w:type="dxa"/>
            <w:vMerge w:val="restart"/>
          </w:tcPr>
          <w:p w:rsidR="007428EB" w:rsidRDefault="007428EB" w:rsidP="007428EB">
            <w:pPr>
              <w:jc w:val="both"/>
              <w:rPr>
                <w:b/>
                <w:sz w:val="24"/>
                <w:szCs w:val="24"/>
              </w:rPr>
            </w:pPr>
            <w:r>
              <w:rPr>
                <w:rFonts w:eastAsia="Calibri"/>
                <w:b/>
                <w:sz w:val="24"/>
                <w:szCs w:val="24"/>
                <w:lang w:eastAsia="en-US"/>
              </w:rPr>
              <w:lastRenderedPageBreak/>
              <w:t>3.2.</w:t>
            </w:r>
          </w:p>
        </w:tc>
        <w:tc>
          <w:tcPr>
            <w:tcW w:w="14519" w:type="dxa"/>
            <w:gridSpan w:val="3"/>
          </w:tcPr>
          <w:p w:rsidR="007428EB" w:rsidRDefault="007428EB" w:rsidP="007428EB">
            <w:pPr>
              <w:jc w:val="center"/>
              <w:rPr>
                <w:b/>
                <w:sz w:val="24"/>
                <w:szCs w:val="24"/>
              </w:rPr>
            </w:pPr>
            <w:r>
              <w:rPr>
                <w:b/>
                <w:iCs/>
                <w:sz w:val="24"/>
                <w:szCs w:val="24"/>
                <w:lang w:eastAsia="ru-RU"/>
              </w:rPr>
              <w:t>Комплекс процессных мероприятий «Создание условий для развития библиотечного дела»</w:t>
            </w:r>
          </w:p>
        </w:tc>
      </w:tr>
      <w:tr w:rsidR="007428EB" w:rsidTr="007428EB">
        <w:tc>
          <w:tcPr>
            <w:tcW w:w="757" w:type="dxa"/>
            <w:vMerge/>
          </w:tcPr>
          <w:p w:rsidR="007428EB" w:rsidRDefault="007428EB" w:rsidP="007428EB">
            <w:pPr>
              <w:jc w:val="both"/>
              <w:rPr>
                <w:sz w:val="24"/>
                <w:szCs w:val="24"/>
              </w:rPr>
            </w:pPr>
          </w:p>
        </w:tc>
        <w:tc>
          <w:tcPr>
            <w:tcW w:w="6404" w:type="dxa"/>
          </w:tcPr>
          <w:p w:rsidR="007428EB" w:rsidRDefault="007428EB" w:rsidP="007428EB">
            <w:pPr>
              <w:jc w:val="both"/>
              <w:rPr>
                <w:sz w:val="24"/>
                <w:szCs w:val="24"/>
              </w:rPr>
            </w:pPr>
            <w:r>
              <w:rPr>
                <w:rFonts w:eastAsia="Calibri"/>
                <w:sz w:val="24"/>
                <w:szCs w:val="24"/>
                <w:lang w:eastAsia="en-US"/>
              </w:rPr>
              <w:t>Ответственный за реализацию: Отдел культуры, физической культуры и спорта администрации Мари-Турекского муниципального района Республики Марий Эл</w:t>
            </w:r>
          </w:p>
        </w:tc>
        <w:tc>
          <w:tcPr>
            <w:tcW w:w="8115" w:type="dxa"/>
            <w:gridSpan w:val="2"/>
          </w:tcPr>
          <w:p w:rsidR="007428EB" w:rsidRDefault="007428EB" w:rsidP="007428EB">
            <w:pPr>
              <w:jc w:val="center"/>
              <w:rPr>
                <w:sz w:val="24"/>
                <w:szCs w:val="24"/>
              </w:rPr>
            </w:pPr>
            <w:r>
              <w:rPr>
                <w:sz w:val="24"/>
                <w:szCs w:val="24"/>
                <w:lang w:eastAsia="ru-RU"/>
              </w:rPr>
              <w:t>Срок реализации: 2024 – 2030 годы</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t>3.2.1</w:t>
            </w:r>
          </w:p>
        </w:tc>
        <w:tc>
          <w:tcPr>
            <w:tcW w:w="6404" w:type="dxa"/>
          </w:tcPr>
          <w:p w:rsidR="007428EB" w:rsidRDefault="007428EB" w:rsidP="007428EB">
            <w:pPr>
              <w:spacing w:line="228" w:lineRule="auto"/>
              <w:jc w:val="both"/>
              <w:rPr>
                <w:spacing w:val="-2"/>
                <w:sz w:val="24"/>
              </w:rPr>
            </w:pPr>
            <w:r>
              <w:rPr>
                <w:color w:val="000000"/>
                <w:spacing w:val="-2"/>
                <w:sz w:val="24"/>
                <w:szCs w:val="22"/>
                <w:lang w:eastAsia="en-US"/>
              </w:rPr>
              <w:t>Увеличение числа посещений муниципальных библиотек до 165 тысяч человек к концу 2030 года</w:t>
            </w:r>
          </w:p>
        </w:tc>
        <w:tc>
          <w:tcPr>
            <w:tcW w:w="3558" w:type="dxa"/>
          </w:tcPr>
          <w:p w:rsidR="007428EB" w:rsidRDefault="007428EB" w:rsidP="007428EB">
            <w:pPr>
              <w:spacing w:line="228" w:lineRule="auto"/>
              <w:jc w:val="both"/>
              <w:rPr>
                <w:spacing w:val="-2"/>
                <w:sz w:val="24"/>
              </w:rPr>
            </w:pPr>
            <w:r>
              <w:rPr>
                <w:spacing w:val="-2"/>
                <w:sz w:val="24"/>
                <w:szCs w:val="22"/>
                <w:lang w:eastAsia="en-US"/>
              </w:rPr>
              <w:t xml:space="preserve">Созданы условия </w:t>
            </w:r>
            <w:r>
              <w:rPr>
                <w:spacing w:val="-2"/>
                <w:sz w:val="24"/>
                <w:szCs w:val="22"/>
                <w:lang w:eastAsia="en-US"/>
              </w:rPr>
              <w:br/>
              <w:t xml:space="preserve">для устойчивого развития библиотечной сети республики, обеспечивающей реализацию конституционных прав граждан на свободный доступ </w:t>
            </w:r>
            <w:r>
              <w:rPr>
                <w:spacing w:val="-2"/>
                <w:sz w:val="24"/>
                <w:szCs w:val="22"/>
                <w:lang w:eastAsia="en-US"/>
              </w:rPr>
              <w:br/>
              <w:t xml:space="preserve">к информации, их приобщение </w:t>
            </w:r>
            <w:r>
              <w:rPr>
                <w:spacing w:val="-2"/>
                <w:sz w:val="24"/>
                <w:szCs w:val="22"/>
                <w:lang w:eastAsia="en-US"/>
              </w:rPr>
              <w:br/>
              <w:t xml:space="preserve">к ценностям российской </w:t>
            </w:r>
            <w:r>
              <w:rPr>
                <w:spacing w:val="-2"/>
                <w:sz w:val="24"/>
                <w:szCs w:val="22"/>
                <w:lang w:eastAsia="en-US"/>
              </w:rPr>
              <w:br/>
              <w:t xml:space="preserve">и мировой культуры, практическим и фундаментальным знаниям, </w:t>
            </w:r>
            <w:r>
              <w:rPr>
                <w:spacing w:val="-2"/>
                <w:sz w:val="24"/>
                <w:szCs w:val="22"/>
                <w:lang w:eastAsia="en-US"/>
              </w:rPr>
              <w:br/>
              <w:t>а также на творческую самореализацию</w:t>
            </w:r>
          </w:p>
        </w:tc>
        <w:tc>
          <w:tcPr>
            <w:tcW w:w="4557" w:type="dxa"/>
            <w:vAlign w:val="center"/>
          </w:tcPr>
          <w:p w:rsidR="007428EB" w:rsidRDefault="007428EB" w:rsidP="007428EB">
            <w:pPr>
              <w:spacing w:line="228" w:lineRule="auto"/>
              <w:jc w:val="both"/>
              <w:rPr>
                <w:spacing w:val="-2"/>
                <w:sz w:val="24"/>
              </w:rPr>
            </w:pPr>
            <w:r>
              <w:rPr>
                <w:spacing w:val="-2"/>
                <w:sz w:val="24"/>
                <w:szCs w:val="22"/>
                <w:lang w:eastAsia="en-US"/>
              </w:rPr>
              <w:t>Число посещений мероприятий учреждений культуры;</w:t>
            </w:r>
          </w:p>
          <w:p w:rsidR="007428EB" w:rsidRDefault="007428EB" w:rsidP="007428EB">
            <w:pPr>
              <w:spacing w:line="228" w:lineRule="auto"/>
              <w:jc w:val="both"/>
              <w:rPr>
                <w:spacing w:val="-2"/>
                <w:sz w:val="24"/>
              </w:rPr>
            </w:pPr>
            <w:r>
              <w:rPr>
                <w:spacing w:val="-2"/>
                <w:sz w:val="24"/>
                <w:szCs w:val="22"/>
                <w:lang w:eastAsia="en-US"/>
              </w:rPr>
              <w:t>Уровень удовлетворенности граждан Мари-Турекского муниципального района Республики Марий Эл доступностью и качеством услуг учреждений культуры;</w:t>
            </w:r>
          </w:p>
          <w:p w:rsidR="007428EB" w:rsidRDefault="007428EB" w:rsidP="007428EB">
            <w:pPr>
              <w:spacing w:line="228" w:lineRule="auto"/>
              <w:jc w:val="both"/>
              <w:rPr>
                <w:spacing w:val="-2"/>
                <w:sz w:val="24"/>
              </w:rPr>
            </w:pPr>
            <w:r>
              <w:rPr>
                <w:spacing w:val="-2"/>
                <w:sz w:val="24"/>
                <w:szCs w:val="22"/>
                <w:lang w:eastAsia="en-US"/>
              </w:rPr>
              <w:t xml:space="preserve">Отношение средней заработной платы работников учреждений культуры к среднемесячной начисленной заработной плате наемных работников </w:t>
            </w:r>
            <w:r>
              <w:rPr>
                <w:spacing w:val="-2"/>
                <w:sz w:val="24"/>
                <w:szCs w:val="22"/>
                <w:lang w:eastAsia="en-US"/>
              </w:rPr>
              <w:br/>
              <w:t xml:space="preserve">в организациях, </w:t>
            </w:r>
            <w:r>
              <w:rPr>
                <w:spacing w:val="-2"/>
                <w:sz w:val="24"/>
                <w:szCs w:val="22"/>
                <w:lang w:eastAsia="en-US"/>
              </w:rPr>
              <w:br/>
              <w:t xml:space="preserve">у индивидуальных предпринимателей и физических лиц (среднемесячному доходу </w:t>
            </w:r>
            <w:r>
              <w:rPr>
                <w:spacing w:val="-2"/>
                <w:sz w:val="24"/>
                <w:szCs w:val="22"/>
                <w:lang w:eastAsia="en-US"/>
              </w:rPr>
              <w:br/>
              <w:t>от трудовой деятельности) по субъекту Российской Федерации</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t>3.2.2</w:t>
            </w:r>
          </w:p>
        </w:tc>
        <w:tc>
          <w:tcPr>
            <w:tcW w:w="6404" w:type="dxa"/>
          </w:tcPr>
          <w:p w:rsidR="007428EB" w:rsidRDefault="007428EB" w:rsidP="007428EB">
            <w:pPr>
              <w:spacing w:line="228" w:lineRule="auto"/>
              <w:jc w:val="both"/>
              <w:rPr>
                <w:color w:val="000000"/>
                <w:spacing w:val="-2"/>
                <w:sz w:val="24"/>
              </w:rPr>
            </w:pPr>
            <w:r>
              <w:rPr>
                <w:sz w:val="22"/>
                <w:szCs w:val="22"/>
                <w:lang w:eastAsia="ru-RU"/>
              </w:rPr>
              <w:t>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по трудовому договору в сельских населенных пунктах (поселках городского типа)</w:t>
            </w:r>
          </w:p>
        </w:tc>
        <w:tc>
          <w:tcPr>
            <w:tcW w:w="3558" w:type="dxa"/>
          </w:tcPr>
          <w:p w:rsidR="007428EB" w:rsidRDefault="007428EB" w:rsidP="007428EB">
            <w:pPr>
              <w:spacing w:line="228" w:lineRule="auto"/>
              <w:jc w:val="both"/>
              <w:rPr>
                <w:spacing w:val="-2"/>
                <w:sz w:val="24"/>
              </w:rPr>
            </w:pPr>
          </w:p>
        </w:tc>
        <w:tc>
          <w:tcPr>
            <w:tcW w:w="4557" w:type="dxa"/>
            <w:vAlign w:val="center"/>
          </w:tcPr>
          <w:p w:rsidR="007428EB" w:rsidRDefault="007428EB" w:rsidP="007428EB">
            <w:pPr>
              <w:spacing w:line="228" w:lineRule="auto"/>
              <w:jc w:val="both"/>
              <w:rPr>
                <w:spacing w:val="-2"/>
                <w:sz w:val="24"/>
              </w:rPr>
            </w:pPr>
          </w:p>
        </w:tc>
      </w:tr>
      <w:tr w:rsidR="007428EB" w:rsidTr="007428EB">
        <w:tc>
          <w:tcPr>
            <w:tcW w:w="757" w:type="dxa"/>
          </w:tcPr>
          <w:p w:rsidR="007428EB" w:rsidRDefault="007428EB" w:rsidP="007428EB">
            <w:pPr>
              <w:jc w:val="both"/>
              <w:rPr>
                <w:sz w:val="24"/>
                <w:szCs w:val="24"/>
              </w:rPr>
            </w:pPr>
            <w:r>
              <w:rPr>
                <w:rFonts w:eastAsia="Calibri"/>
                <w:b/>
                <w:sz w:val="24"/>
                <w:szCs w:val="24"/>
                <w:lang w:eastAsia="en-US"/>
              </w:rPr>
              <w:t>4</w:t>
            </w:r>
            <w:r>
              <w:rPr>
                <w:rFonts w:eastAsia="Calibri"/>
                <w:sz w:val="24"/>
                <w:szCs w:val="24"/>
                <w:lang w:eastAsia="en-US"/>
              </w:rPr>
              <w:t>.</w:t>
            </w:r>
          </w:p>
        </w:tc>
        <w:tc>
          <w:tcPr>
            <w:tcW w:w="14519" w:type="dxa"/>
            <w:gridSpan w:val="3"/>
            <w:vAlign w:val="center"/>
          </w:tcPr>
          <w:p w:rsidR="007428EB" w:rsidRDefault="007428EB" w:rsidP="007428EB">
            <w:pPr>
              <w:jc w:val="center"/>
              <w:rPr>
                <w:b/>
                <w:iCs/>
                <w:sz w:val="24"/>
                <w:szCs w:val="24"/>
                <w:lang w:eastAsia="ru-RU"/>
              </w:rPr>
            </w:pPr>
            <w:r>
              <w:rPr>
                <w:b/>
                <w:iCs/>
                <w:sz w:val="24"/>
                <w:szCs w:val="24"/>
                <w:lang w:eastAsia="ru-RU"/>
              </w:rPr>
              <w:t>Направление (подпрограмма) «Развитие туризма в Мари-Турекском муниципальном районе»</w:t>
            </w:r>
          </w:p>
        </w:tc>
      </w:tr>
      <w:tr w:rsidR="007428EB" w:rsidTr="007428EB">
        <w:tc>
          <w:tcPr>
            <w:tcW w:w="757" w:type="dxa"/>
            <w:vMerge w:val="restart"/>
          </w:tcPr>
          <w:p w:rsidR="007428EB" w:rsidRDefault="007428EB" w:rsidP="007428EB">
            <w:pPr>
              <w:jc w:val="both"/>
              <w:rPr>
                <w:b/>
                <w:sz w:val="24"/>
                <w:szCs w:val="24"/>
                <w:highlight w:val="yellow"/>
              </w:rPr>
            </w:pPr>
            <w:r>
              <w:rPr>
                <w:rFonts w:eastAsia="Calibri"/>
                <w:b/>
                <w:sz w:val="24"/>
                <w:szCs w:val="24"/>
                <w:lang w:eastAsia="en-US"/>
              </w:rPr>
              <w:t>4.1.</w:t>
            </w:r>
          </w:p>
        </w:tc>
        <w:tc>
          <w:tcPr>
            <w:tcW w:w="14519" w:type="dxa"/>
            <w:gridSpan w:val="3"/>
            <w:vAlign w:val="center"/>
          </w:tcPr>
          <w:p w:rsidR="007428EB" w:rsidRDefault="007428EB" w:rsidP="007428EB">
            <w:pPr>
              <w:jc w:val="center"/>
              <w:rPr>
                <w:iCs/>
                <w:sz w:val="24"/>
                <w:szCs w:val="24"/>
                <w:lang w:eastAsia="ru-RU"/>
              </w:rPr>
            </w:pPr>
            <w:r>
              <w:rPr>
                <w:b/>
                <w:iCs/>
                <w:sz w:val="24"/>
                <w:szCs w:val="24"/>
                <w:lang w:eastAsia="ru-RU"/>
              </w:rPr>
              <w:t>Комплекс процессных мероприятий «Развитие туризма в Мари-Турекском муниципальном районе Республики Марий Эл»</w:t>
            </w:r>
          </w:p>
        </w:tc>
      </w:tr>
      <w:tr w:rsidR="007428EB" w:rsidTr="007428EB">
        <w:tc>
          <w:tcPr>
            <w:tcW w:w="757" w:type="dxa"/>
            <w:vMerge/>
          </w:tcPr>
          <w:p w:rsidR="007428EB" w:rsidRDefault="007428EB" w:rsidP="007428EB">
            <w:pPr>
              <w:jc w:val="both"/>
              <w:rPr>
                <w:sz w:val="24"/>
                <w:szCs w:val="24"/>
                <w:highlight w:val="yellow"/>
              </w:rPr>
            </w:pPr>
          </w:p>
        </w:tc>
        <w:tc>
          <w:tcPr>
            <w:tcW w:w="6404" w:type="dxa"/>
            <w:vAlign w:val="center"/>
          </w:tcPr>
          <w:p w:rsidR="007428EB" w:rsidRDefault="007428EB" w:rsidP="007428EB">
            <w:pPr>
              <w:jc w:val="both"/>
              <w:rPr>
                <w:iCs/>
                <w:sz w:val="24"/>
                <w:szCs w:val="24"/>
                <w:lang w:eastAsia="ru-RU"/>
              </w:rPr>
            </w:pPr>
            <w:r>
              <w:rPr>
                <w:rFonts w:eastAsia="Calibri"/>
                <w:sz w:val="24"/>
                <w:szCs w:val="24"/>
                <w:lang w:eastAsia="en-US"/>
              </w:rPr>
              <w:t>Ответственный за реализацию: Отдел культуры, физической культуры и спорта администрации Мари-Турекского муниципального района Республики Марий Эл</w:t>
            </w:r>
          </w:p>
        </w:tc>
        <w:tc>
          <w:tcPr>
            <w:tcW w:w="8115" w:type="dxa"/>
            <w:gridSpan w:val="2"/>
          </w:tcPr>
          <w:p w:rsidR="007428EB" w:rsidRDefault="007428EB" w:rsidP="007428EB">
            <w:pPr>
              <w:jc w:val="center"/>
              <w:rPr>
                <w:iCs/>
                <w:sz w:val="24"/>
                <w:szCs w:val="24"/>
                <w:lang w:eastAsia="ru-RU"/>
              </w:rPr>
            </w:pPr>
            <w:r>
              <w:rPr>
                <w:sz w:val="24"/>
                <w:szCs w:val="24"/>
                <w:lang w:eastAsia="ru-RU"/>
              </w:rPr>
              <w:t>Срок реализации: 2024 - 2030 годы</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lastRenderedPageBreak/>
              <w:t>4.1.1.</w:t>
            </w:r>
          </w:p>
        </w:tc>
        <w:tc>
          <w:tcPr>
            <w:tcW w:w="6404" w:type="dxa"/>
          </w:tcPr>
          <w:p w:rsidR="007428EB" w:rsidRDefault="007428EB" w:rsidP="007428EB">
            <w:pPr>
              <w:jc w:val="both"/>
              <w:rPr>
                <w:iCs/>
                <w:sz w:val="24"/>
                <w:szCs w:val="24"/>
                <w:lang w:eastAsia="ru-RU"/>
              </w:rPr>
            </w:pPr>
            <w:r>
              <w:rPr>
                <w:iCs/>
                <w:sz w:val="24"/>
                <w:szCs w:val="24"/>
                <w:lang w:eastAsia="ru-RU"/>
              </w:rPr>
              <w:t>Сохранение и рациональное использование культурно-исторического и природного потенциала района</w:t>
            </w:r>
          </w:p>
        </w:tc>
        <w:tc>
          <w:tcPr>
            <w:tcW w:w="3558" w:type="dxa"/>
          </w:tcPr>
          <w:p w:rsidR="007428EB" w:rsidRDefault="007428EB" w:rsidP="007428EB">
            <w:pPr>
              <w:jc w:val="both"/>
              <w:rPr>
                <w:iCs/>
                <w:sz w:val="24"/>
                <w:szCs w:val="24"/>
                <w:lang w:eastAsia="ru-RU"/>
              </w:rPr>
            </w:pPr>
            <w:r>
              <w:rPr>
                <w:sz w:val="24"/>
                <w:szCs w:val="24"/>
                <w:lang w:eastAsia="ru-RU"/>
              </w:rPr>
              <w:t>Формирование на территории Мари-Турекского муниципального района  современных конкурентоспособных туристско-рекреационных комплексов и туристской инфраструктуры;- создание качественного и доступного туристского продукта, способного удовлетворить потребности жителей Мари-Турекского муниципального района  Республики Марий Эл, российских и иностранных граждан и обеспечить стабильное  дальнейшее развитие сферы туризма</w:t>
            </w:r>
          </w:p>
        </w:tc>
        <w:tc>
          <w:tcPr>
            <w:tcW w:w="4557" w:type="dxa"/>
          </w:tcPr>
          <w:p w:rsidR="007428EB" w:rsidRDefault="007428EB" w:rsidP="007428EB">
            <w:pPr>
              <w:spacing w:line="228" w:lineRule="auto"/>
              <w:jc w:val="both"/>
              <w:rPr>
                <w:spacing w:val="-2"/>
                <w:sz w:val="24"/>
              </w:rPr>
            </w:pPr>
            <w:r>
              <w:rPr>
                <w:spacing w:val="-2"/>
                <w:sz w:val="24"/>
                <w:szCs w:val="22"/>
                <w:lang w:eastAsia="en-US"/>
              </w:rPr>
              <w:t>Уровень удовлетворенности граждан Мари-Турекского муниипального района Республики Марий Эл доступностью и качеством услуг учреждений культуры;</w:t>
            </w:r>
          </w:p>
          <w:p w:rsidR="007428EB" w:rsidRDefault="007428EB" w:rsidP="007428EB">
            <w:pPr>
              <w:jc w:val="both"/>
              <w:rPr>
                <w:iCs/>
                <w:sz w:val="24"/>
                <w:szCs w:val="24"/>
                <w:lang w:eastAsia="ru-RU"/>
              </w:rPr>
            </w:pPr>
            <w:r>
              <w:rPr>
                <w:spacing w:val="-2"/>
                <w:sz w:val="24"/>
                <w:szCs w:val="22"/>
                <w:lang w:eastAsia="en-US"/>
              </w:rPr>
              <w:t xml:space="preserve">Отношение средней заработной платы работников учреждений культуры к среднемесячной начисленной заработной плате наемных работников </w:t>
            </w:r>
            <w:r>
              <w:rPr>
                <w:spacing w:val="-2"/>
                <w:sz w:val="24"/>
                <w:szCs w:val="22"/>
                <w:lang w:eastAsia="en-US"/>
              </w:rPr>
              <w:br/>
              <w:t xml:space="preserve">в организациях, </w:t>
            </w:r>
            <w:r>
              <w:rPr>
                <w:spacing w:val="-2"/>
                <w:sz w:val="24"/>
                <w:szCs w:val="22"/>
                <w:lang w:eastAsia="en-US"/>
              </w:rPr>
              <w:br/>
              <w:t xml:space="preserve">у индивидуальных предпринимателей и физических лиц (среднемесячному доходу </w:t>
            </w:r>
            <w:r>
              <w:rPr>
                <w:spacing w:val="-2"/>
                <w:sz w:val="24"/>
                <w:szCs w:val="22"/>
                <w:lang w:eastAsia="en-US"/>
              </w:rPr>
              <w:br/>
              <w:t xml:space="preserve">от трудовой деятельности) </w:t>
            </w:r>
            <w:r>
              <w:rPr>
                <w:spacing w:val="-2"/>
                <w:sz w:val="24"/>
                <w:szCs w:val="22"/>
                <w:lang w:eastAsia="en-US"/>
              </w:rPr>
              <w:br/>
              <w:t>по субъекту Российской Федерации</w:t>
            </w:r>
          </w:p>
        </w:tc>
      </w:tr>
      <w:tr w:rsidR="007428EB" w:rsidTr="007428EB">
        <w:tc>
          <w:tcPr>
            <w:tcW w:w="757" w:type="dxa"/>
          </w:tcPr>
          <w:p w:rsidR="007428EB" w:rsidRDefault="007428EB" w:rsidP="007428EB">
            <w:pPr>
              <w:jc w:val="both"/>
              <w:rPr>
                <w:b/>
                <w:sz w:val="24"/>
                <w:szCs w:val="24"/>
              </w:rPr>
            </w:pPr>
            <w:r>
              <w:rPr>
                <w:rFonts w:eastAsia="Calibri"/>
                <w:b/>
                <w:sz w:val="24"/>
                <w:szCs w:val="24"/>
                <w:lang w:eastAsia="en-US"/>
              </w:rPr>
              <w:t>5.</w:t>
            </w:r>
          </w:p>
        </w:tc>
        <w:tc>
          <w:tcPr>
            <w:tcW w:w="14519" w:type="dxa"/>
            <w:gridSpan w:val="3"/>
            <w:vAlign w:val="center"/>
          </w:tcPr>
          <w:p w:rsidR="007428EB" w:rsidRDefault="007428EB" w:rsidP="007428EB">
            <w:pPr>
              <w:jc w:val="center"/>
              <w:rPr>
                <w:iCs/>
                <w:sz w:val="24"/>
                <w:szCs w:val="24"/>
                <w:lang w:eastAsia="ru-RU"/>
              </w:rPr>
            </w:pPr>
            <w:r>
              <w:rPr>
                <w:b/>
                <w:iCs/>
                <w:sz w:val="24"/>
                <w:szCs w:val="24"/>
                <w:lang w:eastAsia="ru-RU"/>
              </w:rPr>
              <w:t>Направление (подпрограмма) «Развитие массового спорта, организация пропаганды спорта и здорового образа жизни в Мари-Турекском муниципальном районе Республики Марий Эл»</w:t>
            </w:r>
          </w:p>
        </w:tc>
      </w:tr>
      <w:tr w:rsidR="007428EB" w:rsidTr="007428EB">
        <w:tc>
          <w:tcPr>
            <w:tcW w:w="757" w:type="dxa"/>
            <w:vMerge w:val="restart"/>
          </w:tcPr>
          <w:p w:rsidR="007428EB" w:rsidRDefault="007428EB" w:rsidP="007428EB">
            <w:pPr>
              <w:jc w:val="both"/>
              <w:rPr>
                <w:sz w:val="24"/>
                <w:szCs w:val="24"/>
              </w:rPr>
            </w:pPr>
            <w:r>
              <w:rPr>
                <w:rFonts w:eastAsia="Calibri"/>
                <w:b/>
                <w:sz w:val="24"/>
                <w:szCs w:val="24"/>
                <w:lang w:eastAsia="en-US"/>
              </w:rPr>
              <w:t>5.1</w:t>
            </w:r>
            <w:r>
              <w:rPr>
                <w:rFonts w:eastAsia="Calibri"/>
                <w:sz w:val="24"/>
                <w:szCs w:val="24"/>
                <w:lang w:eastAsia="en-US"/>
              </w:rPr>
              <w:t>.</w:t>
            </w:r>
          </w:p>
        </w:tc>
        <w:tc>
          <w:tcPr>
            <w:tcW w:w="14519" w:type="dxa"/>
            <w:gridSpan w:val="3"/>
            <w:vAlign w:val="center"/>
          </w:tcPr>
          <w:p w:rsidR="007428EB" w:rsidRDefault="007428EB" w:rsidP="007428EB">
            <w:pPr>
              <w:jc w:val="center"/>
              <w:rPr>
                <w:b/>
                <w:iCs/>
                <w:sz w:val="24"/>
                <w:szCs w:val="24"/>
                <w:lang w:eastAsia="ru-RU"/>
              </w:rPr>
            </w:pPr>
            <w:r>
              <w:rPr>
                <w:b/>
                <w:iCs/>
                <w:sz w:val="24"/>
                <w:szCs w:val="24"/>
                <w:lang w:eastAsia="ru-RU"/>
              </w:rPr>
              <w:t>Комплекс процессных мероприятий «Создание условий для развития массового спорта, организации пропаганды спорта и здорового образа жизни»</w:t>
            </w:r>
          </w:p>
        </w:tc>
      </w:tr>
      <w:tr w:rsidR="007428EB" w:rsidTr="007428EB">
        <w:tc>
          <w:tcPr>
            <w:tcW w:w="757" w:type="dxa"/>
            <w:vMerge/>
          </w:tcPr>
          <w:p w:rsidR="007428EB" w:rsidRDefault="007428EB" w:rsidP="007428EB">
            <w:pPr>
              <w:jc w:val="both"/>
              <w:rPr>
                <w:sz w:val="24"/>
                <w:szCs w:val="24"/>
              </w:rPr>
            </w:pPr>
          </w:p>
        </w:tc>
        <w:tc>
          <w:tcPr>
            <w:tcW w:w="6404" w:type="dxa"/>
            <w:vAlign w:val="center"/>
          </w:tcPr>
          <w:p w:rsidR="007428EB" w:rsidRDefault="007428EB" w:rsidP="007428EB">
            <w:pPr>
              <w:jc w:val="both"/>
              <w:rPr>
                <w:iCs/>
                <w:sz w:val="24"/>
                <w:szCs w:val="24"/>
                <w:lang w:eastAsia="ru-RU"/>
              </w:rPr>
            </w:pPr>
            <w:r>
              <w:rPr>
                <w:rFonts w:eastAsia="Calibri"/>
                <w:sz w:val="24"/>
                <w:szCs w:val="24"/>
                <w:lang w:eastAsia="en-US"/>
              </w:rPr>
              <w:t>Ответственный за реализацию: Отдел культуры, физической культуры и спорта администрации Мари-Турекского муниципального района Республики Марий Эл</w:t>
            </w:r>
          </w:p>
        </w:tc>
        <w:tc>
          <w:tcPr>
            <w:tcW w:w="8115" w:type="dxa"/>
            <w:gridSpan w:val="2"/>
          </w:tcPr>
          <w:p w:rsidR="007428EB" w:rsidRDefault="007428EB" w:rsidP="007428EB">
            <w:pPr>
              <w:jc w:val="center"/>
              <w:rPr>
                <w:iCs/>
                <w:sz w:val="24"/>
                <w:szCs w:val="24"/>
                <w:lang w:eastAsia="ru-RU"/>
              </w:rPr>
            </w:pPr>
            <w:r>
              <w:rPr>
                <w:sz w:val="24"/>
                <w:szCs w:val="24"/>
                <w:lang w:eastAsia="ru-RU"/>
              </w:rPr>
              <w:t>Срок реализации: 2024 - 2030 годы</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t>5.1.1.</w:t>
            </w:r>
          </w:p>
        </w:tc>
        <w:tc>
          <w:tcPr>
            <w:tcW w:w="6404" w:type="dxa"/>
          </w:tcPr>
          <w:p w:rsidR="007428EB" w:rsidRDefault="007428EB" w:rsidP="007428EB">
            <w:pPr>
              <w:jc w:val="both"/>
              <w:rPr>
                <w:iCs/>
                <w:sz w:val="24"/>
                <w:szCs w:val="24"/>
                <w:lang w:eastAsia="ru-RU"/>
              </w:rPr>
            </w:pPr>
            <w:r>
              <w:rPr>
                <w:sz w:val="22"/>
                <w:szCs w:val="22"/>
                <w:lang w:eastAsia="ru-RU"/>
              </w:rPr>
              <w:t>Организованы и проведены физкультурные и спортивные мероприятия в рамках исполнения календарного плана официальных физкультурных мероприятий и спортивных мероприятий в Мари-Турекском муниципальном районе Республики Марий Эл</w:t>
            </w:r>
          </w:p>
        </w:tc>
        <w:tc>
          <w:tcPr>
            <w:tcW w:w="3558" w:type="dxa"/>
          </w:tcPr>
          <w:p w:rsidR="007428EB" w:rsidRDefault="007428EB" w:rsidP="007428EB">
            <w:pPr>
              <w:jc w:val="both"/>
              <w:rPr>
                <w:sz w:val="24"/>
                <w:szCs w:val="24"/>
                <w:lang w:eastAsia="ru-RU"/>
              </w:rPr>
            </w:pPr>
            <w:r>
              <w:rPr>
                <w:sz w:val="24"/>
                <w:szCs w:val="24"/>
                <w:lang w:eastAsia="ru-RU"/>
              </w:rPr>
              <w:t xml:space="preserve">Повышение качества услуг; вовлечение населения в занятия физической культурой и спортом; повышение интереса различных категорий граждан к занятиям физической культурой </w:t>
            </w:r>
            <w:r>
              <w:rPr>
                <w:sz w:val="24"/>
                <w:szCs w:val="24"/>
                <w:lang w:eastAsia="ru-RU"/>
              </w:rPr>
              <w:lastRenderedPageBreak/>
              <w:t>и спортом</w:t>
            </w:r>
          </w:p>
          <w:p w:rsidR="007428EB" w:rsidRDefault="007428EB" w:rsidP="007428EB">
            <w:pPr>
              <w:jc w:val="both"/>
              <w:rPr>
                <w:iCs/>
                <w:sz w:val="24"/>
                <w:szCs w:val="24"/>
                <w:lang w:eastAsia="ru-RU"/>
              </w:rPr>
            </w:pPr>
          </w:p>
        </w:tc>
        <w:tc>
          <w:tcPr>
            <w:tcW w:w="4557" w:type="dxa"/>
          </w:tcPr>
          <w:p w:rsidR="007428EB" w:rsidRDefault="007428EB" w:rsidP="007428EB">
            <w:pPr>
              <w:jc w:val="both"/>
              <w:rPr>
                <w:iCs/>
                <w:sz w:val="24"/>
                <w:szCs w:val="24"/>
                <w:lang w:eastAsia="ru-RU"/>
              </w:rPr>
            </w:pPr>
            <w:r>
              <w:rPr>
                <w:rFonts w:eastAsia="Calibri"/>
                <w:sz w:val="22"/>
                <w:szCs w:val="22"/>
                <w:lang w:eastAsia="en-US"/>
              </w:rPr>
              <w:lastRenderedPageBreak/>
              <w:t>Доля граждан трудоспособного возраста, систематически занимающихся физической культурой и спортом</w:t>
            </w:r>
          </w:p>
        </w:tc>
      </w:tr>
      <w:tr w:rsidR="007428EB" w:rsidTr="007428EB">
        <w:tc>
          <w:tcPr>
            <w:tcW w:w="757" w:type="dxa"/>
          </w:tcPr>
          <w:p w:rsidR="007428EB" w:rsidRDefault="007428EB" w:rsidP="007428EB">
            <w:pPr>
              <w:jc w:val="both"/>
              <w:rPr>
                <w:b/>
                <w:sz w:val="24"/>
                <w:szCs w:val="24"/>
              </w:rPr>
            </w:pPr>
            <w:r>
              <w:rPr>
                <w:rFonts w:eastAsia="Calibri"/>
                <w:b/>
                <w:sz w:val="24"/>
                <w:szCs w:val="24"/>
                <w:lang w:eastAsia="en-US"/>
              </w:rPr>
              <w:lastRenderedPageBreak/>
              <w:t>6.</w:t>
            </w:r>
          </w:p>
        </w:tc>
        <w:tc>
          <w:tcPr>
            <w:tcW w:w="14519" w:type="dxa"/>
            <w:gridSpan w:val="3"/>
            <w:vAlign w:val="center"/>
          </w:tcPr>
          <w:p w:rsidR="007428EB" w:rsidRDefault="007428EB" w:rsidP="007428EB">
            <w:pPr>
              <w:jc w:val="center"/>
              <w:rPr>
                <w:iCs/>
                <w:sz w:val="24"/>
                <w:szCs w:val="24"/>
                <w:lang w:eastAsia="ru-RU"/>
              </w:rPr>
            </w:pPr>
            <w:r>
              <w:rPr>
                <w:b/>
                <w:iCs/>
                <w:sz w:val="24"/>
                <w:szCs w:val="24"/>
                <w:lang w:eastAsia="ru-RU"/>
              </w:rPr>
              <w:t>Направление (подпрограмма) «Поддержка и развитие средств массовой информации в Мари-Турекском муниципальном районе»</w:t>
            </w:r>
          </w:p>
        </w:tc>
      </w:tr>
      <w:tr w:rsidR="007428EB" w:rsidTr="007428EB">
        <w:tc>
          <w:tcPr>
            <w:tcW w:w="757" w:type="dxa"/>
            <w:vMerge w:val="restart"/>
          </w:tcPr>
          <w:p w:rsidR="007428EB" w:rsidRDefault="007428EB" w:rsidP="007428EB">
            <w:pPr>
              <w:jc w:val="both"/>
              <w:rPr>
                <w:b/>
                <w:sz w:val="24"/>
                <w:szCs w:val="24"/>
              </w:rPr>
            </w:pPr>
            <w:r>
              <w:rPr>
                <w:rFonts w:eastAsia="Calibri"/>
                <w:b/>
                <w:sz w:val="24"/>
                <w:szCs w:val="24"/>
                <w:lang w:eastAsia="en-US"/>
              </w:rPr>
              <w:t>6.1.</w:t>
            </w:r>
          </w:p>
        </w:tc>
        <w:tc>
          <w:tcPr>
            <w:tcW w:w="14519" w:type="dxa"/>
            <w:gridSpan w:val="3"/>
            <w:vAlign w:val="center"/>
          </w:tcPr>
          <w:p w:rsidR="007428EB" w:rsidRDefault="007428EB" w:rsidP="007428EB">
            <w:pPr>
              <w:jc w:val="center"/>
              <w:rPr>
                <w:iCs/>
                <w:sz w:val="24"/>
                <w:szCs w:val="24"/>
                <w:lang w:eastAsia="ru-RU"/>
              </w:rPr>
            </w:pPr>
            <w:r>
              <w:rPr>
                <w:b/>
                <w:iCs/>
                <w:sz w:val="24"/>
                <w:szCs w:val="24"/>
                <w:lang w:eastAsia="ru-RU"/>
              </w:rPr>
              <w:t>Комплекс процессных мероприятий «Поддержка и развитие средств массовой информации»</w:t>
            </w:r>
          </w:p>
        </w:tc>
      </w:tr>
      <w:tr w:rsidR="007428EB" w:rsidTr="007428EB">
        <w:tc>
          <w:tcPr>
            <w:tcW w:w="757" w:type="dxa"/>
            <w:vMerge/>
          </w:tcPr>
          <w:p w:rsidR="007428EB" w:rsidRDefault="007428EB" w:rsidP="007428EB">
            <w:pPr>
              <w:jc w:val="both"/>
              <w:rPr>
                <w:sz w:val="24"/>
                <w:szCs w:val="24"/>
              </w:rPr>
            </w:pPr>
          </w:p>
        </w:tc>
        <w:tc>
          <w:tcPr>
            <w:tcW w:w="6404" w:type="dxa"/>
            <w:vAlign w:val="center"/>
          </w:tcPr>
          <w:p w:rsidR="007428EB" w:rsidRDefault="007428EB" w:rsidP="007428EB">
            <w:pPr>
              <w:jc w:val="both"/>
              <w:rPr>
                <w:iCs/>
                <w:sz w:val="24"/>
                <w:szCs w:val="24"/>
                <w:lang w:eastAsia="ru-RU"/>
              </w:rPr>
            </w:pPr>
            <w:r>
              <w:rPr>
                <w:rFonts w:eastAsia="Calibri"/>
                <w:sz w:val="24"/>
                <w:szCs w:val="24"/>
                <w:lang w:eastAsia="en-US"/>
              </w:rPr>
              <w:t>Ответственный за реализацию: Отдел культуры, физической культуры и спорта администрации Мари-Турекского муниципального района Республики Марий Эл</w:t>
            </w:r>
          </w:p>
        </w:tc>
        <w:tc>
          <w:tcPr>
            <w:tcW w:w="8115" w:type="dxa"/>
            <w:gridSpan w:val="2"/>
          </w:tcPr>
          <w:p w:rsidR="007428EB" w:rsidRDefault="007428EB" w:rsidP="007428EB">
            <w:pPr>
              <w:jc w:val="center"/>
              <w:rPr>
                <w:iCs/>
                <w:sz w:val="24"/>
                <w:szCs w:val="24"/>
                <w:lang w:eastAsia="ru-RU"/>
              </w:rPr>
            </w:pPr>
            <w:r>
              <w:rPr>
                <w:sz w:val="24"/>
                <w:szCs w:val="24"/>
                <w:lang w:eastAsia="ru-RU"/>
              </w:rPr>
              <w:t>Срок реализации: 2024 - 2030 годы</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t>6.1.1.</w:t>
            </w:r>
          </w:p>
        </w:tc>
        <w:tc>
          <w:tcPr>
            <w:tcW w:w="6404" w:type="dxa"/>
          </w:tcPr>
          <w:p w:rsidR="007428EB" w:rsidRDefault="007428EB" w:rsidP="007428EB">
            <w:pPr>
              <w:jc w:val="both"/>
              <w:rPr>
                <w:iCs/>
                <w:sz w:val="24"/>
                <w:szCs w:val="24"/>
                <w:lang w:eastAsia="ru-RU"/>
              </w:rPr>
            </w:pPr>
            <w:r>
              <w:rPr>
                <w:color w:val="000000"/>
                <w:spacing w:val="-2"/>
                <w:sz w:val="24"/>
                <w:szCs w:val="22"/>
                <w:lang w:eastAsia="en-US"/>
              </w:rPr>
              <w:t>Сохранение подписного тиража газеты «Знамя», обеспечивающего потребность населения в социально-значимой информации до 2030 года</w:t>
            </w:r>
          </w:p>
        </w:tc>
        <w:tc>
          <w:tcPr>
            <w:tcW w:w="3558" w:type="dxa"/>
          </w:tcPr>
          <w:p w:rsidR="007428EB" w:rsidRDefault="007428EB" w:rsidP="007428EB">
            <w:pPr>
              <w:jc w:val="both"/>
              <w:rPr>
                <w:iCs/>
                <w:sz w:val="24"/>
                <w:szCs w:val="24"/>
                <w:lang w:eastAsia="ru-RU"/>
              </w:rPr>
            </w:pPr>
            <w:r>
              <w:rPr>
                <w:sz w:val="24"/>
                <w:szCs w:val="24"/>
                <w:lang w:eastAsia="ru-RU"/>
              </w:rPr>
              <w:t>Сохранение разового подписного тиража печатных периодических изданий, обеспечивающих потребность населения в социально-значимой информации.</w:t>
            </w:r>
          </w:p>
        </w:tc>
        <w:tc>
          <w:tcPr>
            <w:tcW w:w="4557" w:type="dxa"/>
          </w:tcPr>
          <w:p w:rsidR="007428EB" w:rsidRDefault="007428EB" w:rsidP="007428EB">
            <w:pPr>
              <w:spacing w:line="228" w:lineRule="auto"/>
              <w:jc w:val="both"/>
              <w:rPr>
                <w:spacing w:val="-2"/>
                <w:sz w:val="24"/>
              </w:rPr>
            </w:pPr>
            <w:r>
              <w:rPr>
                <w:spacing w:val="-2"/>
                <w:sz w:val="24"/>
                <w:szCs w:val="22"/>
                <w:lang w:eastAsia="en-US"/>
              </w:rPr>
              <w:t>Уровень удовлетворенности граждан Мари-Турекского муниципального района Республики Марий Эл доступностью и качеством услуг учреждений культуры;</w:t>
            </w:r>
          </w:p>
          <w:p w:rsidR="007428EB" w:rsidRDefault="007428EB" w:rsidP="007428EB">
            <w:pPr>
              <w:jc w:val="both"/>
              <w:rPr>
                <w:iCs/>
                <w:sz w:val="24"/>
                <w:szCs w:val="24"/>
                <w:lang w:eastAsia="ru-RU"/>
              </w:rPr>
            </w:pPr>
            <w:r>
              <w:rPr>
                <w:spacing w:val="-2"/>
                <w:sz w:val="24"/>
                <w:szCs w:val="22"/>
                <w:lang w:eastAsia="en-US"/>
              </w:rPr>
              <w:t xml:space="preserve">Отношение средней заработной платы работников учреждений культуры к среднемесячной начисленной заработной плате наемных работников </w:t>
            </w:r>
            <w:r>
              <w:rPr>
                <w:spacing w:val="-2"/>
                <w:sz w:val="24"/>
                <w:szCs w:val="22"/>
                <w:lang w:eastAsia="en-US"/>
              </w:rPr>
              <w:br/>
              <w:t xml:space="preserve">в организациях, </w:t>
            </w:r>
            <w:r>
              <w:rPr>
                <w:spacing w:val="-2"/>
                <w:sz w:val="24"/>
                <w:szCs w:val="22"/>
                <w:lang w:eastAsia="en-US"/>
              </w:rPr>
              <w:br/>
              <w:t xml:space="preserve">у индивидуальных предпринимателей и физических лиц (среднемесячному доходу </w:t>
            </w:r>
            <w:r>
              <w:rPr>
                <w:spacing w:val="-2"/>
                <w:sz w:val="24"/>
                <w:szCs w:val="22"/>
                <w:lang w:eastAsia="en-US"/>
              </w:rPr>
              <w:br/>
              <w:t xml:space="preserve">от трудовой деятельности) </w:t>
            </w:r>
            <w:r>
              <w:rPr>
                <w:spacing w:val="-2"/>
                <w:sz w:val="24"/>
                <w:szCs w:val="22"/>
                <w:lang w:eastAsia="en-US"/>
              </w:rPr>
              <w:br/>
              <w:t>по субъекту Российской Федерации</w:t>
            </w:r>
          </w:p>
        </w:tc>
      </w:tr>
      <w:tr w:rsidR="007428EB" w:rsidTr="007428EB">
        <w:tc>
          <w:tcPr>
            <w:tcW w:w="757" w:type="dxa"/>
          </w:tcPr>
          <w:p w:rsidR="007428EB" w:rsidRDefault="007428EB" w:rsidP="007428EB">
            <w:pPr>
              <w:jc w:val="both"/>
              <w:rPr>
                <w:b/>
                <w:sz w:val="24"/>
                <w:szCs w:val="24"/>
              </w:rPr>
            </w:pPr>
            <w:r>
              <w:rPr>
                <w:rFonts w:eastAsia="Calibri"/>
                <w:b/>
                <w:sz w:val="24"/>
                <w:szCs w:val="24"/>
                <w:lang w:eastAsia="en-US"/>
              </w:rPr>
              <w:t>7.</w:t>
            </w:r>
          </w:p>
        </w:tc>
        <w:tc>
          <w:tcPr>
            <w:tcW w:w="14519" w:type="dxa"/>
            <w:gridSpan w:val="3"/>
            <w:vAlign w:val="center"/>
          </w:tcPr>
          <w:p w:rsidR="007428EB" w:rsidRDefault="007428EB" w:rsidP="007428EB">
            <w:pPr>
              <w:jc w:val="center"/>
              <w:rPr>
                <w:iCs/>
                <w:sz w:val="24"/>
                <w:szCs w:val="24"/>
                <w:lang w:eastAsia="ru-RU"/>
              </w:rPr>
            </w:pPr>
            <w:r>
              <w:rPr>
                <w:b/>
                <w:iCs/>
                <w:sz w:val="24"/>
                <w:szCs w:val="24"/>
                <w:lang w:eastAsia="ru-RU"/>
              </w:rPr>
              <w:t>Направление (подпрограмма) «Поддержка и развитие художественного образования»</w:t>
            </w:r>
          </w:p>
        </w:tc>
      </w:tr>
      <w:tr w:rsidR="007428EB" w:rsidTr="007428EB">
        <w:tc>
          <w:tcPr>
            <w:tcW w:w="757" w:type="dxa"/>
            <w:vMerge w:val="restart"/>
          </w:tcPr>
          <w:p w:rsidR="007428EB" w:rsidRDefault="007428EB" w:rsidP="007428EB">
            <w:pPr>
              <w:jc w:val="both"/>
              <w:rPr>
                <w:b/>
                <w:sz w:val="24"/>
                <w:szCs w:val="24"/>
              </w:rPr>
            </w:pPr>
            <w:r>
              <w:rPr>
                <w:rFonts w:eastAsia="Calibri"/>
                <w:b/>
                <w:sz w:val="24"/>
                <w:szCs w:val="24"/>
                <w:lang w:eastAsia="en-US"/>
              </w:rPr>
              <w:t>7.1.</w:t>
            </w:r>
          </w:p>
        </w:tc>
        <w:tc>
          <w:tcPr>
            <w:tcW w:w="14519" w:type="dxa"/>
            <w:gridSpan w:val="3"/>
            <w:vAlign w:val="center"/>
          </w:tcPr>
          <w:p w:rsidR="007428EB" w:rsidRDefault="007428EB" w:rsidP="007428EB">
            <w:pPr>
              <w:jc w:val="center"/>
              <w:rPr>
                <w:iCs/>
                <w:sz w:val="24"/>
                <w:szCs w:val="24"/>
                <w:lang w:eastAsia="ru-RU"/>
              </w:rPr>
            </w:pPr>
            <w:r>
              <w:rPr>
                <w:b/>
                <w:iCs/>
                <w:sz w:val="24"/>
                <w:szCs w:val="24"/>
                <w:lang w:eastAsia="ru-RU"/>
              </w:rPr>
              <w:t>Комплекс процессных мероприятий «Обеспечение деятельности организаций дополнительного образования в области искусств (детских школ искусств)»</w:t>
            </w:r>
          </w:p>
        </w:tc>
      </w:tr>
      <w:tr w:rsidR="007428EB" w:rsidTr="007428EB">
        <w:tc>
          <w:tcPr>
            <w:tcW w:w="757" w:type="dxa"/>
            <w:vMerge/>
          </w:tcPr>
          <w:p w:rsidR="007428EB" w:rsidRDefault="007428EB" w:rsidP="007428EB">
            <w:pPr>
              <w:jc w:val="both"/>
              <w:rPr>
                <w:sz w:val="24"/>
                <w:szCs w:val="24"/>
              </w:rPr>
            </w:pPr>
          </w:p>
        </w:tc>
        <w:tc>
          <w:tcPr>
            <w:tcW w:w="6404" w:type="dxa"/>
          </w:tcPr>
          <w:p w:rsidR="007428EB" w:rsidRDefault="007428EB" w:rsidP="007428EB">
            <w:pPr>
              <w:jc w:val="both"/>
              <w:rPr>
                <w:iCs/>
                <w:sz w:val="24"/>
                <w:szCs w:val="24"/>
                <w:lang w:eastAsia="ru-RU"/>
              </w:rPr>
            </w:pPr>
            <w:r>
              <w:rPr>
                <w:rFonts w:eastAsia="Calibri"/>
                <w:sz w:val="24"/>
                <w:szCs w:val="24"/>
                <w:lang w:eastAsia="en-US"/>
              </w:rPr>
              <w:t>Ответственный за реализацию: Отдел культуры, физической культуры и спорта администрации Мари-Турекского муниципального района Республики Марий Эл</w:t>
            </w:r>
          </w:p>
        </w:tc>
        <w:tc>
          <w:tcPr>
            <w:tcW w:w="8115" w:type="dxa"/>
            <w:gridSpan w:val="2"/>
          </w:tcPr>
          <w:p w:rsidR="007428EB" w:rsidRDefault="007428EB" w:rsidP="007428EB">
            <w:pPr>
              <w:jc w:val="center"/>
              <w:rPr>
                <w:iCs/>
                <w:sz w:val="24"/>
                <w:szCs w:val="24"/>
                <w:lang w:eastAsia="ru-RU"/>
              </w:rPr>
            </w:pPr>
            <w:r>
              <w:rPr>
                <w:sz w:val="24"/>
                <w:szCs w:val="24"/>
                <w:lang w:eastAsia="ru-RU"/>
              </w:rPr>
              <w:t>Срок реализации: 2024 - 2030 годы</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t>7.1.1.</w:t>
            </w:r>
          </w:p>
        </w:tc>
        <w:tc>
          <w:tcPr>
            <w:tcW w:w="6404" w:type="dxa"/>
          </w:tcPr>
          <w:p w:rsidR="007428EB" w:rsidRDefault="007428EB" w:rsidP="007428EB">
            <w:pPr>
              <w:jc w:val="both"/>
              <w:rPr>
                <w:iCs/>
                <w:sz w:val="24"/>
                <w:szCs w:val="24"/>
                <w:lang w:eastAsia="ru-RU"/>
              </w:rPr>
            </w:pPr>
            <w:r>
              <w:rPr>
                <w:sz w:val="24"/>
                <w:szCs w:val="24"/>
                <w:lang w:eastAsia="ru-RU"/>
              </w:rPr>
              <w:t>Увеличение среднегодового количества обучающихся в детских школах искусств до 210 человек к концу 2030 года</w:t>
            </w:r>
          </w:p>
        </w:tc>
        <w:tc>
          <w:tcPr>
            <w:tcW w:w="3558" w:type="dxa"/>
          </w:tcPr>
          <w:p w:rsidR="007428EB" w:rsidRDefault="007428EB" w:rsidP="007428EB">
            <w:pPr>
              <w:jc w:val="both"/>
              <w:rPr>
                <w:sz w:val="24"/>
                <w:szCs w:val="24"/>
                <w:lang w:eastAsia="ru-RU"/>
              </w:rPr>
            </w:pPr>
            <w:r>
              <w:rPr>
                <w:sz w:val="24"/>
                <w:szCs w:val="24"/>
                <w:lang w:eastAsia="ru-RU"/>
              </w:rPr>
              <w:t xml:space="preserve">Создание условий для качественного предоставления дополнительного образования в области искусств в соответствии с </w:t>
            </w:r>
            <w:r>
              <w:rPr>
                <w:sz w:val="24"/>
                <w:szCs w:val="24"/>
                <w:lang w:eastAsia="ru-RU"/>
              </w:rPr>
              <w:lastRenderedPageBreak/>
              <w:t>муниципальными требованиями;</w:t>
            </w:r>
          </w:p>
          <w:p w:rsidR="007428EB" w:rsidRDefault="007428EB" w:rsidP="007428EB">
            <w:pPr>
              <w:jc w:val="both"/>
              <w:rPr>
                <w:sz w:val="24"/>
                <w:szCs w:val="24"/>
                <w:lang w:eastAsia="ru-RU"/>
              </w:rPr>
            </w:pPr>
            <w:r>
              <w:rPr>
                <w:sz w:val="24"/>
                <w:szCs w:val="24"/>
                <w:lang w:eastAsia="ru-RU"/>
              </w:rPr>
              <w:t>обеспечение гарантий равной доступности детей к дополнительному образованию в области искусств.</w:t>
            </w:r>
          </w:p>
          <w:p w:rsidR="007428EB" w:rsidRDefault="007428EB" w:rsidP="007428EB">
            <w:pPr>
              <w:jc w:val="both"/>
              <w:rPr>
                <w:iCs/>
                <w:sz w:val="24"/>
                <w:szCs w:val="24"/>
                <w:lang w:eastAsia="ru-RU"/>
              </w:rPr>
            </w:pPr>
          </w:p>
        </w:tc>
        <w:tc>
          <w:tcPr>
            <w:tcW w:w="4557" w:type="dxa"/>
          </w:tcPr>
          <w:p w:rsidR="007428EB" w:rsidRDefault="007428EB" w:rsidP="007428EB">
            <w:pPr>
              <w:spacing w:line="228" w:lineRule="auto"/>
              <w:jc w:val="both"/>
              <w:rPr>
                <w:spacing w:val="-2"/>
                <w:sz w:val="24"/>
              </w:rPr>
            </w:pPr>
            <w:r>
              <w:rPr>
                <w:spacing w:val="-2"/>
                <w:sz w:val="24"/>
                <w:szCs w:val="22"/>
                <w:lang w:eastAsia="en-US"/>
              </w:rPr>
              <w:lastRenderedPageBreak/>
              <w:t>Уровень удовлетворенности граждан доступностью и качеством услуг учреждений культуры;</w:t>
            </w:r>
          </w:p>
          <w:p w:rsidR="007428EB" w:rsidRDefault="007428EB" w:rsidP="007428EB">
            <w:pPr>
              <w:jc w:val="both"/>
              <w:rPr>
                <w:iCs/>
                <w:sz w:val="24"/>
                <w:szCs w:val="24"/>
                <w:lang w:eastAsia="ru-RU"/>
              </w:rPr>
            </w:pPr>
            <w:r>
              <w:rPr>
                <w:spacing w:val="-2"/>
                <w:sz w:val="24"/>
                <w:szCs w:val="22"/>
                <w:lang w:eastAsia="en-US"/>
              </w:rPr>
              <w:t xml:space="preserve">Отношение средней заработной платы работников учреждений культуры к </w:t>
            </w:r>
            <w:r>
              <w:rPr>
                <w:spacing w:val="-2"/>
                <w:sz w:val="24"/>
                <w:szCs w:val="22"/>
                <w:lang w:eastAsia="en-US"/>
              </w:rPr>
              <w:lastRenderedPageBreak/>
              <w:t xml:space="preserve">среднемесячной начисленной заработной плате наемных работников </w:t>
            </w:r>
            <w:r>
              <w:rPr>
                <w:spacing w:val="-2"/>
                <w:sz w:val="24"/>
                <w:szCs w:val="22"/>
                <w:lang w:eastAsia="en-US"/>
              </w:rPr>
              <w:br/>
              <w:t xml:space="preserve">в организациях, </w:t>
            </w:r>
            <w:r>
              <w:rPr>
                <w:spacing w:val="-2"/>
                <w:sz w:val="24"/>
                <w:szCs w:val="22"/>
                <w:lang w:eastAsia="en-US"/>
              </w:rPr>
              <w:br/>
              <w:t xml:space="preserve">у индивидуальных предпринимателей и физических лиц (среднемесячному доходу </w:t>
            </w:r>
            <w:r>
              <w:rPr>
                <w:spacing w:val="-2"/>
                <w:sz w:val="24"/>
                <w:szCs w:val="22"/>
                <w:lang w:eastAsia="en-US"/>
              </w:rPr>
              <w:br/>
              <w:t>от трудовой деятельности) по субъекту Российской Федерации</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lastRenderedPageBreak/>
              <w:t>7.1.2</w:t>
            </w:r>
          </w:p>
        </w:tc>
        <w:tc>
          <w:tcPr>
            <w:tcW w:w="6404" w:type="dxa"/>
          </w:tcPr>
          <w:p w:rsidR="007428EB" w:rsidRDefault="007428EB" w:rsidP="007428EB">
            <w:pPr>
              <w:jc w:val="both"/>
              <w:rPr>
                <w:sz w:val="24"/>
                <w:szCs w:val="24"/>
                <w:lang w:eastAsia="ru-RU"/>
              </w:rPr>
            </w:pPr>
            <w:r>
              <w:rPr>
                <w:sz w:val="22"/>
                <w:szCs w:val="22"/>
                <w:lang w:eastAsia="ru-RU"/>
              </w:rPr>
              <w:t>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по трудовому договору в сельских населенных пунктах (поселках городского типа)</w:t>
            </w:r>
          </w:p>
        </w:tc>
        <w:tc>
          <w:tcPr>
            <w:tcW w:w="3558" w:type="dxa"/>
          </w:tcPr>
          <w:p w:rsidR="007428EB" w:rsidRDefault="007428EB" w:rsidP="007428EB">
            <w:pPr>
              <w:jc w:val="both"/>
              <w:rPr>
                <w:sz w:val="24"/>
                <w:szCs w:val="24"/>
                <w:lang w:eastAsia="ru-RU"/>
              </w:rPr>
            </w:pPr>
          </w:p>
        </w:tc>
        <w:tc>
          <w:tcPr>
            <w:tcW w:w="4557" w:type="dxa"/>
          </w:tcPr>
          <w:p w:rsidR="007428EB" w:rsidRDefault="007428EB" w:rsidP="007428EB">
            <w:pPr>
              <w:spacing w:line="228" w:lineRule="auto"/>
              <w:jc w:val="both"/>
              <w:rPr>
                <w:spacing w:val="-2"/>
                <w:sz w:val="24"/>
              </w:rPr>
            </w:pPr>
          </w:p>
        </w:tc>
      </w:tr>
      <w:tr w:rsidR="007428EB" w:rsidTr="007428EB">
        <w:tc>
          <w:tcPr>
            <w:tcW w:w="757" w:type="dxa"/>
          </w:tcPr>
          <w:p w:rsidR="007428EB" w:rsidRDefault="007428EB" w:rsidP="007428EB">
            <w:pPr>
              <w:jc w:val="both"/>
              <w:rPr>
                <w:b/>
                <w:sz w:val="24"/>
                <w:szCs w:val="24"/>
              </w:rPr>
            </w:pPr>
            <w:r>
              <w:rPr>
                <w:rFonts w:eastAsia="Calibri"/>
                <w:b/>
                <w:sz w:val="24"/>
                <w:szCs w:val="24"/>
                <w:lang w:eastAsia="en-US"/>
              </w:rPr>
              <w:t>8.</w:t>
            </w:r>
          </w:p>
        </w:tc>
        <w:tc>
          <w:tcPr>
            <w:tcW w:w="14519" w:type="dxa"/>
            <w:gridSpan w:val="3"/>
            <w:vAlign w:val="center"/>
          </w:tcPr>
          <w:p w:rsidR="007428EB" w:rsidRDefault="007428EB" w:rsidP="007428EB">
            <w:pPr>
              <w:jc w:val="center"/>
              <w:rPr>
                <w:b/>
                <w:iCs/>
                <w:sz w:val="24"/>
                <w:szCs w:val="24"/>
                <w:lang w:eastAsia="ru-RU"/>
              </w:rPr>
            </w:pPr>
            <w:r>
              <w:rPr>
                <w:b/>
                <w:iCs/>
                <w:sz w:val="24"/>
                <w:szCs w:val="24"/>
                <w:lang w:eastAsia="ru-RU"/>
              </w:rPr>
              <w:t>Направление (подпрограмма) «Обеспечение деятельности Отдела культуры, физической культуры и спорта администрации Мари-Турекского муниципального района Республики Марий Эл»</w:t>
            </w:r>
          </w:p>
        </w:tc>
      </w:tr>
      <w:tr w:rsidR="007428EB" w:rsidTr="007428EB">
        <w:tc>
          <w:tcPr>
            <w:tcW w:w="757" w:type="dxa"/>
            <w:vMerge w:val="restart"/>
          </w:tcPr>
          <w:p w:rsidR="007428EB" w:rsidRDefault="007428EB" w:rsidP="007428EB">
            <w:pPr>
              <w:jc w:val="both"/>
              <w:rPr>
                <w:b/>
                <w:sz w:val="24"/>
                <w:szCs w:val="24"/>
              </w:rPr>
            </w:pPr>
            <w:r>
              <w:rPr>
                <w:rFonts w:eastAsia="Calibri"/>
                <w:b/>
                <w:sz w:val="24"/>
                <w:szCs w:val="24"/>
                <w:lang w:eastAsia="en-US"/>
              </w:rPr>
              <w:t>8.1.</w:t>
            </w:r>
          </w:p>
        </w:tc>
        <w:tc>
          <w:tcPr>
            <w:tcW w:w="14519" w:type="dxa"/>
            <w:gridSpan w:val="3"/>
          </w:tcPr>
          <w:p w:rsidR="007428EB" w:rsidRDefault="007428EB" w:rsidP="007428EB">
            <w:pPr>
              <w:jc w:val="center"/>
              <w:rPr>
                <w:b/>
                <w:iCs/>
                <w:sz w:val="24"/>
                <w:szCs w:val="24"/>
                <w:lang w:eastAsia="ru-RU"/>
              </w:rPr>
            </w:pPr>
            <w:r>
              <w:rPr>
                <w:b/>
                <w:iCs/>
                <w:sz w:val="24"/>
                <w:szCs w:val="24"/>
                <w:lang w:eastAsia="ru-RU"/>
              </w:rPr>
              <w:t>Комплекс процессных мероприятий «Обеспечение деятельности Отдела культуры, физической культуры и спорта администрации Мари-Турекского муниципального района Республики Марий Эл»</w:t>
            </w:r>
          </w:p>
        </w:tc>
      </w:tr>
      <w:tr w:rsidR="007428EB" w:rsidTr="007428EB">
        <w:tc>
          <w:tcPr>
            <w:tcW w:w="757" w:type="dxa"/>
            <w:vMerge/>
          </w:tcPr>
          <w:p w:rsidR="007428EB" w:rsidRDefault="007428EB" w:rsidP="007428EB">
            <w:pPr>
              <w:jc w:val="both"/>
              <w:rPr>
                <w:sz w:val="24"/>
                <w:szCs w:val="24"/>
              </w:rPr>
            </w:pPr>
          </w:p>
        </w:tc>
        <w:tc>
          <w:tcPr>
            <w:tcW w:w="6404" w:type="dxa"/>
          </w:tcPr>
          <w:p w:rsidR="007428EB" w:rsidRDefault="007428EB" w:rsidP="007428EB">
            <w:pPr>
              <w:jc w:val="both"/>
              <w:rPr>
                <w:sz w:val="24"/>
                <w:szCs w:val="24"/>
              </w:rPr>
            </w:pPr>
            <w:r>
              <w:rPr>
                <w:rFonts w:eastAsia="Calibri"/>
                <w:sz w:val="24"/>
                <w:szCs w:val="24"/>
                <w:lang w:eastAsia="en-US"/>
              </w:rPr>
              <w:t>Ответственный за реализацию: Отдел культуры, физической культуры и спорта администрации Мари-Турекского муниципального района Республики Марий Эл</w:t>
            </w:r>
          </w:p>
        </w:tc>
        <w:tc>
          <w:tcPr>
            <w:tcW w:w="8115" w:type="dxa"/>
            <w:gridSpan w:val="2"/>
          </w:tcPr>
          <w:p w:rsidR="007428EB" w:rsidRDefault="007428EB" w:rsidP="007428EB">
            <w:pPr>
              <w:jc w:val="center"/>
              <w:rPr>
                <w:sz w:val="24"/>
                <w:szCs w:val="24"/>
              </w:rPr>
            </w:pPr>
            <w:r>
              <w:rPr>
                <w:sz w:val="24"/>
                <w:szCs w:val="24"/>
                <w:lang w:eastAsia="ru-RU"/>
              </w:rPr>
              <w:t>Срок реализации: 2024 - 2030 годы</w:t>
            </w:r>
          </w:p>
        </w:tc>
      </w:tr>
      <w:tr w:rsidR="007428EB" w:rsidTr="007428EB">
        <w:tc>
          <w:tcPr>
            <w:tcW w:w="757" w:type="dxa"/>
          </w:tcPr>
          <w:p w:rsidR="007428EB" w:rsidRDefault="007428EB" w:rsidP="007428EB">
            <w:pPr>
              <w:jc w:val="both"/>
              <w:rPr>
                <w:sz w:val="24"/>
                <w:szCs w:val="24"/>
              </w:rPr>
            </w:pPr>
            <w:r>
              <w:rPr>
                <w:rFonts w:eastAsia="Calibri"/>
                <w:sz w:val="24"/>
                <w:szCs w:val="24"/>
                <w:lang w:eastAsia="en-US"/>
              </w:rPr>
              <w:t>8.1.1</w:t>
            </w:r>
          </w:p>
        </w:tc>
        <w:tc>
          <w:tcPr>
            <w:tcW w:w="6404" w:type="dxa"/>
          </w:tcPr>
          <w:p w:rsidR="007428EB" w:rsidRDefault="007428EB" w:rsidP="007428EB">
            <w:pPr>
              <w:spacing w:line="228" w:lineRule="auto"/>
              <w:jc w:val="both"/>
              <w:rPr>
                <w:sz w:val="24"/>
                <w:szCs w:val="24"/>
              </w:rPr>
            </w:pPr>
            <w:r>
              <w:rPr>
                <w:rFonts w:eastAsia="Calibri"/>
                <w:sz w:val="24"/>
                <w:szCs w:val="24"/>
                <w:lang w:eastAsia="en-US"/>
              </w:rPr>
              <w:t>Обеспечение деятельности Отдела культуры, физической культуры и спорта администрации Мари-Турекского муниципального района Республики Марий Эл</w:t>
            </w:r>
          </w:p>
        </w:tc>
        <w:tc>
          <w:tcPr>
            <w:tcW w:w="3558" w:type="dxa"/>
          </w:tcPr>
          <w:p w:rsidR="007428EB" w:rsidRDefault="007428EB" w:rsidP="007428EB">
            <w:pPr>
              <w:spacing w:line="228" w:lineRule="auto"/>
              <w:jc w:val="both"/>
              <w:rPr>
                <w:sz w:val="24"/>
                <w:szCs w:val="24"/>
              </w:rPr>
            </w:pPr>
            <w:r>
              <w:rPr>
                <w:rFonts w:eastAsia="Calibri"/>
                <w:sz w:val="24"/>
                <w:szCs w:val="24"/>
                <w:lang w:eastAsia="en-US"/>
              </w:rPr>
              <w:t>Создание условий для реализации возложенных на Отдела культуры, физической культуры и спорта администрации Мари-Турекского муниципального района Республики Марий Эл функций</w:t>
            </w:r>
          </w:p>
        </w:tc>
        <w:tc>
          <w:tcPr>
            <w:tcW w:w="4557" w:type="dxa"/>
            <w:vAlign w:val="center"/>
          </w:tcPr>
          <w:p w:rsidR="007428EB" w:rsidRDefault="007428EB" w:rsidP="007428EB">
            <w:pPr>
              <w:jc w:val="both"/>
              <w:rPr>
                <w:sz w:val="24"/>
                <w:szCs w:val="24"/>
              </w:rPr>
            </w:pPr>
            <w:r>
              <w:rPr>
                <w:rFonts w:eastAsia="Calibri"/>
                <w:sz w:val="24"/>
                <w:szCs w:val="24"/>
                <w:lang w:eastAsia="en-US"/>
              </w:rPr>
              <w:t xml:space="preserve">Уровень удовлетворенности граждан доступностью </w:t>
            </w:r>
          </w:p>
          <w:p w:rsidR="007428EB" w:rsidRDefault="007428EB" w:rsidP="007428EB">
            <w:pPr>
              <w:jc w:val="both"/>
              <w:rPr>
                <w:sz w:val="24"/>
                <w:szCs w:val="24"/>
              </w:rPr>
            </w:pPr>
            <w:r>
              <w:rPr>
                <w:rFonts w:eastAsia="Calibri"/>
                <w:sz w:val="24"/>
                <w:szCs w:val="24"/>
                <w:lang w:eastAsia="en-US"/>
              </w:rPr>
              <w:t>и качеством услуг учреждений культуры.</w:t>
            </w:r>
          </w:p>
        </w:tc>
      </w:tr>
    </w:tbl>
    <w:p w:rsidR="007428EB" w:rsidRDefault="007428EB" w:rsidP="007428EB">
      <w:pPr>
        <w:pStyle w:val="ab"/>
        <w:spacing w:after="0" w:line="240" w:lineRule="auto"/>
        <w:jc w:val="center"/>
        <w:rPr>
          <w:rFonts w:ascii="Times New Roman" w:hAnsi="Times New Roman"/>
          <w:b/>
          <w:sz w:val="28"/>
          <w:szCs w:val="28"/>
        </w:rPr>
      </w:pPr>
    </w:p>
    <w:p w:rsidR="00B77BBE" w:rsidRDefault="00B77BBE" w:rsidP="007428EB">
      <w:pPr>
        <w:pStyle w:val="ab"/>
        <w:spacing w:after="0" w:line="240" w:lineRule="auto"/>
        <w:jc w:val="center"/>
        <w:rPr>
          <w:rFonts w:ascii="Times New Roman" w:hAnsi="Times New Roman"/>
          <w:sz w:val="26"/>
          <w:szCs w:val="26"/>
        </w:rPr>
        <w:sectPr w:rsidR="00B77BBE" w:rsidSect="007428EB">
          <w:headerReference w:type="default" r:id="rId14"/>
          <w:pgSz w:w="16838" w:h="11906" w:orient="landscape"/>
          <w:pgMar w:top="1701" w:right="1418" w:bottom="1134" w:left="1134" w:header="709" w:footer="0" w:gutter="0"/>
          <w:cols w:space="720"/>
          <w:formProt w:val="0"/>
          <w:titlePg/>
          <w:docGrid w:linePitch="360" w:charSpace="4096"/>
        </w:sectPr>
      </w:pPr>
    </w:p>
    <w:p w:rsidR="007428EB" w:rsidRPr="007428EB" w:rsidRDefault="007428EB" w:rsidP="007428EB">
      <w:pPr>
        <w:pStyle w:val="ab"/>
        <w:spacing w:after="0" w:line="240" w:lineRule="auto"/>
        <w:jc w:val="center"/>
        <w:rPr>
          <w:rFonts w:ascii="Times New Roman" w:hAnsi="Times New Roman"/>
          <w:sz w:val="26"/>
          <w:szCs w:val="26"/>
        </w:rPr>
      </w:pPr>
      <w:r w:rsidRPr="007428EB">
        <w:rPr>
          <w:rFonts w:ascii="Times New Roman" w:hAnsi="Times New Roman"/>
          <w:sz w:val="26"/>
          <w:szCs w:val="26"/>
        </w:rPr>
        <w:lastRenderedPageBreak/>
        <w:t>4. Финансовое обеспечение муниципальной программы Республики Марий Эл</w:t>
      </w:r>
    </w:p>
    <w:p w:rsidR="007428EB" w:rsidRDefault="007428EB" w:rsidP="007428EB">
      <w:pPr>
        <w:jc w:val="center"/>
        <w:rPr>
          <w:sz w:val="28"/>
          <w:szCs w:val="28"/>
        </w:rPr>
      </w:pPr>
    </w:p>
    <w:tbl>
      <w:tblPr>
        <w:tblStyle w:val="ac"/>
        <w:tblW w:w="15276" w:type="dxa"/>
        <w:tblLayout w:type="fixed"/>
        <w:tblLook w:val="04A0"/>
      </w:tblPr>
      <w:tblGrid>
        <w:gridCol w:w="6796"/>
        <w:gridCol w:w="1816"/>
        <w:gridCol w:w="1843"/>
        <w:gridCol w:w="1843"/>
        <w:gridCol w:w="2978"/>
      </w:tblGrid>
      <w:tr w:rsidR="007428EB" w:rsidTr="007428EB">
        <w:tc>
          <w:tcPr>
            <w:tcW w:w="6796" w:type="dxa"/>
            <w:vMerge w:val="restart"/>
          </w:tcPr>
          <w:p w:rsidR="007428EB" w:rsidRDefault="007428EB" w:rsidP="007428EB">
            <w:pPr>
              <w:jc w:val="center"/>
              <w:rPr>
                <w:sz w:val="24"/>
                <w:szCs w:val="24"/>
              </w:rPr>
            </w:pPr>
            <w:r>
              <w:rPr>
                <w:sz w:val="24"/>
                <w:szCs w:val="24"/>
                <w:lang w:eastAsia="ru-RU"/>
              </w:rPr>
              <w:t>Наименование государственной программы (комплексной программы), структурного элемента/ источник финансового обеспечения</w:t>
            </w:r>
          </w:p>
        </w:tc>
        <w:tc>
          <w:tcPr>
            <w:tcW w:w="8480" w:type="dxa"/>
            <w:gridSpan w:val="4"/>
          </w:tcPr>
          <w:p w:rsidR="007428EB" w:rsidRDefault="007428EB" w:rsidP="007428EB">
            <w:pPr>
              <w:jc w:val="center"/>
              <w:rPr>
                <w:sz w:val="24"/>
                <w:szCs w:val="24"/>
              </w:rPr>
            </w:pPr>
            <w:r>
              <w:rPr>
                <w:sz w:val="24"/>
                <w:szCs w:val="24"/>
                <w:lang w:eastAsia="ru-RU"/>
              </w:rPr>
              <w:t>Объем финансового обеспечения по годам реализации, тыс. рублей</w:t>
            </w:r>
          </w:p>
        </w:tc>
      </w:tr>
      <w:tr w:rsidR="007428EB" w:rsidTr="007428EB">
        <w:tc>
          <w:tcPr>
            <w:tcW w:w="6796" w:type="dxa"/>
            <w:vMerge/>
          </w:tcPr>
          <w:p w:rsidR="007428EB" w:rsidRDefault="007428EB" w:rsidP="007428EB">
            <w:pPr>
              <w:jc w:val="both"/>
              <w:rPr>
                <w:sz w:val="28"/>
                <w:szCs w:val="28"/>
              </w:rPr>
            </w:pPr>
          </w:p>
        </w:tc>
        <w:tc>
          <w:tcPr>
            <w:tcW w:w="1816" w:type="dxa"/>
            <w:vAlign w:val="center"/>
          </w:tcPr>
          <w:p w:rsidR="007428EB" w:rsidRDefault="007428EB" w:rsidP="007428EB">
            <w:pPr>
              <w:jc w:val="center"/>
              <w:rPr>
                <w:szCs w:val="24"/>
                <w:lang w:eastAsia="ru-RU"/>
              </w:rPr>
            </w:pPr>
            <w:r>
              <w:rPr>
                <w:sz w:val="22"/>
                <w:szCs w:val="24"/>
                <w:lang w:eastAsia="ru-RU"/>
              </w:rPr>
              <w:t>2024</w:t>
            </w:r>
          </w:p>
        </w:tc>
        <w:tc>
          <w:tcPr>
            <w:tcW w:w="1843" w:type="dxa"/>
            <w:vAlign w:val="center"/>
          </w:tcPr>
          <w:p w:rsidR="007428EB" w:rsidRDefault="007428EB" w:rsidP="007428EB">
            <w:pPr>
              <w:jc w:val="center"/>
              <w:rPr>
                <w:szCs w:val="24"/>
                <w:lang w:eastAsia="ru-RU"/>
              </w:rPr>
            </w:pPr>
            <w:r>
              <w:rPr>
                <w:sz w:val="22"/>
                <w:szCs w:val="24"/>
                <w:lang w:eastAsia="ru-RU"/>
              </w:rPr>
              <w:t>2025</w:t>
            </w:r>
          </w:p>
        </w:tc>
        <w:tc>
          <w:tcPr>
            <w:tcW w:w="1843" w:type="dxa"/>
            <w:vAlign w:val="center"/>
          </w:tcPr>
          <w:p w:rsidR="007428EB" w:rsidRDefault="007428EB" w:rsidP="007428EB">
            <w:pPr>
              <w:jc w:val="center"/>
              <w:rPr>
                <w:szCs w:val="24"/>
                <w:lang w:eastAsia="ru-RU"/>
              </w:rPr>
            </w:pPr>
            <w:r>
              <w:rPr>
                <w:bCs/>
                <w:sz w:val="22"/>
                <w:szCs w:val="24"/>
                <w:lang w:eastAsia="ru-RU"/>
              </w:rPr>
              <w:t>2026</w:t>
            </w:r>
          </w:p>
        </w:tc>
        <w:tc>
          <w:tcPr>
            <w:tcW w:w="2978" w:type="dxa"/>
            <w:vAlign w:val="center"/>
          </w:tcPr>
          <w:p w:rsidR="007428EB" w:rsidRDefault="007428EB" w:rsidP="007428EB">
            <w:pPr>
              <w:jc w:val="center"/>
              <w:rPr>
                <w:szCs w:val="24"/>
                <w:lang w:eastAsia="ru-RU"/>
              </w:rPr>
            </w:pPr>
            <w:r>
              <w:rPr>
                <w:sz w:val="22"/>
                <w:szCs w:val="24"/>
                <w:lang w:eastAsia="ru-RU"/>
              </w:rPr>
              <w:t>Всего</w:t>
            </w:r>
          </w:p>
        </w:tc>
      </w:tr>
      <w:tr w:rsidR="007428EB" w:rsidTr="007428EB">
        <w:tc>
          <w:tcPr>
            <w:tcW w:w="6796" w:type="dxa"/>
          </w:tcPr>
          <w:p w:rsidR="007428EB" w:rsidRDefault="007428EB" w:rsidP="007428EB">
            <w:pPr>
              <w:jc w:val="center"/>
              <w:rPr>
                <w:sz w:val="24"/>
                <w:szCs w:val="24"/>
              </w:rPr>
            </w:pPr>
            <w:r>
              <w:rPr>
                <w:rFonts w:eastAsia="Calibri"/>
                <w:sz w:val="24"/>
                <w:szCs w:val="24"/>
                <w:lang w:eastAsia="en-US"/>
              </w:rPr>
              <w:t>1</w:t>
            </w:r>
          </w:p>
        </w:tc>
        <w:tc>
          <w:tcPr>
            <w:tcW w:w="1816" w:type="dxa"/>
          </w:tcPr>
          <w:p w:rsidR="007428EB" w:rsidRDefault="007428EB" w:rsidP="007428EB">
            <w:pPr>
              <w:jc w:val="center"/>
              <w:rPr>
                <w:sz w:val="24"/>
                <w:szCs w:val="24"/>
              </w:rPr>
            </w:pPr>
            <w:r>
              <w:rPr>
                <w:rFonts w:eastAsia="Calibri"/>
                <w:sz w:val="24"/>
                <w:szCs w:val="24"/>
                <w:lang w:eastAsia="en-US"/>
              </w:rPr>
              <w:t>2</w:t>
            </w:r>
          </w:p>
        </w:tc>
        <w:tc>
          <w:tcPr>
            <w:tcW w:w="1843" w:type="dxa"/>
          </w:tcPr>
          <w:p w:rsidR="007428EB" w:rsidRDefault="007428EB" w:rsidP="007428EB">
            <w:pPr>
              <w:jc w:val="center"/>
              <w:rPr>
                <w:sz w:val="24"/>
                <w:szCs w:val="24"/>
              </w:rPr>
            </w:pPr>
            <w:r>
              <w:rPr>
                <w:rFonts w:eastAsia="Calibri"/>
                <w:sz w:val="24"/>
                <w:szCs w:val="24"/>
                <w:lang w:eastAsia="en-US"/>
              </w:rPr>
              <w:t>3</w:t>
            </w:r>
          </w:p>
        </w:tc>
        <w:tc>
          <w:tcPr>
            <w:tcW w:w="1843" w:type="dxa"/>
          </w:tcPr>
          <w:p w:rsidR="007428EB" w:rsidRDefault="007428EB" w:rsidP="007428EB">
            <w:pPr>
              <w:jc w:val="center"/>
              <w:rPr>
                <w:sz w:val="24"/>
                <w:szCs w:val="24"/>
              </w:rPr>
            </w:pPr>
            <w:r>
              <w:rPr>
                <w:rFonts w:eastAsia="Calibri"/>
                <w:sz w:val="24"/>
                <w:szCs w:val="24"/>
                <w:lang w:eastAsia="en-US"/>
              </w:rPr>
              <w:t>4</w:t>
            </w:r>
          </w:p>
        </w:tc>
        <w:tc>
          <w:tcPr>
            <w:tcW w:w="2978" w:type="dxa"/>
          </w:tcPr>
          <w:p w:rsidR="007428EB" w:rsidRDefault="007428EB" w:rsidP="007428EB">
            <w:pPr>
              <w:jc w:val="center"/>
              <w:rPr>
                <w:sz w:val="24"/>
                <w:szCs w:val="24"/>
              </w:rPr>
            </w:pPr>
            <w:r>
              <w:rPr>
                <w:rFonts w:eastAsia="Calibri"/>
                <w:sz w:val="24"/>
                <w:szCs w:val="24"/>
                <w:lang w:eastAsia="en-US"/>
              </w:rPr>
              <w:t>5</w:t>
            </w:r>
          </w:p>
        </w:tc>
      </w:tr>
      <w:tr w:rsidR="007428EB" w:rsidTr="007428EB">
        <w:tc>
          <w:tcPr>
            <w:tcW w:w="6796" w:type="dxa"/>
            <w:vAlign w:val="center"/>
          </w:tcPr>
          <w:p w:rsidR="007428EB" w:rsidRDefault="007428EB" w:rsidP="007428EB">
            <w:pPr>
              <w:jc w:val="both"/>
              <w:rPr>
                <w:b/>
                <w:iCs/>
                <w:sz w:val="24"/>
                <w:szCs w:val="24"/>
                <w:lang w:eastAsia="ru-RU"/>
              </w:rPr>
            </w:pPr>
            <w:r>
              <w:rPr>
                <w:b/>
                <w:iCs/>
                <w:sz w:val="24"/>
                <w:szCs w:val="24"/>
                <w:lang w:eastAsia="ru-RU"/>
              </w:rPr>
              <w:t xml:space="preserve">Муниципальная программа Мари-Турекского муниципального района Республики Марий Эл «Развитие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 </w:t>
            </w:r>
          </w:p>
          <w:p w:rsidR="007428EB" w:rsidRDefault="007428EB" w:rsidP="007428EB">
            <w:pPr>
              <w:jc w:val="both"/>
              <w:rPr>
                <w:i/>
                <w:sz w:val="24"/>
                <w:szCs w:val="24"/>
                <w:lang w:eastAsia="ru-RU"/>
              </w:rPr>
            </w:pPr>
            <w:r>
              <w:rPr>
                <w:b/>
                <w:iCs/>
                <w:sz w:val="24"/>
                <w:szCs w:val="24"/>
                <w:lang w:eastAsia="ru-RU"/>
              </w:rPr>
              <w:t xml:space="preserve">(всего), </w:t>
            </w:r>
            <w:r>
              <w:rPr>
                <w:b/>
                <w:sz w:val="24"/>
                <w:szCs w:val="24"/>
                <w:lang w:eastAsia="ru-RU"/>
              </w:rPr>
              <w:t>в том числе:</w:t>
            </w:r>
          </w:p>
        </w:tc>
        <w:tc>
          <w:tcPr>
            <w:tcW w:w="1816" w:type="dxa"/>
            <w:vAlign w:val="center"/>
          </w:tcPr>
          <w:p w:rsidR="007428EB" w:rsidRDefault="007428EB" w:rsidP="007428EB">
            <w:pPr>
              <w:jc w:val="center"/>
              <w:rPr>
                <w:sz w:val="24"/>
                <w:szCs w:val="24"/>
              </w:rPr>
            </w:pPr>
            <w:r>
              <w:rPr>
                <w:rFonts w:eastAsia="Calibri"/>
                <w:sz w:val="24"/>
                <w:szCs w:val="24"/>
                <w:lang w:eastAsia="en-US"/>
              </w:rPr>
              <w:t>63155,0</w:t>
            </w:r>
          </w:p>
        </w:tc>
        <w:tc>
          <w:tcPr>
            <w:tcW w:w="1843" w:type="dxa"/>
            <w:vAlign w:val="center"/>
          </w:tcPr>
          <w:p w:rsidR="007428EB" w:rsidRDefault="007428EB" w:rsidP="007428EB">
            <w:pPr>
              <w:jc w:val="center"/>
              <w:rPr>
                <w:sz w:val="24"/>
                <w:szCs w:val="24"/>
              </w:rPr>
            </w:pPr>
            <w:r>
              <w:rPr>
                <w:rFonts w:eastAsia="Calibri"/>
                <w:sz w:val="24"/>
                <w:szCs w:val="24"/>
                <w:lang w:eastAsia="en-US"/>
              </w:rPr>
              <w:t>63016,91</w:t>
            </w:r>
          </w:p>
        </w:tc>
        <w:tc>
          <w:tcPr>
            <w:tcW w:w="1843" w:type="dxa"/>
            <w:vAlign w:val="center"/>
          </w:tcPr>
          <w:p w:rsidR="007428EB" w:rsidRDefault="007428EB" w:rsidP="007428EB">
            <w:pPr>
              <w:jc w:val="center"/>
              <w:rPr>
                <w:sz w:val="24"/>
                <w:szCs w:val="24"/>
              </w:rPr>
            </w:pPr>
            <w:r>
              <w:rPr>
                <w:rFonts w:eastAsia="Calibri"/>
                <w:sz w:val="24"/>
                <w:szCs w:val="24"/>
                <w:lang w:eastAsia="en-US"/>
              </w:rPr>
              <w:t>61983,6</w:t>
            </w:r>
          </w:p>
        </w:tc>
        <w:tc>
          <w:tcPr>
            <w:tcW w:w="2978" w:type="dxa"/>
            <w:vAlign w:val="center"/>
          </w:tcPr>
          <w:p w:rsidR="007428EB" w:rsidRDefault="007428EB" w:rsidP="007428EB">
            <w:pPr>
              <w:jc w:val="center"/>
              <w:rPr>
                <w:sz w:val="24"/>
                <w:szCs w:val="24"/>
              </w:rPr>
            </w:pPr>
            <w:r>
              <w:rPr>
                <w:rFonts w:eastAsia="Calibri"/>
                <w:sz w:val="24"/>
                <w:szCs w:val="24"/>
                <w:lang w:eastAsia="en-US"/>
              </w:rPr>
              <w:t>188155,51</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бюджет Мари-Турекского муниципального района Республики Марий Эл</w:t>
            </w:r>
          </w:p>
        </w:tc>
        <w:tc>
          <w:tcPr>
            <w:tcW w:w="1816" w:type="dxa"/>
            <w:vAlign w:val="center"/>
          </w:tcPr>
          <w:p w:rsidR="007428EB" w:rsidRDefault="007428EB" w:rsidP="007428EB">
            <w:pPr>
              <w:jc w:val="center"/>
              <w:rPr>
                <w:sz w:val="24"/>
                <w:szCs w:val="24"/>
              </w:rPr>
            </w:pPr>
            <w:r>
              <w:rPr>
                <w:rFonts w:eastAsia="Calibri"/>
                <w:sz w:val="24"/>
                <w:szCs w:val="24"/>
                <w:lang w:eastAsia="en-US"/>
              </w:rPr>
              <w:t>55930,31</w:t>
            </w:r>
          </w:p>
        </w:tc>
        <w:tc>
          <w:tcPr>
            <w:tcW w:w="1843" w:type="dxa"/>
            <w:vAlign w:val="center"/>
          </w:tcPr>
          <w:p w:rsidR="007428EB" w:rsidRDefault="007428EB" w:rsidP="007428EB">
            <w:pPr>
              <w:jc w:val="center"/>
              <w:rPr>
                <w:sz w:val="24"/>
                <w:szCs w:val="24"/>
              </w:rPr>
            </w:pPr>
            <w:r>
              <w:rPr>
                <w:rFonts w:eastAsia="Calibri"/>
                <w:sz w:val="24"/>
                <w:szCs w:val="24"/>
                <w:lang w:eastAsia="en-US"/>
              </w:rPr>
              <w:t>55796,6</w:t>
            </w:r>
          </w:p>
        </w:tc>
        <w:tc>
          <w:tcPr>
            <w:tcW w:w="1843" w:type="dxa"/>
            <w:vAlign w:val="center"/>
          </w:tcPr>
          <w:p w:rsidR="007428EB" w:rsidRDefault="007428EB" w:rsidP="007428EB">
            <w:pPr>
              <w:jc w:val="center"/>
              <w:rPr>
                <w:sz w:val="24"/>
                <w:szCs w:val="24"/>
              </w:rPr>
            </w:pPr>
            <w:r>
              <w:rPr>
                <w:rFonts w:eastAsia="Calibri"/>
                <w:sz w:val="24"/>
                <w:szCs w:val="24"/>
                <w:lang w:eastAsia="en-US"/>
              </w:rPr>
              <w:t>55796,3</w:t>
            </w:r>
          </w:p>
        </w:tc>
        <w:tc>
          <w:tcPr>
            <w:tcW w:w="2978" w:type="dxa"/>
            <w:vAlign w:val="center"/>
          </w:tcPr>
          <w:p w:rsidR="007428EB" w:rsidRDefault="007428EB" w:rsidP="007428EB">
            <w:pPr>
              <w:jc w:val="center"/>
              <w:rPr>
                <w:sz w:val="24"/>
                <w:szCs w:val="24"/>
              </w:rPr>
            </w:pPr>
            <w:r>
              <w:rPr>
                <w:rFonts w:eastAsia="Calibri"/>
                <w:sz w:val="24"/>
                <w:szCs w:val="24"/>
                <w:lang w:eastAsia="en-US"/>
              </w:rPr>
              <w:t>167523,21</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Бюджет Республики Марий Эл</w:t>
            </w:r>
          </w:p>
        </w:tc>
        <w:tc>
          <w:tcPr>
            <w:tcW w:w="1816" w:type="dxa"/>
            <w:vAlign w:val="center"/>
          </w:tcPr>
          <w:p w:rsidR="007428EB" w:rsidRDefault="007428EB" w:rsidP="007428EB">
            <w:pPr>
              <w:jc w:val="center"/>
              <w:rPr>
                <w:sz w:val="24"/>
                <w:szCs w:val="24"/>
              </w:rPr>
            </w:pPr>
            <w:r>
              <w:rPr>
                <w:rFonts w:eastAsia="Calibri"/>
                <w:sz w:val="24"/>
                <w:szCs w:val="24"/>
                <w:lang w:eastAsia="en-US"/>
              </w:rPr>
              <w:t>877,67</w:t>
            </w:r>
          </w:p>
        </w:tc>
        <w:tc>
          <w:tcPr>
            <w:tcW w:w="1843" w:type="dxa"/>
            <w:vAlign w:val="center"/>
          </w:tcPr>
          <w:p w:rsidR="007428EB" w:rsidRDefault="007428EB" w:rsidP="007428EB">
            <w:pPr>
              <w:jc w:val="center"/>
              <w:rPr>
                <w:sz w:val="24"/>
                <w:szCs w:val="24"/>
              </w:rPr>
            </w:pPr>
            <w:r>
              <w:rPr>
                <w:rFonts w:eastAsia="Calibri"/>
                <w:sz w:val="24"/>
                <w:szCs w:val="24"/>
                <w:lang w:eastAsia="en-US"/>
              </w:rPr>
              <w:t>898,29</w:t>
            </w:r>
          </w:p>
        </w:tc>
        <w:tc>
          <w:tcPr>
            <w:tcW w:w="1843" w:type="dxa"/>
            <w:vAlign w:val="center"/>
          </w:tcPr>
          <w:p w:rsidR="007428EB" w:rsidRDefault="007428EB" w:rsidP="007428EB">
            <w:pPr>
              <w:jc w:val="center"/>
              <w:rPr>
                <w:sz w:val="24"/>
                <w:szCs w:val="24"/>
              </w:rPr>
            </w:pPr>
            <w:r>
              <w:rPr>
                <w:rFonts w:eastAsia="Calibri"/>
                <w:sz w:val="24"/>
                <w:szCs w:val="24"/>
                <w:lang w:eastAsia="en-US"/>
              </w:rPr>
              <w:t>867,3</w:t>
            </w:r>
          </w:p>
        </w:tc>
        <w:tc>
          <w:tcPr>
            <w:tcW w:w="2978" w:type="dxa"/>
            <w:vAlign w:val="center"/>
          </w:tcPr>
          <w:p w:rsidR="007428EB" w:rsidRDefault="007428EB" w:rsidP="007428EB">
            <w:pPr>
              <w:jc w:val="center"/>
              <w:rPr>
                <w:sz w:val="24"/>
                <w:szCs w:val="24"/>
              </w:rPr>
            </w:pPr>
            <w:r>
              <w:rPr>
                <w:rFonts w:eastAsia="Calibri"/>
                <w:sz w:val="24"/>
                <w:szCs w:val="24"/>
                <w:lang w:eastAsia="en-US"/>
              </w:rPr>
              <w:t>2643,26</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Федеральный бюджет</w:t>
            </w:r>
          </w:p>
        </w:tc>
        <w:tc>
          <w:tcPr>
            <w:tcW w:w="1816" w:type="dxa"/>
            <w:vAlign w:val="center"/>
          </w:tcPr>
          <w:p w:rsidR="007428EB" w:rsidRDefault="007428EB" w:rsidP="007428EB">
            <w:pPr>
              <w:jc w:val="center"/>
              <w:rPr>
                <w:sz w:val="24"/>
                <w:szCs w:val="24"/>
              </w:rPr>
            </w:pPr>
            <w:r>
              <w:rPr>
                <w:rFonts w:eastAsia="Calibri"/>
                <w:sz w:val="24"/>
                <w:szCs w:val="24"/>
                <w:lang w:eastAsia="en-US"/>
              </w:rPr>
              <w:t>1027,02</w:t>
            </w:r>
          </w:p>
        </w:tc>
        <w:tc>
          <w:tcPr>
            <w:tcW w:w="1843" w:type="dxa"/>
            <w:vAlign w:val="center"/>
          </w:tcPr>
          <w:p w:rsidR="007428EB" w:rsidRDefault="007428EB" w:rsidP="007428EB">
            <w:pPr>
              <w:jc w:val="center"/>
              <w:rPr>
                <w:sz w:val="24"/>
                <w:szCs w:val="24"/>
              </w:rPr>
            </w:pPr>
            <w:r>
              <w:rPr>
                <w:rFonts w:eastAsia="Calibri"/>
                <w:sz w:val="24"/>
                <w:szCs w:val="24"/>
                <w:lang w:eastAsia="en-US"/>
              </w:rPr>
              <w:t>1002,02</w:t>
            </w:r>
          </w:p>
        </w:tc>
        <w:tc>
          <w:tcPr>
            <w:tcW w:w="1843" w:type="dxa"/>
            <w:vAlign w:val="center"/>
          </w:tcPr>
          <w:p w:rsidR="007428EB" w:rsidRDefault="007428EB" w:rsidP="007428EB">
            <w:pPr>
              <w:jc w:val="center"/>
              <w:rPr>
                <w:sz w:val="24"/>
                <w:szCs w:val="24"/>
              </w:rPr>
            </w:pPr>
            <w:r>
              <w:rPr>
                <w:rFonts w:eastAsia="Calibri"/>
                <w:sz w:val="24"/>
                <w:szCs w:val="24"/>
                <w:lang w:eastAsia="en-US"/>
              </w:rPr>
              <w:t>-</w:t>
            </w:r>
          </w:p>
        </w:tc>
        <w:tc>
          <w:tcPr>
            <w:tcW w:w="2978" w:type="dxa"/>
            <w:vAlign w:val="center"/>
          </w:tcPr>
          <w:p w:rsidR="007428EB" w:rsidRDefault="007428EB" w:rsidP="007428EB">
            <w:pPr>
              <w:jc w:val="center"/>
              <w:rPr>
                <w:sz w:val="24"/>
                <w:szCs w:val="24"/>
              </w:rPr>
            </w:pPr>
            <w:r>
              <w:rPr>
                <w:rFonts w:eastAsia="Calibri"/>
                <w:sz w:val="24"/>
                <w:szCs w:val="24"/>
                <w:lang w:eastAsia="en-US"/>
              </w:rPr>
              <w:t>2029,04</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Внебюджетные источники</w:t>
            </w:r>
          </w:p>
        </w:tc>
        <w:tc>
          <w:tcPr>
            <w:tcW w:w="1816" w:type="dxa"/>
            <w:vAlign w:val="center"/>
          </w:tcPr>
          <w:p w:rsidR="007428EB" w:rsidRDefault="007428EB" w:rsidP="007428EB">
            <w:pPr>
              <w:jc w:val="center"/>
              <w:rPr>
                <w:sz w:val="24"/>
                <w:szCs w:val="24"/>
              </w:rPr>
            </w:pPr>
            <w:r>
              <w:rPr>
                <w:rFonts w:eastAsia="Calibri"/>
                <w:sz w:val="24"/>
                <w:szCs w:val="24"/>
                <w:lang w:eastAsia="en-US"/>
              </w:rPr>
              <w:t>5320,0</w:t>
            </w:r>
          </w:p>
        </w:tc>
        <w:tc>
          <w:tcPr>
            <w:tcW w:w="1843" w:type="dxa"/>
            <w:vAlign w:val="center"/>
          </w:tcPr>
          <w:p w:rsidR="007428EB" w:rsidRDefault="007428EB" w:rsidP="007428EB">
            <w:pPr>
              <w:jc w:val="center"/>
              <w:rPr>
                <w:sz w:val="24"/>
                <w:szCs w:val="24"/>
              </w:rPr>
            </w:pPr>
            <w:r>
              <w:rPr>
                <w:rFonts w:eastAsia="Calibri"/>
                <w:sz w:val="24"/>
                <w:szCs w:val="24"/>
                <w:lang w:eastAsia="en-US"/>
              </w:rPr>
              <w:t>5320,0</w:t>
            </w:r>
          </w:p>
        </w:tc>
        <w:tc>
          <w:tcPr>
            <w:tcW w:w="1843" w:type="dxa"/>
            <w:vAlign w:val="center"/>
          </w:tcPr>
          <w:p w:rsidR="007428EB" w:rsidRDefault="007428EB" w:rsidP="007428EB">
            <w:pPr>
              <w:jc w:val="center"/>
              <w:rPr>
                <w:sz w:val="24"/>
                <w:szCs w:val="24"/>
              </w:rPr>
            </w:pPr>
            <w:r>
              <w:rPr>
                <w:rFonts w:eastAsia="Calibri"/>
                <w:sz w:val="24"/>
                <w:szCs w:val="24"/>
                <w:lang w:eastAsia="en-US"/>
              </w:rPr>
              <w:t>5320,0</w:t>
            </w:r>
          </w:p>
        </w:tc>
        <w:tc>
          <w:tcPr>
            <w:tcW w:w="2978" w:type="dxa"/>
            <w:vAlign w:val="center"/>
          </w:tcPr>
          <w:p w:rsidR="007428EB" w:rsidRDefault="007428EB" w:rsidP="007428EB">
            <w:pPr>
              <w:jc w:val="center"/>
              <w:rPr>
                <w:sz w:val="24"/>
                <w:szCs w:val="24"/>
              </w:rPr>
            </w:pPr>
            <w:r>
              <w:rPr>
                <w:rFonts w:eastAsia="Calibri"/>
                <w:sz w:val="24"/>
                <w:szCs w:val="24"/>
                <w:lang w:eastAsia="en-US"/>
              </w:rPr>
              <w:t>15960,0</w:t>
            </w:r>
          </w:p>
        </w:tc>
      </w:tr>
      <w:tr w:rsidR="007428EB" w:rsidTr="007428EB">
        <w:tc>
          <w:tcPr>
            <w:tcW w:w="6796" w:type="dxa"/>
            <w:vAlign w:val="center"/>
          </w:tcPr>
          <w:p w:rsidR="007428EB" w:rsidRDefault="007428EB" w:rsidP="007428EB">
            <w:pPr>
              <w:jc w:val="both"/>
              <w:rPr>
                <w:b/>
                <w:sz w:val="24"/>
                <w:szCs w:val="24"/>
                <w:lang w:eastAsia="ru-RU"/>
              </w:rPr>
            </w:pPr>
            <w:r>
              <w:rPr>
                <w:b/>
                <w:iCs/>
                <w:sz w:val="24"/>
                <w:szCs w:val="24"/>
                <w:lang w:eastAsia="ru-RU"/>
              </w:rPr>
              <w:t xml:space="preserve">Муниципальный проект «Творческие люди»: </w:t>
            </w:r>
            <w:r>
              <w:rPr>
                <w:iCs/>
                <w:sz w:val="24"/>
                <w:szCs w:val="24"/>
                <w:lang w:eastAsia="ru-RU"/>
              </w:rPr>
              <w:t>(всего), в том числе</w:t>
            </w:r>
          </w:p>
        </w:tc>
        <w:tc>
          <w:tcPr>
            <w:tcW w:w="1816" w:type="dxa"/>
            <w:vAlign w:val="center"/>
          </w:tcPr>
          <w:p w:rsidR="007428EB" w:rsidRDefault="007428EB" w:rsidP="007428EB">
            <w:pPr>
              <w:jc w:val="center"/>
              <w:rPr>
                <w:b/>
                <w:sz w:val="24"/>
                <w:szCs w:val="24"/>
              </w:rPr>
            </w:pPr>
            <w:r>
              <w:rPr>
                <w:rFonts w:eastAsia="Calibri"/>
                <w:b/>
                <w:sz w:val="24"/>
                <w:szCs w:val="24"/>
                <w:lang w:eastAsia="en-US"/>
              </w:rPr>
              <w:t>-</w:t>
            </w:r>
          </w:p>
        </w:tc>
        <w:tc>
          <w:tcPr>
            <w:tcW w:w="1843" w:type="dxa"/>
            <w:vAlign w:val="center"/>
          </w:tcPr>
          <w:p w:rsidR="007428EB" w:rsidRDefault="007428EB" w:rsidP="007428EB">
            <w:pPr>
              <w:jc w:val="center"/>
              <w:rPr>
                <w:b/>
                <w:sz w:val="24"/>
                <w:szCs w:val="24"/>
              </w:rPr>
            </w:pPr>
            <w:r>
              <w:rPr>
                <w:rFonts w:eastAsia="Calibri"/>
                <w:b/>
                <w:sz w:val="24"/>
                <w:szCs w:val="24"/>
                <w:lang w:eastAsia="en-US"/>
              </w:rPr>
              <w:t>-</w:t>
            </w:r>
          </w:p>
        </w:tc>
        <w:tc>
          <w:tcPr>
            <w:tcW w:w="1843" w:type="dxa"/>
            <w:vAlign w:val="center"/>
          </w:tcPr>
          <w:p w:rsidR="007428EB" w:rsidRDefault="007428EB" w:rsidP="007428EB">
            <w:pPr>
              <w:jc w:val="center"/>
              <w:rPr>
                <w:b/>
                <w:sz w:val="24"/>
                <w:szCs w:val="24"/>
              </w:rPr>
            </w:pPr>
            <w:r>
              <w:rPr>
                <w:rFonts w:eastAsia="Calibri"/>
                <w:b/>
                <w:sz w:val="24"/>
                <w:szCs w:val="24"/>
                <w:lang w:eastAsia="en-US"/>
              </w:rPr>
              <w:t>-</w:t>
            </w:r>
          </w:p>
        </w:tc>
        <w:tc>
          <w:tcPr>
            <w:tcW w:w="2978" w:type="dxa"/>
            <w:vAlign w:val="center"/>
          </w:tcPr>
          <w:p w:rsidR="007428EB" w:rsidRDefault="007428EB" w:rsidP="007428EB">
            <w:pPr>
              <w:jc w:val="center"/>
              <w:rPr>
                <w:b/>
                <w:sz w:val="24"/>
                <w:szCs w:val="24"/>
              </w:rPr>
            </w:pPr>
            <w:r>
              <w:rPr>
                <w:rFonts w:eastAsia="Calibri"/>
                <w:b/>
                <w:sz w:val="24"/>
                <w:szCs w:val="24"/>
                <w:lang w:eastAsia="en-US"/>
              </w:rPr>
              <w:t>-</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бюджет Мари-Турекского муниципального района Республики Марий Эл</w:t>
            </w:r>
          </w:p>
        </w:tc>
        <w:tc>
          <w:tcPr>
            <w:tcW w:w="1816" w:type="dxa"/>
            <w:vAlign w:val="center"/>
          </w:tcPr>
          <w:p w:rsidR="007428EB" w:rsidRDefault="007428EB" w:rsidP="007428EB">
            <w:pPr>
              <w:jc w:val="center"/>
              <w:rPr>
                <w:sz w:val="24"/>
                <w:szCs w:val="24"/>
              </w:rPr>
            </w:pPr>
            <w:r>
              <w:rPr>
                <w:rFonts w:eastAsia="Calibri"/>
                <w:sz w:val="24"/>
                <w:szCs w:val="24"/>
                <w:lang w:eastAsia="en-US"/>
              </w:rPr>
              <w:t>-</w:t>
            </w:r>
          </w:p>
        </w:tc>
        <w:tc>
          <w:tcPr>
            <w:tcW w:w="1843" w:type="dxa"/>
            <w:vAlign w:val="center"/>
          </w:tcPr>
          <w:p w:rsidR="007428EB" w:rsidRDefault="007428EB" w:rsidP="007428EB">
            <w:pPr>
              <w:jc w:val="center"/>
              <w:rPr>
                <w:sz w:val="24"/>
                <w:szCs w:val="24"/>
              </w:rPr>
            </w:pPr>
            <w:r>
              <w:rPr>
                <w:rFonts w:eastAsia="Calibri"/>
                <w:sz w:val="24"/>
                <w:szCs w:val="24"/>
                <w:lang w:eastAsia="en-US"/>
              </w:rPr>
              <w:t>-</w:t>
            </w:r>
          </w:p>
        </w:tc>
        <w:tc>
          <w:tcPr>
            <w:tcW w:w="1843" w:type="dxa"/>
            <w:vAlign w:val="center"/>
          </w:tcPr>
          <w:p w:rsidR="007428EB" w:rsidRDefault="007428EB" w:rsidP="007428EB">
            <w:pPr>
              <w:jc w:val="center"/>
              <w:rPr>
                <w:sz w:val="24"/>
                <w:szCs w:val="24"/>
              </w:rPr>
            </w:pPr>
            <w:r>
              <w:rPr>
                <w:rFonts w:eastAsia="Calibri"/>
                <w:sz w:val="24"/>
                <w:szCs w:val="24"/>
                <w:lang w:eastAsia="en-US"/>
              </w:rPr>
              <w:t>-</w:t>
            </w:r>
          </w:p>
        </w:tc>
        <w:tc>
          <w:tcPr>
            <w:tcW w:w="2978" w:type="dxa"/>
            <w:vAlign w:val="center"/>
          </w:tcPr>
          <w:p w:rsidR="007428EB" w:rsidRDefault="007428EB" w:rsidP="007428EB">
            <w:pPr>
              <w:jc w:val="center"/>
              <w:rPr>
                <w:sz w:val="24"/>
                <w:szCs w:val="24"/>
              </w:rPr>
            </w:pPr>
            <w:r>
              <w:rPr>
                <w:rFonts w:eastAsia="Calibri"/>
                <w:sz w:val="24"/>
                <w:szCs w:val="24"/>
                <w:lang w:eastAsia="en-US"/>
              </w:rPr>
              <w:t>-</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внебюджетные источники</w:t>
            </w:r>
          </w:p>
        </w:tc>
        <w:tc>
          <w:tcPr>
            <w:tcW w:w="1816" w:type="dxa"/>
            <w:vAlign w:val="center"/>
          </w:tcPr>
          <w:p w:rsidR="007428EB" w:rsidRDefault="007428EB" w:rsidP="007428EB">
            <w:pPr>
              <w:jc w:val="center"/>
              <w:rPr>
                <w:sz w:val="24"/>
                <w:szCs w:val="24"/>
              </w:rPr>
            </w:pPr>
            <w:r>
              <w:rPr>
                <w:rFonts w:eastAsia="Calibri"/>
                <w:sz w:val="24"/>
                <w:szCs w:val="24"/>
                <w:lang w:eastAsia="en-US"/>
              </w:rPr>
              <w:t>-</w:t>
            </w:r>
          </w:p>
        </w:tc>
        <w:tc>
          <w:tcPr>
            <w:tcW w:w="1843" w:type="dxa"/>
            <w:vAlign w:val="center"/>
          </w:tcPr>
          <w:p w:rsidR="007428EB" w:rsidRDefault="007428EB" w:rsidP="007428EB">
            <w:pPr>
              <w:jc w:val="center"/>
              <w:rPr>
                <w:sz w:val="24"/>
                <w:szCs w:val="24"/>
                <w:highlight w:val="yellow"/>
              </w:rPr>
            </w:pPr>
            <w:r>
              <w:rPr>
                <w:rFonts w:eastAsia="Calibri"/>
                <w:sz w:val="24"/>
                <w:szCs w:val="24"/>
                <w:lang w:eastAsia="en-US"/>
              </w:rPr>
              <w:t>-</w:t>
            </w:r>
          </w:p>
        </w:tc>
        <w:tc>
          <w:tcPr>
            <w:tcW w:w="1843" w:type="dxa"/>
            <w:vAlign w:val="center"/>
          </w:tcPr>
          <w:p w:rsidR="007428EB" w:rsidRDefault="007428EB" w:rsidP="007428EB">
            <w:pPr>
              <w:jc w:val="center"/>
              <w:rPr>
                <w:sz w:val="24"/>
                <w:szCs w:val="24"/>
              </w:rPr>
            </w:pPr>
            <w:r>
              <w:rPr>
                <w:rFonts w:eastAsia="Calibri"/>
                <w:sz w:val="24"/>
                <w:szCs w:val="24"/>
                <w:lang w:eastAsia="en-US"/>
              </w:rPr>
              <w:t>-</w:t>
            </w:r>
          </w:p>
        </w:tc>
        <w:tc>
          <w:tcPr>
            <w:tcW w:w="2978" w:type="dxa"/>
            <w:vAlign w:val="center"/>
          </w:tcPr>
          <w:p w:rsidR="007428EB" w:rsidRDefault="007428EB" w:rsidP="007428EB">
            <w:pPr>
              <w:jc w:val="center"/>
              <w:rPr>
                <w:sz w:val="24"/>
                <w:szCs w:val="24"/>
                <w:highlight w:val="yellow"/>
              </w:rPr>
            </w:pPr>
          </w:p>
        </w:tc>
      </w:tr>
      <w:tr w:rsidR="007428EB" w:rsidTr="007428EB">
        <w:tc>
          <w:tcPr>
            <w:tcW w:w="6796" w:type="dxa"/>
            <w:vAlign w:val="center"/>
          </w:tcPr>
          <w:p w:rsidR="007428EB" w:rsidRDefault="007428EB" w:rsidP="007428EB">
            <w:pPr>
              <w:jc w:val="both"/>
              <w:rPr>
                <w:sz w:val="24"/>
                <w:szCs w:val="24"/>
                <w:lang w:eastAsia="ru-RU"/>
              </w:rPr>
            </w:pPr>
            <w:r>
              <w:rPr>
                <w:b/>
                <w:sz w:val="24"/>
                <w:szCs w:val="24"/>
                <w:lang w:eastAsia="ru-RU"/>
              </w:rPr>
              <w:t xml:space="preserve">Муниципальный проект «Развитие искусства и творчества» </w:t>
            </w:r>
            <w:r>
              <w:rPr>
                <w:sz w:val="24"/>
                <w:szCs w:val="24"/>
                <w:lang w:eastAsia="ru-RU"/>
              </w:rPr>
              <w:t>(всего), в том числе</w:t>
            </w:r>
          </w:p>
        </w:tc>
        <w:tc>
          <w:tcPr>
            <w:tcW w:w="1816" w:type="dxa"/>
          </w:tcPr>
          <w:p w:rsidR="007428EB" w:rsidRDefault="007428EB" w:rsidP="007428EB">
            <w:pPr>
              <w:jc w:val="center"/>
              <w:rPr>
                <w:b/>
              </w:rPr>
            </w:pPr>
            <w:r>
              <w:rPr>
                <w:rFonts w:eastAsia="Calibri"/>
                <w:b/>
                <w:sz w:val="22"/>
                <w:szCs w:val="22"/>
                <w:lang w:eastAsia="en-US"/>
              </w:rPr>
              <w:t>950,36</w:t>
            </w:r>
          </w:p>
        </w:tc>
        <w:tc>
          <w:tcPr>
            <w:tcW w:w="1843" w:type="dxa"/>
          </w:tcPr>
          <w:p w:rsidR="007428EB" w:rsidRDefault="007428EB" w:rsidP="007428EB">
            <w:pPr>
              <w:jc w:val="center"/>
              <w:rPr>
                <w:b/>
              </w:rPr>
            </w:pPr>
            <w:r>
              <w:rPr>
                <w:rFonts w:eastAsia="Calibri"/>
                <w:b/>
                <w:sz w:val="22"/>
                <w:szCs w:val="22"/>
                <w:lang w:eastAsia="en-US"/>
              </w:rPr>
              <w:t>946,06</w:t>
            </w:r>
          </w:p>
        </w:tc>
        <w:tc>
          <w:tcPr>
            <w:tcW w:w="1843" w:type="dxa"/>
          </w:tcPr>
          <w:p w:rsidR="007428EB" w:rsidRDefault="007428EB" w:rsidP="007428EB">
            <w:pPr>
              <w:jc w:val="center"/>
              <w:rPr>
                <w:b/>
              </w:rPr>
            </w:pPr>
            <w:r>
              <w:rPr>
                <w:rFonts w:eastAsia="Calibri"/>
                <w:b/>
                <w:sz w:val="22"/>
                <w:szCs w:val="22"/>
                <w:lang w:eastAsia="en-US"/>
              </w:rPr>
              <w:t>-</w:t>
            </w:r>
          </w:p>
        </w:tc>
        <w:tc>
          <w:tcPr>
            <w:tcW w:w="2978" w:type="dxa"/>
          </w:tcPr>
          <w:p w:rsidR="007428EB" w:rsidRDefault="007428EB" w:rsidP="007428EB">
            <w:pPr>
              <w:jc w:val="center"/>
              <w:rPr>
                <w:b/>
              </w:rPr>
            </w:pPr>
            <w:r>
              <w:rPr>
                <w:rFonts w:eastAsia="Calibri"/>
                <w:b/>
                <w:sz w:val="22"/>
                <w:szCs w:val="22"/>
                <w:lang w:eastAsia="en-US"/>
              </w:rPr>
              <w:t>1896, 42</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бюджет Мари-Турекского муниципального района Республики Марий Эл</w:t>
            </w:r>
          </w:p>
        </w:tc>
        <w:tc>
          <w:tcPr>
            <w:tcW w:w="1816" w:type="dxa"/>
          </w:tcPr>
          <w:p w:rsidR="007428EB" w:rsidRDefault="007428EB" w:rsidP="007428EB">
            <w:pPr>
              <w:jc w:val="center"/>
            </w:pPr>
            <w:r>
              <w:rPr>
                <w:rFonts w:eastAsia="Calibri"/>
                <w:sz w:val="22"/>
                <w:szCs w:val="22"/>
                <w:lang w:eastAsia="en-US"/>
              </w:rPr>
              <w:t>0,1</w:t>
            </w:r>
          </w:p>
        </w:tc>
        <w:tc>
          <w:tcPr>
            <w:tcW w:w="1843" w:type="dxa"/>
          </w:tcPr>
          <w:p w:rsidR="007428EB" w:rsidRDefault="007428EB" w:rsidP="007428EB">
            <w:pPr>
              <w:jc w:val="center"/>
            </w:pPr>
            <w:r>
              <w:rPr>
                <w:rFonts w:eastAsia="Calibri"/>
                <w:sz w:val="22"/>
                <w:szCs w:val="22"/>
                <w:lang w:eastAsia="en-US"/>
              </w:rPr>
              <w:t>0,29</w:t>
            </w:r>
          </w:p>
        </w:tc>
        <w:tc>
          <w:tcPr>
            <w:tcW w:w="1843" w:type="dxa"/>
          </w:tcPr>
          <w:p w:rsidR="007428EB" w:rsidRDefault="007428EB" w:rsidP="007428EB">
            <w:pPr>
              <w:jc w:val="center"/>
            </w:pPr>
            <w:r>
              <w:rPr>
                <w:rFonts w:eastAsia="Calibri"/>
                <w:sz w:val="22"/>
                <w:szCs w:val="22"/>
                <w:lang w:eastAsia="en-US"/>
              </w:rPr>
              <w:t>-</w:t>
            </w:r>
          </w:p>
        </w:tc>
        <w:tc>
          <w:tcPr>
            <w:tcW w:w="2978" w:type="dxa"/>
          </w:tcPr>
          <w:p w:rsidR="007428EB" w:rsidRDefault="007428EB" w:rsidP="007428EB">
            <w:pPr>
              <w:jc w:val="center"/>
            </w:pPr>
            <w:r>
              <w:rPr>
                <w:rFonts w:eastAsia="Calibri"/>
                <w:sz w:val="22"/>
                <w:szCs w:val="22"/>
                <w:lang w:eastAsia="en-US"/>
              </w:rPr>
              <w:t>0,39</w:t>
            </w:r>
          </w:p>
        </w:tc>
      </w:tr>
      <w:tr w:rsidR="007428EB" w:rsidTr="007428EB">
        <w:tc>
          <w:tcPr>
            <w:tcW w:w="6796" w:type="dxa"/>
          </w:tcPr>
          <w:p w:rsidR="007428EB" w:rsidRDefault="007428EB" w:rsidP="007428EB">
            <w:r>
              <w:rPr>
                <w:rFonts w:eastAsia="Calibri"/>
                <w:sz w:val="22"/>
                <w:szCs w:val="22"/>
                <w:lang w:eastAsia="en-US"/>
              </w:rPr>
              <w:t>Бюджет Республики Марий Эл</w:t>
            </w:r>
          </w:p>
        </w:tc>
        <w:tc>
          <w:tcPr>
            <w:tcW w:w="1816" w:type="dxa"/>
          </w:tcPr>
          <w:p w:rsidR="007428EB" w:rsidRDefault="007428EB" w:rsidP="007428EB">
            <w:pPr>
              <w:jc w:val="center"/>
            </w:pPr>
            <w:r>
              <w:rPr>
                <w:rFonts w:eastAsia="Calibri"/>
                <w:sz w:val="22"/>
                <w:szCs w:val="22"/>
                <w:lang w:eastAsia="en-US"/>
              </w:rPr>
              <w:t>9,5</w:t>
            </w:r>
          </w:p>
        </w:tc>
        <w:tc>
          <w:tcPr>
            <w:tcW w:w="1843" w:type="dxa"/>
          </w:tcPr>
          <w:p w:rsidR="007428EB" w:rsidRDefault="007428EB" w:rsidP="007428EB">
            <w:pPr>
              <w:jc w:val="center"/>
            </w:pPr>
            <w:r>
              <w:rPr>
                <w:rFonts w:eastAsia="Calibri"/>
                <w:sz w:val="22"/>
                <w:szCs w:val="22"/>
                <w:lang w:eastAsia="en-US"/>
              </w:rPr>
              <w:t>28,37</w:t>
            </w:r>
          </w:p>
        </w:tc>
        <w:tc>
          <w:tcPr>
            <w:tcW w:w="1843" w:type="dxa"/>
          </w:tcPr>
          <w:p w:rsidR="007428EB" w:rsidRDefault="007428EB" w:rsidP="007428EB">
            <w:pPr>
              <w:jc w:val="center"/>
            </w:pPr>
            <w:r>
              <w:rPr>
                <w:rFonts w:eastAsia="Calibri"/>
                <w:sz w:val="22"/>
                <w:szCs w:val="22"/>
                <w:lang w:eastAsia="en-US"/>
              </w:rPr>
              <w:t>-</w:t>
            </w:r>
          </w:p>
        </w:tc>
        <w:tc>
          <w:tcPr>
            <w:tcW w:w="2978" w:type="dxa"/>
          </w:tcPr>
          <w:p w:rsidR="007428EB" w:rsidRDefault="007428EB" w:rsidP="007428EB">
            <w:pPr>
              <w:jc w:val="center"/>
            </w:pPr>
            <w:r>
              <w:rPr>
                <w:rFonts w:eastAsia="Calibri"/>
                <w:sz w:val="22"/>
                <w:szCs w:val="22"/>
                <w:lang w:eastAsia="en-US"/>
              </w:rPr>
              <w:t>37,87</w:t>
            </w:r>
          </w:p>
        </w:tc>
      </w:tr>
      <w:tr w:rsidR="007428EB" w:rsidTr="007428EB">
        <w:tc>
          <w:tcPr>
            <w:tcW w:w="6796" w:type="dxa"/>
          </w:tcPr>
          <w:p w:rsidR="007428EB" w:rsidRDefault="007428EB" w:rsidP="007428EB">
            <w:r>
              <w:rPr>
                <w:rFonts w:eastAsia="Calibri"/>
                <w:sz w:val="22"/>
                <w:szCs w:val="22"/>
                <w:lang w:eastAsia="en-US"/>
              </w:rPr>
              <w:t>Федеральный бюджет</w:t>
            </w:r>
          </w:p>
        </w:tc>
        <w:tc>
          <w:tcPr>
            <w:tcW w:w="1816" w:type="dxa"/>
          </w:tcPr>
          <w:p w:rsidR="007428EB" w:rsidRDefault="007428EB" w:rsidP="007428EB">
            <w:pPr>
              <w:jc w:val="center"/>
            </w:pPr>
            <w:r>
              <w:rPr>
                <w:rFonts w:eastAsia="Calibri"/>
                <w:sz w:val="22"/>
                <w:szCs w:val="22"/>
                <w:lang w:eastAsia="en-US"/>
              </w:rPr>
              <w:t>940,76</w:t>
            </w:r>
          </w:p>
        </w:tc>
        <w:tc>
          <w:tcPr>
            <w:tcW w:w="1843" w:type="dxa"/>
          </w:tcPr>
          <w:p w:rsidR="007428EB" w:rsidRDefault="007428EB" w:rsidP="007428EB">
            <w:pPr>
              <w:jc w:val="center"/>
            </w:pPr>
            <w:r>
              <w:rPr>
                <w:rFonts w:eastAsia="Calibri"/>
                <w:sz w:val="22"/>
                <w:szCs w:val="22"/>
                <w:lang w:eastAsia="en-US"/>
              </w:rPr>
              <w:t>917,4</w:t>
            </w:r>
          </w:p>
        </w:tc>
        <w:tc>
          <w:tcPr>
            <w:tcW w:w="1843" w:type="dxa"/>
          </w:tcPr>
          <w:p w:rsidR="007428EB" w:rsidRDefault="007428EB" w:rsidP="007428EB">
            <w:pPr>
              <w:jc w:val="center"/>
            </w:pPr>
            <w:r>
              <w:rPr>
                <w:rFonts w:eastAsia="Calibri"/>
                <w:sz w:val="22"/>
                <w:szCs w:val="22"/>
                <w:lang w:eastAsia="en-US"/>
              </w:rPr>
              <w:t>-</w:t>
            </w:r>
          </w:p>
        </w:tc>
        <w:tc>
          <w:tcPr>
            <w:tcW w:w="2978" w:type="dxa"/>
          </w:tcPr>
          <w:p w:rsidR="007428EB" w:rsidRDefault="007428EB" w:rsidP="007428EB">
            <w:pPr>
              <w:jc w:val="center"/>
            </w:pPr>
            <w:r>
              <w:rPr>
                <w:rFonts w:eastAsia="Calibri"/>
                <w:sz w:val="22"/>
                <w:szCs w:val="22"/>
                <w:lang w:eastAsia="en-US"/>
              </w:rPr>
              <w:t>1858,16</w:t>
            </w:r>
          </w:p>
        </w:tc>
      </w:tr>
      <w:tr w:rsidR="007428EB" w:rsidTr="007428EB">
        <w:tc>
          <w:tcPr>
            <w:tcW w:w="6796" w:type="dxa"/>
            <w:vAlign w:val="center"/>
          </w:tcPr>
          <w:p w:rsidR="007428EB" w:rsidRDefault="007428EB" w:rsidP="007428EB">
            <w:pPr>
              <w:jc w:val="both"/>
              <w:rPr>
                <w:b/>
                <w:sz w:val="24"/>
                <w:szCs w:val="24"/>
                <w:lang w:eastAsia="ru-RU"/>
              </w:rPr>
            </w:pPr>
            <w:r>
              <w:rPr>
                <w:b/>
                <w:iCs/>
                <w:sz w:val="24"/>
                <w:szCs w:val="24"/>
                <w:lang w:eastAsia="ru-RU"/>
              </w:rPr>
              <w:t xml:space="preserve">Муниципальный проект «Сохранение культурного и исторического наследия»: </w:t>
            </w:r>
            <w:r>
              <w:rPr>
                <w:iCs/>
                <w:sz w:val="24"/>
                <w:szCs w:val="24"/>
                <w:lang w:eastAsia="ru-RU"/>
              </w:rPr>
              <w:t>(всего), в том числе</w:t>
            </w:r>
          </w:p>
        </w:tc>
        <w:tc>
          <w:tcPr>
            <w:tcW w:w="1816" w:type="dxa"/>
          </w:tcPr>
          <w:p w:rsidR="007428EB" w:rsidRDefault="007428EB" w:rsidP="007428EB">
            <w:pPr>
              <w:jc w:val="center"/>
              <w:rPr>
                <w:b/>
              </w:rPr>
            </w:pPr>
            <w:r>
              <w:rPr>
                <w:rFonts w:eastAsia="Calibri"/>
                <w:b/>
                <w:sz w:val="22"/>
                <w:szCs w:val="22"/>
                <w:lang w:eastAsia="en-US"/>
              </w:rPr>
              <w:t>87,14</w:t>
            </w:r>
          </w:p>
        </w:tc>
        <w:tc>
          <w:tcPr>
            <w:tcW w:w="1843" w:type="dxa"/>
          </w:tcPr>
          <w:p w:rsidR="007428EB" w:rsidRDefault="007428EB" w:rsidP="007428EB">
            <w:pPr>
              <w:jc w:val="center"/>
              <w:rPr>
                <w:b/>
              </w:rPr>
            </w:pPr>
            <w:r>
              <w:rPr>
                <w:rFonts w:eastAsia="Calibri"/>
                <w:b/>
                <w:sz w:val="22"/>
                <w:szCs w:val="22"/>
                <w:lang w:eastAsia="en-US"/>
              </w:rPr>
              <w:t>87,26</w:t>
            </w:r>
          </w:p>
        </w:tc>
        <w:tc>
          <w:tcPr>
            <w:tcW w:w="1843" w:type="dxa"/>
          </w:tcPr>
          <w:p w:rsidR="007428EB" w:rsidRDefault="007428EB" w:rsidP="007428EB">
            <w:pPr>
              <w:jc w:val="center"/>
              <w:rPr>
                <w:b/>
              </w:rPr>
            </w:pPr>
            <w:r>
              <w:rPr>
                <w:rFonts w:eastAsia="Calibri"/>
                <w:b/>
                <w:sz w:val="22"/>
                <w:szCs w:val="22"/>
                <w:lang w:eastAsia="en-US"/>
              </w:rPr>
              <w:t>-</w:t>
            </w:r>
          </w:p>
        </w:tc>
        <w:tc>
          <w:tcPr>
            <w:tcW w:w="2978" w:type="dxa"/>
          </w:tcPr>
          <w:p w:rsidR="007428EB" w:rsidRDefault="007428EB" w:rsidP="007428EB">
            <w:pPr>
              <w:jc w:val="center"/>
              <w:rPr>
                <w:b/>
              </w:rPr>
            </w:pPr>
            <w:r>
              <w:rPr>
                <w:rFonts w:eastAsia="Calibri"/>
                <w:b/>
                <w:sz w:val="22"/>
                <w:szCs w:val="22"/>
                <w:lang w:eastAsia="en-US"/>
              </w:rPr>
              <w:t>174,4</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бюджет Мари-Турекского муниципального района Республики Марий Эл</w:t>
            </w:r>
          </w:p>
        </w:tc>
        <w:tc>
          <w:tcPr>
            <w:tcW w:w="1816" w:type="dxa"/>
          </w:tcPr>
          <w:p w:rsidR="007428EB" w:rsidRDefault="007428EB" w:rsidP="007428EB">
            <w:pPr>
              <w:jc w:val="center"/>
            </w:pPr>
            <w:r>
              <w:rPr>
                <w:rFonts w:eastAsia="Calibri"/>
                <w:sz w:val="22"/>
                <w:szCs w:val="22"/>
                <w:lang w:eastAsia="en-US"/>
              </w:rPr>
              <w:t>0,01</w:t>
            </w:r>
          </w:p>
        </w:tc>
        <w:tc>
          <w:tcPr>
            <w:tcW w:w="1843" w:type="dxa"/>
          </w:tcPr>
          <w:p w:rsidR="007428EB" w:rsidRDefault="007428EB" w:rsidP="007428EB">
            <w:pPr>
              <w:jc w:val="center"/>
            </w:pPr>
            <w:r>
              <w:rPr>
                <w:rFonts w:eastAsia="Calibri"/>
                <w:sz w:val="22"/>
                <w:szCs w:val="22"/>
                <w:lang w:eastAsia="en-US"/>
              </w:rPr>
              <w:t>0,01</w:t>
            </w:r>
          </w:p>
        </w:tc>
        <w:tc>
          <w:tcPr>
            <w:tcW w:w="1843" w:type="dxa"/>
          </w:tcPr>
          <w:p w:rsidR="007428EB" w:rsidRDefault="007428EB" w:rsidP="007428EB">
            <w:pPr>
              <w:jc w:val="center"/>
            </w:pPr>
            <w:r>
              <w:rPr>
                <w:rFonts w:eastAsia="Calibri"/>
                <w:sz w:val="22"/>
                <w:szCs w:val="22"/>
                <w:lang w:eastAsia="en-US"/>
              </w:rPr>
              <w:t>-</w:t>
            </w:r>
          </w:p>
        </w:tc>
        <w:tc>
          <w:tcPr>
            <w:tcW w:w="2978" w:type="dxa"/>
          </w:tcPr>
          <w:p w:rsidR="007428EB" w:rsidRDefault="007428EB" w:rsidP="007428EB">
            <w:pPr>
              <w:jc w:val="center"/>
            </w:pPr>
            <w:r>
              <w:rPr>
                <w:rFonts w:eastAsia="Calibri"/>
                <w:sz w:val="22"/>
                <w:szCs w:val="22"/>
                <w:lang w:eastAsia="en-US"/>
              </w:rPr>
              <w:t>0,02</w:t>
            </w:r>
          </w:p>
        </w:tc>
      </w:tr>
      <w:tr w:rsidR="007428EB" w:rsidTr="007428EB">
        <w:tc>
          <w:tcPr>
            <w:tcW w:w="6796" w:type="dxa"/>
          </w:tcPr>
          <w:p w:rsidR="007428EB" w:rsidRDefault="007428EB" w:rsidP="007428EB">
            <w:r>
              <w:rPr>
                <w:rFonts w:eastAsia="Calibri"/>
                <w:sz w:val="22"/>
                <w:szCs w:val="22"/>
                <w:lang w:eastAsia="en-US"/>
              </w:rPr>
              <w:lastRenderedPageBreak/>
              <w:t>Бюджет Республики Марий Эл</w:t>
            </w:r>
          </w:p>
        </w:tc>
        <w:tc>
          <w:tcPr>
            <w:tcW w:w="1816" w:type="dxa"/>
          </w:tcPr>
          <w:p w:rsidR="007428EB" w:rsidRDefault="007428EB" w:rsidP="007428EB">
            <w:pPr>
              <w:jc w:val="center"/>
            </w:pPr>
            <w:r>
              <w:rPr>
                <w:rFonts w:eastAsia="Calibri"/>
                <w:sz w:val="22"/>
                <w:szCs w:val="22"/>
                <w:lang w:eastAsia="en-US"/>
              </w:rPr>
              <w:t>0,87</w:t>
            </w:r>
          </w:p>
        </w:tc>
        <w:tc>
          <w:tcPr>
            <w:tcW w:w="1843" w:type="dxa"/>
          </w:tcPr>
          <w:p w:rsidR="007428EB" w:rsidRDefault="007428EB" w:rsidP="007428EB">
            <w:pPr>
              <w:jc w:val="center"/>
            </w:pPr>
            <w:r>
              <w:rPr>
                <w:rFonts w:eastAsia="Calibri"/>
                <w:sz w:val="22"/>
                <w:szCs w:val="22"/>
                <w:lang w:eastAsia="en-US"/>
              </w:rPr>
              <w:t>2,62</w:t>
            </w:r>
          </w:p>
        </w:tc>
        <w:tc>
          <w:tcPr>
            <w:tcW w:w="1843" w:type="dxa"/>
          </w:tcPr>
          <w:p w:rsidR="007428EB" w:rsidRDefault="007428EB" w:rsidP="007428EB">
            <w:pPr>
              <w:jc w:val="center"/>
            </w:pPr>
            <w:r>
              <w:rPr>
                <w:rFonts w:eastAsia="Calibri"/>
                <w:sz w:val="22"/>
                <w:szCs w:val="22"/>
                <w:lang w:eastAsia="en-US"/>
              </w:rPr>
              <w:t>-</w:t>
            </w:r>
          </w:p>
        </w:tc>
        <w:tc>
          <w:tcPr>
            <w:tcW w:w="2978" w:type="dxa"/>
          </w:tcPr>
          <w:p w:rsidR="007428EB" w:rsidRDefault="007428EB" w:rsidP="007428EB">
            <w:pPr>
              <w:jc w:val="center"/>
            </w:pPr>
            <w:r>
              <w:rPr>
                <w:rFonts w:eastAsia="Calibri"/>
                <w:sz w:val="22"/>
                <w:szCs w:val="22"/>
                <w:lang w:eastAsia="en-US"/>
              </w:rPr>
              <w:t>3,49</w:t>
            </w:r>
          </w:p>
        </w:tc>
      </w:tr>
      <w:tr w:rsidR="007428EB" w:rsidTr="007428EB">
        <w:tc>
          <w:tcPr>
            <w:tcW w:w="6796" w:type="dxa"/>
          </w:tcPr>
          <w:p w:rsidR="007428EB" w:rsidRDefault="007428EB" w:rsidP="007428EB">
            <w:r>
              <w:rPr>
                <w:rFonts w:eastAsia="Calibri"/>
                <w:sz w:val="22"/>
                <w:szCs w:val="22"/>
                <w:lang w:eastAsia="en-US"/>
              </w:rPr>
              <w:t>Федеральный бюджет</w:t>
            </w:r>
          </w:p>
        </w:tc>
        <w:tc>
          <w:tcPr>
            <w:tcW w:w="1816" w:type="dxa"/>
          </w:tcPr>
          <w:p w:rsidR="007428EB" w:rsidRDefault="007428EB" w:rsidP="007428EB">
            <w:pPr>
              <w:jc w:val="center"/>
            </w:pPr>
            <w:r>
              <w:rPr>
                <w:rFonts w:eastAsia="Calibri"/>
                <w:sz w:val="22"/>
                <w:szCs w:val="22"/>
                <w:lang w:eastAsia="en-US"/>
              </w:rPr>
              <w:t>86,26</w:t>
            </w:r>
          </w:p>
        </w:tc>
        <w:tc>
          <w:tcPr>
            <w:tcW w:w="1843" w:type="dxa"/>
          </w:tcPr>
          <w:p w:rsidR="007428EB" w:rsidRDefault="007428EB" w:rsidP="007428EB">
            <w:pPr>
              <w:jc w:val="center"/>
            </w:pPr>
            <w:r>
              <w:rPr>
                <w:rFonts w:eastAsia="Calibri"/>
                <w:sz w:val="22"/>
                <w:szCs w:val="22"/>
                <w:lang w:eastAsia="en-US"/>
              </w:rPr>
              <w:t>84,62</w:t>
            </w:r>
          </w:p>
        </w:tc>
        <w:tc>
          <w:tcPr>
            <w:tcW w:w="1843" w:type="dxa"/>
          </w:tcPr>
          <w:p w:rsidR="007428EB" w:rsidRDefault="007428EB" w:rsidP="007428EB">
            <w:pPr>
              <w:jc w:val="center"/>
            </w:pPr>
            <w:r>
              <w:rPr>
                <w:rFonts w:eastAsia="Calibri"/>
                <w:sz w:val="22"/>
                <w:szCs w:val="22"/>
                <w:lang w:eastAsia="en-US"/>
              </w:rPr>
              <w:t>-</w:t>
            </w:r>
          </w:p>
        </w:tc>
        <w:tc>
          <w:tcPr>
            <w:tcW w:w="2978" w:type="dxa"/>
          </w:tcPr>
          <w:p w:rsidR="007428EB" w:rsidRDefault="007428EB" w:rsidP="007428EB">
            <w:pPr>
              <w:jc w:val="center"/>
            </w:pPr>
            <w:r>
              <w:rPr>
                <w:rFonts w:eastAsia="Calibri"/>
                <w:sz w:val="22"/>
                <w:szCs w:val="22"/>
                <w:lang w:eastAsia="en-US"/>
              </w:rPr>
              <w:t>170,88</w:t>
            </w:r>
          </w:p>
        </w:tc>
      </w:tr>
      <w:tr w:rsidR="007428EB" w:rsidTr="007428EB">
        <w:tc>
          <w:tcPr>
            <w:tcW w:w="6796" w:type="dxa"/>
            <w:vAlign w:val="center"/>
          </w:tcPr>
          <w:p w:rsidR="007428EB" w:rsidRDefault="007428EB" w:rsidP="007428EB">
            <w:pPr>
              <w:jc w:val="both"/>
              <w:rPr>
                <w:sz w:val="24"/>
                <w:szCs w:val="24"/>
                <w:lang w:eastAsia="ru-RU"/>
              </w:rPr>
            </w:pPr>
            <w:r>
              <w:rPr>
                <w:b/>
                <w:iCs/>
                <w:sz w:val="24"/>
                <w:szCs w:val="24"/>
                <w:lang w:eastAsia="ru-RU"/>
              </w:rPr>
              <w:t xml:space="preserve">Комплекс процессных мероприятий «Развитие деятельности  культурно-досуговых учреждений»: </w:t>
            </w:r>
            <w:r>
              <w:rPr>
                <w:iCs/>
                <w:sz w:val="24"/>
                <w:szCs w:val="24"/>
                <w:lang w:eastAsia="ru-RU"/>
              </w:rPr>
              <w:t>(всего), в том числе</w:t>
            </w:r>
          </w:p>
        </w:tc>
        <w:tc>
          <w:tcPr>
            <w:tcW w:w="1816" w:type="dxa"/>
          </w:tcPr>
          <w:p w:rsidR="007428EB" w:rsidRDefault="007428EB" w:rsidP="007428EB">
            <w:pPr>
              <w:jc w:val="center"/>
              <w:rPr>
                <w:b/>
              </w:rPr>
            </w:pPr>
            <w:r>
              <w:rPr>
                <w:rFonts w:eastAsia="Calibri"/>
                <w:b/>
                <w:sz w:val="22"/>
                <w:szCs w:val="22"/>
                <w:lang w:eastAsia="en-US"/>
              </w:rPr>
              <w:t>25 147,1</w:t>
            </w:r>
          </w:p>
        </w:tc>
        <w:tc>
          <w:tcPr>
            <w:tcW w:w="1843" w:type="dxa"/>
          </w:tcPr>
          <w:p w:rsidR="007428EB" w:rsidRDefault="007428EB" w:rsidP="007428EB">
            <w:pPr>
              <w:jc w:val="center"/>
              <w:rPr>
                <w:b/>
              </w:rPr>
            </w:pPr>
            <w:r>
              <w:rPr>
                <w:rFonts w:eastAsia="Calibri"/>
                <w:b/>
                <w:sz w:val="22"/>
                <w:szCs w:val="22"/>
                <w:lang w:eastAsia="en-US"/>
              </w:rPr>
              <w:t>25073,6</w:t>
            </w:r>
          </w:p>
        </w:tc>
        <w:tc>
          <w:tcPr>
            <w:tcW w:w="1843" w:type="dxa"/>
          </w:tcPr>
          <w:p w:rsidR="007428EB" w:rsidRDefault="007428EB" w:rsidP="007428EB">
            <w:pPr>
              <w:jc w:val="center"/>
              <w:rPr>
                <w:b/>
              </w:rPr>
            </w:pPr>
            <w:r>
              <w:rPr>
                <w:rFonts w:eastAsia="Calibri"/>
                <w:b/>
                <w:sz w:val="22"/>
                <w:szCs w:val="22"/>
                <w:lang w:eastAsia="en-US"/>
              </w:rPr>
              <w:t>25073,6</w:t>
            </w:r>
          </w:p>
        </w:tc>
        <w:tc>
          <w:tcPr>
            <w:tcW w:w="2978" w:type="dxa"/>
          </w:tcPr>
          <w:p w:rsidR="007428EB" w:rsidRDefault="007428EB" w:rsidP="007428EB">
            <w:pPr>
              <w:jc w:val="center"/>
              <w:rPr>
                <w:b/>
              </w:rPr>
            </w:pPr>
            <w:r>
              <w:rPr>
                <w:rFonts w:eastAsia="Calibri"/>
                <w:b/>
                <w:sz w:val="22"/>
                <w:szCs w:val="22"/>
                <w:lang w:eastAsia="en-US"/>
              </w:rPr>
              <w:t>75294,3</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бюджет Мари-Турекского муниципального района Республики Марий Эл</w:t>
            </w:r>
          </w:p>
        </w:tc>
        <w:tc>
          <w:tcPr>
            <w:tcW w:w="1816" w:type="dxa"/>
          </w:tcPr>
          <w:p w:rsidR="007428EB" w:rsidRDefault="007428EB" w:rsidP="007428EB">
            <w:pPr>
              <w:jc w:val="center"/>
            </w:pPr>
            <w:r>
              <w:rPr>
                <w:rFonts w:eastAsia="Calibri"/>
                <w:sz w:val="22"/>
                <w:szCs w:val="22"/>
                <w:lang w:eastAsia="en-US"/>
              </w:rPr>
              <w:t>22 953,4</w:t>
            </w:r>
          </w:p>
        </w:tc>
        <w:tc>
          <w:tcPr>
            <w:tcW w:w="1843" w:type="dxa"/>
          </w:tcPr>
          <w:p w:rsidR="007428EB" w:rsidRDefault="007428EB" w:rsidP="007428EB">
            <w:pPr>
              <w:jc w:val="center"/>
            </w:pPr>
            <w:r>
              <w:rPr>
                <w:rFonts w:eastAsia="Calibri"/>
                <w:sz w:val="22"/>
                <w:szCs w:val="22"/>
                <w:lang w:eastAsia="en-US"/>
              </w:rPr>
              <w:t>22 879,9</w:t>
            </w:r>
          </w:p>
        </w:tc>
        <w:tc>
          <w:tcPr>
            <w:tcW w:w="1843" w:type="dxa"/>
          </w:tcPr>
          <w:p w:rsidR="007428EB" w:rsidRDefault="007428EB" w:rsidP="007428EB">
            <w:pPr>
              <w:jc w:val="center"/>
            </w:pPr>
            <w:r>
              <w:rPr>
                <w:rFonts w:eastAsia="Calibri"/>
                <w:sz w:val="22"/>
                <w:szCs w:val="22"/>
                <w:lang w:eastAsia="en-US"/>
              </w:rPr>
              <w:t>22 879,9</w:t>
            </w:r>
          </w:p>
        </w:tc>
        <w:tc>
          <w:tcPr>
            <w:tcW w:w="2978" w:type="dxa"/>
          </w:tcPr>
          <w:p w:rsidR="007428EB" w:rsidRDefault="007428EB" w:rsidP="007428EB">
            <w:pPr>
              <w:jc w:val="center"/>
            </w:pPr>
            <w:r>
              <w:rPr>
                <w:rFonts w:eastAsia="Calibri"/>
                <w:sz w:val="22"/>
                <w:szCs w:val="22"/>
                <w:lang w:eastAsia="en-US"/>
              </w:rPr>
              <w:t>68 713,2</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республиканский бюджет Республики Марий Эл</w:t>
            </w:r>
          </w:p>
        </w:tc>
        <w:tc>
          <w:tcPr>
            <w:tcW w:w="1816" w:type="dxa"/>
            <w:vAlign w:val="center"/>
          </w:tcPr>
          <w:p w:rsidR="007428EB" w:rsidRDefault="007428EB" w:rsidP="007428EB">
            <w:pPr>
              <w:jc w:val="center"/>
              <w:rPr>
                <w:sz w:val="24"/>
                <w:szCs w:val="24"/>
                <w:lang w:eastAsia="ru-RU"/>
              </w:rPr>
            </w:pPr>
            <w:r>
              <w:rPr>
                <w:sz w:val="24"/>
                <w:szCs w:val="24"/>
                <w:lang w:eastAsia="ru-RU"/>
              </w:rPr>
              <w:t>193,7</w:t>
            </w:r>
          </w:p>
        </w:tc>
        <w:tc>
          <w:tcPr>
            <w:tcW w:w="1843" w:type="dxa"/>
          </w:tcPr>
          <w:p w:rsidR="007428EB" w:rsidRDefault="007428EB" w:rsidP="007428EB">
            <w:pPr>
              <w:jc w:val="center"/>
              <w:rPr>
                <w:sz w:val="24"/>
                <w:szCs w:val="24"/>
                <w:lang w:eastAsia="ru-RU"/>
              </w:rPr>
            </w:pPr>
            <w:r>
              <w:rPr>
                <w:sz w:val="24"/>
                <w:szCs w:val="24"/>
                <w:lang w:eastAsia="ru-RU"/>
              </w:rPr>
              <w:t>193,7</w:t>
            </w:r>
          </w:p>
        </w:tc>
        <w:tc>
          <w:tcPr>
            <w:tcW w:w="1843" w:type="dxa"/>
          </w:tcPr>
          <w:p w:rsidR="007428EB" w:rsidRDefault="007428EB" w:rsidP="007428EB">
            <w:pPr>
              <w:jc w:val="center"/>
              <w:rPr>
                <w:sz w:val="24"/>
                <w:szCs w:val="24"/>
                <w:lang w:eastAsia="ru-RU"/>
              </w:rPr>
            </w:pPr>
            <w:r>
              <w:rPr>
                <w:sz w:val="24"/>
                <w:szCs w:val="24"/>
                <w:lang w:eastAsia="ru-RU"/>
              </w:rPr>
              <w:t>193,7</w:t>
            </w:r>
          </w:p>
        </w:tc>
        <w:tc>
          <w:tcPr>
            <w:tcW w:w="2978" w:type="dxa"/>
            <w:vAlign w:val="center"/>
          </w:tcPr>
          <w:p w:rsidR="007428EB" w:rsidRDefault="007428EB" w:rsidP="007428EB">
            <w:pPr>
              <w:jc w:val="center"/>
              <w:rPr>
                <w:sz w:val="24"/>
                <w:szCs w:val="24"/>
                <w:lang w:eastAsia="ru-RU"/>
              </w:rPr>
            </w:pPr>
            <w:r>
              <w:rPr>
                <w:sz w:val="24"/>
                <w:szCs w:val="24"/>
                <w:lang w:eastAsia="ru-RU"/>
              </w:rPr>
              <w:t>581,1</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внебюджетные источники</w:t>
            </w:r>
          </w:p>
        </w:tc>
        <w:tc>
          <w:tcPr>
            <w:tcW w:w="1816" w:type="dxa"/>
          </w:tcPr>
          <w:p w:rsidR="007428EB" w:rsidRDefault="007428EB" w:rsidP="007428EB">
            <w:pPr>
              <w:jc w:val="center"/>
            </w:pPr>
            <w:r>
              <w:rPr>
                <w:rFonts w:eastAsia="Calibri"/>
                <w:sz w:val="22"/>
                <w:szCs w:val="22"/>
                <w:lang w:eastAsia="en-US"/>
              </w:rPr>
              <w:t>2 000,0</w:t>
            </w:r>
          </w:p>
        </w:tc>
        <w:tc>
          <w:tcPr>
            <w:tcW w:w="1843" w:type="dxa"/>
          </w:tcPr>
          <w:p w:rsidR="007428EB" w:rsidRDefault="007428EB" w:rsidP="007428EB">
            <w:pPr>
              <w:jc w:val="center"/>
            </w:pPr>
            <w:r>
              <w:rPr>
                <w:rFonts w:eastAsia="Calibri"/>
                <w:sz w:val="22"/>
                <w:szCs w:val="22"/>
                <w:lang w:eastAsia="en-US"/>
              </w:rPr>
              <w:t>2 000,0</w:t>
            </w:r>
          </w:p>
        </w:tc>
        <w:tc>
          <w:tcPr>
            <w:tcW w:w="1843" w:type="dxa"/>
          </w:tcPr>
          <w:p w:rsidR="007428EB" w:rsidRDefault="007428EB" w:rsidP="007428EB">
            <w:pPr>
              <w:jc w:val="center"/>
            </w:pPr>
            <w:r>
              <w:rPr>
                <w:rFonts w:eastAsia="Calibri"/>
                <w:sz w:val="22"/>
                <w:szCs w:val="22"/>
                <w:lang w:eastAsia="en-US"/>
              </w:rPr>
              <w:t>2 000,0</w:t>
            </w:r>
          </w:p>
        </w:tc>
        <w:tc>
          <w:tcPr>
            <w:tcW w:w="2978" w:type="dxa"/>
          </w:tcPr>
          <w:p w:rsidR="007428EB" w:rsidRDefault="007428EB" w:rsidP="007428EB">
            <w:pPr>
              <w:jc w:val="center"/>
            </w:pPr>
            <w:r>
              <w:rPr>
                <w:rFonts w:eastAsia="Calibri"/>
                <w:sz w:val="22"/>
                <w:szCs w:val="22"/>
                <w:lang w:eastAsia="en-US"/>
              </w:rPr>
              <w:t>6 000,0</w:t>
            </w:r>
          </w:p>
        </w:tc>
      </w:tr>
      <w:tr w:rsidR="007428EB" w:rsidTr="007428EB">
        <w:tc>
          <w:tcPr>
            <w:tcW w:w="6796" w:type="dxa"/>
            <w:vAlign w:val="center"/>
          </w:tcPr>
          <w:p w:rsidR="007428EB" w:rsidRDefault="007428EB" w:rsidP="007428EB">
            <w:pPr>
              <w:jc w:val="both"/>
              <w:rPr>
                <w:sz w:val="24"/>
                <w:szCs w:val="24"/>
                <w:lang w:eastAsia="ru-RU"/>
              </w:rPr>
            </w:pPr>
            <w:r>
              <w:rPr>
                <w:b/>
                <w:iCs/>
                <w:sz w:val="24"/>
                <w:szCs w:val="24"/>
                <w:lang w:eastAsia="ru-RU"/>
              </w:rPr>
              <w:t xml:space="preserve">Комплекс процессных мероприятий «Развитие музейного дела»: </w:t>
            </w:r>
            <w:r>
              <w:rPr>
                <w:iCs/>
                <w:sz w:val="24"/>
                <w:szCs w:val="24"/>
                <w:lang w:eastAsia="ru-RU"/>
              </w:rPr>
              <w:t>(всего), в том числе</w:t>
            </w:r>
          </w:p>
        </w:tc>
        <w:tc>
          <w:tcPr>
            <w:tcW w:w="1816" w:type="dxa"/>
          </w:tcPr>
          <w:p w:rsidR="007428EB" w:rsidRDefault="007428EB" w:rsidP="007428EB">
            <w:pPr>
              <w:jc w:val="center"/>
              <w:rPr>
                <w:b/>
              </w:rPr>
            </w:pPr>
            <w:r>
              <w:rPr>
                <w:rFonts w:eastAsia="Calibri"/>
                <w:b/>
                <w:sz w:val="22"/>
                <w:szCs w:val="22"/>
                <w:lang w:eastAsia="en-US"/>
              </w:rPr>
              <w:t>1 507,8</w:t>
            </w:r>
          </w:p>
        </w:tc>
        <w:tc>
          <w:tcPr>
            <w:tcW w:w="1843" w:type="dxa"/>
          </w:tcPr>
          <w:p w:rsidR="007428EB" w:rsidRDefault="007428EB" w:rsidP="007428EB">
            <w:pPr>
              <w:jc w:val="center"/>
              <w:rPr>
                <w:b/>
              </w:rPr>
            </w:pPr>
            <w:r>
              <w:rPr>
                <w:rFonts w:eastAsia="Calibri"/>
                <w:b/>
                <w:sz w:val="22"/>
                <w:szCs w:val="22"/>
                <w:lang w:eastAsia="en-US"/>
              </w:rPr>
              <w:t>1 510,4</w:t>
            </w:r>
          </w:p>
        </w:tc>
        <w:tc>
          <w:tcPr>
            <w:tcW w:w="1843" w:type="dxa"/>
          </w:tcPr>
          <w:p w:rsidR="007428EB" w:rsidRDefault="007428EB" w:rsidP="007428EB">
            <w:pPr>
              <w:jc w:val="center"/>
              <w:rPr>
                <w:b/>
              </w:rPr>
            </w:pPr>
            <w:r>
              <w:rPr>
                <w:rFonts w:eastAsia="Calibri"/>
                <w:b/>
                <w:sz w:val="22"/>
                <w:szCs w:val="22"/>
                <w:lang w:eastAsia="en-US"/>
              </w:rPr>
              <w:t>1 510,4</w:t>
            </w:r>
          </w:p>
        </w:tc>
        <w:tc>
          <w:tcPr>
            <w:tcW w:w="2978" w:type="dxa"/>
          </w:tcPr>
          <w:p w:rsidR="007428EB" w:rsidRDefault="007428EB" w:rsidP="007428EB">
            <w:pPr>
              <w:jc w:val="center"/>
              <w:rPr>
                <w:b/>
              </w:rPr>
            </w:pPr>
            <w:r>
              <w:rPr>
                <w:rFonts w:eastAsia="Calibri"/>
                <w:b/>
                <w:sz w:val="22"/>
                <w:szCs w:val="22"/>
                <w:lang w:eastAsia="en-US"/>
              </w:rPr>
              <w:t>4 528,6</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 xml:space="preserve">бюджет Мари-Турекского муниципального района Республики Марий Эл </w:t>
            </w:r>
          </w:p>
        </w:tc>
        <w:tc>
          <w:tcPr>
            <w:tcW w:w="1816" w:type="dxa"/>
          </w:tcPr>
          <w:p w:rsidR="007428EB" w:rsidRDefault="007428EB" w:rsidP="007428EB">
            <w:pPr>
              <w:jc w:val="center"/>
            </w:pPr>
            <w:r>
              <w:rPr>
                <w:rFonts w:eastAsia="Calibri"/>
                <w:sz w:val="22"/>
                <w:szCs w:val="22"/>
                <w:lang w:eastAsia="en-US"/>
              </w:rPr>
              <w:t>1 447,8</w:t>
            </w:r>
          </w:p>
        </w:tc>
        <w:tc>
          <w:tcPr>
            <w:tcW w:w="1843" w:type="dxa"/>
          </w:tcPr>
          <w:p w:rsidR="007428EB" w:rsidRDefault="007428EB" w:rsidP="007428EB">
            <w:pPr>
              <w:jc w:val="center"/>
            </w:pPr>
            <w:r>
              <w:rPr>
                <w:rFonts w:eastAsia="Calibri"/>
                <w:sz w:val="22"/>
                <w:szCs w:val="22"/>
                <w:lang w:eastAsia="en-US"/>
              </w:rPr>
              <w:t>1 450,4</w:t>
            </w:r>
          </w:p>
        </w:tc>
        <w:tc>
          <w:tcPr>
            <w:tcW w:w="1843" w:type="dxa"/>
          </w:tcPr>
          <w:p w:rsidR="007428EB" w:rsidRDefault="007428EB" w:rsidP="007428EB">
            <w:pPr>
              <w:jc w:val="center"/>
            </w:pPr>
            <w:r>
              <w:rPr>
                <w:rFonts w:eastAsia="Calibri"/>
                <w:sz w:val="22"/>
                <w:szCs w:val="22"/>
                <w:lang w:eastAsia="en-US"/>
              </w:rPr>
              <w:t>1 450,4</w:t>
            </w:r>
          </w:p>
        </w:tc>
        <w:tc>
          <w:tcPr>
            <w:tcW w:w="2978" w:type="dxa"/>
          </w:tcPr>
          <w:p w:rsidR="007428EB" w:rsidRDefault="007428EB" w:rsidP="007428EB">
            <w:pPr>
              <w:jc w:val="center"/>
            </w:pPr>
            <w:r>
              <w:rPr>
                <w:rFonts w:eastAsia="Calibri"/>
                <w:sz w:val="22"/>
                <w:szCs w:val="22"/>
                <w:lang w:eastAsia="en-US"/>
              </w:rPr>
              <w:t>4 348,6</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республиканский бюджет Республики Марий Эл</w:t>
            </w:r>
          </w:p>
        </w:tc>
        <w:tc>
          <w:tcPr>
            <w:tcW w:w="1816" w:type="dxa"/>
            <w:vAlign w:val="center"/>
          </w:tcPr>
          <w:p w:rsidR="007428EB" w:rsidRDefault="007428EB" w:rsidP="007428EB">
            <w:pPr>
              <w:jc w:val="center"/>
              <w:rPr>
                <w:bCs/>
                <w:color w:val="000000"/>
              </w:rPr>
            </w:pPr>
            <w:r>
              <w:rPr>
                <w:rFonts w:eastAsia="Calibri"/>
                <w:bCs/>
                <w:color w:val="000000"/>
                <w:sz w:val="22"/>
                <w:szCs w:val="22"/>
                <w:lang w:eastAsia="en-US"/>
              </w:rPr>
              <w:t>10,0</w:t>
            </w:r>
          </w:p>
        </w:tc>
        <w:tc>
          <w:tcPr>
            <w:tcW w:w="1843" w:type="dxa"/>
            <w:vAlign w:val="center"/>
          </w:tcPr>
          <w:p w:rsidR="007428EB" w:rsidRDefault="007428EB" w:rsidP="007428EB">
            <w:pPr>
              <w:jc w:val="center"/>
              <w:rPr>
                <w:bCs/>
                <w:color w:val="000000"/>
              </w:rPr>
            </w:pPr>
            <w:r>
              <w:rPr>
                <w:rFonts w:eastAsia="Calibri"/>
                <w:bCs/>
                <w:color w:val="000000"/>
                <w:sz w:val="22"/>
                <w:szCs w:val="22"/>
                <w:lang w:eastAsia="en-US"/>
              </w:rPr>
              <w:t>10,0</w:t>
            </w:r>
          </w:p>
        </w:tc>
        <w:tc>
          <w:tcPr>
            <w:tcW w:w="1843" w:type="dxa"/>
            <w:vAlign w:val="center"/>
          </w:tcPr>
          <w:p w:rsidR="007428EB" w:rsidRDefault="007428EB" w:rsidP="007428EB">
            <w:pPr>
              <w:jc w:val="center"/>
              <w:rPr>
                <w:bCs/>
                <w:color w:val="000000"/>
              </w:rPr>
            </w:pPr>
            <w:r>
              <w:rPr>
                <w:rFonts w:eastAsia="Calibri"/>
                <w:bCs/>
                <w:color w:val="000000"/>
                <w:sz w:val="22"/>
                <w:szCs w:val="22"/>
                <w:lang w:eastAsia="en-US"/>
              </w:rPr>
              <w:t>10,0</w:t>
            </w:r>
          </w:p>
        </w:tc>
        <w:tc>
          <w:tcPr>
            <w:tcW w:w="2978" w:type="dxa"/>
            <w:vAlign w:val="center"/>
          </w:tcPr>
          <w:p w:rsidR="007428EB" w:rsidRDefault="007428EB" w:rsidP="007428EB">
            <w:pPr>
              <w:jc w:val="center"/>
              <w:rPr>
                <w:bCs/>
                <w:color w:val="000000"/>
              </w:rPr>
            </w:pPr>
            <w:r>
              <w:rPr>
                <w:rFonts w:eastAsia="Calibri"/>
                <w:bCs/>
                <w:color w:val="000000"/>
                <w:sz w:val="22"/>
                <w:szCs w:val="22"/>
                <w:lang w:eastAsia="en-US"/>
              </w:rPr>
              <w:t>30,0</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внебюджетные источники</w:t>
            </w:r>
          </w:p>
        </w:tc>
        <w:tc>
          <w:tcPr>
            <w:tcW w:w="1816" w:type="dxa"/>
          </w:tcPr>
          <w:p w:rsidR="007428EB" w:rsidRDefault="007428EB" w:rsidP="007428EB">
            <w:pPr>
              <w:jc w:val="center"/>
            </w:pPr>
            <w:r>
              <w:rPr>
                <w:rFonts w:eastAsia="Calibri"/>
                <w:sz w:val="22"/>
                <w:szCs w:val="22"/>
                <w:lang w:eastAsia="en-US"/>
              </w:rPr>
              <w:t>50,0</w:t>
            </w:r>
          </w:p>
        </w:tc>
        <w:tc>
          <w:tcPr>
            <w:tcW w:w="1843" w:type="dxa"/>
          </w:tcPr>
          <w:p w:rsidR="007428EB" w:rsidRDefault="007428EB" w:rsidP="007428EB">
            <w:pPr>
              <w:jc w:val="center"/>
            </w:pPr>
            <w:r>
              <w:rPr>
                <w:rFonts w:eastAsia="Calibri"/>
                <w:sz w:val="22"/>
                <w:szCs w:val="22"/>
                <w:lang w:eastAsia="en-US"/>
              </w:rPr>
              <w:t>50,0</w:t>
            </w:r>
          </w:p>
        </w:tc>
        <w:tc>
          <w:tcPr>
            <w:tcW w:w="1843" w:type="dxa"/>
          </w:tcPr>
          <w:p w:rsidR="007428EB" w:rsidRDefault="007428EB" w:rsidP="007428EB">
            <w:pPr>
              <w:jc w:val="center"/>
            </w:pPr>
            <w:r>
              <w:rPr>
                <w:rFonts w:eastAsia="Calibri"/>
                <w:sz w:val="22"/>
                <w:szCs w:val="22"/>
                <w:lang w:eastAsia="en-US"/>
              </w:rPr>
              <w:t>50,0</w:t>
            </w:r>
          </w:p>
        </w:tc>
        <w:tc>
          <w:tcPr>
            <w:tcW w:w="2978" w:type="dxa"/>
          </w:tcPr>
          <w:p w:rsidR="007428EB" w:rsidRDefault="007428EB" w:rsidP="007428EB">
            <w:pPr>
              <w:jc w:val="center"/>
            </w:pPr>
            <w:r>
              <w:rPr>
                <w:rFonts w:eastAsia="Calibri"/>
                <w:sz w:val="22"/>
                <w:szCs w:val="22"/>
                <w:lang w:eastAsia="en-US"/>
              </w:rPr>
              <w:t>150,0</w:t>
            </w:r>
          </w:p>
        </w:tc>
      </w:tr>
      <w:tr w:rsidR="007428EB" w:rsidTr="007428EB">
        <w:tc>
          <w:tcPr>
            <w:tcW w:w="6796" w:type="dxa"/>
            <w:vAlign w:val="center"/>
          </w:tcPr>
          <w:p w:rsidR="007428EB" w:rsidRDefault="007428EB" w:rsidP="007428EB">
            <w:pPr>
              <w:jc w:val="both"/>
              <w:rPr>
                <w:b/>
                <w:iCs/>
                <w:sz w:val="24"/>
                <w:szCs w:val="24"/>
                <w:lang w:eastAsia="ru-RU"/>
              </w:rPr>
            </w:pPr>
            <w:r>
              <w:rPr>
                <w:b/>
                <w:iCs/>
                <w:sz w:val="24"/>
                <w:szCs w:val="24"/>
                <w:lang w:eastAsia="ru-RU"/>
              </w:rPr>
              <w:t xml:space="preserve">Комплекс процессных мероприятий «Создание условий </w:t>
            </w:r>
          </w:p>
          <w:p w:rsidR="007428EB" w:rsidRDefault="007428EB" w:rsidP="007428EB">
            <w:pPr>
              <w:jc w:val="both"/>
              <w:rPr>
                <w:sz w:val="24"/>
                <w:szCs w:val="24"/>
                <w:lang w:eastAsia="ru-RU"/>
              </w:rPr>
            </w:pPr>
            <w:r>
              <w:rPr>
                <w:b/>
                <w:iCs/>
                <w:sz w:val="24"/>
                <w:szCs w:val="24"/>
                <w:lang w:eastAsia="ru-RU"/>
              </w:rPr>
              <w:t xml:space="preserve">для развития библиотечного дела»: </w:t>
            </w:r>
            <w:r>
              <w:rPr>
                <w:iCs/>
                <w:sz w:val="24"/>
                <w:szCs w:val="24"/>
                <w:lang w:eastAsia="ru-RU"/>
              </w:rPr>
              <w:t>(всего), в том числе</w:t>
            </w:r>
          </w:p>
        </w:tc>
        <w:tc>
          <w:tcPr>
            <w:tcW w:w="1816" w:type="dxa"/>
          </w:tcPr>
          <w:p w:rsidR="007428EB" w:rsidRDefault="007428EB" w:rsidP="007428EB">
            <w:pPr>
              <w:jc w:val="center"/>
              <w:rPr>
                <w:b/>
              </w:rPr>
            </w:pPr>
            <w:r>
              <w:rPr>
                <w:rFonts w:eastAsia="Calibri"/>
                <w:b/>
                <w:sz w:val="22"/>
                <w:szCs w:val="22"/>
                <w:lang w:eastAsia="en-US"/>
              </w:rPr>
              <w:t>10 417,1</w:t>
            </w:r>
          </w:p>
        </w:tc>
        <w:tc>
          <w:tcPr>
            <w:tcW w:w="1843" w:type="dxa"/>
          </w:tcPr>
          <w:p w:rsidR="007428EB" w:rsidRDefault="007428EB" w:rsidP="007428EB">
            <w:pPr>
              <w:jc w:val="center"/>
              <w:rPr>
                <w:b/>
              </w:rPr>
            </w:pPr>
            <w:r>
              <w:rPr>
                <w:rFonts w:eastAsia="Calibri"/>
                <w:b/>
                <w:sz w:val="22"/>
                <w:szCs w:val="22"/>
                <w:lang w:eastAsia="en-US"/>
              </w:rPr>
              <w:t>10 393,1</w:t>
            </w:r>
          </w:p>
        </w:tc>
        <w:tc>
          <w:tcPr>
            <w:tcW w:w="1843" w:type="dxa"/>
          </w:tcPr>
          <w:p w:rsidR="007428EB" w:rsidRDefault="007428EB" w:rsidP="007428EB">
            <w:pPr>
              <w:jc w:val="center"/>
              <w:rPr>
                <w:b/>
              </w:rPr>
            </w:pPr>
            <w:r>
              <w:rPr>
                <w:rFonts w:eastAsia="Calibri"/>
                <w:b/>
                <w:sz w:val="22"/>
                <w:szCs w:val="22"/>
                <w:lang w:eastAsia="en-US"/>
              </w:rPr>
              <w:t>10 393,1</w:t>
            </w:r>
          </w:p>
        </w:tc>
        <w:tc>
          <w:tcPr>
            <w:tcW w:w="2978" w:type="dxa"/>
          </w:tcPr>
          <w:p w:rsidR="007428EB" w:rsidRDefault="007428EB" w:rsidP="007428EB">
            <w:pPr>
              <w:jc w:val="center"/>
              <w:rPr>
                <w:b/>
              </w:rPr>
            </w:pPr>
            <w:r>
              <w:rPr>
                <w:rFonts w:eastAsia="Calibri"/>
                <w:b/>
                <w:sz w:val="22"/>
                <w:szCs w:val="22"/>
                <w:lang w:eastAsia="en-US"/>
              </w:rPr>
              <w:t>31203,3</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бюджет Мари-Турекского муниципального района Республики Марий Эл</w:t>
            </w:r>
          </w:p>
        </w:tc>
        <w:tc>
          <w:tcPr>
            <w:tcW w:w="1816" w:type="dxa"/>
          </w:tcPr>
          <w:p w:rsidR="007428EB" w:rsidRDefault="007428EB" w:rsidP="007428EB">
            <w:pPr>
              <w:jc w:val="center"/>
            </w:pPr>
            <w:r>
              <w:rPr>
                <w:rFonts w:eastAsia="Calibri"/>
                <w:sz w:val="22"/>
                <w:szCs w:val="22"/>
                <w:lang w:eastAsia="en-US"/>
              </w:rPr>
              <w:t>10 177,1</w:t>
            </w:r>
          </w:p>
        </w:tc>
        <w:tc>
          <w:tcPr>
            <w:tcW w:w="1843" w:type="dxa"/>
          </w:tcPr>
          <w:p w:rsidR="007428EB" w:rsidRDefault="007428EB" w:rsidP="007428EB">
            <w:pPr>
              <w:jc w:val="center"/>
            </w:pPr>
            <w:r>
              <w:rPr>
                <w:rFonts w:eastAsia="Calibri"/>
                <w:sz w:val="22"/>
                <w:szCs w:val="22"/>
                <w:lang w:eastAsia="en-US"/>
              </w:rPr>
              <w:t>10 153,1</w:t>
            </w:r>
          </w:p>
        </w:tc>
        <w:tc>
          <w:tcPr>
            <w:tcW w:w="1843" w:type="dxa"/>
          </w:tcPr>
          <w:p w:rsidR="007428EB" w:rsidRDefault="007428EB" w:rsidP="007428EB">
            <w:pPr>
              <w:jc w:val="center"/>
            </w:pPr>
            <w:r>
              <w:rPr>
                <w:rFonts w:eastAsia="Calibri"/>
                <w:sz w:val="22"/>
                <w:szCs w:val="22"/>
                <w:lang w:eastAsia="en-US"/>
              </w:rPr>
              <w:t>10 153,1</w:t>
            </w:r>
          </w:p>
        </w:tc>
        <w:tc>
          <w:tcPr>
            <w:tcW w:w="2978" w:type="dxa"/>
          </w:tcPr>
          <w:p w:rsidR="007428EB" w:rsidRDefault="007428EB" w:rsidP="007428EB">
            <w:pPr>
              <w:jc w:val="center"/>
            </w:pPr>
            <w:r>
              <w:rPr>
                <w:rFonts w:eastAsia="Calibri"/>
                <w:sz w:val="22"/>
                <w:szCs w:val="22"/>
                <w:lang w:eastAsia="en-US"/>
              </w:rPr>
              <w:t>30 483,3</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республиканский бюджет Республики Марий Эл</w:t>
            </w:r>
          </w:p>
        </w:tc>
        <w:tc>
          <w:tcPr>
            <w:tcW w:w="1816" w:type="dxa"/>
            <w:vAlign w:val="center"/>
          </w:tcPr>
          <w:p w:rsidR="007428EB" w:rsidRDefault="007428EB" w:rsidP="007428EB">
            <w:pPr>
              <w:jc w:val="center"/>
              <w:rPr>
                <w:sz w:val="24"/>
                <w:szCs w:val="24"/>
                <w:lang w:eastAsia="ru-RU"/>
              </w:rPr>
            </w:pPr>
            <w:r>
              <w:rPr>
                <w:sz w:val="24"/>
                <w:szCs w:val="24"/>
                <w:lang w:eastAsia="ru-RU"/>
              </w:rPr>
              <w:t>200,0</w:t>
            </w:r>
          </w:p>
        </w:tc>
        <w:tc>
          <w:tcPr>
            <w:tcW w:w="1843" w:type="dxa"/>
            <w:vAlign w:val="center"/>
          </w:tcPr>
          <w:p w:rsidR="007428EB" w:rsidRDefault="007428EB" w:rsidP="007428EB">
            <w:pPr>
              <w:jc w:val="center"/>
              <w:rPr>
                <w:sz w:val="24"/>
                <w:szCs w:val="24"/>
                <w:lang w:eastAsia="ru-RU"/>
              </w:rPr>
            </w:pPr>
            <w:r>
              <w:rPr>
                <w:sz w:val="24"/>
                <w:szCs w:val="24"/>
                <w:lang w:eastAsia="ru-RU"/>
              </w:rPr>
              <w:t>200,0</w:t>
            </w:r>
          </w:p>
        </w:tc>
        <w:tc>
          <w:tcPr>
            <w:tcW w:w="1843" w:type="dxa"/>
            <w:vAlign w:val="center"/>
          </w:tcPr>
          <w:p w:rsidR="007428EB" w:rsidRDefault="007428EB" w:rsidP="007428EB">
            <w:pPr>
              <w:jc w:val="center"/>
              <w:rPr>
                <w:sz w:val="24"/>
                <w:szCs w:val="24"/>
                <w:lang w:eastAsia="ru-RU"/>
              </w:rPr>
            </w:pPr>
            <w:r>
              <w:rPr>
                <w:sz w:val="24"/>
                <w:szCs w:val="24"/>
                <w:lang w:eastAsia="ru-RU"/>
              </w:rPr>
              <w:t>200,0</w:t>
            </w:r>
          </w:p>
        </w:tc>
        <w:tc>
          <w:tcPr>
            <w:tcW w:w="2978" w:type="dxa"/>
            <w:vAlign w:val="center"/>
          </w:tcPr>
          <w:p w:rsidR="007428EB" w:rsidRDefault="007428EB" w:rsidP="007428EB">
            <w:pPr>
              <w:jc w:val="center"/>
              <w:rPr>
                <w:sz w:val="24"/>
                <w:szCs w:val="24"/>
                <w:lang w:eastAsia="ru-RU"/>
              </w:rPr>
            </w:pPr>
            <w:r>
              <w:rPr>
                <w:sz w:val="24"/>
                <w:szCs w:val="24"/>
                <w:lang w:eastAsia="ru-RU"/>
              </w:rPr>
              <w:t>600,0</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внебюджетные источники</w:t>
            </w:r>
          </w:p>
        </w:tc>
        <w:tc>
          <w:tcPr>
            <w:tcW w:w="1816" w:type="dxa"/>
          </w:tcPr>
          <w:p w:rsidR="007428EB" w:rsidRDefault="007428EB" w:rsidP="007428EB">
            <w:pPr>
              <w:jc w:val="center"/>
            </w:pPr>
            <w:r>
              <w:rPr>
                <w:rFonts w:eastAsia="Calibri"/>
                <w:sz w:val="22"/>
                <w:szCs w:val="22"/>
                <w:lang w:eastAsia="en-US"/>
              </w:rPr>
              <w:t>40,0</w:t>
            </w:r>
          </w:p>
        </w:tc>
        <w:tc>
          <w:tcPr>
            <w:tcW w:w="1843" w:type="dxa"/>
          </w:tcPr>
          <w:p w:rsidR="007428EB" w:rsidRDefault="007428EB" w:rsidP="007428EB">
            <w:pPr>
              <w:jc w:val="center"/>
            </w:pPr>
            <w:r>
              <w:rPr>
                <w:rFonts w:eastAsia="Calibri"/>
                <w:sz w:val="22"/>
                <w:szCs w:val="22"/>
                <w:lang w:eastAsia="en-US"/>
              </w:rPr>
              <w:t>40,0</w:t>
            </w:r>
          </w:p>
        </w:tc>
        <w:tc>
          <w:tcPr>
            <w:tcW w:w="1843" w:type="dxa"/>
          </w:tcPr>
          <w:p w:rsidR="007428EB" w:rsidRDefault="007428EB" w:rsidP="007428EB">
            <w:pPr>
              <w:jc w:val="center"/>
            </w:pPr>
            <w:r>
              <w:rPr>
                <w:rFonts w:eastAsia="Calibri"/>
                <w:sz w:val="22"/>
                <w:szCs w:val="22"/>
                <w:lang w:eastAsia="en-US"/>
              </w:rPr>
              <w:t>40,0</w:t>
            </w:r>
          </w:p>
        </w:tc>
        <w:tc>
          <w:tcPr>
            <w:tcW w:w="2978" w:type="dxa"/>
          </w:tcPr>
          <w:p w:rsidR="007428EB" w:rsidRDefault="007428EB" w:rsidP="007428EB">
            <w:pPr>
              <w:jc w:val="center"/>
            </w:pPr>
            <w:r>
              <w:rPr>
                <w:rFonts w:eastAsia="Calibri"/>
                <w:sz w:val="22"/>
                <w:szCs w:val="22"/>
                <w:lang w:eastAsia="en-US"/>
              </w:rPr>
              <w:t>120,0</w:t>
            </w:r>
          </w:p>
        </w:tc>
      </w:tr>
      <w:tr w:rsidR="007428EB" w:rsidTr="007428EB">
        <w:tc>
          <w:tcPr>
            <w:tcW w:w="6796" w:type="dxa"/>
            <w:vAlign w:val="center"/>
          </w:tcPr>
          <w:p w:rsidR="007428EB" w:rsidRDefault="007428EB" w:rsidP="007428EB">
            <w:pPr>
              <w:jc w:val="both"/>
              <w:rPr>
                <w:b/>
                <w:iCs/>
                <w:sz w:val="24"/>
                <w:szCs w:val="24"/>
                <w:lang w:eastAsia="ru-RU"/>
              </w:rPr>
            </w:pPr>
            <w:r>
              <w:rPr>
                <w:b/>
                <w:iCs/>
                <w:sz w:val="24"/>
                <w:szCs w:val="24"/>
                <w:lang w:eastAsia="ru-RU"/>
              </w:rPr>
              <w:t xml:space="preserve">Комплекс процессных мероприятий «Развитие туризма </w:t>
            </w:r>
          </w:p>
          <w:p w:rsidR="007428EB" w:rsidRDefault="007428EB" w:rsidP="007428EB">
            <w:pPr>
              <w:jc w:val="both"/>
              <w:rPr>
                <w:sz w:val="24"/>
                <w:szCs w:val="24"/>
                <w:lang w:eastAsia="ru-RU"/>
              </w:rPr>
            </w:pPr>
            <w:r>
              <w:rPr>
                <w:b/>
                <w:iCs/>
                <w:sz w:val="24"/>
                <w:szCs w:val="24"/>
                <w:lang w:eastAsia="ru-RU"/>
              </w:rPr>
              <w:t xml:space="preserve">в Мари-Турекском муниципальном районе»: </w:t>
            </w:r>
            <w:r>
              <w:rPr>
                <w:iCs/>
                <w:sz w:val="24"/>
                <w:szCs w:val="24"/>
                <w:lang w:eastAsia="ru-RU"/>
              </w:rPr>
              <w:t>(всего), в том числе</w:t>
            </w:r>
          </w:p>
        </w:tc>
        <w:tc>
          <w:tcPr>
            <w:tcW w:w="1816" w:type="dxa"/>
            <w:vAlign w:val="center"/>
          </w:tcPr>
          <w:p w:rsidR="007428EB" w:rsidRDefault="007428EB" w:rsidP="007428EB">
            <w:pPr>
              <w:jc w:val="center"/>
              <w:rPr>
                <w:b/>
                <w:sz w:val="24"/>
                <w:szCs w:val="24"/>
              </w:rPr>
            </w:pPr>
            <w:r>
              <w:rPr>
                <w:rFonts w:eastAsia="Calibri"/>
                <w:b/>
                <w:sz w:val="24"/>
                <w:szCs w:val="24"/>
                <w:lang w:eastAsia="en-US"/>
              </w:rPr>
              <w:t>-</w:t>
            </w:r>
          </w:p>
        </w:tc>
        <w:tc>
          <w:tcPr>
            <w:tcW w:w="1843" w:type="dxa"/>
            <w:vAlign w:val="center"/>
          </w:tcPr>
          <w:p w:rsidR="007428EB" w:rsidRDefault="007428EB" w:rsidP="007428EB">
            <w:pPr>
              <w:jc w:val="center"/>
              <w:rPr>
                <w:b/>
                <w:sz w:val="24"/>
                <w:szCs w:val="24"/>
              </w:rPr>
            </w:pPr>
            <w:r>
              <w:rPr>
                <w:rFonts w:eastAsia="Calibri"/>
                <w:b/>
                <w:sz w:val="24"/>
                <w:szCs w:val="24"/>
                <w:lang w:eastAsia="en-US"/>
              </w:rPr>
              <w:t>-</w:t>
            </w:r>
          </w:p>
        </w:tc>
        <w:tc>
          <w:tcPr>
            <w:tcW w:w="1843" w:type="dxa"/>
            <w:vAlign w:val="center"/>
          </w:tcPr>
          <w:p w:rsidR="007428EB" w:rsidRDefault="007428EB" w:rsidP="007428EB">
            <w:pPr>
              <w:jc w:val="center"/>
              <w:rPr>
                <w:b/>
                <w:sz w:val="24"/>
                <w:szCs w:val="24"/>
              </w:rPr>
            </w:pPr>
            <w:r>
              <w:rPr>
                <w:rFonts w:eastAsia="Calibri"/>
                <w:b/>
                <w:sz w:val="24"/>
                <w:szCs w:val="24"/>
                <w:lang w:eastAsia="en-US"/>
              </w:rPr>
              <w:t>-</w:t>
            </w:r>
          </w:p>
        </w:tc>
        <w:tc>
          <w:tcPr>
            <w:tcW w:w="2978" w:type="dxa"/>
            <w:vAlign w:val="center"/>
          </w:tcPr>
          <w:p w:rsidR="007428EB" w:rsidRDefault="007428EB" w:rsidP="007428EB">
            <w:pPr>
              <w:jc w:val="center"/>
              <w:rPr>
                <w:b/>
                <w:sz w:val="24"/>
                <w:szCs w:val="24"/>
              </w:rPr>
            </w:pPr>
            <w:r>
              <w:rPr>
                <w:rFonts w:eastAsia="Calibri"/>
                <w:b/>
                <w:sz w:val="24"/>
                <w:szCs w:val="24"/>
                <w:lang w:eastAsia="en-US"/>
              </w:rPr>
              <w:t>-</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 xml:space="preserve">бюджет Мари-Турекского муниципального района Республики Марий Эл </w:t>
            </w:r>
          </w:p>
        </w:tc>
        <w:tc>
          <w:tcPr>
            <w:tcW w:w="1816" w:type="dxa"/>
            <w:vAlign w:val="center"/>
          </w:tcPr>
          <w:p w:rsidR="007428EB" w:rsidRDefault="007428EB" w:rsidP="007428EB">
            <w:pPr>
              <w:jc w:val="center"/>
              <w:rPr>
                <w:sz w:val="24"/>
                <w:szCs w:val="24"/>
              </w:rPr>
            </w:pPr>
            <w:r>
              <w:rPr>
                <w:rFonts w:eastAsia="Calibri"/>
                <w:sz w:val="24"/>
                <w:szCs w:val="24"/>
                <w:lang w:eastAsia="en-US"/>
              </w:rPr>
              <w:t>-</w:t>
            </w:r>
          </w:p>
        </w:tc>
        <w:tc>
          <w:tcPr>
            <w:tcW w:w="1843" w:type="dxa"/>
            <w:vAlign w:val="center"/>
          </w:tcPr>
          <w:p w:rsidR="007428EB" w:rsidRDefault="007428EB" w:rsidP="007428EB">
            <w:pPr>
              <w:jc w:val="center"/>
              <w:rPr>
                <w:sz w:val="24"/>
                <w:szCs w:val="24"/>
              </w:rPr>
            </w:pPr>
            <w:r>
              <w:rPr>
                <w:rFonts w:eastAsia="Calibri"/>
                <w:sz w:val="24"/>
                <w:szCs w:val="24"/>
                <w:lang w:eastAsia="en-US"/>
              </w:rPr>
              <w:t>-</w:t>
            </w:r>
          </w:p>
        </w:tc>
        <w:tc>
          <w:tcPr>
            <w:tcW w:w="1843" w:type="dxa"/>
            <w:vAlign w:val="center"/>
          </w:tcPr>
          <w:p w:rsidR="007428EB" w:rsidRDefault="007428EB" w:rsidP="007428EB">
            <w:pPr>
              <w:jc w:val="center"/>
              <w:rPr>
                <w:sz w:val="24"/>
                <w:szCs w:val="24"/>
              </w:rPr>
            </w:pPr>
            <w:r>
              <w:rPr>
                <w:rFonts w:eastAsia="Calibri"/>
                <w:sz w:val="24"/>
                <w:szCs w:val="24"/>
                <w:lang w:eastAsia="en-US"/>
              </w:rPr>
              <w:t>-</w:t>
            </w:r>
          </w:p>
        </w:tc>
        <w:tc>
          <w:tcPr>
            <w:tcW w:w="2978" w:type="dxa"/>
            <w:vAlign w:val="center"/>
          </w:tcPr>
          <w:p w:rsidR="007428EB" w:rsidRDefault="007428EB" w:rsidP="007428EB">
            <w:pPr>
              <w:jc w:val="center"/>
              <w:rPr>
                <w:sz w:val="24"/>
                <w:szCs w:val="24"/>
              </w:rPr>
            </w:pPr>
            <w:r>
              <w:rPr>
                <w:rFonts w:eastAsia="Calibri"/>
                <w:sz w:val="24"/>
                <w:szCs w:val="24"/>
                <w:lang w:eastAsia="en-US"/>
              </w:rPr>
              <w:t>-</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внебюджетные источники</w:t>
            </w:r>
          </w:p>
        </w:tc>
        <w:tc>
          <w:tcPr>
            <w:tcW w:w="1816" w:type="dxa"/>
            <w:vAlign w:val="center"/>
          </w:tcPr>
          <w:p w:rsidR="007428EB" w:rsidRDefault="007428EB" w:rsidP="007428EB">
            <w:pPr>
              <w:jc w:val="center"/>
              <w:rPr>
                <w:sz w:val="24"/>
                <w:szCs w:val="24"/>
              </w:rPr>
            </w:pPr>
            <w:r>
              <w:rPr>
                <w:rFonts w:eastAsia="Calibri"/>
                <w:sz w:val="24"/>
                <w:szCs w:val="24"/>
                <w:lang w:eastAsia="en-US"/>
              </w:rPr>
              <w:t>-</w:t>
            </w:r>
          </w:p>
        </w:tc>
        <w:tc>
          <w:tcPr>
            <w:tcW w:w="1843" w:type="dxa"/>
            <w:vAlign w:val="center"/>
          </w:tcPr>
          <w:p w:rsidR="007428EB" w:rsidRDefault="007428EB" w:rsidP="007428EB">
            <w:pPr>
              <w:jc w:val="center"/>
              <w:rPr>
                <w:sz w:val="24"/>
                <w:szCs w:val="24"/>
              </w:rPr>
            </w:pPr>
            <w:r>
              <w:rPr>
                <w:rFonts w:eastAsia="Calibri"/>
                <w:sz w:val="24"/>
                <w:szCs w:val="24"/>
                <w:lang w:eastAsia="en-US"/>
              </w:rPr>
              <w:t>-</w:t>
            </w:r>
          </w:p>
        </w:tc>
        <w:tc>
          <w:tcPr>
            <w:tcW w:w="1843" w:type="dxa"/>
            <w:vAlign w:val="center"/>
          </w:tcPr>
          <w:p w:rsidR="007428EB" w:rsidRDefault="007428EB" w:rsidP="007428EB">
            <w:pPr>
              <w:jc w:val="center"/>
              <w:rPr>
                <w:sz w:val="24"/>
                <w:szCs w:val="24"/>
              </w:rPr>
            </w:pPr>
            <w:r>
              <w:rPr>
                <w:rFonts w:eastAsia="Calibri"/>
                <w:sz w:val="24"/>
                <w:szCs w:val="24"/>
                <w:lang w:eastAsia="en-US"/>
              </w:rPr>
              <w:t>-</w:t>
            </w:r>
          </w:p>
        </w:tc>
        <w:tc>
          <w:tcPr>
            <w:tcW w:w="2978" w:type="dxa"/>
            <w:vAlign w:val="center"/>
          </w:tcPr>
          <w:p w:rsidR="007428EB" w:rsidRDefault="007428EB" w:rsidP="007428EB">
            <w:pPr>
              <w:jc w:val="center"/>
              <w:rPr>
                <w:sz w:val="24"/>
                <w:szCs w:val="24"/>
              </w:rPr>
            </w:pPr>
            <w:r>
              <w:rPr>
                <w:rFonts w:eastAsia="Calibri"/>
                <w:sz w:val="24"/>
                <w:szCs w:val="24"/>
                <w:lang w:eastAsia="en-US"/>
              </w:rPr>
              <w:t>-</w:t>
            </w:r>
          </w:p>
        </w:tc>
      </w:tr>
      <w:tr w:rsidR="007428EB" w:rsidTr="007428EB">
        <w:tc>
          <w:tcPr>
            <w:tcW w:w="6796" w:type="dxa"/>
            <w:vAlign w:val="center"/>
          </w:tcPr>
          <w:p w:rsidR="007428EB" w:rsidRDefault="007428EB" w:rsidP="007428EB">
            <w:pPr>
              <w:jc w:val="both"/>
              <w:rPr>
                <w:sz w:val="24"/>
                <w:szCs w:val="24"/>
                <w:lang w:eastAsia="ru-RU"/>
              </w:rPr>
            </w:pPr>
            <w:r>
              <w:rPr>
                <w:b/>
                <w:iCs/>
                <w:sz w:val="24"/>
                <w:szCs w:val="24"/>
                <w:lang w:eastAsia="ru-RU"/>
              </w:rPr>
              <w:t xml:space="preserve">Комплекс процессных мероприятий «Мероприятия по развитию массового спорта, организация пропаганды спорта и здорового образа жизни»: </w:t>
            </w:r>
            <w:r>
              <w:rPr>
                <w:iCs/>
                <w:sz w:val="24"/>
                <w:szCs w:val="24"/>
                <w:lang w:eastAsia="ru-RU"/>
              </w:rPr>
              <w:t>(всего), в том числе</w:t>
            </w:r>
          </w:p>
        </w:tc>
        <w:tc>
          <w:tcPr>
            <w:tcW w:w="1816" w:type="dxa"/>
          </w:tcPr>
          <w:p w:rsidR="007428EB" w:rsidRDefault="007428EB" w:rsidP="007428EB">
            <w:pPr>
              <w:jc w:val="center"/>
              <w:rPr>
                <w:b/>
              </w:rPr>
            </w:pPr>
            <w:r>
              <w:rPr>
                <w:rFonts w:eastAsia="Calibri"/>
                <w:b/>
                <w:sz w:val="22"/>
                <w:szCs w:val="22"/>
                <w:lang w:eastAsia="en-US"/>
              </w:rPr>
              <w:t>107,3</w:t>
            </w:r>
          </w:p>
        </w:tc>
        <w:tc>
          <w:tcPr>
            <w:tcW w:w="1843" w:type="dxa"/>
          </w:tcPr>
          <w:p w:rsidR="007428EB" w:rsidRDefault="007428EB" w:rsidP="007428EB">
            <w:pPr>
              <w:jc w:val="center"/>
              <w:rPr>
                <w:b/>
              </w:rPr>
            </w:pPr>
            <w:r>
              <w:rPr>
                <w:rFonts w:eastAsia="Calibri"/>
                <w:b/>
                <w:sz w:val="22"/>
                <w:szCs w:val="22"/>
                <w:lang w:eastAsia="en-US"/>
              </w:rPr>
              <w:t>107,3</w:t>
            </w:r>
          </w:p>
        </w:tc>
        <w:tc>
          <w:tcPr>
            <w:tcW w:w="1843" w:type="dxa"/>
          </w:tcPr>
          <w:p w:rsidR="007428EB" w:rsidRDefault="007428EB" w:rsidP="007428EB">
            <w:pPr>
              <w:jc w:val="center"/>
              <w:rPr>
                <w:b/>
              </w:rPr>
            </w:pPr>
            <w:r>
              <w:rPr>
                <w:rFonts w:eastAsia="Calibri"/>
                <w:b/>
                <w:sz w:val="22"/>
                <w:szCs w:val="22"/>
                <w:lang w:eastAsia="en-US"/>
              </w:rPr>
              <w:t>107,3</w:t>
            </w:r>
          </w:p>
        </w:tc>
        <w:tc>
          <w:tcPr>
            <w:tcW w:w="2978" w:type="dxa"/>
          </w:tcPr>
          <w:p w:rsidR="007428EB" w:rsidRDefault="007428EB" w:rsidP="007428EB">
            <w:pPr>
              <w:jc w:val="center"/>
              <w:rPr>
                <w:b/>
              </w:rPr>
            </w:pPr>
            <w:r>
              <w:rPr>
                <w:rFonts w:eastAsia="Calibri"/>
                <w:b/>
                <w:sz w:val="22"/>
                <w:szCs w:val="22"/>
                <w:lang w:eastAsia="en-US"/>
              </w:rPr>
              <w:t>321,9</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 xml:space="preserve">бюджет Мари-Турекского муниципального района Республики Марий Эл </w:t>
            </w:r>
          </w:p>
        </w:tc>
        <w:tc>
          <w:tcPr>
            <w:tcW w:w="1816" w:type="dxa"/>
          </w:tcPr>
          <w:p w:rsidR="007428EB" w:rsidRDefault="007428EB" w:rsidP="007428EB">
            <w:pPr>
              <w:jc w:val="center"/>
            </w:pPr>
            <w:r>
              <w:rPr>
                <w:rFonts w:eastAsia="Calibri"/>
                <w:sz w:val="22"/>
                <w:szCs w:val="22"/>
                <w:lang w:eastAsia="en-US"/>
              </w:rPr>
              <w:t>107,3</w:t>
            </w:r>
          </w:p>
        </w:tc>
        <w:tc>
          <w:tcPr>
            <w:tcW w:w="1843" w:type="dxa"/>
          </w:tcPr>
          <w:p w:rsidR="007428EB" w:rsidRDefault="007428EB" w:rsidP="007428EB">
            <w:pPr>
              <w:jc w:val="center"/>
            </w:pPr>
            <w:r>
              <w:rPr>
                <w:rFonts w:eastAsia="Calibri"/>
                <w:sz w:val="22"/>
                <w:szCs w:val="22"/>
                <w:lang w:eastAsia="en-US"/>
              </w:rPr>
              <w:t>107,3</w:t>
            </w:r>
          </w:p>
        </w:tc>
        <w:tc>
          <w:tcPr>
            <w:tcW w:w="1843" w:type="dxa"/>
          </w:tcPr>
          <w:p w:rsidR="007428EB" w:rsidRDefault="007428EB" w:rsidP="007428EB">
            <w:pPr>
              <w:jc w:val="center"/>
            </w:pPr>
            <w:r>
              <w:rPr>
                <w:rFonts w:eastAsia="Calibri"/>
                <w:sz w:val="22"/>
                <w:szCs w:val="22"/>
                <w:lang w:eastAsia="en-US"/>
              </w:rPr>
              <w:t>107,3</w:t>
            </w:r>
          </w:p>
        </w:tc>
        <w:tc>
          <w:tcPr>
            <w:tcW w:w="2978" w:type="dxa"/>
          </w:tcPr>
          <w:p w:rsidR="007428EB" w:rsidRDefault="007428EB" w:rsidP="007428EB">
            <w:pPr>
              <w:jc w:val="center"/>
            </w:pPr>
            <w:r>
              <w:rPr>
                <w:rFonts w:eastAsia="Calibri"/>
                <w:sz w:val="22"/>
                <w:szCs w:val="22"/>
                <w:lang w:eastAsia="en-US"/>
              </w:rPr>
              <w:t>321,9</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lastRenderedPageBreak/>
              <w:t>внебюджетные источники</w:t>
            </w:r>
          </w:p>
        </w:tc>
        <w:tc>
          <w:tcPr>
            <w:tcW w:w="1816" w:type="dxa"/>
            <w:vAlign w:val="center"/>
          </w:tcPr>
          <w:p w:rsidR="007428EB" w:rsidRDefault="007428EB" w:rsidP="007428EB">
            <w:pPr>
              <w:jc w:val="center"/>
              <w:rPr>
                <w:sz w:val="24"/>
                <w:szCs w:val="24"/>
              </w:rPr>
            </w:pPr>
            <w:r>
              <w:rPr>
                <w:rFonts w:eastAsia="Calibri"/>
                <w:sz w:val="24"/>
                <w:szCs w:val="24"/>
                <w:lang w:eastAsia="en-US"/>
              </w:rPr>
              <w:t>-</w:t>
            </w:r>
          </w:p>
        </w:tc>
        <w:tc>
          <w:tcPr>
            <w:tcW w:w="1843" w:type="dxa"/>
            <w:vAlign w:val="center"/>
          </w:tcPr>
          <w:p w:rsidR="007428EB" w:rsidRDefault="007428EB" w:rsidP="007428EB">
            <w:pPr>
              <w:jc w:val="center"/>
              <w:rPr>
                <w:sz w:val="24"/>
                <w:szCs w:val="24"/>
              </w:rPr>
            </w:pPr>
            <w:r>
              <w:rPr>
                <w:rFonts w:eastAsia="Calibri"/>
                <w:sz w:val="24"/>
                <w:szCs w:val="24"/>
                <w:lang w:eastAsia="en-US"/>
              </w:rPr>
              <w:t>-</w:t>
            </w:r>
          </w:p>
        </w:tc>
        <w:tc>
          <w:tcPr>
            <w:tcW w:w="1843" w:type="dxa"/>
            <w:vAlign w:val="center"/>
          </w:tcPr>
          <w:p w:rsidR="007428EB" w:rsidRDefault="007428EB" w:rsidP="007428EB">
            <w:pPr>
              <w:jc w:val="center"/>
              <w:rPr>
                <w:sz w:val="24"/>
                <w:szCs w:val="24"/>
              </w:rPr>
            </w:pPr>
            <w:r>
              <w:rPr>
                <w:rFonts w:eastAsia="Calibri"/>
                <w:sz w:val="24"/>
                <w:szCs w:val="24"/>
                <w:lang w:eastAsia="en-US"/>
              </w:rPr>
              <w:t>-</w:t>
            </w:r>
          </w:p>
        </w:tc>
        <w:tc>
          <w:tcPr>
            <w:tcW w:w="2978" w:type="dxa"/>
            <w:vAlign w:val="center"/>
          </w:tcPr>
          <w:p w:rsidR="007428EB" w:rsidRDefault="007428EB" w:rsidP="007428EB">
            <w:pPr>
              <w:jc w:val="center"/>
              <w:rPr>
                <w:sz w:val="24"/>
                <w:szCs w:val="24"/>
              </w:rPr>
            </w:pPr>
            <w:r>
              <w:rPr>
                <w:rFonts w:eastAsia="Calibri"/>
                <w:sz w:val="24"/>
                <w:szCs w:val="24"/>
                <w:lang w:eastAsia="en-US"/>
              </w:rPr>
              <w:t>-</w:t>
            </w:r>
          </w:p>
        </w:tc>
      </w:tr>
      <w:tr w:rsidR="007428EB" w:rsidTr="007428EB">
        <w:tc>
          <w:tcPr>
            <w:tcW w:w="6796" w:type="dxa"/>
            <w:vAlign w:val="center"/>
          </w:tcPr>
          <w:p w:rsidR="007428EB" w:rsidRDefault="007428EB" w:rsidP="007428EB">
            <w:pPr>
              <w:jc w:val="both"/>
              <w:rPr>
                <w:sz w:val="24"/>
                <w:szCs w:val="24"/>
                <w:lang w:eastAsia="ru-RU"/>
              </w:rPr>
            </w:pPr>
            <w:r>
              <w:rPr>
                <w:b/>
                <w:iCs/>
                <w:sz w:val="24"/>
                <w:szCs w:val="24"/>
                <w:lang w:eastAsia="ru-RU"/>
              </w:rPr>
              <w:t>Комплекс процессных мероприятий «Поддержка и развитие средств массовой информации»: (</w:t>
            </w:r>
            <w:r>
              <w:rPr>
                <w:iCs/>
                <w:sz w:val="24"/>
                <w:szCs w:val="24"/>
                <w:lang w:eastAsia="ru-RU"/>
              </w:rPr>
              <w:t>всего),в том числе</w:t>
            </w:r>
          </w:p>
        </w:tc>
        <w:tc>
          <w:tcPr>
            <w:tcW w:w="1816" w:type="dxa"/>
          </w:tcPr>
          <w:p w:rsidR="007428EB" w:rsidRDefault="007428EB" w:rsidP="007428EB">
            <w:pPr>
              <w:jc w:val="center"/>
              <w:rPr>
                <w:b/>
              </w:rPr>
            </w:pPr>
            <w:r>
              <w:rPr>
                <w:rFonts w:eastAsia="Calibri"/>
                <w:b/>
                <w:sz w:val="22"/>
                <w:szCs w:val="22"/>
                <w:lang w:eastAsia="en-US"/>
              </w:rPr>
              <w:t>4 028,2</w:t>
            </w:r>
          </w:p>
        </w:tc>
        <w:tc>
          <w:tcPr>
            <w:tcW w:w="1843" w:type="dxa"/>
          </w:tcPr>
          <w:p w:rsidR="007428EB" w:rsidRDefault="007428EB" w:rsidP="007428EB">
            <w:pPr>
              <w:jc w:val="center"/>
              <w:rPr>
                <w:b/>
              </w:rPr>
            </w:pPr>
            <w:r>
              <w:rPr>
                <w:rFonts w:eastAsia="Calibri"/>
                <w:b/>
                <w:sz w:val="22"/>
                <w:szCs w:val="22"/>
                <w:lang w:eastAsia="en-US"/>
              </w:rPr>
              <w:t>4 028,2</w:t>
            </w:r>
          </w:p>
        </w:tc>
        <w:tc>
          <w:tcPr>
            <w:tcW w:w="1843" w:type="dxa"/>
          </w:tcPr>
          <w:p w:rsidR="007428EB" w:rsidRDefault="007428EB" w:rsidP="007428EB">
            <w:pPr>
              <w:jc w:val="center"/>
              <w:rPr>
                <w:b/>
              </w:rPr>
            </w:pPr>
            <w:r>
              <w:rPr>
                <w:rFonts w:eastAsia="Calibri"/>
                <w:b/>
                <w:sz w:val="22"/>
                <w:szCs w:val="22"/>
                <w:lang w:eastAsia="en-US"/>
              </w:rPr>
              <w:t>4 028,2</w:t>
            </w:r>
          </w:p>
        </w:tc>
        <w:tc>
          <w:tcPr>
            <w:tcW w:w="2978" w:type="dxa"/>
          </w:tcPr>
          <w:p w:rsidR="007428EB" w:rsidRDefault="007428EB" w:rsidP="007428EB">
            <w:pPr>
              <w:jc w:val="center"/>
              <w:rPr>
                <w:b/>
              </w:rPr>
            </w:pPr>
            <w:r>
              <w:rPr>
                <w:rFonts w:eastAsia="Calibri"/>
                <w:b/>
                <w:sz w:val="22"/>
                <w:szCs w:val="22"/>
                <w:lang w:eastAsia="en-US"/>
              </w:rPr>
              <w:t>12 084,6</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 xml:space="preserve">бюджет Мари-Турекского муниципального района Республики Марий Эл </w:t>
            </w:r>
          </w:p>
        </w:tc>
        <w:tc>
          <w:tcPr>
            <w:tcW w:w="1816" w:type="dxa"/>
          </w:tcPr>
          <w:p w:rsidR="007428EB" w:rsidRDefault="007428EB" w:rsidP="007428EB">
            <w:pPr>
              <w:jc w:val="center"/>
            </w:pPr>
            <w:r>
              <w:rPr>
                <w:rFonts w:eastAsia="Calibri"/>
                <w:sz w:val="22"/>
                <w:szCs w:val="22"/>
                <w:lang w:eastAsia="en-US"/>
              </w:rPr>
              <w:t>1 228,2</w:t>
            </w:r>
          </w:p>
        </w:tc>
        <w:tc>
          <w:tcPr>
            <w:tcW w:w="1843" w:type="dxa"/>
          </w:tcPr>
          <w:p w:rsidR="007428EB" w:rsidRDefault="007428EB" w:rsidP="007428EB">
            <w:pPr>
              <w:jc w:val="center"/>
            </w:pPr>
            <w:r>
              <w:rPr>
                <w:rFonts w:eastAsia="Calibri"/>
                <w:sz w:val="22"/>
                <w:szCs w:val="22"/>
                <w:lang w:eastAsia="en-US"/>
              </w:rPr>
              <w:t>1 228,2</w:t>
            </w:r>
          </w:p>
        </w:tc>
        <w:tc>
          <w:tcPr>
            <w:tcW w:w="1843" w:type="dxa"/>
          </w:tcPr>
          <w:p w:rsidR="007428EB" w:rsidRDefault="007428EB" w:rsidP="007428EB">
            <w:pPr>
              <w:jc w:val="center"/>
            </w:pPr>
            <w:r>
              <w:rPr>
                <w:rFonts w:eastAsia="Calibri"/>
                <w:sz w:val="22"/>
                <w:szCs w:val="22"/>
                <w:lang w:eastAsia="en-US"/>
              </w:rPr>
              <w:t>1 228,2</w:t>
            </w:r>
          </w:p>
        </w:tc>
        <w:tc>
          <w:tcPr>
            <w:tcW w:w="2978" w:type="dxa"/>
          </w:tcPr>
          <w:p w:rsidR="007428EB" w:rsidRDefault="007428EB" w:rsidP="007428EB">
            <w:pPr>
              <w:jc w:val="center"/>
            </w:pPr>
            <w:r>
              <w:rPr>
                <w:rFonts w:eastAsia="Calibri"/>
                <w:sz w:val="22"/>
                <w:szCs w:val="22"/>
                <w:lang w:eastAsia="en-US"/>
              </w:rPr>
              <w:t>3 684,6</w:t>
            </w:r>
          </w:p>
        </w:tc>
      </w:tr>
      <w:tr w:rsidR="007428EB" w:rsidTr="007428EB">
        <w:tc>
          <w:tcPr>
            <w:tcW w:w="6796" w:type="dxa"/>
          </w:tcPr>
          <w:p w:rsidR="007428EB" w:rsidRDefault="007428EB" w:rsidP="007428EB">
            <w:pPr>
              <w:jc w:val="both"/>
              <w:rPr>
                <w:sz w:val="24"/>
                <w:szCs w:val="24"/>
                <w:lang w:eastAsia="ru-RU"/>
              </w:rPr>
            </w:pPr>
            <w:r>
              <w:rPr>
                <w:sz w:val="24"/>
                <w:szCs w:val="24"/>
                <w:lang w:eastAsia="ru-RU"/>
              </w:rPr>
              <w:t>внебюджетные источники</w:t>
            </w:r>
          </w:p>
        </w:tc>
        <w:tc>
          <w:tcPr>
            <w:tcW w:w="1816" w:type="dxa"/>
          </w:tcPr>
          <w:p w:rsidR="007428EB" w:rsidRDefault="007428EB" w:rsidP="007428EB">
            <w:pPr>
              <w:jc w:val="center"/>
            </w:pPr>
            <w:r>
              <w:rPr>
                <w:rFonts w:eastAsia="Calibri"/>
                <w:sz w:val="22"/>
                <w:szCs w:val="22"/>
                <w:lang w:eastAsia="en-US"/>
              </w:rPr>
              <w:t>2 800,0</w:t>
            </w:r>
          </w:p>
        </w:tc>
        <w:tc>
          <w:tcPr>
            <w:tcW w:w="1843" w:type="dxa"/>
          </w:tcPr>
          <w:p w:rsidR="007428EB" w:rsidRDefault="007428EB" w:rsidP="007428EB">
            <w:pPr>
              <w:jc w:val="center"/>
            </w:pPr>
            <w:r>
              <w:rPr>
                <w:rFonts w:eastAsia="Calibri"/>
                <w:sz w:val="22"/>
                <w:szCs w:val="22"/>
                <w:lang w:eastAsia="en-US"/>
              </w:rPr>
              <w:t>2 800,0</w:t>
            </w:r>
          </w:p>
        </w:tc>
        <w:tc>
          <w:tcPr>
            <w:tcW w:w="1843" w:type="dxa"/>
          </w:tcPr>
          <w:p w:rsidR="007428EB" w:rsidRDefault="007428EB" w:rsidP="007428EB">
            <w:pPr>
              <w:jc w:val="center"/>
            </w:pPr>
            <w:r>
              <w:rPr>
                <w:rFonts w:eastAsia="Calibri"/>
                <w:sz w:val="22"/>
                <w:szCs w:val="22"/>
                <w:lang w:eastAsia="en-US"/>
              </w:rPr>
              <w:t>2 800,0</w:t>
            </w:r>
          </w:p>
        </w:tc>
        <w:tc>
          <w:tcPr>
            <w:tcW w:w="2978" w:type="dxa"/>
          </w:tcPr>
          <w:p w:rsidR="007428EB" w:rsidRDefault="007428EB" w:rsidP="007428EB">
            <w:pPr>
              <w:jc w:val="center"/>
            </w:pPr>
            <w:r>
              <w:rPr>
                <w:rFonts w:eastAsia="Calibri"/>
                <w:sz w:val="22"/>
                <w:szCs w:val="22"/>
                <w:lang w:eastAsia="en-US"/>
              </w:rPr>
              <w:t>8 400,0</w:t>
            </w:r>
          </w:p>
        </w:tc>
      </w:tr>
      <w:tr w:rsidR="007428EB" w:rsidTr="007428EB">
        <w:tc>
          <w:tcPr>
            <w:tcW w:w="6796" w:type="dxa"/>
            <w:vAlign w:val="center"/>
          </w:tcPr>
          <w:p w:rsidR="007428EB" w:rsidRDefault="007428EB" w:rsidP="007428EB">
            <w:pPr>
              <w:jc w:val="both"/>
              <w:rPr>
                <w:sz w:val="24"/>
                <w:szCs w:val="24"/>
                <w:lang w:eastAsia="ru-RU"/>
              </w:rPr>
            </w:pPr>
            <w:r>
              <w:rPr>
                <w:b/>
                <w:iCs/>
                <w:sz w:val="24"/>
                <w:szCs w:val="24"/>
                <w:lang w:eastAsia="ru-RU"/>
              </w:rPr>
              <w:t xml:space="preserve">Комплекс процессных мероприятий «Поддержка и развитие художественного образования»: </w:t>
            </w:r>
            <w:r>
              <w:rPr>
                <w:iCs/>
                <w:sz w:val="24"/>
                <w:szCs w:val="24"/>
                <w:lang w:eastAsia="ru-RU"/>
              </w:rPr>
              <w:t>(всего), в том числе</w:t>
            </w:r>
          </w:p>
        </w:tc>
        <w:tc>
          <w:tcPr>
            <w:tcW w:w="1816" w:type="dxa"/>
          </w:tcPr>
          <w:p w:rsidR="007428EB" w:rsidRDefault="007428EB" w:rsidP="007428EB">
            <w:pPr>
              <w:jc w:val="center"/>
              <w:rPr>
                <w:b/>
              </w:rPr>
            </w:pPr>
            <w:r>
              <w:rPr>
                <w:rFonts w:eastAsia="Calibri"/>
                <w:b/>
                <w:sz w:val="22"/>
                <w:szCs w:val="22"/>
                <w:lang w:eastAsia="en-US"/>
              </w:rPr>
              <w:t>7986,3</w:t>
            </w:r>
          </w:p>
        </w:tc>
        <w:tc>
          <w:tcPr>
            <w:tcW w:w="1843" w:type="dxa"/>
          </w:tcPr>
          <w:p w:rsidR="007428EB" w:rsidRDefault="007428EB" w:rsidP="007428EB">
            <w:pPr>
              <w:jc w:val="center"/>
              <w:rPr>
                <w:b/>
              </w:rPr>
            </w:pPr>
            <w:r>
              <w:rPr>
                <w:rFonts w:eastAsia="Calibri"/>
                <w:b/>
                <w:sz w:val="22"/>
                <w:szCs w:val="22"/>
                <w:lang w:eastAsia="en-US"/>
              </w:rPr>
              <w:t>8003,1</w:t>
            </w:r>
          </w:p>
        </w:tc>
        <w:tc>
          <w:tcPr>
            <w:tcW w:w="1843" w:type="dxa"/>
          </w:tcPr>
          <w:p w:rsidR="007428EB" w:rsidRDefault="007428EB" w:rsidP="007428EB">
            <w:pPr>
              <w:jc w:val="center"/>
              <w:rPr>
                <w:b/>
              </w:rPr>
            </w:pPr>
            <w:r>
              <w:rPr>
                <w:rFonts w:eastAsia="Calibri"/>
                <w:b/>
                <w:sz w:val="22"/>
                <w:szCs w:val="22"/>
                <w:lang w:eastAsia="en-US"/>
              </w:rPr>
              <w:t>8003,1</w:t>
            </w:r>
          </w:p>
        </w:tc>
        <w:tc>
          <w:tcPr>
            <w:tcW w:w="2978" w:type="dxa"/>
          </w:tcPr>
          <w:p w:rsidR="007428EB" w:rsidRDefault="007428EB" w:rsidP="007428EB">
            <w:pPr>
              <w:jc w:val="center"/>
              <w:rPr>
                <w:b/>
              </w:rPr>
            </w:pPr>
            <w:r>
              <w:rPr>
                <w:rFonts w:eastAsia="Calibri"/>
                <w:b/>
                <w:sz w:val="22"/>
                <w:szCs w:val="22"/>
                <w:lang w:eastAsia="en-US"/>
              </w:rPr>
              <w:t>23992,5</w:t>
            </w:r>
          </w:p>
        </w:tc>
      </w:tr>
      <w:tr w:rsidR="007428EB" w:rsidTr="007428EB">
        <w:tc>
          <w:tcPr>
            <w:tcW w:w="6796" w:type="dxa"/>
            <w:vAlign w:val="center"/>
          </w:tcPr>
          <w:p w:rsidR="007428EB" w:rsidRDefault="007428EB" w:rsidP="007428EB">
            <w:pPr>
              <w:jc w:val="both"/>
              <w:rPr>
                <w:iCs/>
                <w:sz w:val="24"/>
                <w:szCs w:val="24"/>
                <w:lang w:eastAsia="ru-RU"/>
              </w:rPr>
            </w:pPr>
            <w:r>
              <w:rPr>
                <w:iCs/>
                <w:sz w:val="24"/>
                <w:szCs w:val="24"/>
                <w:lang w:eastAsia="ru-RU"/>
              </w:rPr>
              <w:t>бюджет Мари-Турекского муниципального района Республики Марий Эл</w:t>
            </w:r>
          </w:p>
        </w:tc>
        <w:tc>
          <w:tcPr>
            <w:tcW w:w="1816" w:type="dxa"/>
          </w:tcPr>
          <w:p w:rsidR="007428EB" w:rsidRDefault="007428EB" w:rsidP="007428EB">
            <w:pPr>
              <w:jc w:val="center"/>
            </w:pPr>
            <w:r>
              <w:rPr>
                <w:rFonts w:eastAsia="Calibri"/>
                <w:sz w:val="22"/>
                <w:szCs w:val="22"/>
                <w:lang w:eastAsia="en-US"/>
              </w:rPr>
              <w:t>7092,7</w:t>
            </w:r>
          </w:p>
        </w:tc>
        <w:tc>
          <w:tcPr>
            <w:tcW w:w="1843" w:type="dxa"/>
          </w:tcPr>
          <w:p w:rsidR="007428EB" w:rsidRDefault="007428EB" w:rsidP="007428EB">
            <w:pPr>
              <w:jc w:val="center"/>
            </w:pPr>
            <w:r>
              <w:rPr>
                <w:rFonts w:eastAsia="Calibri"/>
                <w:sz w:val="22"/>
                <w:szCs w:val="22"/>
                <w:lang w:eastAsia="en-US"/>
              </w:rPr>
              <w:t>7109,5</w:t>
            </w:r>
          </w:p>
        </w:tc>
        <w:tc>
          <w:tcPr>
            <w:tcW w:w="1843" w:type="dxa"/>
          </w:tcPr>
          <w:p w:rsidR="007428EB" w:rsidRDefault="007428EB" w:rsidP="007428EB">
            <w:pPr>
              <w:jc w:val="center"/>
            </w:pPr>
            <w:r>
              <w:rPr>
                <w:rFonts w:eastAsia="Calibri"/>
                <w:sz w:val="22"/>
                <w:szCs w:val="22"/>
                <w:lang w:eastAsia="en-US"/>
              </w:rPr>
              <w:t>7109,5</w:t>
            </w:r>
          </w:p>
        </w:tc>
        <w:tc>
          <w:tcPr>
            <w:tcW w:w="2978" w:type="dxa"/>
          </w:tcPr>
          <w:p w:rsidR="007428EB" w:rsidRDefault="007428EB" w:rsidP="007428EB">
            <w:pPr>
              <w:jc w:val="center"/>
            </w:pPr>
            <w:r>
              <w:rPr>
                <w:rFonts w:eastAsia="Calibri"/>
                <w:sz w:val="22"/>
                <w:szCs w:val="22"/>
                <w:lang w:eastAsia="en-US"/>
              </w:rPr>
              <w:t>21311,7</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республиканский бюджет Республики Марий Эл</w:t>
            </w:r>
          </w:p>
        </w:tc>
        <w:tc>
          <w:tcPr>
            <w:tcW w:w="1816" w:type="dxa"/>
            <w:vAlign w:val="center"/>
          </w:tcPr>
          <w:p w:rsidR="007428EB" w:rsidRDefault="007428EB" w:rsidP="007428EB">
            <w:pPr>
              <w:jc w:val="center"/>
              <w:rPr>
                <w:bCs/>
                <w:sz w:val="24"/>
              </w:rPr>
            </w:pPr>
            <w:r>
              <w:rPr>
                <w:rFonts w:eastAsia="Calibri"/>
                <w:bCs/>
                <w:sz w:val="24"/>
                <w:szCs w:val="22"/>
                <w:lang w:eastAsia="en-US"/>
              </w:rPr>
              <w:t>463,6</w:t>
            </w:r>
          </w:p>
        </w:tc>
        <w:tc>
          <w:tcPr>
            <w:tcW w:w="1843" w:type="dxa"/>
            <w:vAlign w:val="center"/>
          </w:tcPr>
          <w:p w:rsidR="007428EB" w:rsidRDefault="007428EB" w:rsidP="007428EB">
            <w:pPr>
              <w:jc w:val="center"/>
              <w:rPr>
                <w:bCs/>
                <w:color w:val="000000"/>
                <w:sz w:val="24"/>
              </w:rPr>
            </w:pPr>
            <w:r>
              <w:rPr>
                <w:rFonts w:eastAsia="Calibri"/>
                <w:bCs/>
                <w:color w:val="000000"/>
                <w:sz w:val="24"/>
                <w:szCs w:val="22"/>
                <w:lang w:eastAsia="en-US"/>
              </w:rPr>
              <w:t>463,6</w:t>
            </w:r>
          </w:p>
        </w:tc>
        <w:tc>
          <w:tcPr>
            <w:tcW w:w="1843" w:type="dxa"/>
            <w:vAlign w:val="center"/>
          </w:tcPr>
          <w:p w:rsidR="007428EB" w:rsidRDefault="007428EB" w:rsidP="007428EB">
            <w:pPr>
              <w:jc w:val="center"/>
              <w:rPr>
                <w:bCs/>
                <w:color w:val="000000"/>
                <w:sz w:val="24"/>
              </w:rPr>
            </w:pPr>
            <w:r>
              <w:rPr>
                <w:rFonts w:eastAsia="Calibri"/>
                <w:bCs/>
                <w:color w:val="000000"/>
                <w:sz w:val="24"/>
                <w:szCs w:val="22"/>
                <w:lang w:eastAsia="en-US"/>
              </w:rPr>
              <w:t>463,6</w:t>
            </w:r>
          </w:p>
        </w:tc>
        <w:tc>
          <w:tcPr>
            <w:tcW w:w="2978" w:type="dxa"/>
            <w:vAlign w:val="center"/>
          </w:tcPr>
          <w:p w:rsidR="007428EB" w:rsidRDefault="007428EB" w:rsidP="007428EB">
            <w:pPr>
              <w:jc w:val="center"/>
              <w:rPr>
                <w:sz w:val="24"/>
                <w:szCs w:val="24"/>
                <w:lang w:eastAsia="ru-RU"/>
              </w:rPr>
            </w:pPr>
            <w:r>
              <w:rPr>
                <w:sz w:val="24"/>
                <w:szCs w:val="24"/>
                <w:lang w:eastAsia="ru-RU"/>
              </w:rPr>
              <w:t>1390,8</w:t>
            </w:r>
          </w:p>
        </w:tc>
      </w:tr>
      <w:tr w:rsidR="007428EB" w:rsidTr="007428EB">
        <w:tc>
          <w:tcPr>
            <w:tcW w:w="6796" w:type="dxa"/>
            <w:vAlign w:val="center"/>
          </w:tcPr>
          <w:p w:rsidR="007428EB" w:rsidRDefault="007428EB" w:rsidP="007428EB">
            <w:pPr>
              <w:jc w:val="both"/>
              <w:rPr>
                <w:iCs/>
                <w:sz w:val="24"/>
                <w:szCs w:val="24"/>
                <w:lang w:eastAsia="ru-RU"/>
              </w:rPr>
            </w:pPr>
            <w:r>
              <w:rPr>
                <w:iCs/>
                <w:sz w:val="24"/>
                <w:szCs w:val="24"/>
                <w:lang w:eastAsia="ru-RU"/>
              </w:rPr>
              <w:t>внебюджетные источники</w:t>
            </w:r>
          </w:p>
        </w:tc>
        <w:tc>
          <w:tcPr>
            <w:tcW w:w="1816" w:type="dxa"/>
          </w:tcPr>
          <w:p w:rsidR="007428EB" w:rsidRDefault="007428EB" w:rsidP="007428EB">
            <w:pPr>
              <w:jc w:val="center"/>
            </w:pPr>
            <w:r>
              <w:rPr>
                <w:rFonts w:eastAsia="Calibri"/>
                <w:sz w:val="22"/>
                <w:szCs w:val="22"/>
                <w:lang w:eastAsia="en-US"/>
              </w:rPr>
              <w:t>430,0</w:t>
            </w:r>
          </w:p>
        </w:tc>
        <w:tc>
          <w:tcPr>
            <w:tcW w:w="1843" w:type="dxa"/>
          </w:tcPr>
          <w:p w:rsidR="007428EB" w:rsidRDefault="007428EB" w:rsidP="007428EB">
            <w:pPr>
              <w:jc w:val="center"/>
            </w:pPr>
            <w:r>
              <w:rPr>
                <w:rFonts w:eastAsia="Calibri"/>
                <w:sz w:val="22"/>
                <w:szCs w:val="22"/>
                <w:lang w:eastAsia="en-US"/>
              </w:rPr>
              <w:t>430,0</w:t>
            </w:r>
          </w:p>
        </w:tc>
        <w:tc>
          <w:tcPr>
            <w:tcW w:w="1843" w:type="dxa"/>
          </w:tcPr>
          <w:p w:rsidR="007428EB" w:rsidRDefault="007428EB" w:rsidP="007428EB">
            <w:pPr>
              <w:jc w:val="center"/>
            </w:pPr>
            <w:r>
              <w:rPr>
                <w:rFonts w:eastAsia="Calibri"/>
                <w:sz w:val="22"/>
                <w:szCs w:val="22"/>
                <w:lang w:eastAsia="en-US"/>
              </w:rPr>
              <w:t>430,0</w:t>
            </w:r>
          </w:p>
        </w:tc>
        <w:tc>
          <w:tcPr>
            <w:tcW w:w="2978" w:type="dxa"/>
          </w:tcPr>
          <w:p w:rsidR="007428EB" w:rsidRDefault="007428EB" w:rsidP="007428EB">
            <w:pPr>
              <w:jc w:val="center"/>
            </w:pPr>
            <w:r>
              <w:rPr>
                <w:rFonts w:eastAsia="Calibri"/>
                <w:sz w:val="22"/>
                <w:szCs w:val="22"/>
                <w:lang w:eastAsia="en-US"/>
              </w:rPr>
              <w:t>1290,0</w:t>
            </w:r>
          </w:p>
        </w:tc>
      </w:tr>
      <w:tr w:rsidR="007428EB" w:rsidTr="007428EB">
        <w:tc>
          <w:tcPr>
            <w:tcW w:w="6796" w:type="dxa"/>
            <w:vAlign w:val="center"/>
          </w:tcPr>
          <w:p w:rsidR="007428EB" w:rsidRDefault="007428EB" w:rsidP="003A5BA3">
            <w:pPr>
              <w:jc w:val="both"/>
              <w:rPr>
                <w:iCs/>
                <w:sz w:val="24"/>
                <w:szCs w:val="24"/>
                <w:lang w:eastAsia="ru-RU"/>
              </w:rPr>
            </w:pPr>
            <w:r>
              <w:rPr>
                <w:b/>
                <w:iCs/>
                <w:sz w:val="24"/>
                <w:szCs w:val="24"/>
                <w:lang w:eastAsia="ru-RU"/>
              </w:rPr>
              <w:t xml:space="preserve">Комплекс процессных мероприятий «Обеспечение деятельности Отдела культуры, физической культуры и спорта администрации Мари-Турекского муниципального района Республики Марий Эл»: </w:t>
            </w:r>
            <w:r>
              <w:rPr>
                <w:iCs/>
                <w:sz w:val="24"/>
                <w:szCs w:val="24"/>
                <w:lang w:eastAsia="ru-RU"/>
              </w:rPr>
              <w:t>(всего), в том числе</w:t>
            </w:r>
          </w:p>
        </w:tc>
        <w:tc>
          <w:tcPr>
            <w:tcW w:w="1816" w:type="dxa"/>
          </w:tcPr>
          <w:p w:rsidR="007428EB" w:rsidRDefault="007428EB" w:rsidP="007428EB">
            <w:pPr>
              <w:jc w:val="center"/>
              <w:rPr>
                <w:b/>
              </w:rPr>
            </w:pPr>
            <w:r>
              <w:rPr>
                <w:rFonts w:eastAsia="Calibri"/>
                <w:b/>
                <w:sz w:val="22"/>
                <w:szCs w:val="22"/>
                <w:lang w:eastAsia="en-US"/>
              </w:rPr>
              <w:t>12 923,7</w:t>
            </w:r>
          </w:p>
        </w:tc>
        <w:tc>
          <w:tcPr>
            <w:tcW w:w="1843" w:type="dxa"/>
          </w:tcPr>
          <w:p w:rsidR="007428EB" w:rsidRDefault="007428EB" w:rsidP="007428EB">
            <w:pPr>
              <w:jc w:val="center"/>
              <w:rPr>
                <w:b/>
              </w:rPr>
            </w:pPr>
            <w:r>
              <w:rPr>
                <w:rFonts w:eastAsia="Calibri"/>
                <w:b/>
                <w:sz w:val="22"/>
                <w:szCs w:val="22"/>
                <w:lang w:eastAsia="en-US"/>
              </w:rPr>
              <w:t>12 867,9</w:t>
            </w:r>
          </w:p>
        </w:tc>
        <w:tc>
          <w:tcPr>
            <w:tcW w:w="1843" w:type="dxa"/>
          </w:tcPr>
          <w:p w:rsidR="007428EB" w:rsidRDefault="007428EB" w:rsidP="007428EB">
            <w:pPr>
              <w:jc w:val="center"/>
              <w:rPr>
                <w:b/>
              </w:rPr>
            </w:pPr>
            <w:r>
              <w:rPr>
                <w:rFonts w:eastAsia="Calibri"/>
                <w:b/>
                <w:sz w:val="22"/>
                <w:szCs w:val="22"/>
                <w:lang w:eastAsia="en-US"/>
              </w:rPr>
              <w:t>12 867,9</w:t>
            </w:r>
          </w:p>
        </w:tc>
        <w:tc>
          <w:tcPr>
            <w:tcW w:w="2978" w:type="dxa"/>
          </w:tcPr>
          <w:p w:rsidR="007428EB" w:rsidRDefault="007428EB" w:rsidP="007428EB">
            <w:pPr>
              <w:jc w:val="center"/>
              <w:rPr>
                <w:b/>
              </w:rPr>
            </w:pPr>
            <w:r>
              <w:rPr>
                <w:rFonts w:eastAsia="Calibri"/>
                <w:b/>
                <w:sz w:val="22"/>
                <w:szCs w:val="22"/>
                <w:lang w:eastAsia="en-US"/>
              </w:rPr>
              <w:t>38 659,5</w:t>
            </w:r>
          </w:p>
        </w:tc>
      </w:tr>
      <w:tr w:rsidR="007428EB" w:rsidTr="007428EB">
        <w:tc>
          <w:tcPr>
            <w:tcW w:w="6796" w:type="dxa"/>
            <w:vAlign w:val="center"/>
          </w:tcPr>
          <w:p w:rsidR="007428EB" w:rsidRDefault="007428EB" w:rsidP="007428EB">
            <w:pPr>
              <w:jc w:val="both"/>
              <w:rPr>
                <w:b/>
                <w:iCs/>
                <w:sz w:val="24"/>
                <w:szCs w:val="24"/>
                <w:lang w:eastAsia="ru-RU"/>
              </w:rPr>
            </w:pPr>
            <w:r>
              <w:rPr>
                <w:sz w:val="24"/>
                <w:szCs w:val="24"/>
                <w:lang w:eastAsia="ru-RU"/>
              </w:rPr>
              <w:t xml:space="preserve">бюджет Мари-Турекского муниципального района Республики Марий Эл </w:t>
            </w:r>
          </w:p>
        </w:tc>
        <w:tc>
          <w:tcPr>
            <w:tcW w:w="1816" w:type="dxa"/>
          </w:tcPr>
          <w:p w:rsidR="007428EB" w:rsidRDefault="007428EB" w:rsidP="007428EB">
            <w:pPr>
              <w:jc w:val="center"/>
            </w:pPr>
            <w:r>
              <w:rPr>
                <w:rFonts w:eastAsia="Calibri"/>
                <w:sz w:val="22"/>
                <w:szCs w:val="22"/>
                <w:lang w:eastAsia="en-US"/>
              </w:rPr>
              <w:t>12 923,7</w:t>
            </w:r>
          </w:p>
        </w:tc>
        <w:tc>
          <w:tcPr>
            <w:tcW w:w="1843" w:type="dxa"/>
          </w:tcPr>
          <w:p w:rsidR="007428EB" w:rsidRDefault="007428EB" w:rsidP="007428EB">
            <w:pPr>
              <w:jc w:val="center"/>
            </w:pPr>
            <w:r>
              <w:rPr>
                <w:rFonts w:eastAsia="Calibri"/>
                <w:sz w:val="22"/>
                <w:szCs w:val="22"/>
                <w:lang w:eastAsia="en-US"/>
              </w:rPr>
              <w:t>12 867,9</w:t>
            </w:r>
          </w:p>
        </w:tc>
        <w:tc>
          <w:tcPr>
            <w:tcW w:w="1843" w:type="dxa"/>
          </w:tcPr>
          <w:p w:rsidR="007428EB" w:rsidRDefault="007428EB" w:rsidP="007428EB">
            <w:pPr>
              <w:jc w:val="center"/>
            </w:pPr>
            <w:r>
              <w:rPr>
                <w:rFonts w:eastAsia="Calibri"/>
                <w:sz w:val="22"/>
                <w:szCs w:val="22"/>
                <w:lang w:eastAsia="en-US"/>
              </w:rPr>
              <w:t>12 867,9</w:t>
            </w:r>
          </w:p>
        </w:tc>
        <w:tc>
          <w:tcPr>
            <w:tcW w:w="2978" w:type="dxa"/>
          </w:tcPr>
          <w:p w:rsidR="007428EB" w:rsidRDefault="007428EB" w:rsidP="007428EB">
            <w:pPr>
              <w:jc w:val="center"/>
            </w:pPr>
            <w:r>
              <w:rPr>
                <w:rFonts w:eastAsia="Calibri"/>
                <w:sz w:val="22"/>
                <w:szCs w:val="22"/>
                <w:lang w:eastAsia="en-US"/>
              </w:rPr>
              <w:t>38 659,5</w:t>
            </w:r>
          </w:p>
        </w:tc>
      </w:tr>
      <w:tr w:rsidR="007428EB" w:rsidTr="007428EB">
        <w:tc>
          <w:tcPr>
            <w:tcW w:w="6796" w:type="dxa"/>
            <w:vAlign w:val="center"/>
          </w:tcPr>
          <w:p w:rsidR="007428EB" w:rsidRDefault="007428EB" w:rsidP="007428EB">
            <w:pPr>
              <w:jc w:val="both"/>
              <w:rPr>
                <w:sz w:val="24"/>
                <w:szCs w:val="24"/>
                <w:lang w:eastAsia="ru-RU"/>
              </w:rPr>
            </w:pPr>
            <w:r>
              <w:rPr>
                <w:sz w:val="24"/>
                <w:szCs w:val="24"/>
                <w:lang w:eastAsia="ru-RU"/>
              </w:rPr>
              <w:t>внебюджетные источники</w:t>
            </w:r>
          </w:p>
        </w:tc>
        <w:tc>
          <w:tcPr>
            <w:tcW w:w="1816" w:type="dxa"/>
            <w:vAlign w:val="center"/>
          </w:tcPr>
          <w:p w:rsidR="007428EB" w:rsidRDefault="007428EB" w:rsidP="007428EB">
            <w:pPr>
              <w:jc w:val="center"/>
              <w:rPr>
                <w:sz w:val="24"/>
                <w:szCs w:val="24"/>
              </w:rPr>
            </w:pPr>
          </w:p>
        </w:tc>
        <w:tc>
          <w:tcPr>
            <w:tcW w:w="1843" w:type="dxa"/>
            <w:vAlign w:val="center"/>
          </w:tcPr>
          <w:p w:rsidR="007428EB" w:rsidRDefault="007428EB" w:rsidP="007428EB">
            <w:pPr>
              <w:jc w:val="center"/>
              <w:rPr>
                <w:sz w:val="24"/>
                <w:szCs w:val="24"/>
              </w:rPr>
            </w:pPr>
          </w:p>
        </w:tc>
        <w:tc>
          <w:tcPr>
            <w:tcW w:w="1843" w:type="dxa"/>
            <w:vAlign w:val="center"/>
          </w:tcPr>
          <w:p w:rsidR="007428EB" w:rsidRDefault="007428EB" w:rsidP="007428EB">
            <w:pPr>
              <w:jc w:val="center"/>
              <w:rPr>
                <w:sz w:val="24"/>
                <w:szCs w:val="24"/>
              </w:rPr>
            </w:pPr>
          </w:p>
        </w:tc>
        <w:tc>
          <w:tcPr>
            <w:tcW w:w="2978" w:type="dxa"/>
            <w:vAlign w:val="center"/>
          </w:tcPr>
          <w:p w:rsidR="007428EB" w:rsidRDefault="007428EB" w:rsidP="007428EB">
            <w:pPr>
              <w:jc w:val="center"/>
              <w:rPr>
                <w:sz w:val="24"/>
                <w:szCs w:val="24"/>
              </w:rPr>
            </w:pPr>
          </w:p>
        </w:tc>
      </w:tr>
    </w:tbl>
    <w:p w:rsidR="00B77BBE" w:rsidRDefault="00B77BBE" w:rsidP="007428EB">
      <w:pPr>
        <w:tabs>
          <w:tab w:val="left" w:pos="1905"/>
        </w:tabs>
        <w:sectPr w:rsidR="00B77BBE" w:rsidSect="007428EB">
          <w:pgSz w:w="16838" w:h="11906" w:orient="landscape"/>
          <w:pgMar w:top="1701" w:right="1418" w:bottom="1134" w:left="1134" w:header="709" w:footer="0" w:gutter="0"/>
          <w:cols w:space="720"/>
          <w:formProt w:val="0"/>
          <w:titlePg/>
          <w:docGrid w:linePitch="360" w:charSpace="4096"/>
        </w:sectPr>
      </w:pPr>
    </w:p>
    <w:p w:rsidR="003A5BA3" w:rsidRPr="007428EB" w:rsidRDefault="007428EB" w:rsidP="007428EB">
      <w:pPr>
        <w:tabs>
          <w:tab w:val="left" w:pos="1905"/>
        </w:tabs>
      </w:pPr>
      <w:r>
        <w:lastRenderedPageBreak/>
        <w:tab/>
      </w:r>
    </w:p>
    <w:tbl>
      <w:tblPr>
        <w:tblStyle w:val="ac"/>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261"/>
        <w:gridCol w:w="7796"/>
      </w:tblGrid>
      <w:tr w:rsidR="003A5BA3" w:rsidRPr="003A5BA3" w:rsidTr="00071422">
        <w:tc>
          <w:tcPr>
            <w:tcW w:w="3510" w:type="dxa"/>
          </w:tcPr>
          <w:p w:rsidR="003A5BA3" w:rsidRPr="003A5BA3" w:rsidRDefault="003A5BA3" w:rsidP="00071422">
            <w:pPr>
              <w:jc w:val="center"/>
              <w:rPr>
                <w:rFonts w:eastAsia="Calibri"/>
                <w:sz w:val="26"/>
                <w:szCs w:val="26"/>
              </w:rPr>
            </w:pPr>
          </w:p>
        </w:tc>
        <w:tc>
          <w:tcPr>
            <w:tcW w:w="3261" w:type="dxa"/>
          </w:tcPr>
          <w:p w:rsidR="003A5BA3" w:rsidRPr="003A5BA3" w:rsidRDefault="003A5BA3" w:rsidP="00071422">
            <w:pPr>
              <w:ind w:left="560"/>
              <w:jc w:val="center"/>
              <w:rPr>
                <w:rFonts w:eastAsia="Calibri"/>
                <w:sz w:val="26"/>
                <w:szCs w:val="26"/>
              </w:rPr>
            </w:pPr>
          </w:p>
        </w:tc>
        <w:tc>
          <w:tcPr>
            <w:tcW w:w="7796" w:type="dxa"/>
          </w:tcPr>
          <w:p w:rsidR="003A5BA3" w:rsidRPr="009B6E55" w:rsidRDefault="003A5BA3" w:rsidP="003A5BA3">
            <w:pPr>
              <w:pStyle w:val="16"/>
              <w:spacing w:line="240" w:lineRule="auto"/>
              <w:ind w:right="142" w:firstLine="0"/>
              <w:jc w:val="center"/>
            </w:pPr>
            <w:r w:rsidRPr="009B6E55">
              <w:t>УТВЕРЖДЕН</w:t>
            </w:r>
          </w:p>
          <w:p w:rsidR="003A5BA3" w:rsidRPr="009B6E55" w:rsidRDefault="003A5BA3" w:rsidP="003A5BA3">
            <w:pPr>
              <w:pStyle w:val="16"/>
              <w:spacing w:line="240" w:lineRule="auto"/>
              <w:ind w:right="142" w:firstLine="0"/>
              <w:jc w:val="center"/>
            </w:pPr>
            <w:r w:rsidRPr="009B6E55">
              <w:t xml:space="preserve">Управляющим советом </w:t>
            </w:r>
          </w:p>
          <w:p w:rsidR="003A5BA3" w:rsidRDefault="003A5BA3" w:rsidP="003A5BA3">
            <w:pPr>
              <w:jc w:val="center"/>
              <w:rPr>
                <w:bCs/>
                <w:sz w:val="26"/>
                <w:szCs w:val="26"/>
                <w:lang w:eastAsia="ru-RU"/>
              </w:rPr>
            </w:pPr>
            <w:r w:rsidRPr="009B6E55">
              <w:rPr>
                <w:sz w:val="26"/>
                <w:szCs w:val="26"/>
              </w:rPr>
              <w:t>по муниципальной программе «</w:t>
            </w:r>
            <w:r w:rsidRPr="009B6E55">
              <w:rPr>
                <w:bCs/>
                <w:sz w:val="26"/>
                <w:szCs w:val="26"/>
                <w:lang w:eastAsia="ru-RU"/>
              </w:rPr>
              <w:t xml:space="preserve">Развитие культуры, физической культуры, спорта, туризма и средств массовой информации в Мари-Турекском муниципальном районе Республики Марий Эл </w:t>
            </w:r>
          </w:p>
          <w:p w:rsidR="003A5BA3" w:rsidRDefault="003A5BA3" w:rsidP="003A5BA3">
            <w:pPr>
              <w:jc w:val="center"/>
              <w:rPr>
                <w:bCs/>
                <w:sz w:val="26"/>
                <w:szCs w:val="26"/>
                <w:lang w:eastAsia="ru-RU"/>
              </w:rPr>
            </w:pPr>
            <w:r w:rsidRPr="009B6E55">
              <w:rPr>
                <w:bCs/>
                <w:sz w:val="26"/>
                <w:szCs w:val="26"/>
                <w:lang w:eastAsia="ru-RU"/>
              </w:rPr>
              <w:t>на 2024-2030 годы»</w:t>
            </w:r>
          </w:p>
          <w:p w:rsidR="003A5BA3" w:rsidRPr="003A5BA3" w:rsidRDefault="003A5BA3" w:rsidP="003A5BA3">
            <w:pPr>
              <w:jc w:val="center"/>
              <w:rPr>
                <w:rFonts w:eastAsia="Calibri"/>
                <w:sz w:val="26"/>
                <w:szCs w:val="26"/>
              </w:rPr>
            </w:pPr>
            <w:r>
              <w:rPr>
                <w:bCs/>
                <w:sz w:val="26"/>
                <w:szCs w:val="26"/>
                <w:lang w:eastAsia="ru-RU"/>
              </w:rPr>
              <w:t>(протокол от 27 октября 2023 г. №1)</w:t>
            </w:r>
          </w:p>
        </w:tc>
      </w:tr>
    </w:tbl>
    <w:p w:rsidR="003A5BA3" w:rsidRPr="003A5BA3" w:rsidRDefault="003A5BA3" w:rsidP="003A5BA3">
      <w:pPr>
        <w:ind w:left="10915"/>
        <w:jc w:val="center"/>
        <w:rPr>
          <w:sz w:val="26"/>
          <w:szCs w:val="26"/>
          <w:lang w:eastAsia="ru-RU"/>
        </w:rPr>
      </w:pPr>
    </w:p>
    <w:p w:rsidR="003A5BA3" w:rsidRPr="003A5BA3" w:rsidRDefault="003A5BA3" w:rsidP="003A5BA3">
      <w:pPr>
        <w:ind w:left="10915"/>
        <w:jc w:val="center"/>
        <w:rPr>
          <w:sz w:val="26"/>
          <w:szCs w:val="26"/>
          <w:lang w:eastAsia="ru-RU"/>
        </w:rPr>
      </w:pPr>
    </w:p>
    <w:p w:rsidR="003A5BA3" w:rsidRPr="003A5BA3" w:rsidRDefault="003A5BA3" w:rsidP="003A5BA3">
      <w:pPr>
        <w:jc w:val="center"/>
        <w:rPr>
          <w:rFonts w:eastAsia="Calibri"/>
          <w:b/>
          <w:sz w:val="24"/>
          <w:szCs w:val="24"/>
        </w:rPr>
      </w:pPr>
      <w:r w:rsidRPr="003A5BA3">
        <w:rPr>
          <w:rFonts w:eastAsia="Calibri"/>
          <w:b/>
          <w:sz w:val="24"/>
          <w:szCs w:val="24"/>
        </w:rPr>
        <w:t>П А С П О Р Т</w:t>
      </w:r>
    </w:p>
    <w:p w:rsidR="003A5BA3" w:rsidRPr="003A5BA3" w:rsidRDefault="003A5BA3" w:rsidP="003A5BA3">
      <w:pPr>
        <w:jc w:val="center"/>
        <w:rPr>
          <w:rFonts w:eastAsia="Calibri"/>
          <w:b/>
          <w:sz w:val="24"/>
          <w:szCs w:val="24"/>
        </w:rPr>
      </w:pPr>
      <w:r w:rsidRPr="003A5BA3">
        <w:rPr>
          <w:rFonts w:eastAsia="Calibri"/>
          <w:b/>
          <w:sz w:val="24"/>
          <w:szCs w:val="24"/>
        </w:rPr>
        <w:t xml:space="preserve">комплекса процессных мероприятий </w:t>
      </w:r>
    </w:p>
    <w:p w:rsidR="003A5BA3" w:rsidRPr="003A5BA3" w:rsidRDefault="003A5BA3" w:rsidP="003A5BA3">
      <w:pPr>
        <w:jc w:val="center"/>
        <w:rPr>
          <w:b/>
          <w:sz w:val="24"/>
          <w:szCs w:val="24"/>
        </w:rPr>
      </w:pPr>
      <w:r w:rsidRPr="003A5BA3">
        <w:rPr>
          <w:b/>
          <w:sz w:val="24"/>
          <w:szCs w:val="24"/>
        </w:rPr>
        <w:t>«Развитие туризма в Мари-Турекском муниципальном районе»</w:t>
      </w:r>
    </w:p>
    <w:p w:rsidR="003A5BA3" w:rsidRPr="003A5BA3" w:rsidRDefault="003A5BA3" w:rsidP="003A5BA3">
      <w:pPr>
        <w:jc w:val="both"/>
        <w:rPr>
          <w:sz w:val="24"/>
          <w:szCs w:val="24"/>
        </w:rPr>
      </w:pPr>
    </w:p>
    <w:p w:rsidR="003A5BA3" w:rsidRPr="003A5BA3" w:rsidRDefault="003A5BA3" w:rsidP="00E86F1A">
      <w:pPr>
        <w:pStyle w:val="ab"/>
        <w:numPr>
          <w:ilvl w:val="0"/>
          <w:numId w:val="4"/>
        </w:numPr>
        <w:spacing w:after="0" w:line="240" w:lineRule="auto"/>
        <w:jc w:val="center"/>
        <w:rPr>
          <w:rFonts w:ascii="Times New Roman" w:hAnsi="Times New Roman"/>
          <w:b/>
          <w:bCs/>
          <w:sz w:val="24"/>
          <w:szCs w:val="24"/>
        </w:rPr>
      </w:pPr>
      <w:r w:rsidRPr="003A5BA3">
        <w:rPr>
          <w:rFonts w:ascii="Times New Roman" w:hAnsi="Times New Roman"/>
          <w:b/>
          <w:bCs/>
          <w:sz w:val="24"/>
          <w:szCs w:val="24"/>
        </w:rPr>
        <w:t>Общие положения</w:t>
      </w:r>
    </w:p>
    <w:p w:rsidR="003A5BA3" w:rsidRPr="003A5BA3" w:rsidRDefault="003A5BA3" w:rsidP="003A5BA3">
      <w:pPr>
        <w:jc w:val="center"/>
        <w:rPr>
          <w:sz w:val="24"/>
          <w:szCs w:val="24"/>
        </w:rPr>
      </w:pPr>
    </w:p>
    <w:tbl>
      <w:tblPr>
        <w:tblW w:w="14689" w:type="dxa"/>
        <w:tblInd w:w="20" w:type="dxa"/>
        <w:tblLook w:val="04A0"/>
      </w:tblPr>
      <w:tblGrid>
        <w:gridCol w:w="6885"/>
        <w:gridCol w:w="7804"/>
      </w:tblGrid>
      <w:tr w:rsidR="003A5BA3" w:rsidRPr="003A5BA3" w:rsidTr="00071422">
        <w:trPr>
          <w:trHeight w:val="585"/>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3A5BA3" w:rsidRPr="003A5BA3" w:rsidRDefault="003A5BA3" w:rsidP="00071422">
            <w:pPr>
              <w:rPr>
                <w:sz w:val="24"/>
                <w:szCs w:val="24"/>
                <w:lang w:eastAsia="ru-RU"/>
              </w:rPr>
            </w:pPr>
            <w:r w:rsidRPr="003A5BA3">
              <w:rPr>
                <w:sz w:val="24"/>
                <w:szCs w:val="24"/>
                <w:lang w:eastAsia="ru-RU"/>
              </w:rPr>
              <w:t>Ответственный орган исполнительной власти Республики Марий Эл</w:t>
            </w:r>
            <w:r w:rsidRPr="003A5BA3">
              <w:rPr>
                <w:iCs/>
                <w:sz w:val="24"/>
                <w:szCs w:val="24"/>
                <w:lang w:eastAsia="ru-RU"/>
              </w:rPr>
              <w:t>(иной муниципальный орган</w:t>
            </w:r>
            <w:r w:rsidRPr="003A5BA3">
              <w:rPr>
                <w:sz w:val="24"/>
                <w:szCs w:val="24"/>
                <w:lang w:eastAsia="ru-RU"/>
              </w:rPr>
              <w:t xml:space="preserve"> Республики Марий Эл</w:t>
            </w:r>
            <w:r w:rsidRPr="003A5BA3">
              <w:rPr>
                <w:iCs/>
                <w:sz w:val="24"/>
                <w:szCs w:val="24"/>
                <w:lang w:eastAsia="ru-RU"/>
              </w:rPr>
              <w:t>,</w:t>
            </w:r>
            <w:r w:rsidRPr="003A5BA3">
              <w:rPr>
                <w:sz w:val="24"/>
                <w:szCs w:val="24"/>
                <w:lang w:eastAsia="ru-RU"/>
              </w:rPr>
              <w:t xml:space="preserve"> организация)</w:t>
            </w:r>
          </w:p>
        </w:tc>
        <w:tc>
          <w:tcPr>
            <w:tcW w:w="7804" w:type="dxa"/>
            <w:tcBorders>
              <w:top w:val="single" w:sz="8" w:space="0" w:color="auto"/>
              <w:left w:val="nil"/>
              <w:bottom w:val="single" w:sz="8" w:space="0" w:color="auto"/>
              <w:right w:val="single" w:sz="8" w:space="0" w:color="000000"/>
            </w:tcBorders>
            <w:shd w:val="clear" w:color="auto" w:fill="auto"/>
            <w:hideMark/>
          </w:tcPr>
          <w:p w:rsidR="003A5BA3" w:rsidRPr="003A5BA3" w:rsidRDefault="003A5BA3" w:rsidP="00071422">
            <w:pPr>
              <w:jc w:val="both"/>
              <w:rPr>
                <w:sz w:val="24"/>
                <w:szCs w:val="24"/>
                <w:lang w:eastAsia="ru-RU"/>
              </w:rPr>
            </w:pPr>
            <w:r w:rsidRPr="003A5BA3">
              <w:rPr>
                <w:sz w:val="24"/>
                <w:szCs w:val="24"/>
                <w:lang w:eastAsia="ru-RU"/>
              </w:rPr>
              <w:t>Отдел культуры, физической культуры и спорта администрации   Мари-Турекского муниципального района (Кузьминых Наталья Валериевна, руководитель отдела культуры, физической культуры и спорта администрации   Мари-Турекского муниципального района Республики Марий Эл)</w:t>
            </w:r>
          </w:p>
        </w:tc>
      </w:tr>
      <w:tr w:rsidR="003A5BA3" w:rsidRPr="003A5BA3" w:rsidTr="00071422">
        <w:trPr>
          <w:trHeight w:val="247"/>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3A5BA3" w:rsidRPr="003A5BA3" w:rsidRDefault="003A5BA3" w:rsidP="00071422">
            <w:pPr>
              <w:rPr>
                <w:sz w:val="24"/>
                <w:szCs w:val="24"/>
                <w:lang w:eastAsia="ru-RU"/>
              </w:rPr>
            </w:pPr>
            <w:r w:rsidRPr="003A5BA3">
              <w:rPr>
                <w:sz w:val="24"/>
                <w:szCs w:val="24"/>
                <w:lang w:eastAsia="ru-RU"/>
              </w:rPr>
              <w:t>Связь с муниципальной программой (комплексной программой)</w:t>
            </w:r>
          </w:p>
        </w:tc>
        <w:tc>
          <w:tcPr>
            <w:tcW w:w="7804" w:type="dxa"/>
            <w:tcBorders>
              <w:top w:val="single" w:sz="8" w:space="0" w:color="auto"/>
              <w:left w:val="nil"/>
              <w:bottom w:val="single" w:sz="8" w:space="0" w:color="auto"/>
              <w:right w:val="single" w:sz="8" w:space="0" w:color="000000"/>
            </w:tcBorders>
            <w:shd w:val="clear" w:color="auto" w:fill="auto"/>
            <w:hideMark/>
          </w:tcPr>
          <w:p w:rsidR="003A5BA3" w:rsidRPr="003A5BA3" w:rsidRDefault="003A5BA3" w:rsidP="00071422">
            <w:pPr>
              <w:jc w:val="both"/>
              <w:rPr>
                <w:sz w:val="24"/>
                <w:szCs w:val="24"/>
                <w:lang w:eastAsia="ru-RU"/>
              </w:rPr>
            </w:pPr>
            <w:r w:rsidRPr="003A5BA3">
              <w:rPr>
                <w:sz w:val="24"/>
                <w:szCs w:val="24"/>
                <w:lang w:eastAsia="ru-RU"/>
              </w:rPr>
              <w:t>Муниципальная программа Мари-Турекского муниципального района Республики Марий Эл «Развитие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w:t>
            </w:r>
          </w:p>
        </w:tc>
      </w:tr>
    </w:tbl>
    <w:p w:rsidR="003A5BA3" w:rsidRPr="003A5BA3" w:rsidRDefault="003A5BA3" w:rsidP="003A5BA3">
      <w:pPr>
        <w:pStyle w:val="ab"/>
        <w:spacing w:after="0"/>
        <w:rPr>
          <w:rFonts w:ascii="Times New Roman" w:hAnsi="Times New Roman"/>
          <w:b/>
          <w:bCs/>
          <w:sz w:val="24"/>
          <w:szCs w:val="24"/>
        </w:rPr>
      </w:pPr>
    </w:p>
    <w:p w:rsidR="003A5BA3" w:rsidRPr="003A5BA3" w:rsidRDefault="003A5BA3" w:rsidP="00E86F1A">
      <w:pPr>
        <w:pStyle w:val="ab"/>
        <w:numPr>
          <w:ilvl w:val="0"/>
          <w:numId w:val="4"/>
        </w:numPr>
        <w:spacing w:after="0" w:line="259" w:lineRule="auto"/>
        <w:jc w:val="center"/>
        <w:rPr>
          <w:rFonts w:ascii="Times New Roman" w:hAnsi="Times New Roman"/>
          <w:b/>
          <w:bCs/>
          <w:sz w:val="24"/>
          <w:szCs w:val="24"/>
        </w:rPr>
      </w:pPr>
      <w:r w:rsidRPr="003A5BA3">
        <w:rPr>
          <w:rFonts w:ascii="Times New Roman" w:hAnsi="Times New Roman"/>
          <w:b/>
          <w:bCs/>
          <w:sz w:val="24"/>
          <w:szCs w:val="24"/>
        </w:rPr>
        <w:t>Показатели комплекса процессных мероприятий</w:t>
      </w:r>
    </w:p>
    <w:p w:rsidR="003A5BA3" w:rsidRPr="003A5BA3" w:rsidRDefault="003A5BA3" w:rsidP="003A5BA3">
      <w:pPr>
        <w:jc w:val="center"/>
        <w:rPr>
          <w:b/>
          <w:sz w:val="24"/>
          <w:szCs w:val="24"/>
        </w:rPr>
      </w:pPr>
    </w:p>
    <w:tbl>
      <w:tblPr>
        <w:tblStyle w:val="19"/>
        <w:tblW w:w="14709" w:type="dxa"/>
        <w:tblLayout w:type="fixed"/>
        <w:tblLook w:val="04A0"/>
      </w:tblPr>
      <w:tblGrid>
        <w:gridCol w:w="551"/>
        <w:gridCol w:w="1967"/>
        <w:gridCol w:w="1134"/>
        <w:gridCol w:w="1418"/>
        <w:gridCol w:w="1417"/>
        <w:gridCol w:w="992"/>
        <w:gridCol w:w="709"/>
        <w:gridCol w:w="992"/>
        <w:gridCol w:w="993"/>
        <w:gridCol w:w="992"/>
        <w:gridCol w:w="1984"/>
        <w:gridCol w:w="1560"/>
      </w:tblGrid>
      <w:tr w:rsidR="003A5BA3" w:rsidRPr="003A5BA3" w:rsidTr="00071422">
        <w:tc>
          <w:tcPr>
            <w:tcW w:w="551" w:type="dxa"/>
            <w:vMerge w:val="restart"/>
          </w:tcPr>
          <w:p w:rsidR="003A5BA3" w:rsidRPr="003A5BA3" w:rsidRDefault="003A5BA3" w:rsidP="00071422">
            <w:pPr>
              <w:jc w:val="center"/>
              <w:rPr>
                <w:sz w:val="24"/>
                <w:szCs w:val="24"/>
                <w:lang w:eastAsia="ru-RU"/>
              </w:rPr>
            </w:pPr>
            <w:r w:rsidRPr="003A5BA3">
              <w:rPr>
                <w:sz w:val="24"/>
                <w:szCs w:val="24"/>
                <w:lang w:eastAsia="ru-RU"/>
              </w:rPr>
              <w:t>№ п/п</w:t>
            </w:r>
          </w:p>
          <w:p w:rsidR="003A5BA3" w:rsidRPr="003A5BA3" w:rsidRDefault="003A5BA3" w:rsidP="00071422">
            <w:pPr>
              <w:rPr>
                <w:sz w:val="24"/>
                <w:szCs w:val="24"/>
                <w:lang w:eastAsia="ru-RU"/>
              </w:rPr>
            </w:pPr>
          </w:p>
          <w:p w:rsidR="003A5BA3" w:rsidRPr="003A5BA3" w:rsidRDefault="003A5BA3" w:rsidP="00071422">
            <w:pPr>
              <w:rPr>
                <w:sz w:val="24"/>
                <w:szCs w:val="24"/>
                <w:lang w:eastAsia="ru-RU"/>
              </w:rPr>
            </w:pPr>
          </w:p>
          <w:p w:rsidR="003A5BA3" w:rsidRPr="003A5BA3" w:rsidRDefault="003A5BA3" w:rsidP="00071422">
            <w:pPr>
              <w:rPr>
                <w:sz w:val="24"/>
                <w:szCs w:val="24"/>
                <w:lang w:eastAsia="ru-RU"/>
              </w:rPr>
            </w:pPr>
          </w:p>
          <w:p w:rsidR="003A5BA3" w:rsidRPr="003A5BA3" w:rsidRDefault="003A5BA3" w:rsidP="00071422">
            <w:pPr>
              <w:rPr>
                <w:sz w:val="24"/>
                <w:szCs w:val="24"/>
                <w:lang w:eastAsia="ru-RU"/>
              </w:rPr>
            </w:pPr>
          </w:p>
        </w:tc>
        <w:tc>
          <w:tcPr>
            <w:tcW w:w="1967" w:type="dxa"/>
            <w:vMerge w:val="restart"/>
          </w:tcPr>
          <w:p w:rsidR="003A5BA3" w:rsidRPr="003A5BA3" w:rsidRDefault="003A5BA3" w:rsidP="00071422">
            <w:pPr>
              <w:jc w:val="center"/>
              <w:rPr>
                <w:sz w:val="24"/>
                <w:szCs w:val="24"/>
                <w:lang w:eastAsia="ru-RU"/>
              </w:rPr>
            </w:pPr>
            <w:r w:rsidRPr="003A5BA3">
              <w:rPr>
                <w:sz w:val="24"/>
                <w:szCs w:val="24"/>
                <w:lang w:eastAsia="ru-RU"/>
              </w:rPr>
              <w:lastRenderedPageBreak/>
              <w:t>Наименование показателя</w:t>
            </w:r>
          </w:p>
        </w:tc>
        <w:tc>
          <w:tcPr>
            <w:tcW w:w="1134" w:type="dxa"/>
            <w:vMerge w:val="restart"/>
          </w:tcPr>
          <w:p w:rsidR="003A5BA3" w:rsidRPr="003A5BA3" w:rsidRDefault="003A5BA3" w:rsidP="00071422">
            <w:pPr>
              <w:ind w:left="-111" w:right="-98"/>
              <w:jc w:val="center"/>
              <w:rPr>
                <w:sz w:val="24"/>
                <w:szCs w:val="24"/>
                <w:lang w:eastAsia="ru-RU"/>
              </w:rPr>
            </w:pPr>
            <w:r w:rsidRPr="003A5BA3">
              <w:rPr>
                <w:sz w:val="24"/>
                <w:szCs w:val="24"/>
                <w:lang w:eastAsia="ru-RU"/>
              </w:rPr>
              <w:t>Признак возрастания/убыван</w:t>
            </w:r>
            <w:r w:rsidRPr="003A5BA3">
              <w:rPr>
                <w:sz w:val="24"/>
                <w:szCs w:val="24"/>
                <w:lang w:eastAsia="ru-RU"/>
              </w:rPr>
              <w:lastRenderedPageBreak/>
              <w:t>ия</w:t>
            </w:r>
          </w:p>
        </w:tc>
        <w:tc>
          <w:tcPr>
            <w:tcW w:w="1418" w:type="dxa"/>
            <w:vMerge w:val="restart"/>
          </w:tcPr>
          <w:p w:rsidR="003A5BA3" w:rsidRPr="003A5BA3" w:rsidRDefault="003A5BA3" w:rsidP="00071422">
            <w:pPr>
              <w:jc w:val="center"/>
              <w:rPr>
                <w:sz w:val="24"/>
                <w:szCs w:val="24"/>
                <w:lang w:eastAsia="ru-RU"/>
              </w:rPr>
            </w:pPr>
            <w:r w:rsidRPr="003A5BA3">
              <w:rPr>
                <w:sz w:val="24"/>
                <w:szCs w:val="24"/>
                <w:lang w:eastAsia="ru-RU"/>
              </w:rPr>
              <w:lastRenderedPageBreak/>
              <w:t xml:space="preserve">Уровень соответствия </w:t>
            </w:r>
            <w:r w:rsidRPr="003A5BA3">
              <w:rPr>
                <w:sz w:val="24"/>
                <w:szCs w:val="24"/>
                <w:lang w:eastAsia="ru-RU"/>
              </w:rPr>
              <w:lastRenderedPageBreak/>
              <w:t>декомпозиро-ванного показателя</w:t>
            </w:r>
          </w:p>
        </w:tc>
        <w:tc>
          <w:tcPr>
            <w:tcW w:w="1417" w:type="dxa"/>
            <w:vMerge w:val="restart"/>
          </w:tcPr>
          <w:p w:rsidR="003A5BA3" w:rsidRPr="003A5BA3" w:rsidRDefault="003A5BA3" w:rsidP="00071422">
            <w:pPr>
              <w:jc w:val="center"/>
              <w:rPr>
                <w:sz w:val="24"/>
                <w:szCs w:val="24"/>
                <w:lang w:eastAsia="ru-RU"/>
              </w:rPr>
            </w:pPr>
            <w:r w:rsidRPr="003A5BA3">
              <w:rPr>
                <w:sz w:val="24"/>
                <w:szCs w:val="24"/>
                <w:lang w:eastAsia="ru-RU"/>
              </w:rPr>
              <w:lastRenderedPageBreak/>
              <w:t xml:space="preserve">Единица измерения </w:t>
            </w:r>
            <w:r w:rsidRPr="003A5BA3">
              <w:rPr>
                <w:rFonts w:eastAsia="Calibri"/>
                <w:sz w:val="24"/>
                <w:szCs w:val="24"/>
              </w:rPr>
              <w:t xml:space="preserve">(по </w:t>
            </w:r>
            <w:r w:rsidRPr="003A5BA3">
              <w:rPr>
                <w:rFonts w:eastAsia="Calibri"/>
                <w:sz w:val="24"/>
                <w:szCs w:val="24"/>
              </w:rPr>
              <w:lastRenderedPageBreak/>
              <w:t>Общероссийскому классификатору единиц измерения)</w:t>
            </w:r>
          </w:p>
        </w:tc>
        <w:tc>
          <w:tcPr>
            <w:tcW w:w="1701" w:type="dxa"/>
            <w:gridSpan w:val="2"/>
          </w:tcPr>
          <w:p w:rsidR="003A5BA3" w:rsidRPr="003A5BA3" w:rsidRDefault="003A5BA3" w:rsidP="00071422">
            <w:pPr>
              <w:jc w:val="center"/>
              <w:rPr>
                <w:sz w:val="24"/>
                <w:szCs w:val="24"/>
                <w:lang w:eastAsia="ru-RU"/>
              </w:rPr>
            </w:pPr>
            <w:r w:rsidRPr="003A5BA3">
              <w:rPr>
                <w:sz w:val="24"/>
                <w:szCs w:val="24"/>
                <w:lang w:eastAsia="ru-RU"/>
              </w:rPr>
              <w:lastRenderedPageBreak/>
              <w:t>Базовое значение</w:t>
            </w:r>
          </w:p>
        </w:tc>
        <w:tc>
          <w:tcPr>
            <w:tcW w:w="2977" w:type="dxa"/>
            <w:gridSpan w:val="3"/>
          </w:tcPr>
          <w:p w:rsidR="003A5BA3" w:rsidRPr="003A5BA3" w:rsidRDefault="003A5BA3" w:rsidP="00071422">
            <w:pPr>
              <w:jc w:val="center"/>
              <w:rPr>
                <w:sz w:val="24"/>
                <w:szCs w:val="24"/>
                <w:lang w:eastAsia="ru-RU"/>
              </w:rPr>
            </w:pPr>
            <w:r w:rsidRPr="003A5BA3">
              <w:rPr>
                <w:sz w:val="24"/>
                <w:szCs w:val="24"/>
                <w:lang w:eastAsia="ru-RU"/>
              </w:rPr>
              <w:t>Значение показателей по годам</w:t>
            </w:r>
          </w:p>
        </w:tc>
        <w:tc>
          <w:tcPr>
            <w:tcW w:w="1984" w:type="dxa"/>
            <w:vMerge w:val="restart"/>
          </w:tcPr>
          <w:p w:rsidR="003A5BA3" w:rsidRPr="003A5BA3" w:rsidRDefault="003A5BA3" w:rsidP="00071422">
            <w:pPr>
              <w:jc w:val="center"/>
              <w:rPr>
                <w:sz w:val="24"/>
                <w:szCs w:val="24"/>
                <w:lang w:eastAsia="ru-RU"/>
              </w:rPr>
            </w:pPr>
            <w:r w:rsidRPr="003A5BA3">
              <w:rPr>
                <w:sz w:val="24"/>
                <w:szCs w:val="24"/>
                <w:lang w:eastAsia="ru-RU"/>
              </w:rPr>
              <w:t>Ответственный</w:t>
            </w:r>
            <w:r w:rsidRPr="003A5BA3">
              <w:rPr>
                <w:sz w:val="24"/>
                <w:szCs w:val="24"/>
                <w:lang w:eastAsia="ru-RU"/>
              </w:rPr>
              <w:br/>
              <w:t>за достижение показателя</w:t>
            </w:r>
          </w:p>
        </w:tc>
        <w:tc>
          <w:tcPr>
            <w:tcW w:w="1560" w:type="dxa"/>
            <w:vMerge w:val="restart"/>
          </w:tcPr>
          <w:p w:rsidR="003A5BA3" w:rsidRPr="003A5BA3" w:rsidRDefault="003A5BA3" w:rsidP="00071422">
            <w:pPr>
              <w:jc w:val="center"/>
              <w:rPr>
                <w:sz w:val="24"/>
                <w:szCs w:val="24"/>
                <w:lang w:eastAsia="ru-RU"/>
              </w:rPr>
            </w:pPr>
            <w:r w:rsidRPr="003A5BA3">
              <w:rPr>
                <w:sz w:val="24"/>
                <w:szCs w:val="24"/>
                <w:lang w:eastAsia="ru-RU"/>
              </w:rPr>
              <w:t>Инфор-мационная система</w:t>
            </w:r>
          </w:p>
        </w:tc>
      </w:tr>
      <w:tr w:rsidR="003A5BA3" w:rsidRPr="003A5BA3" w:rsidTr="00071422">
        <w:tc>
          <w:tcPr>
            <w:tcW w:w="551" w:type="dxa"/>
            <w:vMerge/>
          </w:tcPr>
          <w:p w:rsidR="003A5BA3" w:rsidRPr="003A5BA3" w:rsidRDefault="003A5BA3" w:rsidP="00071422">
            <w:pPr>
              <w:jc w:val="both"/>
              <w:rPr>
                <w:rFonts w:eastAsia="Calibri"/>
                <w:b/>
                <w:sz w:val="24"/>
                <w:szCs w:val="24"/>
              </w:rPr>
            </w:pPr>
          </w:p>
        </w:tc>
        <w:tc>
          <w:tcPr>
            <w:tcW w:w="1967" w:type="dxa"/>
            <w:vMerge/>
          </w:tcPr>
          <w:p w:rsidR="003A5BA3" w:rsidRPr="003A5BA3" w:rsidRDefault="003A5BA3" w:rsidP="00071422">
            <w:pPr>
              <w:jc w:val="both"/>
              <w:rPr>
                <w:rFonts w:eastAsia="Calibri"/>
                <w:b/>
                <w:sz w:val="24"/>
                <w:szCs w:val="24"/>
              </w:rPr>
            </w:pPr>
          </w:p>
        </w:tc>
        <w:tc>
          <w:tcPr>
            <w:tcW w:w="1134" w:type="dxa"/>
            <w:vMerge/>
          </w:tcPr>
          <w:p w:rsidR="003A5BA3" w:rsidRPr="003A5BA3" w:rsidRDefault="003A5BA3" w:rsidP="00071422">
            <w:pPr>
              <w:jc w:val="both"/>
              <w:rPr>
                <w:rFonts w:eastAsia="Calibri"/>
                <w:b/>
                <w:sz w:val="24"/>
                <w:szCs w:val="24"/>
              </w:rPr>
            </w:pPr>
          </w:p>
        </w:tc>
        <w:tc>
          <w:tcPr>
            <w:tcW w:w="1418" w:type="dxa"/>
            <w:vMerge/>
          </w:tcPr>
          <w:p w:rsidR="003A5BA3" w:rsidRPr="003A5BA3" w:rsidRDefault="003A5BA3" w:rsidP="00071422">
            <w:pPr>
              <w:jc w:val="both"/>
              <w:rPr>
                <w:rFonts w:eastAsia="Calibri"/>
                <w:b/>
                <w:sz w:val="24"/>
                <w:szCs w:val="24"/>
              </w:rPr>
            </w:pPr>
          </w:p>
        </w:tc>
        <w:tc>
          <w:tcPr>
            <w:tcW w:w="1417" w:type="dxa"/>
            <w:vMerge/>
          </w:tcPr>
          <w:p w:rsidR="003A5BA3" w:rsidRPr="003A5BA3" w:rsidRDefault="003A5BA3" w:rsidP="00071422">
            <w:pPr>
              <w:jc w:val="both"/>
              <w:rPr>
                <w:rFonts w:eastAsia="Calibri"/>
                <w:b/>
                <w:sz w:val="24"/>
                <w:szCs w:val="24"/>
              </w:rPr>
            </w:pPr>
          </w:p>
        </w:tc>
        <w:tc>
          <w:tcPr>
            <w:tcW w:w="992" w:type="dxa"/>
          </w:tcPr>
          <w:p w:rsidR="003A5BA3" w:rsidRPr="003A5BA3" w:rsidRDefault="003A5BA3" w:rsidP="00071422">
            <w:pPr>
              <w:ind w:left="-67" w:right="-98"/>
              <w:jc w:val="center"/>
              <w:rPr>
                <w:sz w:val="24"/>
                <w:szCs w:val="24"/>
                <w:lang w:eastAsia="ru-RU"/>
              </w:rPr>
            </w:pPr>
            <w:r w:rsidRPr="003A5BA3">
              <w:rPr>
                <w:sz w:val="24"/>
                <w:szCs w:val="24"/>
                <w:lang w:eastAsia="ru-RU"/>
              </w:rPr>
              <w:t>значение</w:t>
            </w:r>
          </w:p>
        </w:tc>
        <w:tc>
          <w:tcPr>
            <w:tcW w:w="709" w:type="dxa"/>
          </w:tcPr>
          <w:p w:rsidR="003A5BA3" w:rsidRPr="003A5BA3" w:rsidRDefault="003A5BA3" w:rsidP="00071422">
            <w:pPr>
              <w:ind w:left="-67" w:right="-98"/>
              <w:jc w:val="center"/>
              <w:rPr>
                <w:sz w:val="24"/>
                <w:szCs w:val="24"/>
                <w:lang w:eastAsia="ru-RU"/>
              </w:rPr>
            </w:pPr>
            <w:r w:rsidRPr="003A5BA3">
              <w:rPr>
                <w:sz w:val="24"/>
                <w:szCs w:val="24"/>
                <w:lang w:eastAsia="ru-RU"/>
              </w:rPr>
              <w:t>год</w:t>
            </w:r>
          </w:p>
        </w:tc>
        <w:tc>
          <w:tcPr>
            <w:tcW w:w="992" w:type="dxa"/>
          </w:tcPr>
          <w:p w:rsidR="003A5BA3" w:rsidRPr="003A5BA3" w:rsidRDefault="003A5BA3" w:rsidP="00071422">
            <w:pPr>
              <w:jc w:val="center"/>
              <w:rPr>
                <w:sz w:val="24"/>
                <w:szCs w:val="24"/>
                <w:lang w:eastAsia="ru-RU"/>
              </w:rPr>
            </w:pPr>
            <w:r w:rsidRPr="003A5BA3">
              <w:rPr>
                <w:sz w:val="24"/>
                <w:szCs w:val="24"/>
                <w:lang w:eastAsia="ru-RU"/>
              </w:rPr>
              <w:t>2024</w:t>
            </w:r>
          </w:p>
        </w:tc>
        <w:tc>
          <w:tcPr>
            <w:tcW w:w="993" w:type="dxa"/>
          </w:tcPr>
          <w:p w:rsidR="003A5BA3" w:rsidRPr="003A5BA3" w:rsidRDefault="003A5BA3" w:rsidP="00071422">
            <w:pPr>
              <w:jc w:val="center"/>
              <w:rPr>
                <w:sz w:val="24"/>
                <w:szCs w:val="24"/>
                <w:lang w:eastAsia="ru-RU"/>
              </w:rPr>
            </w:pPr>
            <w:r w:rsidRPr="003A5BA3">
              <w:rPr>
                <w:sz w:val="24"/>
                <w:szCs w:val="24"/>
                <w:lang w:eastAsia="ru-RU"/>
              </w:rPr>
              <w:t>2025</w:t>
            </w:r>
          </w:p>
        </w:tc>
        <w:tc>
          <w:tcPr>
            <w:tcW w:w="992" w:type="dxa"/>
          </w:tcPr>
          <w:p w:rsidR="003A5BA3" w:rsidRPr="003A5BA3" w:rsidRDefault="003A5BA3" w:rsidP="00071422">
            <w:pPr>
              <w:jc w:val="center"/>
              <w:rPr>
                <w:sz w:val="24"/>
                <w:szCs w:val="24"/>
                <w:lang w:eastAsia="ru-RU"/>
              </w:rPr>
            </w:pPr>
            <w:r w:rsidRPr="003A5BA3">
              <w:rPr>
                <w:bCs/>
                <w:sz w:val="24"/>
                <w:szCs w:val="24"/>
                <w:lang w:eastAsia="ru-RU"/>
              </w:rPr>
              <w:t>2026</w:t>
            </w:r>
          </w:p>
        </w:tc>
        <w:tc>
          <w:tcPr>
            <w:tcW w:w="1984" w:type="dxa"/>
            <w:vMerge/>
          </w:tcPr>
          <w:p w:rsidR="003A5BA3" w:rsidRPr="003A5BA3" w:rsidRDefault="003A5BA3" w:rsidP="00071422">
            <w:pPr>
              <w:jc w:val="both"/>
              <w:rPr>
                <w:rFonts w:eastAsia="Calibri"/>
                <w:b/>
                <w:sz w:val="24"/>
                <w:szCs w:val="24"/>
              </w:rPr>
            </w:pPr>
          </w:p>
        </w:tc>
        <w:tc>
          <w:tcPr>
            <w:tcW w:w="1560" w:type="dxa"/>
            <w:vMerge/>
          </w:tcPr>
          <w:p w:rsidR="003A5BA3" w:rsidRPr="003A5BA3" w:rsidRDefault="003A5BA3" w:rsidP="00071422">
            <w:pPr>
              <w:jc w:val="both"/>
              <w:rPr>
                <w:rFonts w:eastAsia="Calibri"/>
                <w:b/>
                <w:sz w:val="24"/>
                <w:szCs w:val="24"/>
              </w:rPr>
            </w:pPr>
          </w:p>
        </w:tc>
      </w:tr>
      <w:tr w:rsidR="003A5BA3" w:rsidRPr="003A5BA3" w:rsidTr="00071422">
        <w:tc>
          <w:tcPr>
            <w:tcW w:w="551" w:type="dxa"/>
          </w:tcPr>
          <w:p w:rsidR="003A5BA3" w:rsidRPr="003A5BA3" w:rsidRDefault="003A5BA3" w:rsidP="00071422">
            <w:pPr>
              <w:jc w:val="center"/>
              <w:rPr>
                <w:sz w:val="24"/>
                <w:szCs w:val="24"/>
                <w:lang w:eastAsia="ru-RU"/>
              </w:rPr>
            </w:pPr>
            <w:r w:rsidRPr="003A5BA3">
              <w:rPr>
                <w:sz w:val="24"/>
                <w:szCs w:val="24"/>
                <w:lang w:eastAsia="ru-RU"/>
              </w:rPr>
              <w:lastRenderedPageBreak/>
              <w:t>1.</w:t>
            </w:r>
          </w:p>
        </w:tc>
        <w:tc>
          <w:tcPr>
            <w:tcW w:w="14158" w:type="dxa"/>
            <w:gridSpan w:val="11"/>
          </w:tcPr>
          <w:p w:rsidR="003A5BA3" w:rsidRPr="003A5BA3" w:rsidRDefault="003A5BA3" w:rsidP="00071422">
            <w:pPr>
              <w:jc w:val="both"/>
              <w:rPr>
                <w:sz w:val="24"/>
                <w:szCs w:val="24"/>
                <w:highlight w:val="yellow"/>
                <w:lang w:eastAsia="ru-RU"/>
              </w:rPr>
            </w:pPr>
            <w:r w:rsidRPr="003A5BA3">
              <w:rPr>
                <w:color w:val="000000"/>
                <w:spacing w:val="-2"/>
                <w:sz w:val="24"/>
                <w:szCs w:val="24"/>
              </w:rPr>
              <w:t>Сохранение и рациональное использование культурно-исторического и природного потенциала района</w:t>
            </w:r>
          </w:p>
        </w:tc>
      </w:tr>
      <w:tr w:rsidR="003A5BA3" w:rsidRPr="003A5BA3" w:rsidTr="00071422">
        <w:tc>
          <w:tcPr>
            <w:tcW w:w="551" w:type="dxa"/>
          </w:tcPr>
          <w:p w:rsidR="003A5BA3" w:rsidRPr="003A5BA3" w:rsidRDefault="003A5BA3" w:rsidP="00071422">
            <w:pPr>
              <w:jc w:val="center"/>
              <w:rPr>
                <w:sz w:val="24"/>
                <w:szCs w:val="24"/>
                <w:lang w:eastAsia="ru-RU"/>
              </w:rPr>
            </w:pPr>
            <w:r w:rsidRPr="003A5BA3">
              <w:rPr>
                <w:sz w:val="24"/>
                <w:szCs w:val="24"/>
                <w:lang w:eastAsia="ru-RU"/>
              </w:rPr>
              <w:t>1.1</w:t>
            </w:r>
          </w:p>
        </w:tc>
        <w:tc>
          <w:tcPr>
            <w:tcW w:w="1967" w:type="dxa"/>
          </w:tcPr>
          <w:p w:rsidR="003A5BA3" w:rsidRPr="003A5BA3" w:rsidRDefault="003A5BA3" w:rsidP="00071422">
            <w:pPr>
              <w:jc w:val="both"/>
              <w:rPr>
                <w:sz w:val="24"/>
                <w:szCs w:val="24"/>
                <w:lang w:eastAsia="ru-RU"/>
              </w:rPr>
            </w:pPr>
            <w:r w:rsidRPr="003A5BA3">
              <w:rPr>
                <w:color w:val="000000"/>
                <w:spacing w:val="-2"/>
                <w:sz w:val="24"/>
                <w:szCs w:val="24"/>
              </w:rPr>
              <w:t>Уровень удовлетворенности граждан качеством предоставляемых услуг</w:t>
            </w:r>
          </w:p>
        </w:tc>
        <w:tc>
          <w:tcPr>
            <w:tcW w:w="1134" w:type="dxa"/>
          </w:tcPr>
          <w:p w:rsidR="003A5BA3" w:rsidRPr="003A5BA3" w:rsidRDefault="003A5BA3" w:rsidP="00071422">
            <w:pPr>
              <w:ind w:firstLine="2"/>
              <w:jc w:val="center"/>
              <w:rPr>
                <w:sz w:val="24"/>
                <w:szCs w:val="24"/>
                <w:lang w:eastAsia="ru-RU"/>
              </w:rPr>
            </w:pPr>
            <w:r w:rsidRPr="003A5BA3">
              <w:rPr>
                <w:sz w:val="24"/>
                <w:szCs w:val="24"/>
                <w:lang w:eastAsia="ru-RU"/>
              </w:rPr>
              <w:t>-</w:t>
            </w:r>
          </w:p>
        </w:tc>
        <w:tc>
          <w:tcPr>
            <w:tcW w:w="1418" w:type="dxa"/>
          </w:tcPr>
          <w:p w:rsidR="003A5BA3" w:rsidRPr="003A5BA3" w:rsidRDefault="003A5BA3" w:rsidP="00071422">
            <w:pPr>
              <w:jc w:val="center"/>
              <w:rPr>
                <w:sz w:val="24"/>
                <w:szCs w:val="24"/>
                <w:lang w:eastAsia="ru-RU"/>
              </w:rPr>
            </w:pPr>
            <w:r w:rsidRPr="003A5BA3">
              <w:rPr>
                <w:sz w:val="24"/>
                <w:szCs w:val="24"/>
                <w:lang w:eastAsia="ru-RU"/>
              </w:rPr>
              <w:t>«МП», «КПМ»</w:t>
            </w:r>
          </w:p>
        </w:tc>
        <w:tc>
          <w:tcPr>
            <w:tcW w:w="1417" w:type="dxa"/>
          </w:tcPr>
          <w:p w:rsidR="003A5BA3" w:rsidRPr="003A5BA3" w:rsidRDefault="003A5BA3" w:rsidP="00071422">
            <w:pPr>
              <w:rPr>
                <w:sz w:val="24"/>
                <w:szCs w:val="24"/>
              </w:rPr>
            </w:pPr>
            <w:r w:rsidRPr="003A5BA3">
              <w:rPr>
                <w:sz w:val="24"/>
                <w:szCs w:val="24"/>
              </w:rPr>
              <w:t>Процент</w:t>
            </w:r>
          </w:p>
        </w:tc>
        <w:tc>
          <w:tcPr>
            <w:tcW w:w="992" w:type="dxa"/>
          </w:tcPr>
          <w:p w:rsidR="003A5BA3" w:rsidRPr="003A5BA3" w:rsidRDefault="003A5BA3" w:rsidP="00071422">
            <w:pPr>
              <w:rPr>
                <w:sz w:val="24"/>
                <w:szCs w:val="24"/>
              </w:rPr>
            </w:pPr>
            <w:r w:rsidRPr="003A5BA3">
              <w:rPr>
                <w:sz w:val="24"/>
                <w:szCs w:val="24"/>
              </w:rPr>
              <w:t>100</w:t>
            </w:r>
          </w:p>
        </w:tc>
        <w:tc>
          <w:tcPr>
            <w:tcW w:w="709" w:type="dxa"/>
          </w:tcPr>
          <w:p w:rsidR="003A5BA3" w:rsidRPr="003A5BA3" w:rsidRDefault="003A5BA3" w:rsidP="00071422">
            <w:pPr>
              <w:rPr>
                <w:sz w:val="24"/>
                <w:szCs w:val="24"/>
              </w:rPr>
            </w:pPr>
            <w:r w:rsidRPr="003A5BA3">
              <w:rPr>
                <w:sz w:val="24"/>
                <w:szCs w:val="24"/>
              </w:rPr>
              <w:t>2023</w:t>
            </w:r>
          </w:p>
        </w:tc>
        <w:tc>
          <w:tcPr>
            <w:tcW w:w="992" w:type="dxa"/>
          </w:tcPr>
          <w:p w:rsidR="003A5BA3" w:rsidRPr="003A5BA3" w:rsidRDefault="003A5BA3" w:rsidP="00071422">
            <w:pPr>
              <w:rPr>
                <w:sz w:val="24"/>
                <w:szCs w:val="24"/>
              </w:rPr>
            </w:pPr>
            <w:r w:rsidRPr="003A5BA3">
              <w:rPr>
                <w:sz w:val="24"/>
                <w:szCs w:val="24"/>
              </w:rPr>
              <w:t>100</w:t>
            </w:r>
          </w:p>
        </w:tc>
        <w:tc>
          <w:tcPr>
            <w:tcW w:w="993" w:type="dxa"/>
          </w:tcPr>
          <w:p w:rsidR="003A5BA3" w:rsidRPr="003A5BA3" w:rsidRDefault="003A5BA3" w:rsidP="00071422">
            <w:pPr>
              <w:rPr>
                <w:sz w:val="24"/>
                <w:szCs w:val="24"/>
              </w:rPr>
            </w:pPr>
            <w:r w:rsidRPr="003A5BA3">
              <w:rPr>
                <w:sz w:val="24"/>
                <w:szCs w:val="24"/>
              </w:rPr>
              <w:t>100</w:t>
            </w:r>
          </w:p>
        </w:tc>
        <w:tc>
          <w:tcPr>
            <w:tcW w:w="992" w:type="dxa"/>
          </w:tcPr>
          <w:p w:rsidR="003A5BA3" w:rsidRPr="003A5BA3" w:rsidRDefault="003A5BA3" w:rsidP="00071422">
            <w:pPr>
              <w:rPr>
                <w:sz w:val="24"/>
                <w:szCs w:val="24"/>
              </w:rPr>
            </w:pPr>
            <w:r w:rsidRPr="003A5BA3">
              <w:rPr>
                <w:sz w:val="24"/>
                <w:szCs w:val="24"/>
              </w:rPr>
              <w:t>100</w:t>
            </w:r>
          </w:p>
        </w:tc>
        <w:tc>
          <w:tcPr>
            <w:tcW w:w="1984" w:type="dxa"/>
          </w:tcPr>
          <w:p w:rsidR="003A5BA3" w:rsidRPr="003A5BA3" w:rsidRDefault="003A5BA3" w:rsidP="00071422">
            <w:pPr>
              <w:jc w:val="center"/>
              <w:rPr>
                <w:rFonts w:eastAsia="Calibri"/>
                <w:sz w:val="24"/>
                <w:szCs w:val="24"/>
              </w:rPr>
            </w:pPr>
            <w:r w:rsidRPr="003A5BA3">
              <w:rPr>
                <w:rFonts w:eastAsia="Calibri"/>
                <w:sz w:val="24"/>
                <w:szCs w:val="24"/>
              </w:rPr>
              <w:t>Муниципальное бюджетное учреждение культуры «Краеведческий музей им.  В.П. Мосолова»</w:t>
            </w:r>
          </w:p>
        </w:tc>
        <w:tc>
          <w:tcPr>
            <w:tcW w:w="1560" w:type="dxa"/>
          </w:tcPr>
          <w:p w:rsidR="003A5BA3" w:rsidRPr="003A5BA3" w:rsidRDefault="003A5BA3" w:rsidP="00071422">
            <w:pPr>
              <w:jc w:val="center"/>
              <w:rPr>
                <w:rFonts w:eastAsia="Calibri"/>
                <w:sz w:val="24"/>
                <w:szCs w:val="24"/>
              </w:rPr>
            </w:pPr>
            <w:r w:rsidRPr="003A5BA3">
              <w:rPr>
                <w:rFonts w:eastAsia="Calibri"/>
                <w:sz w:val="24"/>
                <w:szCs w:val="24"/>
              </w:rPr>
              <w:t>АИС «Статистика»</w:t>
            </w:r>
          </w:p>
        </w:tc>
      </w:tr>
    </w:tbl>
    <w:p w:rsidR="003A5BA3" w:rsidRPr="003A5BA3" w:rsidRDefault="003A5BA3" w:rsidP="003A5BA3">
      <w:pPr>
        <w:jc w:val="center"/>
        <w:rPr>
          <w:b/>
          <w:sz w:val="24"/>
          <w:szCs w:val="24"/>
        </w:rPr>
      </w:pPr>
    </w:p>
    <w:p w:rsidR="003A5BA3" w:rsidRPr="003A5BA3" w:rsidRDefault="003A5BA3" w:rsidP="00E86F1A">
      <w:pPr>
        <w:pStyle w:val="ab"/>
        <w:numPr>
          <w:ilvl w:val="0"/>
          <w:numId w:val="5"/>
        </w:numPr>
        <w:spacing w:after="0" w:line="240" w:lineRule="auto"/>
        <w:jc w:val="center"/>
        <w:rPr>
          <w:rFonts w:ascii="Times New Roman" w:hAnsi="Times New Roman"/>
          <w:b/>
          <w:sz w:val="24"/>
          <w:szCs w:val="24"/>
        </w:rPr>
      </w:pPr>
      <w:r w:rsidRPr="003A5BA3">
        <w:rPr>
          <w:rFonts w:ascii="Times New Roman" w:hAnsi="Times New Roman"/>
          <w:b/>
          <w:sz w:val="24"/>
          <w:szCs w:val="24"/>
        </w:rPr>
        <w:t>Перечень, мероприятий (результатов) комплекса процессных мероприятий</w:t>
      </w:r>
    </w:p>
    <w:p w:rsidR="003A5BA3" w:rsidRPr="003A5BA3" w:rsidRDefault="003A5BA3" w:rsidP="003A5BA3">
      <w:pPr>
        <w:contextualSpacing/>
        <w:rPr>
          <w:sz w:val="24"/>
          <w:szCs w:val="24"/>
        </w:rPr>
      </w:pPr>
    </w:p>
    <w:tbl>
      <w:tblPr>
        <w:tblW w:w="14405" w:type="dxa"/>
        <w:tblInd w:w="304" w:type="dxa"/>
        <w:tblLayout w:type="fixed"/>
        <w:tblLook w:val="04A0"/>
      </w:tblPr>
      <w:tblGrid>
        <w:gridCol w:w="668"/>
        <w:gridCol w:w="2206"/>
        <w:gridCol w:w="1930"/>
        <w:gridCol w:w="2230"/>
        <w:gridCol w:w="1357"/>
        <w:gridCol w:w="1243"/>
        <w:gridCol w:w="832"/>
        <w:gridCol w:w="1104"/>
        <w:gridCol w:w="1134"/>
        <w:gridCol w:w="1701"/>
      </w:tblGrid>
      <w:tr w:rsidR="003A5BA3" w:rsidRPr="003A5BA3" w:rsidTr="003A5BA3">
        <w:trPr>
          <w:trHeight w:val="569"/>
          <w:tblHeader/>
        </w:trPr>
        <w:tc>
          <w:tcPr>
            <w:tcW w:w="668" w:type="dxa"/>
            <w:vMerge w:val="restart"/>
            <w:tcBorders>
              <w:top w:val="single" w:sz="4"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r w:rsidRPr="003A5BA3">
              <w:rPr>
                <w:sz w:val="24"/>
                <w:szCs w:val="24"/>
                <w:lang w:eastAsia="ru-RU"/>
              </w:rPr>
              <w:t>№ п/п</w:t>
            </w:r>
          </w:p>
        </w:tc>
        <w:tc>
          <w:tcPr>
            <w:tcW w:w="2206" w:type="dxa"/>
            <w:vMerge w:val="restart"/>
            <w:tcBorders>
              <w:top w:val="single" w:sz="4"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r w:rsidRPr="003A5BA3">
              <w:rPr>
                <w:sz w:val="24"/>
                <w:szCs w:val="24"/>
                <w:lang w:eastAsia="ru-RU"/>
              </w:rPr>
              <w:t>Наименование мероприятия (результата)</w:t>
            </w:r>
          </w:p>
        </w:tc>
        <w:tc>
          <w:tcPr>
            <w:tcW w:w="1930" w:type="dxa"/>
            <w:vMerge w:val="restart"/>
            <w:tcBorders>
              <w:top w:val="single" w:sz="4"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r w:rsidRPr="003A5BA3">
              <w:rPr>
                <w:sz w:val="24"/>
                <w:szCs w:val="24"/>
                <w:lang w:eastAsia="ru-RU"/>
              </w:rPr>
              <w:t>Тип мероприятия (результата)</w:t>
            </w:r>
          </w:p>
        </w:tc>
        <w:tc>
          <w:tcPr>
            <w:tcW w:w="2230" w:type="dxa"/>
            <w:vMerge w:val="restart"/>
            <w:tcBorders>
              <w:top w:val="single" w:sz="4"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r w:rsidRPr="003A5BA3">
              <w:rPr>
                <w:sz w:val="24"/>
                <w:szCs w:val="24"/>
                <w:lang w:eastAsia="ru-RU"/>
              </w:rPr>
              <w:t>Характеристика</w:t>
            </w:r>
          </w:p>
        </w:tc>
        <w:tc>
          <w:tcPr>
            <w:tcW w:w="1357" w:type="dxa"/>
            <w:vMerge w:val="restart"/>
            <w:tcBorders>
              <w:top w:val="single" w:sz="4"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r w:rsidRPr="003A5BA3">
              <w:rPr>
                <w:sz w:val="24"/>
                <w:szCs w:val="24"/>
                <w:lang w:eastAsia="ru-RU"/>
              </w:rPr>
              <w:t xml:space="preserve">Единица измерения (по </w:t>
            </w:r>
            <w:r w:rsidRPr="003A5BA3">
              <w:rPr>
                <w:sz w:val="24"/>
                <w:szCs w:val="24"/>
              </w:rPr>
              <w:t>Общероссийскомуклассифика-тору единиц измерения</w:t>
            </w:r>
            <w:r w:rsidRPr="003A5BA3">
              <w:rPr>
                <w:sz w:val="24"/>
                <w:szCs w:val="24"/>
                <w:lang w:eastAsia="ru-RU"/>
              </w:rPr>
              <w:t>)</w:t>
            </w:r>
          </w:p>
        </w:tc>
        <w:tc>
          <w:tcPr>
            <w:tcW w:w="2075" w:type="dxa"/>
            <w:gridSpan w:val="2"/>
            <w:tcBorders>
              <w:top w:val="single" w:sz="4" w:space="0" w:color="auto"/>
              <w:left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r w:rsidRPr="003A5BA3">
              <w:rPr>
                <w:sz w:val="24"/>
                <w:szCs w:val="24"/>
                <w:lang w:eastAsia="ru-RU"/>
              </w:rPr>
              <w:t>Базовое значение</w:t>
            </w:r>
          </w:p>
        </w:tc>
        <w:tc>
          <w:tcPr>
            <w:tcW w:w="3939" w:type="dxa"/>
            <w:gridSpan w:val="3"/>
            <w:tcBorders>
              <w:top w:val="single" w:sz="4"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r w:rsidRPr="003A5BA3">
              <w:rPr>
                <w:sz w:val="24"/>
                <w:szCs w:val="24"/>
                <w:lang w:eastAsia="ru-RU"/>
              </w:rPr>
              <w:t>Значения мероприятия (результата) по годам</w:t>
            </w:r>
          </w:p>
        </w:tc>
      </w:tr>
      <w:tr w:rsidR="003A5BA3" w:rsidRPr="003A5BA3" w:rsidTr="003A5BA3">
        <w:trPr>
          <w:trHeight w:val="421"/>
          <w:tblHeader/>
        </w:trPr>
        <w:tc>
          <w:tcPr>
            <w:tcW w:w="668" w:type="dxa"/>
            <w:vMerge/>
            <w:tcBorders>
              <w:top w:val="single" w:sz="6"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p>
        </w:tc>
        <w:tc>
          <w:tcPr>
            <w:tcW w:w="2206" w:type="dxa"/>
            <w:vMerge/>
            <w:tcBorders>
              <w:top w:val="single" w:sz="6"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p>
        </w:tc>
        <w:tc>
          <w:tcPr>
            <w:tcW w:w="1930" w:type="dxa"/>
            <w:vMerge/>
            <w:tcBorders>
              <w:top w:val="single" w:sz="6"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p>
        </w:tc>
        <w:tc>
          <w:tcPr>
            <w:tcW w:w="2230" w:type="dxa"/>
            <w:vMerge/>
            <w:tcBorders>
              <w:top w:val="single" w:sz="6"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p>
        </w:tc>
        <w:tc>
          <w:tcPr>
            <w:tcW w:w="1357" w:type="dxa"/>
            <w:vMerge/>
            <w:tcBorders>
              <w:top w:val="single" w:sz="6"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p>
        </w:tc>
        <w:tc>
          <w:tcPr>
            <w:tcW w:w="1243" w:type="dxa"/>
            <w:tcBorders>
              <w:top w:val="single" w:sz="4"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r w:rsidRPr="003A5BA3">
              <w:rPr>
                <w:sz w:val="24"/>
                <w:szCs w:val="24"/>
                <w:lang w:eastAsia="ru-RU"/>
              </w:rPr>
              <w:t>значение</w:t>
            </w:r>
          </w:p>
        </w:tc>
        <w:tc>
          <w:tcPr>
            <w:tcW w:w="832" w:type="dxa"/>
            <w:tcBorders>
              <w:top w:val="single" w:sz="6" w:space="0" w:color="auto"/>
              <w:left w:val="single" w:sz="6" w:space="0" w:color="auto"/>
              <w:bottom w:val="single" w:sz="6" w:space="0" w:color="auto"/>
              <w:right w:val="single" w:sz="6" w:space="0" w:color="auto"/>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год</w:t>
            </w:r>
          </w:p>
        </w:tc>
        <w:tc>
          <w:tcPr>
            <w:tcW w:w="1104" w:type="dxa"/>
            <w:tcBorders>
              <w:top w:val="single" w:sz="6"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r w:rsidRPr="003A5BA3">
              <w:rPr>
                <w:sz w:val="24"/>
                <w:szCs w:val="24"/>
                <w:lang w:eastAsia="ru-RU"/>
              </w:rPr>
              <w:t>2024</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r w:rsidRPr="003A5BA3">
              <w:rPr>
                <w:sz w:val="24"/>
                <w:szCs w:val="24"/>
                <w:lang w:eastAsia="ru-RU"/>
              </w:rPr>
              <w:t>2025</w:t>
            </w:r>
          </w:p>
        </w:tc>
        <w:tc>
          <w:tcPr>
            <w:tcW w:w="1701" w:type="dxa"/>
            <w:tcBorders>
              <w:top w:val="single" w:sz="6" w:space="0" w:color="auto"/>
              <w:left w:val="single" w:sz="6" w:space="0" w:color="auto"/>
              <w:bottom w:val="single" w:sz="6" w:space="0" w:color="auto"/>
              <w:right w:val="single" w:sz="6" w:space="0" w:color="auto"/>
            </w:tcBorders>
            <w:shd w:val="clear" w:color="auto" w:fill="auto"/>
            <w:noWrap/>
          </w:tcPr>
          <w:p w:rsidR="003A5BA3" w:rsidRPr="003A5BA3" w:rsidRDefault="003A5BA3" w:rsidP="00071422">
            <w:pPr>
              <w:jc w:val="center"/>
              <w:rPr>
                <w:sz w:val="24"/>
                <w:szCs w:val="24"/>
                <w:lang w:eastAsia="ru-RU"/>
              </w:rPr>
            </w:pPr>
            <w:r w:rsidRPr="003A5BA3">
              <w:rPr>
                <w:bCs/>
                <w:sz w:val="24"/>
                <w:szCs w:val="24"/>
                <w:lang w:eastAsia="ru-RU"/>
              </w:rPr>
              <w:t>2026</w:t>
            </w:r>
          </w:p>
        </w:tc>
      </w:tr>
      <w:tr w:rsidR="003A5BA3" w:rsidRPr="003A5BA3" w:rsidTr="003A5BA3">
        <w:trPr>
          <w:trHeight w:val="270"/>
          <w:tblHeader/>
        </w:trPr>
        <w:tc>
          <w:tcPr>
            <w:tcW w:w="668"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sz w:val="24"/>
                <w:szCs w:val="24"/>
                <w:lang w:eastAsia="ru-RU"/>
              </w:rPr>
            </w:pPr>
            <w:r w:rsidRPr="003A5BA3">
              <w:rPr>
                <w:sz w:val="24"/>
                <w:szCs w:val="24"/>
                <w:lang w:eastAsia="ru-RU"/>
              </w:rPr>
              <w:t>1</w:t>
            </w:r>
          </w:p>
        </w:tc>
        <w:tc>
          <w:tcPr>
            <w:tcW w:w="2206"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sz w:val="24"/>
                <w:szCs w:val="24"/>
                <w:lang w:eastAsia="ru-RU"/>
              </w:rPr>
            </w:pPr>
            <w:r w:rsidRPr="003A5BA3">
              <w:rPr>
                <w:sz w:val="24"/>
                <w:szCs w:val="24"/>
                <w:lang w:eastAsia="ru-RU"/>
              </w:rPr>
              <w:t>2</w:t>
            </w:r>
          </w:p>
        </w:tc>
        <w:tc>
          <w:tcPr>
            <w:tcW w:w="1930"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sz w:val="24"/>
                <w:szCs w:val="24"/>
                <w:lang w:eastAsia="ru-RU"/>
              </w:rPr>
            </w:pPr>
            <w:r w:rsidRPr="003A5BA3">
              <w:rPr>
                <w:sz w:val="24"/>
                <w:szCs w:val="24"/>
                <w:lang w:eastAsia="ru-RU"/>
              </w:rPr>
              <w:t>3</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A5BA3" w:rsidRPr="003A5BA3" w:rsidRDefault="003A5BA3" w:rsidP="00071422">
            <w:pPr>
              <w:jc w:val="center"/>
              <w:rPr>
                <w:sz w:val="24"/>
                <w:szCs w:val="24"/>
                <w:lang w:eastAsia="ru-RU"/>
              </w:rPr>
            </w:pPr>
            <w:r w:rsidRPr="003A5BA3">
              <w:rPr>
                <w:sz w:val="24"/>
                <w:szCs w:val="24"/>
                <w:lang w:eastAsia="ru-RU"/>
              </w:rPr>
              <w:t>4</w:t>
            </w:r>
          </w:p>
        </w:tc>
        <w:tc>
          <w:tcPr>
            <w:tcW w:w="135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A5BA3" w:rsidRPr="003A5BA3" w:rsidRDefault="003A5BA3" w:rsidP="00071422">
            <w:pPr>
              <w:jc w:val="center"/>
              <w:rPr>
                <w:sz w:val="24"/>
                <w:szCs w:val="24"/>
                <w:lang w:eastAsia="ru-RU"/>
              </w:rPr>
            </w:pPr>
            <w:r w:rsidRPr="003A5BA3">
              <w:rPr>
                <w:sz w:val="24"/>
                <w:szCs w:val="24"/>
                <w:lang w:eastAsia="ru-RU"/>
              </w:rPr>
              <w:t>5</w:t>
            </w:r>
          </w:p>
        </w:tc>
        <w:tc>
          <w:tcPr>
            <w:tcW w:w="12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3A5BA3" w:rsidRPr="003A5BA3" w:rsidRDefault="003A5BA3" w:rsidP="00071422">
            <w:pPr>
              <w:jc w:val="center"/>
              <w:rPr>
                <w:sz w:val="24"/>
                <w:szCs w:val="24"/>
                <w:lang w:eastAsia="ru-RU"/>
              </w:rPr>
            </w:pPr>
            <w:r w:rsidRPr="003A5BA3">
              <w:rPr>
                <w:sz w:val="24"/>
                <w:szCs w:val="24"/>
                <w:lang w:eastAsia="ru-RU"/>
              </w:rPr>
              <w:t>6</w:t>
            </w:r>
          </w:p>
        </w:tc>
        <w:tc>
          <w:tcPr>
            <w:tcW w:w="832" w:type="dxa"/>
            <w:tcBorders>
              <w:top w:val="single" w:sz="6" w:space="0" w:color="auto"/>
              <w:left w:val="single" w:sz="6" w:space="0" w:color="auto"/>
              <w:bottom w:val="single" w:sz="6" w:space="0" w:color="auto"/>
              <w:right w:val="single" w:sz="6" w:space="0" w:color="auto"/>
            </w:tcBorders>
            <w:shd w:val="clear" w:color="auto" w:fill="auto"/>
            <w:vAlign w:val="bottom"/>
          </w:tcPr>
          <w:p w:rsidR="003A5BA3" w:rsidRPr="003A5BA3" w:rsidRDefault="003A5BA3" w:rsidP="00071422">
            <w:pPr>
              <w:jc w:val="center"/>
              <w:rPr>
                <w:sz w:val="24"/>
                <w:szCs w:val="24"/>
                <w:lang w:eastAsia="ru-RU"/>
              </w:rPr>
            </w:pPr>
            <w:r w:rsidRPr="003A5BA3">
              <w:rPr>
                <w:sz w:val="24"/>
                <w:szCs w:val="24"/>
                <w:lang w:eastAsia="ru-RU"/>
              </w:rPr>
              <w:t>7</w:t>
            </w:r>
          </w:p>
        </w:tc>
        <w:tc>
          <w:tcPr>
            <w:tcW w:w="1104"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3A5BA3">
            <w:pPr>
              <w:ind w:firstLineChars="200" w:firstLine="480"/>
              <w:rPr>
                <w:sz w:val="24"/>
                <w:szCs w:val="24"/>
                <w:lang w:eastAsia="ru-RU"/>
              </w:rPr>
            </w:pPr>
            <w:r w:rsidRPr="003A5BA3">
              <w:rPr>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sz w:val="24"/>
                <w:szCs w:val="24"/>
                <w:lang w:eastAsia="ru-RU"/>
              </w:rPr>
            </w:pPr>
            <w:r w:rsidRPr="003A5BA3">
              <w:rPr>
                <w:sz w:val="24"/>
                <w:szCs w:val="24"/>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sz w:val="24"/>
                <w:szCs w:val="24"/>
                <w:lang w:eastAsia="ru-RU"/>
              </w:rPr>
            </w:pPr>
            <w:r w:rsidRPr="003A5BA3">
              <w:rPr>
                <w:sz w:val="24"/>
                <w:szCs w:val="24"/>
                <w:lang w:eastAsia="ru-RU"/>
              </w:rPr>
              <w:t>10</w:t>
            </w:r>
          </w:p>
        </w:tc>
      </w:tr>
      <w:tr w:rsidR="003A5BA3" w:rsidRPr="003A5BA3" w:rsidTr="003A5BA3">
        <w:trPr>
          <w:trHeight w:val="315"/>
        </w:trPr>
        <w:tc>
          <w:tcPr>
            <w:tcW w:w="14405" w:type="dxa"/>
            <w:gridSpan w:val="10"/>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rPr>
                <w:sz w:val="24"/>
                <w:szCs w:val="24"/>
                <w:lang w:eastAsia="ru-RU"/>
              </w:rPr>
            </w:pPr>
            <w:r w:rsidRPr="003A5BA3">
              <w:rPr>
                <w:color w:val="000000"/>
                <w:spacing w:val="-2"/>
                <w:sz w:val="24"/>
                <w:szCs w:val="24"/>
              </w:rPr>
              <w:t>Сохранение и рациональное использование культурно-исторического и природного потенциала района</w:t>
            </w:r>
          </w:p>
        </w:tc>
      </w:tr>
      <w:tr w:rsidR="003A5BA3" w:rsidRPr="003A5BA3" w:rsidTr="003A5BA3">
        <w:trPr>
          <w:trHeight w:val="630"/>
        </w:trPr>
        <w:tc>
          <w:tcPr>
            <w:tcW w:w="668"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sz w:val="24"/>
                <w:szCs w:val="24"/>
                <w:lang w:eastAsia="ru-RU"/>
              </w:rPr>
            </w:pPr>
            <w:r w:rsidRPr="003A5BA3">
              <w:rPr>
                <w:sz w:val="24"/>
                <w:szCs w:val="24"/>
                <w:lang w:eastAsia="ru-RU"/>
              </w:rPr>
              <w:t>1.</w:t>
            </w:r>
          </w:p>
        </w:tc>
        <w:tc>
          <w:tcPr>
            <w:tcW w:w="2206" w:type="dxa"/>
            <w:tcBorders>
              <w:top w:val="single" w:sz="6" w:space="0" w:color="auto"/>
              <w:left w:val="single" w:sz="6" w:space="0" w:color="auto"/>
              <w:bottom w:val="single" w:sz="6" w:space="0" w:color="auto"/>
              <w:right w:val="single" w:sz="6" w:space="0" w:color="auto"/>
            </w:tcBorders>
            <w:shd w:val="clear" w:color="auto" w:fill="auto"/>
            <w:hideMark/>
          </w:tcPr>
          <w:p w:rsidR="003A5BA3" w:rsidRPr="003A5BA3" w:rsidRDefault="003A5BA3" w:rsidP="00071422">
            <w:pPr>
              <w:rPr>
                <w:sz w:val="24"/>
                <w:szCs w:val="24"/>
                <w:lang w:eastAsia="ru-RU"/>
              </w:rPr>
            </w:pPr>
            <w:r w:rsidRPr="003A5BA3">
              <w:rPr>
                <w:sz w:val="24"/>
                <w:szCs w:val="24"/>
                <w:lang w:eastAsia="ru-RU"/>
              </w:rPr>
              <w:t>Развитие туризма в Мари-Турекском</w:t>
            </w:r>
            <w:r>
              <w:rPr>
                <w:sz w:val="24"/>
                <w:szCs w:val="24"/>
                <w:lang w:eastAsia="ru-RU"/>
              </w:rPr>
              <w:t xml:space="preserve"> </w:t>
            </w:r>
            <w:r w:rsidRPr="003A5BA3">
              <w:rPr>
                <w:sz w:val="24"/>
                <w:szCs w:val="24"/>
                <w:lang w:eastAsia="ru-RU"/>
              </w:rPr>
              <w:t xml:space="preserve">муниципальном </w:t>
            </w:r>
            <w:r w:rsidRPr="003A5BA3">
              <w:rPr>
                <w:sz w:val="24"/>
                <w:szCs w:val="24"/>
                <w:lang w:eastAsia="ru-RU"/>
              </w:rPr>
              <w:lastRenderedPageBreak/>
              <w:t>районе Республики Марий Эл</w:t>
            </w:r>
          </w:p>
        </w:tc>
        <w:tc>
          <w:tcPr>
            <w:tcW w:w="1930"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sz w:val="24"/>
                <w:szCs w:val="24"/>
                <w:lang w:eastAsia="ru-RU"/>
              </w:rPr>
            </w:pPr>
            <w:r w:rsidRPr="003A5BA3">
              <w:rPr>
                <w:sz w:val="24"/>
                <w:szCs w:val="24"/>
                <w:lang w:eastAsia="ru-RU"/>
              </w:rPr>
              <w:lastRenderedPageBreak/>
              <w:t>Осуществление текущей деятельности</w:t>
            </w:r>
          </w:p>
        </w:tc>
        <w:tc>
          <w:tcPr>
            <w:tcW w:w="2230"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sz w:val="24"/>
                <w:szCs w:val="24"/>
                <w:lang w:eastAsia="ru-RU"/>
              </w:rPr>
            </w:pPr>
            <w:r w:rsidRPr="003A5BA3">
              <w:rPr>
                <w:sz w:val="24"/>
                <w:szCs w:val="24"/>
                <w:lang w:eastAsia="ru-RU"/>
              </w:rPr>
              <w:t xml:space="preserve">Формирование на территории Мари-Турекского </w:t>
            </w:r>
            <w:r w:rsidRPr="003A5BA3">
              <w:rPr>
                <w:sz w:val="24"/>
                <w:szCs w:val="24"/>
                <w:lang w:eastAsia="ru-RU"/>
              </w:rPr>
              <w:lastRenderedPageBreak/>
              <w:t xml:space="preserve">муниципального района  современных конкурентоспособных туристско-рекреационных комплексов и туристской инфраструктуры;- создание качественного и доступного туристского продукта, способного удовлетворить потребности жителей Мари-Турекского муниципального района  </w:t>
            </w:r>
            <w:r w:rsidRPr="003A5BA3">
              <w:rPr>
                <w:sz w:val="24"/>
                <w:szCs w:val="24"/>
                <w:lang w:eastAsia="ru-RU"/>
              </w:rPr>
              <w:lastRenderedPageBreak/>
              <w:t>Республики Марий Эл, российских и иностранных граждан и обеспечить стабильное  дальнейшее развитие сферы туризма</w:t>
            </w:r>
          </w:p>
        </w:tc>
        <w:tc>
          <w:tcPr>
            <w:tcW w:w="1357"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sz w:val="24"/>
                <w:szCs w:val="24"/>
                <w:lang w:eastAsia="ru-RU"/>
              </w:rPr>
            </w:pPr>
            <w:r w:rsidRPr="003A5BA3">
              <w:rPr>
                <w:sz w:val="24"/>
                <w:szCs w:val="24"/>
                <w:lang w:eastAsia="ru-RU"/>
              </w:rPr>
              <w:lastRenderedPageBreak/>
              <w:t>Условная единица</w:t>
            </w:r>
          </w:p>
        </w:tc>
        <w:tc>
          <w:tcPr>
            <w:tcW w:w="1243"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rFonts w:eastAsia="Calibri"/>
                <w:sz w:val="24"/>
                <w:szCs w:val="24"/>
              </w:rPr>
            </w:pPr>
            <w:r w:rsidRPr="003A5BA3">
              <w:rPr>
                <w:rFonts w:eastAsia="Calibri"/>
                <w:sz w:val="24"/>
                <w:szCs w:val="24"/>
              </w:rPr>
              <w:t>-</w:t>
            </w:r>
          </w:p>
        </w:tc>
        <w:tc>
          <w:tcPr>
            <w:tcW w:w="832" w:type="dxa"/>
            <w:tcBorders>
              <w:top w:val="single" w:sz="6" w:space="0" w:color="auto"/>
              <w:left w:val="single" w:sz="6" w:space="0" w:color="auto"/>
              <w:bottom w:val="single" w:sz="6" w:space="0" w:color="auto"/>
              <w:right w:val="single" w:sz="6" w:space="0" w:color="auto"/>
            </w:tcBorders>
            <w:shd w:val="clear" w:color="auto" w:fill="auto"/>
          </w:tcPr>
          <w:p w:rsidR="003A5BA3" w:rsidRPr="003A5BA3" w:rsidRDefault="003A5BA3" w:rsidP="00071422">
            <w:pPr>
              <w:jc w:val="center"/>
              <w:rPr>
                <w:rFonts w:eastAsia="Calibri"/>
                <w:sz w:val="24"/>
                <w:szCs w:val="24"/>
              </w:rPr>
            </w:pPr>
            <w:r w:rsidRPr="003A5BA3">
              <w:rPr>
                <w:rFonts w:eastAsia="Calibri"/>
                <w:sz w:val="24"/>
                <w:szCs w:val="24"/>
              </w:rPr>
              <w:t>2023</w:t>
            </w:r>
          </w:p>
        </w:tc>
        <w:tc>
          <w:tcPr>
            <w:tcW w:w="1104"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rFonts w:eastAsia="Calibri"/>
                <w:sz w:val="24"/>
                <w:szCs w:val="24"/>
              </w:rPr>
            </w:pPr>
            <w:r w:rsidRPr="003A5BA3">
              <w:rPr>
                <w:rFonts w:eastAsia="Calibri"/>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rFonts w:eastAsia="Calibri"/>
                <w:sz w:val="24"/>
                <w:szCs w:val="24"/>
              </w:rPr>
            </w:pPr>
            <w:r w:rsidRPr="003A5BA3">
              <w:rPr>
                <w:rFonts w:eastAsia="Calibri"/>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auto"/>
            <w:noWrap/>
            <w:hideMark/>
          </w:tcPr>
          <w:p w:rsidR="003A5BA3" w:rsidRPr="003A5BA3" w:rsidRDefault="003A5BA3" w:rsidP="00071422">
            <w:pPr>
              <w:jc w:val="center"/>
              <w:rPr>
                <w:rFonts w:eastAsia="Calibri"/>
                <w:sz w:val="24"/>
                <w:szCs w:val="24"/>
              </w:rPr>
            </w:pPr>
            <w:r w:rsidRPr="003A5BA3">
              <w:rPr>
                <w:rFonts w:eastAsia="Calibri"/>
                <w:sz w:val="24"/>
                <w:szCs w:val="24"/>
              </w:rPr>
              <w:t>-</w:t>
            </w:r>
          </w:p>
        </w:tc>
      </w:tr>
    </w:tbl>
    <w:p w:rsidR="003A5BA3" w:rsidRPr="003A5BA3" w:rsidRDefault="003A5BA3" w:rsidP="003A5BA3">
      <w:pPr>
        <w:jc w:val="center"/>
        <w:rPr>
          <w:b/>
          <w:sz w:val="24"/>
          <w:szCs w:val="24"/>
        </w:rPr>
      </w:pPr>
    </w:p>
    <w:p w:rsidR="003A5BA3" w:rsidRPr="003A5BA3" w:rsidRDefault="003A5BA3" w:rsidP="003A5BA3">
      <w:pPr>
        <w:jc w:val="center"/>
        <w:rPr>
          <w:b/>
          <w:sz w:val="24"/>
          <w:szCs w:val="24"/>
        </w:rPr>
      </w:pPr>
      <w:r w:rsidRPr="003A5BA3">
        <w:rPr>
          <w:b/>
          <w:sz w:val="24"/>
          <w:szCs w:val="24"/>
        </w:rPr>
        <w:t>4. Финансовое обеспечение комплекса процессных мероприятий</w:t>
      </w:r>
    </w:p>
    <w:p w:rsidR="003A5BA3" w:rsidRPr="003A5BA3" w:rsidRDefault="003A5BA3" w:rsidP="003A5BA3">
      <w:pPr>
        <w:jc w:val="center"/>
        <w:rPr>
          <w:b/>
          <w:sz w:val="24"/>
          <w:szCs w:val="24"/>
        </w:rPr>
      </w:pPr>
    </w:p>
    <w:tbl>
      <w:tblPr>
        <w:tblW w:w="14033" w:type="dxa"/>
        <w:tblInd w:w="274" w:type="dxa"/>
        <w:tblLook w:val="04A0"/>
      </w:tblPr>
      <w:tblGrid>
        <w:gridCol w:w="7371"/>
        <w:gridCol w:w="1417"/>
        <w:gridCol w:w="1678"/>
        <w:gridCol w:w="1701"/>
        <w:gridCol w:w="1866"/>
      </w:tblGrid>
      <w:tr w:rsidR="003A5BA3" w:rsidRPr="003A5BA3" w:rsidTr="00071422">
        <w:trPr>
          <w:trHeight w:val="285"/>
        </w:trPr>
        <w:tc>
          <w:tcPr>
            <w:tcW w:w="737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Наименование мероприятия (результата) / источник финансового обеспечения</w:t>
            </w:r>
          </w:p>
        </w:tc>
        <w:tc>
          <w:tcPr>
            <w:tcW w:w="6662"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3A5BA3" w:rsidRPr="003A5BA3" w:rsidRDefault="003A5BA3" w:rsidP="00071422">
            <w:pPr>
              <w:jc w:val="center"/>
              <w:rPr>
                <w:sz w:val="24"/>
                <w:szCs w:val="24"/>
                <w:lang w:eastAsia="ru-RU"/>
              </w:rPr>
            </w:pPr>
            <w:r w:rsidRPr="003A5BA3">
              <w:rPr>
                <w:sz w:val="24"/>
                <w:szCs w:val="24"/>
                <w:lang w:eastAsia="ru-RU"/>
              </w:rPr>
              <w:t xml:space="preserve">Объем финансовою обеспечения но годам реализации, </w:t>
            </w:r>
            <w:r w:rsidRPr="003A5BA3">
              <w:rPr>
                <w:sz w:val="24"/>
                <w:szCs w:val="24"/>
                <w:lang w:eastAsia="ru-RU"/>
              </w:rPr>
              <w:br/>
              <w:t>тыс. рублей</w:t>
            </w:r>
          </w:p>
        </w:tc>
      </w:tr>
      <w:tr w:rsidR="003A5BA3" w:rsidRPr="003A5BA3" w:rsidTr="00071422">
        <w:trPr>
          <w:trHeight w:val="315"/>
        </w:trPr>
        <w:tc>
          <w:tcPr>
            <w:tcW w:w="7371" w:type="dxa"/>
            <w:vMerge/>
            <w:tcBorders>
              <w:top w:val="single" w:sz="8" w:space="0" w:color="auto"/>
              <w:left w:val="single" w:sz="8" w:space="0" w:color="auto"/>
              <w:bottom w:val="single" w:sz="8" w:space="0" w:color="000000"/>
              <w:right w:val="single" w:sz="8" w:space="0" w:color="000000"/>
            </w:tcBorders>
            <w:vAlign w:val="center"/>
            <w:hideMark/>
          </w:tcPr>
          <w:p w:rsidR="003A5BA3" w:rsidRPr="003A5BA3" w:rsidRDefault="003A5BA3" w:rsidP="00071422">
            <w:pPr>
              <w:rPr>
                <w:sz w:val="24"/>
                <w:szCs w:val="24"/>
                <w:lang w:eastAsia="ru-RU"/>
              </w:rPr>
            </w:pP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2024</w:t>
            </w:r>
          </w:p>
        </w:tc>
        <w:tc>
          <w:tcPr>
            <w:tcW w:w="1678" w:type="dxa"/>
            <w:tcBorders>
              <w:top w:val="nil"/>
              <w:left w:val="nil"/>
              <w:bottom w:val="single" w:sz="8" w:space="0" w:color="auto"/>
              <w:right w:val="single" w:sz="8" w:space="0" w:color="auto"/>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2025</w:t>
            </w:r>
          </w:p>
        </w:tc>
        <w:tc>
          <w:tcPr>
            <w:tcW w:w="1701" w:type="dxa"/>
            <w:tcBorders>
              <w:top w:val="nil"/>
              <w:left w:val="nil"/>
              <w:bottom w:val="single" w:sz="8" w:space="0" w:color="auto"/>
              <w:right w:val="single" w:sz="8" w:space="0" w:color="auto"/>
            </w:tcBorders>
            <w:shd w:val="clear" w:color="auto" w:fill="auto"/>
            <w:noWrap/>
            <w:vAlign w:val="center"/>
            <w:hideMark/>
          </w:tcPr>
          <w:p w:rsidR="003A5BA3" w:rsidRPr="003A5BA3" w:rsidRDefault="003A5BA3" w:rsidP="00071422">
            <w:pPr>
              <w:jc w:val="center"/>
              <w:rPr>
                <w:bCs/>
                <w:sz w:val="24"/>
                <w:szCs w:val="24"/>
                <w:lang w:eastAsia="ru-RU"/>
              </w:rPr>
            </w:pPr>
            <w:r w:rsidRPr="003A5BA3">
              <w:rPr>
                <w:bCs/>
                <w:sz w:val="24"/>
                <w:szCs w:val="24"/>
                <w:lang w:eastAsia="ru-RU"/>
              </w:rPr>
              <w:t>2026</w:t>
            </w:r>
          </w:p>
        </w:tc>
        <w:tc>
          <w:tcPr>
            <w:tcW w:w="1866" w:type="dxa"/>
            <w:tcBorders>
              <w:top w:val="nil"/>
              <w:left w:val="nil"/>
              <w:bottom w:val="single" w:sz="8" w:space="0" w:color="auto"/>
              <w:right w:val="single" w:sz="8" w:space="0" w:color="auto"/>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Всего</w:t>
            </w:r>
          </w:p>
        </w:tc>
      </w:tr>
      <w:tr w:rsidR="003A5BA3" w:rsidRPr="003A5BA3"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1</w:t>
            </w:r>
          </w:p>
        </w:tc>
        <w:tc>
          <w:tcPr>
            <w:tcW w:w="1417" w:type="dxa"/>
            <w:tcBorders>
              <w:top w:val="nil"/>
              <w:left w:val="nil"/>
              <w:bottom w:val="single" w:sz="8" w:space="0" w:color="auto"/>
              <w:right w:val="single" w:sz="8" w:space="0" w:color="auto"/>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2</w:t>
            </w:r>
          </w:p>
        </w:tc>
        <w:tc>
          <w:tcPr>
            <w:tcW w:w="1678" w:type="dxa"/>
            <w:tcBorders>
              <w:top w:val="nil"/>
              <w:left w:val="nil"/>
              <w:bottom w:val="single" w:sz="8" w:space="0" w:color="auto"/>
              <w:right w:val="single" w:sz="8" w:space="0" w:color="auto"/>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3</w:t>
            </w:r>
          </w:p>
        </w:tc>
        <w:tc>
          <w:tcPr>
            <w:tcW w:w="1701" w:type="dxa"/>
            <w:tcBorders>
              <w:top w:val="nil"/>
              <w:left w:val="nil"/>
              <w:bottom w:val="single" w:sz="8" w:space="0" w:color="auto"/>
              <w:right w:val="single" w:sz="8" w:space="0" w:color="auto"/>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4</w:t>
            </w:r>
          </w:p>
        </w:tc>
        <w:tc>
          <w:tcPr>
            <w:tcW w:w="1866" w:type="dxa"/>
            <w:tcBorders>
              <w:top w:val="nil"/>
              <w:left w:val="nil"/>
              <w:bottom w:val="single" w:sz="8" w:space="0" w:color="auto"/>
              <w:right w:val="single" w:sz="8" w:space="0" w:color="auto"/>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5</w:t>
            </w:r>
          </w:p>
        </w:tc>
      </w:tr>
      <w:tr w:rsidR="003A5BA3" w:rsidRPr="003A5BA3" w:rsidTr="00071422">
        <w:trPr>
          <w:trHeight w:val="403"/>
        </w:trPr>
        <w:tc>
          <w:tcPr>
            <w:tcW w:w="7371" w:type="dxa"/>
            <w:tcBorders>
              <w:top w:val="single" w:sz="8" w:space="0" w:color="auto"/>
              <w:left w:val="single" w:sz="8" w:space="0" w:color="auto"/>
              <w:bottom w:val="single" w:sz="8" w:space="0" w:color="auto"/>
              <w:right w:val="single" w:sz="8" w:space="0" w:color="000000"/>
            </w:tcBorders>
            <w:shd w:val="clear" w:color="auto" w:fill="auto"/>
            <w:hideMark/>
          </w:tcPr>
          <w:p w:rsidR="003A5BA3" w:rsidRPr="003A5BA3" w:rsidRDefault="003A5BA3" w:rsidP="00071422">
            <w:pPr>
              <w:jc w:val="both"/>
              <w:rPr>
                <w:b/>
                <w:bCs/>
                <w:iCs/>
                <w:sz w:val="24"/>
                <w:szCs w:val="24"/>
                <w:lang w:eastAsia="ru-RU"/>
              </w:rPr>
            </w:pPr>
            <w:r w:rsidRPr="003A5BA3">
              <w:rPr>
                <w:b/>
                <w:bCs/>
                <w:iCs/>
                <w:sz w:val="24"/>
                <w:szCs w:val="24"/>
                <w:lang w:eastAsia="ru-RU"/>
              </w:rPr>
              <w:t xml:space="preserve">Комплекс процессных мероприятий «Развитие туризма </w:t>
            </w:r>
          </w:p>
          <w:p w:rsidR="003A5BA3" w:rsidRPr="003A5BA3" w:rsidRDefault="003A5BA3" w:rsidP="00071422">
            <w:pPr>
              <w:jc w:val="both"/>
              <w:rPr>
                <w:b/>
                <w:bCs/>
                <w:sz w:val="24"/>
                <w:szCs w:val="24"/>
                <w:lang w:eastAsia="ru-RU"/>
              </w:rPr>
            </w:pPr>
            <w:r w:rsidRPr="003A5BA3">
              <w:rPr>
                <w:b/>
                <w:bCs/>
                <w:iCs/>
                <w:sz w:val="24"/>
                <w:szCs w:val="24"/>
                <w:lang w:eastAsia="ru-RU"/>
              </w:rPr>
              <w:t>в Мари-Турекском муниципальном районе» (всего), в том числе:</w:t>
            </w:r>
          </w:p>
        </w:tc>
        <w:tc>
          <w:tcPr>
            <w:tcW w:w="1417" w:type="dxa"/>
            <w:tcBorders>
              <w:top w:val="nil"/>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678" w:type="dxa"/>
            <w:tcBorders>
              <w:top w:val="nil"/>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701" w:type="dxa"/>
            <w:tcBorders>
              <w:top w:val="nil"/>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866" w:type="dxa"/>
            <w:tcBorders>
              <w:top w:val="nil"/>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r>
      <w:tr w:rsidR="003A5BA3" w:rsidRPr="003A5BA3" w:rsidTr="00071422">
        <w:trPr>
          <w:trHeight w:val="113"/>
        </w:trPr>
        <w:tc>
          <w:tcPr>
            <w:tcW w:w="7371" w:type="dxa"/>
            <w:tcBorders>
              <w:top w:val="single" w:sz="8" w:space="0" w:color="auto"/>
              <w:left w:val="single" w:sz="8" w:space="0" w:color="auto"/>
              <w:bottom w:val="single" w:sz="8" w:space="0" w:color="auto"/>
              <w:right w:val="single" w:sz="8" w:space="0" w:color="000000"/>
            </w:tcBorders>
            <w:shd w:val="clear" w:color="auto" w:fill="auto"/>
            <w:noWrap/>
            <w:hideMark/>
          </w:tcPr>
          <w:p w:rsidR="003A5BA3" w:rsidRPr="003A5BA3" w:rsidRDefault="003A5BA3" w:rsidP="00071422">
            <w:pPr>
              <w:jc w:val="both"/>
              <w:rPr>
                <w:sz w:val="24"/>
                <w:szCs w:val="24"/>
                <w:lang w:eastAsia="ru-RU"/>
              </w:rPr>
            </w:pPr>
            <w:r w:rsidRPr="003A5BA3">
              <w:rPr>
                <w:sz w:val="24"/>
                <w:szCs w:val="24"/>
                <w:lang w:eastAsia="ru-RU"/>
              </w:rPr>
              <w:t xml:space="preserve">бюджет Мари-Турекского муниципального района </w:t>
            </w:r>
          </w:p>
          <w:p w:rsidR="003A5BA3" w:rsidRPr="003A5BA3" w:rsidRDefault="003A5BA3" w:rsidP="00071422">
            <w:pPr>
              <w:jc w:val="both"/>
              <w:rPr>
                <w:sz w:val="24"/>
                <w:szCs w:val="24"/>
                <w:lang w:eastAsia="ru-RU"/>
              </w:rPr>
            </w:pPr>
            <w:r w:rsidRPr="003A5BA3">
              <w:rPr>
                <w:sz w:val="24"/>
                <w:szCs w:val="24"/>
                <w:lang w:eastAsia="ru-RU"/>
              </w:rPr>
              <w:t>Республики Марий Эл</w:t>
            </w:r>
            <w:r w:rsidRPr="003A5BA3">
              <w:rPr>
                <w:sz w:val="24"/>
                <w:szCs w:val="24"/>
                <w:lang w:eastAsia="ru-RU"/>
              </w:rPr>
              <w:tab/>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678" w:type="dxa"/>
            <w:tcBorders>
              <w:top w:val="single" w:sz="4" w:space="0" w:color="auto"/>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866" w:type="dxa"/>
            <w:tcBorders>
              <w:top w:val="single" w:sz="4" w:space="0" w:color="auto"/>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r>
      <w:tr w:rsidR="003A5BA3" w:rsidRPr="003A5BA3" w:rsidTr="00071422">
        <w:trPr>
          <w:trHeight w:val="271"/>
        </w:trPr>
        <w:tc>
          <w:tcPr>
            <w:tcW w:w="7371" w:type="dxa"/>
            <w:tcBorders>
              <w:top w:val="single" w:sz="8" w:space="0" w:color="auto"/>
              <w:left w:val="single" w:sz="8" w:space="0" w:color="auto"/>
              <w:bottom w:val="nil"/>
              <w:right w:val="single" w:sz="8" w:space="0" w:color="000000"/>
            </w:tcBorders>
            <w:shd w:val="clear" w:color="auto" w:fill="auto"/>
            <w:hideMark/>
          </w:tcPr>
          <w:p w:rsidR="003A5BA3" w:rsidRPr="003A5BA3" w:rsidRDefault="003A5BA3" w:rsidP="00071422">
            <w:pPr>
              <w:jc w:val="both"/>
              <w:rPr>
                <w:b/>
                <w:bCs/>
                <w:sz w:val="24"/>
                <w:szCs w:val="24"/>
                <w:lang w:eastAsia="ru-RU"/>
              </w:rPr>
            </w:pPr>
            <w:r w:rsidRPr="003A5BA3">
              <w:rPr>
                <w:b/>
                <w:bCs/>
                <w:iCs/>
                <w:sz w:val="24"/>
                <w:szCs w:val="24"/>
                <w:lang w:eastAsia="ru-RU"/>
              </w:rPr>
              <w:lastRenderedPageBreak/>
              <w:t>Мероприятие (результат) «Сохранение и рациональное использование культурно-исторического и природного потенциала района»</w:t>
            </w:r>
            <w:r w:rsidRPr="003A5BA3">
              <w:rPr>
                <w:b/>
                <w:bCs/>
                <w:sz w:val="24"/>
                <w:szCs w:val="24"/>
                <w:lang w:eastAsia="ru-RU"/>
              </w:rPr>
              <w:t>, всего, в том числе:</w:t>
            </w:r>
          </w:p>
        </w:tc>
        <w:tc>
          <w:tcPr>
            <w:tcW w:w="1417" w:type="dxa"/>
            <w:tcBorders>
              <w:top w:val="nil"/>
              <w:left w:val="single" w:sz="8" w:space="0" w:color="auto"/>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678" w:type="dxa"/>
            <w:tcBorders>
              <w:top w:val="nil"/>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701" w:type="dxa"/>
            <w:tcBorders>
              <w:top w:val="nil"/>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866" w:type="dxa"/>
            <w:tcBorders>
              <w:top w:val="nil"/>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r>
      <w:tr w:rsidR="003A5BA3" w:rsidRPr="003A5BA3" w:rsidTr="00071422">
        <w:trPr>
          <w:trHeight w:val="238"/>
        </w:trPr>
        <w:tc>
          <w:tcPr>
            <w:tcW w:w="7371" w:type="dxa"/>
            <w:tcBorders>
              <w:top w:val="single" w:sz="8" w:space="0" w:color="auto"/>
              <w:left w:val="single" w:sz="8" w:space="0" w:color="auto"/>
              <w:bottom w:val="single" w:sz="8" w:space="0" w:color="auto"/>
              <w:right w:val="single" w:sz="8" w:space="0" w:color="000000"/>
            </w:tcBorders>
            <w:shd w:val="clear" w:color="auto" w:fill="auto"/>
            <w:noWrap/>
            <w:hideMark/>
          </w:tcPr>
          <w:p w:rsidR="003A5BA3" w:rsidRPr="003A5BA3" w:rsidRDefault="003A5BA3" w:rsidP="00071422">
            <w:pPr>
              <w:jc w:val="both"/>
              <w:rPr>
                <w:sz w:val="24"/>
                <w:szCs w:val="24"/>
                <w:lang w:eastAsia="ru-RU"/>
              </w:rPr>
            </w:pPr>
            <w:r w:rsidRPr="003A5BA3">
              <w:rPr>
                <w:sz w:val="24"/>
                <w:szCs w:val="24"/>
                <w:lang w:eastAsia="ru-RU"/>
              </w:rPr>
              <w:t xml:space="preserve">бюджет Мари-Турекского муниципального района </w:t>
            </w:r>
          </w:p>
          <w:p w:rsidR="003A5BA3" w:rsidRPr="003A5BA3" w:rsidRDefault="003A5BA3" w:rsidP="00071422">
            <w:pPr>
              <w:jc w:val="both"/>
              <w:rPr>
                <w:sz w:val="24"/>
                <w:szCs w:val="24"/>
                <w:lang w:eastAsia="ru-RU"/>
              </w:rPr>
            </w:pPr>
            <w:r w:rsidRPr="003A5BA3">
              <w:rPr>
                <w:sz w:val="24"/>
                <w:szCs w:val="24"/>
                <w:lang w:eastAsia="ru-RU"/>
              </w:rPr>
              <w:t>Республики Марий Эл</w:t>
            </w:r>
            <w:r w:rsidRPr="003A5BA3">
              <w:rPr>
                <w:sz w:val="24"/>
                <w:szCs w:val="24"/>
                <w:lang w:eastAsia="ru-RU"/>
              </w:rPr>
              <w:tab/>
            </w:r>
          </w:p>
        </w:tc>
        <w:tc>
          <w:tcPr>
            <w:tcW w:w="1417" w:type="dxa"/>
            <w:tcBorders>
              <w:top w:val="nil"/>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678" w:type="dxa"/>
            <w:tcBorders>
              <w:top w:val="nil"/>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701" w:type="dxa"/>
            <w:tcBorders>
              <w:top w:val="nil"/>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c>
          <w:tcPr>
            <w:tcW w:w="1866" w:type="dxa"/>
            <w:tcBorders>
              <w:top w:val="nil"/>
              <w:left w:val="nil"/>
              <w:bottom w:val="single" w:sz="8" w:space="0" w:color="auto"/>
              <w:right w:val="single" w:sz="8" w:space="0" w:color="auto"/>
            </w:tcBorders>
            <w:shd w:val="clear" w:color="auto" w:fill="auto"/>
            <w:noWrap/>
            <w:vAlign w:val="center"/>
          </w:tcPr>
          <w:p w:rsidR="003A5BA3" w:rsidRPr="003A5BA3" w:rsidRDefault="003A5BA3" w:rsidP="00071422">
            <w:pPr>
              <w:jc w:val="center"/>
              <w:rPr>
                <w:sz w:val="24"/>
                <w:szCs w:val="24"/>
                <w:lang w:eastAsia="ru-RU"/>
              </w:rPr>
            </w:pPr>
            <w:r w:rsidRPr="003A5BA3">
              <w:rPr>
                <w:sz w:val="24"/>
                <w:szCs w:val="24"/>
                <w:lang w:eastAsia="ru-RU"/>
              </w:rPr>
              <w:t>0</w:t>
            </w:r>
          </w:p>
        </w:tc>
      </w:tr>
    </w:tbl>
    <w:p w:rsidR="003A5BA3" w:rsidRPr="003A5BA3" w:rsidRDefault="003A5BA3" w:rsidP="003A5BA3">
      <w:pPr>
        <w:jc w:val="center"/>
        <w:rPr>
          <w:b/>
          <w:sz w:val="24"/>
          <w:szCs w:val="24"/>
        </w:rPr>
      </w:pPr>
    </w:p>
    <w:p w:rsidR="003A5BA3" w:rsidRPr="003A5BA3" w:rsidRDefault="003A5BA3" w:rsidP="003A5BA3">
      <w:pPr>
        <w:jc w:val="center"/>
        <w:rPr>
          <w:b/>
          <w:sz w:val="24"/>
          <w:szCs w:val="24"/>
        </w:rPr>
      </w:pPr>
      <w:r w:rsidRPr="003A5BA3">
        <w:rPr>
          <w:b/>
          <w:sz w:val="24"/>
          <w:szCs w:val="24"/>
        </w:rPr>
        <w:t>5. План реализации комплекса процессных мероприятий</w:t>
      </w:r>
    </w:p>
    <w:p w:rsidR="003A5BA3" w:rsidRPr="003A5BA3" w:rsidRDefault="003A5BA3" w:rsidP="003A5BA3">
      <w:pPr>
        <w:jc w:val="center"/>
        <w:rPr>
          <w:b/>
          <w:sz w:val="24"/>
          <w:szCs w:val="24"/>
        </w:rPr>
      </w:pPr>
    </w:p>
    <w:tbl>
      <w:tblPr>
        <w:tblW w:w="14307" w:type="dxa"/>
        <w:tblLook w:val="04A0"/>
      </w:tblPr>
      <w:tblGrid>
        <w:gridCol w:w="4385"/>
        <w:gridCol w:w="1701"/>
        <w:gridCol w:w="3543"/>
        <w:gridCol w:w="2268"/>
        <w:gridCol w:w="2410"/>
      </w:tblGrid>
      <w:tr w:rsidR="003A5BA3" w:rsidRPr="003A5BA3" w:rsidTr="00071422">
        <w:trPr>
          <w:trHeight w:val="1137"/>
        </w:trPr>
        <w:tc>
          <w:tcPr>
            <w:tcW w:w="4385" w:type="dxa"/>
            <w:tcBorders>
              <w:top w:val="single" w:sz="8" w:space="0" w:color="auto"/>
              <w:left w:val="single" w:sz="8" w:space="0" w:color="auto"/>
              <w:bottom w:val="single" w:sz="8" w:space="0" w:color="auto"/>
              <w:right w:val="single" w:sz="8" w:space="0" w:color="000000"/>
            </w:tcBorders>
            <w:shd w:val="clear" w:color="auto" w:fill="auto"/>
            <w:hideMark/>
          </w:tcPr>
          <w:p w:rsidR="003A5BA3" w:rsidRPr="003A5BA3" w:rsidRDefault="003A5BA3" w:rsidP="00071422">
            <w:pPr>
              <w:jc w:val="center"/>
              <w:rPr>
                <w:sz w:val="24"/>
                <w:szCs w:val="24"/>
                <w:lang w:eastAsia="ru-RU"/>
              </w:rPr>
            </w:pPr>
            <w:r w:rsidRPr="003A5BA3">
              <w:rPr>
                <w:sz w:val="24"/>
                <w:szCs w:val="24"/>
                <w:lang w:eastAsia="ru-RU"/>
              </w:rPr>
              <w:t>Задача, мероприятие (результат) / контрольная точка</w:t>
            </w:r>
          </w:p>
        </w:tc>
        <w:tc>
          <w:tcPr>
            <w:tcW w:w="1701" w:type="dxa"/>
            <w:tcBorders>
              <w:top w:val="single" w:sz="8" w:space="0" w:color="auto"/>
              <w:left w:val="nil"/>
              <w:bottom w:val="single" w:sz="8" w:space="0" w:color="auto"/>
              <w:right w:val="single" w:sz="8" w:space="0" w:color="auto"/>
            </w:tcBorders>
            <w:shd w:val="clear" w:color="auto" w:fill="auto"/>
            <w:hideMark/>
          </w:tcPr>
          <w:p w:rsidR="003A5BA3" w:rsidRPr="003A5BA3" w:rsidRDefault="003A5BA3" w:rsidP="00071422">
            <w:pPr>
              <w:jc w:val="center"/>
              <w:rPr>
                <w:sz w:val="24"/>
                <w:szCs w:val="24"/>
                <w:lang w:eastAsia="ru-RU"/>
              </w:rPr>
            </w:pPr>
            <w:r w:rsidRPr="003A5BA3">
              <w:rPr>
                <w:sz w:val="24"/>
                <w:szCs w:val="24"/>
                <w:lang w:eastAsia="ru-RU"/>
              </w:rPr>
              <w:t>Дата наступления контрольной точки</w:t>
            </w:r>
          </w:p>
        </w:tc>
        <w:tc>
          <w:tcPr>
            <w:tcW w:w="3543" w:type="dxa"/>
            <w:tcBorders>
              <w:top w:val="single" w:sz="8" w:space="0" w:color="auto"/>
              <w:left w:val="nil"/>
              <w:bottom w:val="single" w:sz="8" w:space="0" w:color="auto"/>
              <w:right w:val="single" w:sz="8" w:space="0" w:color="000000"/>
            </w:tcBorders>
            <w:shd w:val="clear" w:color="auto" w:fill="auto"/>
            <w:hideMark/>
          </w:tcPr>
          <w:p w:rsidR="003A5BA3" w:rsidRPr="003A5BA3" w:rsidRDefault="003A5BA3" w:rsidP="00071422">
            <w:pPr>
              <w:jc w:val="center"/>
              <w:rPr>
                <w:sz w:val="24"/>
                <w:szCs w:val="24"/>
                <w:lang w:eastAsia="ru-RU"/>
              </w:rPr>
            </w:pPr>
            <w:r w:rsidRPr="003A5BA3">
              <w:rPr>
                <w:sz w:val="24"/>
                <w:szCs w:val="24"/>
                <w:lang w:eastAsia="ru-RU"/>
              </w:rPr>
              <w:t>Ответственный исполнитель (фамилия, имя, отчество (при наличии), должность, наименование органа исполнительной власти Республики Марий Эл, иного государственного органа Республики Марий Эл, организации)</w:t>
            </w:r>
          </w:p>
        </w:tc>
        <w:tc>
          <w:tcPr>
            <w:tcW w:w="2268" w:type="dxa"/>
            <w:tcBorders>
              <w:top w:val="single" w:sz="8" w:space="0" w:color="auto"/>
              <w:left w:val="nil"/>
              <w:bottom w:val="single" w:sz="8" w:space="0" w:color="auto"/>
              <w:right w:val="single" w:sz="8" w:space="0" w:color="000000"/>
            </w:tcBorders>
            <w:shd w:val="clear" w:color="auto" w:fill="auto"/>
            <w:hideMark/>
          </w:tcPr>
          <w:p w:rsidR="003A5BA3" w:rsidRPr="003A5BA3" w:rsidRDefault="003A5BA3" w:rsidP="00071422">
            <w:pPr>
              <w:jc w:val="center"/>
              <w:rPr>
                <w:sz w:val="24"/>
                <w:szCs w:val="24"/>
                <w:lang w:eastAsia="ru-RU"/>
              </w:rPr>
            </w:pPr>
            <w:r w:rsidRPr="003A5BA3">
              <w:rPr>
                <w:sz w:val="24"/>
                <w:szCs w:val="24"/>
                <w:lang w:eastAsia="ru-RU"/>
              </w:rPr>
              <w:t>Вид подтверждающего документа</w:t>
            </w:r>
          </w:p>
        </w:tc>
        <w:tc>
          <w:tcPr>
            <w:tcW w:w="2410" w:type="dxa"/>
            <w:tcBorders>
              <w:top w:val="single" w:sz="8" w:space="0" w:color="auto"/>
              <w:left w:val="nil"/>
              <w:bottom w:val="single" w:sz="8" w:space="0" w:color="auto"/>
              <w:right w:val="single" w:sz="8" w:space="0" w:color="000000"/>
            </w:tcBorders>
            <w:shd w:val="clear" w:color="auto" w:fill="auto"/>
            <w:hideMark/>
          </w:tcPr>
          <w:p w:rsidR="003A5BA3" w:rsidRPr="003A5BA3" w:rsidRDefault="003A5BA3" w:rsidP="00071422">
            <w:pPr>
              <w:jc w:val="center"/>
              <w:rPr>
                <w:sz w:val="24"/>
                <w:szCs w:val="24"/>
                <w:lang w:eastAsia="ru-RU"/>
              </w:rPr>
            </w:pPr>
            <w:r w:rsidRPr="003A5BA3">
              <w:rPr>
                <w:sz w:val="24"/>
                <w:szCs w:val="24"/>
                <w:lang w:eastAsia="ru-RU"/>
              </w:rPr>
              <w:t>Информационная система (источник данных)</w:t>
            </w:r>
          </w:p>
        </w:tc>
      </w:tr>
      <w:tr w:rsidR="003A5BA3" w:rsidRPr="003A5BA3" w:rsidTr="00071422">
        <w:trPr>
          <w:trHeight w:val="315"/>
        </w:trPr>
        <w:tc>
          <w:tcPr>
            <w:tcW w:w="43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1</w:t>
            </w:r>
          </w:p>
        </w:tc>
        <w:tc>
          <w:tcPr>
            <w:tcW w:w="1701" w:type="dxa"/>
            <w:tcBorders>
              <w:top w:val="nil"/>
              <w:left w:val="nil"/>
              <w:bottom w:val="single" w:sz="8" w:space="0" w:color="auto"/>
              <w:right w:val="single" w:sz="8" w:space="0" w:color="auto"/>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2</w:t>
            </w: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3</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4</w:t>
            </w:r>
          </w:p>
        </w:tc>
        <w:tc>
          <w:tcPr>
            <w:tcW w:w="2410" w:type="dxa"/>
            <w:tcBorders>
              <w:top w:val="single" w:sz="8" w:space="0" w:color="auto"/>
              <w:left w:val="nil"/>
              <w:bottom w:val="single" w:sz="8" w:space="0" w:color="auto"/>
              <w:right w:val="single" w:sz="8" w:space="0" w:color="000000"/>
            </w:tcBorders>
            <w:shd w:val="clear" w:color="auto" w:fill="auto"/>
            <w:noWrap/>
            <w:vAlign w:val="center"/>
            <w:hideMark/>
          </w:tcPr>
          <w:p w:rsidR="003A5BA3" w:rsidRPr="003A5BA3" w:rsidRDefault="003A5BA3" w:rsidP="00071422">
            <w:pPr>
              <w:jc w:val="center"/>
              <w:rPr>
                <w:sz w:val="24"/>
                <w:szCs w:val="24"/>
                <w:lang w:eastAsia="ru-RU"/>
              </w:rPr>
            </w:pPr>
            <w:r w:rsidRPr="003A5BA3">
              <w:rPr>
                <w:sz w:val="24"/>
                <w:szCs w:val="24"/>
                <w:lang w:eastAsia="ru-RU"/>
              </w:rPr>
              <w:t>5</w:t>
            </w:r>
          </w:p>
        </w:tc>
      </w:tr>
      <w:tr w:rsidR="003A5BA3" w:rsidRPr="003A5BA3" w:rsidTr="00071422">
        <w:trPr>
          <w:trHeight w:val="270"/>
        </w:trPr>
        <w:tc>
          <w:tcPr>
            <w:tcW w:w="14307"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3A5BA3" w:rsidRPr="003A5BA3" w:rsidRDefault="003A5BA3" w:rsidP="00071422">
            <w:pPr>
              <w:rPr>
                <w:iCs/>
                <w:sz w:val="24"/>
                <w:szCs w:val="24"/>
                <w:lang w:eastAsia="ru-RU"/>
              </w:rPr>
            </w:pPr>
            <w:r w:rsidRPr="003A5BA3">
              <w:rPr>
                <w:color w:val="000000"/>
                <w:spacing w:val="-2"/>
                <w:sz w:val="24"/>
                <w:szCs w:val="24"/>
              </w:rPr>
              <w:t>Сохранение и рациональное использование культурно-исторического и природного потенциала района</w:t>
            </w:r>
          </w:p>
        </w:tc>
      </w:tr>
      <w:tr w:rsidR="003A5BA3" w:rsidRPr="003A5BA3" w:rsidTr="00071422">
        <w:trPr>
          <w:trHeight w:val="345"/>
        </w:trPr>
        <w:tc>
          <w:tcPr>
            <w:tcW w:w="4385" w:type="dxa"/>
            <w:tcBorders>
              <w:top w:val="single" w:sz="8" w:space="0" w:color="auto"/>
              <w:left w:val="single" w:sz="8" w:space="0" w:color="auto"/>
              <w:bottom w:val="single" w:sz="8" w:space="0" w:color="auto"/>
              <w:right w:val="single" w:sz="8" w:space="0" w:color="000000"/>
            </w:tcBorders>
            <w:shd w:val="clear" w:color="auto" w:fill="auto"/>
            <w:hideMark/>
          </w:tcPr>
          <w:p w:rsidR="003A5BA3" w:rsidRPr="003A5BA3" w:rsidRDefault="003A5BA3" w:rsidP="003A5BA3">
            <w:pPr>
              <w:rPr>
                <w:b/>
                <w:iCs/>
                <w:sz w:val="24"/>
                <w:szCs w:val="24"/>
                <w:lang w:eastAsia="ru-RU"/>
              </w:rPr>
            </w:pPr>
            <w:r w:rsidRPr="003A5BA3">
              <w:rPr>
                <w:b/>
                <w:iCs/>
                <w:sz w:val="24"/>
                <w:szCs w:val="24"/>
                <w:lang w:eastAsia="ru-RU"/>
              </w:rPr>
              <w:t>1.</w:t>
            </w:r>
            <w:r>
              <w:rPr>
                <w:b/>
                <w:iCs/>
                <w:sz w:val="24"/>
                <w:szCs w:val="24"/>
                <w:lang w:eastAsia="ru-RU"/>
              </w:rPr>
              <w:t xml:space="preserve"> </w:t>
            </w:r>
            <w:r w:rsidRPr="003A5BA3">
              <w:rPr>
                <w:b/>
                <w:bCs/>
                <w:iCs/>
                <w:sz w:val="24"/>
                <w:szCs w:val="24"/>
                <w:lang w:eastAsia="ru-RU"/>
              </w:rPr>
              <w:t>Позитивное влияние туризма и привлечение инвестиций в экономику и социальную сферу  Мари-Турекского муниципального района</w:t>
            </w:r>
          </w:p>
        </w:tc>
        <w:tc>
          <w:tcPr>
            <w:tcW w:w="1701" w:type="dxa"/>
            <w:tcBorders>
              <w:top w:val="nil"/>
              <w:left w:val="nil"/>
              <w:bottom w:val="single" w:sz="8" w:space="0" w:color="auto"/>
              <w:right w:val="single" w:sz="8" w:space="0" w:color="auto"/>
            </w:tcBorders>
            <w:shd w:val="clear" w:color="auto" w:fill="auto"/>
            <w:noWrap/>
            <w:vAlign w:val="bottom"/>
          </w:tcPr>
          <w:p w:rsidR="003A5BA3" w:rsidRPr="003A5BA3" w:rsidRDefault="003A5BA3" w:rsidP="00071422">
            <w:pPr>
              <w:rPr>
                <w:color w:val="000000"/>
                <w:spacing w:val="-2"/>
                <w:sz w:val="24"/>
                <w:szCs w:val="24"/>
              </w:rPr>
            </w:pPr>
          </w:p>
        </w:tc>
        <w:tc>
          <w:tcPr>
            <w:tcW w:w="3543" w:type="dxa"/>
            <w:tcBorders>
              <w:top w:val="single" w:sz="8" w:space="0" w:color="auto"/>
              <w:left w:val="nil"/>
              <w:bottom w:val="single" w:sz="8" w:space="0" w:color="auto"/>
              <w:right w:val="single" w:sz="8" w:space="0" w:color="000000"/>
            </w:tcBorders>
            <w:shd w:val="clear" w:color="auto" w:fill="auto"/>
            <w:noWrap/>
            <w:vAlign w:val="bottom"/>
          </w:tcPr>
          <w:p w:rsidR="003A5BA3" w:rsidRPr="003A5BA3" w:rsidRDefault="003A5BA3" w:rsidP="00071422">
            <w:pPr>
              <w:jc w:val="center"/>
              <w:rPr>
                <w:sz w:val="24"/>
                <w:szCs w:val="24"/>
                <w:lang w:eastAsia="ru-RU"/>
              </w:rPr>
            </w:pPr>
          </w:p>
        </w:tc>
        <w:tc>
          <w:tcPr>
            <w:tcW w:w="2268" w:type="dxa"/>
            <w:tcBorders>
              <w:top w:val="single" w:sz="8" w:space="0" w:color="auto"/>
              <w:left w:val="nil"/>
              <w:bottom w:val="single" w:sz="8" w:space="0" w:color="auto"/>
              <w:right w:val="single" w:sz="8" w:space="0" w:color="000000"/>
            </w:tcBorders>
            <w:shd w:val="clear" w:color="auto" w:fill="auto"/>
            <w:noWrap/>
            <w:vAlign w:val="bottom"/>
          </w:tcPr>
          <w:p w:rsidR="003A5BA3" w:rsidRPr="003A5BA3" w:rsidRDefault="003A5BA3" w:rsidP="00071422">
            <w:pPr>
              <w:jc w:val="center"/>
              <w:rPr>
                <w:sz w:val="24"/>
                <w:szCs w:val="24"/>
                <w:lang w:eastAsia="ru-RU"/>
              </w:rPr>
            </w:pPr>
          </w:p>
        </w:tc>
        <w:tc>
          <w:tcPr>
            <w:tcW w:w="2410" w:type="dxa"/>
            <w:tcBorders>
              <w:top w:val="single" w:sz="8" w:space="0" w:color="auto"/>
              <w:left w:val="nil"/>
              <w:bottom w:val="single" w:sz="8" w:space="0" w:color="auto"/>
              <w:right w:val="single" w:sz="8" w:space="0" w:color="000000"/>
            </w:tcBorders>
            <w:shd w:val="clear" w:color="auto" w:fill="auto"/>
            <w:noWrap/>
            <w:vAlign w:val="bottom"/>
          </w:tcPr>
          <w:p w:rsidR="003A5BA3" w:rsidRPr="003A5BA3" w:rsidRDefault="003A5BA3" w:rsidP="00071422">
            <w:pPr>
              <w:jc w:val="center"/>
              <w:rPr>
                <w:sz w:val="24"/>
                <w:szCs w:val="24"/>
                <w:lang w:eastAsia="ru-RU"/>
              </w:rPr>
            </w:pPr>
          </w:p>
        </w:tc>
      </w:tr>
    </w:tbl>
    <w:p w:rsidR="003A5BA3" w:rsidRDefault="003A5BA3" w:rsidP="003A5BA3">
      <w:pPr>
        <w:jc w:val="both"/>
        <w:rPr>
          <w:sz w:val="28"/>
          <w:szCs w:val="28"/>
        </w:rPr>
        <w:sectPr w:rsidR="003A5BA3" w:rsidSect="007428EB">
          <w:pgSz w:w="16838" w:h="11906" w:orient="landscape"/>
          <w:pgMar w:top="1701" w:right="1418" w:bottom="1134" w:left="1134" w:header="709" w:footer="0" w:gutter="0"/>
          <w:cols w:space="720"/>
          <w:formProt w:val="0"/>
          <w:titlePg/>
          <w:docGrid w:linePitch="360" w:charSpace="4096"/>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3A5BA3" w:rsidTr="003A5BA3">
        <w:tc>
          <w:tcPr>
            <w:tcW w:w="7251" w:type="dxa"/>
          </w:tcPr>
          <w:p w:rsidR="003A5BA3" w:rsidRDefault="003A5BA3" w:rsidP="003A5BA3">
            <w:pPr>
              <w:pStyle w:val="16"/>
              <w:spacing w:line="240" w:lineRule="auto"/>
              <w:ind w:right="142" w:firstLine="0"/>
              <w:jc w:val="center"/>
            </w:pPr>
          </w:p>
        </w:tc>
        <w:tc>
          <w:tcPr>
            <w:tcW w:w="7251" w:type="dxa"/>
          </w:tcPr>
          <w:p w:rsidR="003A5BA3" w:rsidRPr="009B6E55" w:rsidRDefault="003A5BA3" w:rsidP="003A5BA3">
            <w:pPr>
              <w:pStyle w:val="16"/>
              <w:spacing w:line="240" w:lineRule="auto"/>
              <w:ind w:right="142" w:firstLine="0"/>
              <w:jc w:val="center"/>
            </w:pPr>
            <w:r w:rsidRPr="009B6E55">
              <w:t>УТВЕРЖДЕН</w:t>
            </w:r>
          </w:p>
          <w:p w:rsidR="003A5BA3" w:rsidRPr="009B6E55" w:rsidRDefault="003A5BA3" w:rsidP="003A5BA3">
            <w:pPr>
              <w:pStyle w:val="16"/>
              <w:spacing w:line="240" w:lineRule="auto"/>
              <w:ind w:right="142" w:firstLine="0"/>
              <w:jc w:val="center"/>
            </w:pPr>
            <w:r w:rsidRPr="009B6E55">
              <w:t>Управляющим советом</w:t>
            </w:r>
          </w:p>
          <w:p w:rsidR="003A5BA3" w:rsidRDefault="003A5BA3" w:rsidP="003A5BA3">
            <w:pPr>
              <w:jc w:val="center"/>
              <w:rPr>
                <w:bCs/>
                <w:sz w:val="26"/>
                <w:szCs w:val="26"/>
                <w:lang w:eastAsia="ru-RU"/>
              </w:rPr>
            </w:pPr>
            <w:r w:rsidRPr="009B6E55">
              <w:rPr>
                <w:sz w:val="26"/>
                <w:szCs w:val="26"/>
              </w:rPr>
              <w:t>по муниципальной программе «</w:t>
            </w:r>
            <w:r w:rsidRPr="009B6E55">
              <w:rPr>
                <w:bCs/>
                <w:sz w:val="26"/>
                <w:szCs w:val="26"/>
                <w:lang w:eastAsia="ru-RU"/>
              </w:rPr>
              <w:t>Развитие культуры, физической культуры, спорта, туризма и средств массовой информации в Мари-Турекском муниципальном районе Республики Марий Эл</w:t>
            </w:r>
            <w:r>
              <w:rPr>
                <w:bCs/>
                <w:sz w:val="26"/>
                <w:szCs w:val="26"/>
                <w:lang w:eastAsia="ru-RU"/>
              </w:rPr>
              <w:t xml:space="preserve"> </w:t>
            </w:r>
            <w:r w:rsidRPr="009B6E55">
              <w:rPr>
                <w:bCs/>
                <w:sz w:val="26"/>
                <w:szCs w:val="26"/>
                <w:lang w:eastAsia="ru-RU"/>
              </w:rPr>
              <w:t>на 2024-2030 годы»</w:t>
            </w:r>
          </w:p>
          <w:p w:rsidR="003A5BA3" w:rsidRPr="007E1495" w:rsidRDefault="003A5BA3" w:rsidP="003A5BA3">
            <w:pPr>
              <w:jc w:val="center"/>
              <w:rPr>
                <w:sz w:val="28"/>
                <w:szCs w:val="28"/>
              </w:rPr>
            </w:pPr>
            <w:r>
              <w:rPr>
                <w:bCs/>
                <w:sz w:val="26"/>
                <w:szCs w:val="26"/>
                <w:lang w:eastAsia="ru-RU"/>
              </w:rPr>
              <w:t>(протокол от 27 октября 2023 г. №1)</w:t>
            </w:r>
          </w:p>
          <w:p w:rsidR="003A5BA3" w:rsidRDefault="003A5BA3" w:rsidP="003A5BA3">
            <w:pPr>
              <w:pStyle w:val="16"/>
              <w:spacing w:line="240" w:lineRule="auto"/>
              <w:ind w:right="142" w:firstLine="0"/>
              <w:jc w:val="center"/>
            </w:pPr>
          </w:p>
        </w:tc>
      </w:tr>
    </w:tbl>
    <w:p w:rsidR="003A5BA3" w:rsidRDefault="003A5BA3" w:rsidP="003A5BA3">
      <w:pPr>
        <w:jc w:val="center"/>
        <w:rPr>
          <w:rFonts w:eastAsia="Calibri"/>
          <w:b/>
          <w:sz w:val="24"/>
          <w:szCs w:val="24"/>
        </w:rPr>
      </w:pPr>
    </w:p>
    <w:p w:rsidR="003A5BA3" w:rsidRDefault="003A5BA3" w:rsidP="003A5BA3">
      <w:pPr>
        <w:jc w:val="center"/>
        <w:rPr>
          <w:rFonts w:eastAsia="Calibri"/>
          <w:b/>
          <w:sz w:val="24"/>
          <w:szCs w:val="24"/>
        </w:rPr>
      </w:pPr>
    </w:p>
    <w:p w:rsidR="003A5BA3" w:rsidRDefault="003A5BA3" w:rsidP="003A5BA3">
      <w:pPr>
        <w:jc w:val="center"/>
        <w:rPr>
          <w:rFonts w:eastAsia="Calibri"/>
          <w:b/>
          <w:sz w:val="24"/>
          <w:szCs w:val="24"/>
        </w:rPr>
      </w:pPr>
    </w:p>
    <w:p w:rsidR="003A5BA3" w:rsidRPr="003A5BA3" w:rsidRDefault="003A5BA3" w:rsidP="003A5BA3">
      <w:pPr>
        <w:jc w:val="center"/>
        <w:rPr>
          <w:rFonts w:eastAsia="Calibri"/>
          <w:b/>
          <w:sz w:val="24"/>
          <w:szCs w:val="24"/>
        </w:rPr>
      </w:pPr>
      <w:r w:rsidRPr="003A5BA3">
        <w:rPr>
          <w:rFonts w:eastAsia="Calibri"/>
          <w:b/>
          <w:sz w:val="24"/>
          <w:szCs w:val="24"/>
        </w:rPr>
        <w:t>П А С П О Р Т</w:t>
      </w:r>
    </w:p>
    <w:p w:rsidR="003A5BA3" w:rsidRPr="003A5BA3" w:rsidRDefault="003A5BA3" w:rsidP="003A5BA3">
      <w:pPr>
        <w:jc w:val="center"/>
        <w:rPr>
          <w:rFonts w:eastAsia="Calibri"/>
          <w:b/>
          <w:sz w:val="24"/>
          <w:szCs w:val="24"/>
        </w:rPr>
      </w:pPr>
      <w:r w:rsidRPr="003A5BA3">
        <w:rPr>
          <w:rFonts w:eastAsia="Calibri"/>
          <w:b/>
          <w:sz w:val="24"/>
          <w:szCs w:val="24"/>
        </w:rPr>
        <w:t xml:space="preserve">комплекса процессных мероприятий </w:t>
      </w:r>
    </w:p>
    <w:p w:rsidR="003A5BA3" w:rsidRPr="003A5BA3" w:rsidRDefault="003A5BA3" w:rsidP="003A5BA3">
      <w:pPr>
        <w:jc w:val="center"/>
        <w:rPr>
          <w:b/>
          <w:sz w:val="24"/>
          <w:szCs w:val="24"/>
        </w:rPr>
      </w:pPr>
      <w:r w:rsidRPr="003A5BA3">
        <w:rPr>
          <w:b/>
          <w:sz w:val="24"/>
          <w:szCs w:val="24"/>
        </w:rPr>
        <w:t>«Развитие массового спорта, организация пропаганды спорта и здорового образа жизни в Мари-Турекском</w:t>
      </w:r>
    </w:p>
    <w:p w:rsidR="003A5BA3" w:rsidRPr="003A5BA3" w:rsidRDefault="003A5BA3" w:rsidP="003A5BA3">
      <w:pPr>
        <w:jc w:val="center"/>
        <w:rPr>
          <w:b/>
          <w:sz w:val="24"/>
          <w:szCs w:val="24"/>
        </w:rPr>
      </w:pPr>
      <w:r w:rsidRPr="003A5BA3">
        <w:rPr>
          <w:b/>
          <w:sz w:val="24"/>
          <w:szCs w:val="24"/>
        </w:rPr>
        <w:t xml:space="preserve"> муниципальном районе Республики Марий Эл»</w:t>
      </w:r>
    </w:p>
    <w:p w:rsidR="003A5BA3" w:rsidRPr="003A5BA3" w:rsidRDefault="003A5BA3" w:rsidP="003A5BA3">
      <w:pPr>
        <w:jc w:val="both"/>
        <w:rPr>
          <w:b/>
          <w:sz w:val="24"/>
          <w:szCs w:val="24"/>
        </w:rPr>
      </w:pPr>
    </w:p>
    <w:p w:rsidR="003A5BA3" w:rsidRPr="003A5BA3" w:rsidRDefault="003A5BA3" w:rsidP="00E86F1A">
      <w:pPr>
        <w:pStyle w:val="ab"/>
        <w:numPr>
          <w:ilvl w:val="0"/>
          <w:numId w:val="6"/>
        </w:numPr>
        <w:spacing w:after="0" w:line="240" w:lineRule="auto"/>
        <w:jc w:val="center"/>
        <w:rPr>
          <w:rFonts w:ascii="Times New Roman" w:hAnsi="Times New Roman"/>
          <w:b/>
          <w:bCs/>
          <w:sz w:val="24"/>
          <w:szCs w:val="24"/>
        </w:rPr>
      </w:pPr>
      <w:r w:rsidRPr="003A5BA3">
        <w:rPr>
          <w:rFonts w:ascii="Times New Roman" w:hAnsi="Times New Roman"/>
          <w:b/>
          <w:bCs/>
          <w:sz w:val="24"/>
          <w:szCs w:val="24"/>
        </w:rPr>
        <w:t>Общие положения</w:t>
      </w:r>
    </w:p>
    <w:p w:rsidR="003A5BA3" w:rsidRPr="003A5BA3" w:rsidRDefault="003A5BA3" w:rsidP="003A5BA3">
      <w:pPr>
        <w:jc w:val="center"/>
        <w:rPr>
          <w:sz w:val="24"/>
          <w:szCs w:val="24"/>
        </w:rPr>
      </w:pPr>
    </w:p>
    <w:tbl>
      <w:tblPr>
        <w:tblW w:w="14689" w:type="dxa"/>
        <w:tblInd w:w="20" w:type="dxa"/>
        <w:tblLayout w:type="fixed"/>
        <w:tblLook w:val="04A0"/>
      </w:tblPr>
      <w:tblGrid>
        <w:gridCol w:w="6884"/>
        <w:gridCol w:w="7805"/>
      </w:tblGrid>
      <w:tr w:rsidR="003A5BA3" w:rsidRPr="003A5BA3" w:rsidTr="00071422">
        <w:trPr>
          <w:trHeight w:val="585"/>
        </w:trPr>
        <w:tc>
          <w:tcPr>
            <w:tcW w:w="6884" w:type="dxa"/>
            <w:tcBorders>
              <w:top w:val="single" w:sz="8" w:space="0" w:color="000000"/>
              <w:left w:val="single" w:sz="8" w:space="0" w:color="000000"/>
              <w:bottom w:val="single" w:sz="8" w:space="0" w:color="000000"/>
              <w:right w:val="single" w:sz="8" w:space="0" w:color="000000"/>
            </w:tcBorders>
            <w:shd w:val="clear" w:color="auto" w:fill="auto"/>
          </w:tcPr>
          <w:p w:rsidR="003A5BA3" w:rsidRPr="003A5BA3" w:rsidRDefault="003A5BA3" w:rsidP="00071422">
            <w:pPr>
              <w:rPr>
                <w:sz w:val="24"/>
                <w:szCs w:val="24"/>
                <w:lang w:eastAsia="ru-RU"/>
              </w:rPr>
            </w:pPr>
            <w:r w:rsidRPr="003A5BA3">
              <w:rPr>
                <w:sz w:val="24"/>
                <w:szCs w:val="24"/>
                <w:lang w:eastAsia="ru-RU"/>
              </w:rPr>
              <w:t>Ответственный орган исполнительной власти Республики Марий Эл</w:t>
            </w:r>
            <w:r w:rsidRPr="003A5BA3">
              <w:rPr>
                <w:iCs/>
                <w:sz w:val="24"/>
                <w:szCs w:val="24"/>
                <w:lang w:eastAsia="ru-RU"/>
              </w:rPr>
              <w:t>(иной муниципальный орган</w:t>
            </w:r>
            <w:r w:rsidRPr="003A5BA3">
              <w:rPr>
                <w:sz w:val="24"/>
                <w:szCs w:val="24"/>
                <w:lang w:eastAsia="ru-RU"/>
              </w:rPr>
              <w:t xml:space="preserve"> Республики Марий Эл</w:t>
            </w:r>
            <w:r w:rsidRPr="003A5BA3">
              <w:rPr>
                <w:iCs/>
                <w:sz w:val="24"/>
                <w:szCs w:val="24"/>
                <w:lang w:eastAsia="ru-RU"/>
              </w:rPr>
              <w:t>,</w:t>
            </w:r>
            <w:r w:rsidRPr="003A5BA3">
              <w:rPr>
                <w:sz w:val="24"/>
                <w:szCs w:val="24"/>
                <w:lang w:eastAsia="ru-RU"/>
              </w:rPr>
              <w:t xml:space="preserve"> о</w:t>
            </w:r>
            <w:r w:rsidRPr="003A5BA3">
              <w:rPr>
                <w:sz w:val="24"/>
                <w:szCs w:val="24"/>
                <w:lang w:eastAsia="ru-RU"/>
              </w:rPr>
              <w:t>р</w:t>
            </w:r>
            <w:r w:rsidRPr="003A5BA3">
              <w:rPr>
                <w:sz w:val="24"/>
                <w:szCs w:val="24"/>
                <w:lang w:eastAsia="ru-RU"/>
              </w:rPr>
              <w:t>ганизация)</w:t>
            </w:r>
          </w:p>
        </w:tc>
        <w:tc>
          <w:tcPr>
            <w:tcW w:w="7804" w:type="dxa"/>
            <w:tcBorders>
              <w:top w:val="single" w:sz="8" w:space="0" w:color="000000"/>
              <w:bottom w:val="single" w:sz="8" w:space="0" w:color="000000"/>
              <w:right w:val="single" w:sz="8" w:space="0" w:color="000000"/>
            </w:tcBorders>
            <w:shd w:val="clear" w:color="auto" w:fill="auto"/>
          </w:tcPr>
          <w:p w:rsidR="003A5BA3" w:rsidRPr="003A5BA3" w:rsidRDefault="003A5BA3" w:rsidP="00071422">
            <w:pPr>
              <w:rPr>
                <w:sz w:val="24"/>
                <w:szCs w:val="24"/>
                <w:lang w:eastAsia="ru-RU"/>
              </w:rPr>
            </w:pPr>
            <w:r w:rsidRPr="003A5BA3">
              <w:rPr>
                <w:sz w:val="24"/>
                <w:szCs w:val="24"/>
                <w:lang w:eastAsia="ru-RU"/>
              </w:rPr>
              <w:t>Отдел культуры, физической культуры и спорта администрации   Мари-Турекского муниципального района (Кузьминых Наталья Валериевна, руководитель отдела культуры, физической культуры и спорта админ</w:t>
            </w:r>
            <w:r w:rsidRPr="003A5BA3">
              <w:rPr>
                <w:sz w:val="24"/>
                <w:szCs w:val="24"/>
                <w:lang w:eastAsia="ru-RU"/>
              </w:rPr>
              <w:t>и</w:t>
            </w:r>
            <w:r w:rsidRPr="003A5BA3">
              <w:rPr>
                <w:sz w:val="24"/>
                <w:szCs w:val="24"/>
                <w:lang w:eastAsia="ru-RU"/>
              </w:rPr>
              <w:t>страции   Мари-Турекского муниципального района Республики Марий Эл)</w:t>
            </w:r>
          </w:p>
        </w:tc>
      </w:tr>
      <w:tr w:rsidR="003A5BA3" w:rsidRPr="003A5BA3" w:rsidTr="00071422">
        <w:trPr>
          <w:trHeight w:val="247"/>
        </w:trPr>
        <w:tc>
          <w:tcPr>
            <w:tcW w:w="6884" w:type="dxa"/>
            <w:tcBorders>
              <w:top w:val="single" w:sz="8" w:space="0" w:color="000000"/>
              <w:left w:val="single" w:sz="8" w:space="0" w:color="000000"/>
              <w:bottom w:val="single" w:sz="8" w:space="0" w:color="000000"/>
              <w:right w:val="single" w:sz="8" w:space="0" w:color="000000"/>
            </w:tcBorders>
            <w:shd w:val="clear" w:color="auto" w:fill="auto"/>
          </w:tcPr>
          <w:p w:rsidR="003A5BA3" w:rsidRPr="003A5BA3" w:rsidRDefault="003A5BA3" w:rsidP="00071422">
            <w:pPr>
              <w:rPr>
                <w:sz w:val="24"/>
                <w:szCs w:val="24"/>
                <w:lang w:eastAsia="ru-RU"/>
              </w:rPr>
            </w:pPr>
            <w:r w:rsidRPr="003A5BA3">
              <w:rPr>
                <w:sz w:val="24"/>
                <w:szCs w:val="24"/>
                <w:lang w:eastAsia="ru-RU"/>
              </w:rPr>
              <w:t>Связь с муниципальной программой (комплексной программой)</w:t>
            </w:r>
          </w:p>
        </w:tc>
        <w:tc>
          <w:tcPr>
            <w:tcW w:w="7804" w:type="dxa"/>
            <w:tcBorders>
              <w:top w:val="single" w:sz="8" w:space="0" w:color="000000"/>
              <w:bottom w:val="single" w:sz="8" w:space="0" w:color="000000"/>
              <w:right w:val="single" w:sz="8" w:space="0" w:color="000000"/>
            </w:tcBorders>
            <w:shd w:val="clear" w:color="auto" w:fill="auto"/>
          </w:tcPr>
          <w:p w:rsidR="003A5BA3" w:rsidRPr="003A5BA3" w:rsidRDefault="003A5BA3" w:rsidP="00071422">
            <w:pPr>
              <w:jc w:val="both"/>
              <w:rPr>
                <w:sz w:val="24"/>
                <w:szCs w:val="24"/>
                <w:lang w:eastAsia="ru-RU"/>
              </w:rPr>
            </w:pPr>
            <w:r w:rsidRPr="003A5BA3">
              <w:rPr>
                <w:sz w:val="24"/>
                <w:szCs w:val="24"/>
                <w:lang w:eastAsia="ru-RU"/>
              </w:rPr>
              <w:t>Муниципальная программа Мари-Турекского муниципального района Республики Марий Эл «Развитие культуры, физической культуры, спо</w:t>
            </w:r>
            <w:r w:rsidRPr="003A5BA3">
              <w:rPr>
                <w:sz w:val="24"/>
                <w:szCs w:val="24"/>
                <w:lang w:eastAsia="ru-RU"/>
              </w:rPr>
              <w:t>р</w:t>
            </w:r>
            <w:r w:rsidRPr="003A5BA3">
              <w:rPr>
                <w:sz w:val="24"/>
                <w:szCs w:val="24"/>
                <w:lang w:eastAsia="ru-RU"/>
              </w:rPr>
              <w:t>та, туризма и средств массовой информации в Мари-Турекском муниц</w:t>
            </w:r>
            <w:r w:rsidRPr="003A5BA3">
              <w:rPr>
                <w:sz w:val="24"/>
                <w:szCs w:val="24"/>
                <w:lang w:eastAsia="ru-RU"/>
              </w:rPr>
              <w:t>и</w:t>
            </w:r>
            <w:r w:rsidRPr="003A5BA3">
              <w:rPr>
                <w:sz w:val="24"/>
                <w:szCs w:val="24"/>
                <w:lang w:eastAsia="ru-RU"/>
              </w:rPr>
              <w:t>пальном районе Республики Марий Эл на 2024-2030 годы»</w:t>
            </w:r>
          </w:p>
        </w:tc>
      </w:tr>
    </w:tbl>
    <w:p w:rsidR="003A5BA3" w:rsidRPr="003A5BA3" w:rsidRDefault="003A5BA3" w:rsidP="003A5BA3">
      <w:pPr>
        <w:pStyle w:val="ab"/>
        <w:spacing w:after="0"/>
        <w:rPr>
          <w:rFonts w:ascii="Times New Roman" w:hAnsi="Times New Roman"/>
          <w:b/>
          <w:bCs/>
          <w:sz w:val="24"/>
          <w:szCs w:val="24"/>
        </w:rPr>
      </w:pPr>
    </w:p>
    <w:p w:rsidR="003A5BA3" w:rsidRPr="003A5BA3" w:rsidRDefault="003A5BA3" w:rsidP="003A5BA3">
      <w:pPr>
        <w:pStyle w:val="ab"/>
        <w:tabs>
          <w:tab w:val="left" w:pos="5736"/>
        </w:tabs>
        <w:spacing w:after="0"/>
        <w:rPr>
          <w:rFonts w:ascii="Times New Roman" w:hAnsi="Times New Roman"/>
          <w:b/>
          <w:bCs/>
          <w:sz w:val="24"/>
          <w:szCs w:val="24"/>
        </w:rPr>
      </w:pPr>
      <w:r w:rsidRPr="003A5BA3">
        <w:rPr>
          <w:rFonts w:ascii="Times New Roman" w:hAnsi="Times New Roman"/>
          <w:b/>
          <w:bCs/>
          <w:sz w:val="24"/>
          <w:szCs w:val="24"/>
        </w:rPr>
        <w:tab/>
      </w:r>
    </w:p>
    <w:p w:rsidR="003A5BA3" w:rsidRPr="003A5BA3" w:rsidRDefault="003A5BA3" w:rsidP="003A5BA3">
      <w:pPr>
        <w:pStyle w:val="ab"/>
        <w:tabs>
          <w:tab w:val="left" w:pos="5736"/>
        </w:tabs>
        <w:spacing w:after="0"/>
        <w:rPr>
          <w:rFonts w:ascii="Times New Roman" w:hAnsi="Times New Roman"/>
          <w:b/>
          <w:bCs/>
          <w:sz w:val="24"/>
          <w:szCs w:val="24"/>
        </w:rPr>
      </w:pPr>
    </w:p>
    <w:p w:rsidR="003A5BA3" w:rsidRPr="003A5BA3" w:rsidRDefault="003A5BA3" w:rsidP="003A5BA3">
      <w:pPr>
        <w:pStyle w:val="ab"/>
        <w:spacing w:after="0"/>
        <w:rPr>
          <w:rFonts w:ascii="Times New Roman" w:hAnsi="Times New Roman"/>
          <w:b/>
          <w:bCs/>
          <w:sz w:val="24"/>
          <w:szCs w:val="24"/>
        </w:rPr>
      </w:pPr>
    </w:p>
    <w:p w:rsidR="003A5BA3" w:rsidRPr="003A5BA3" w:rsidRDefault="003A5BA3" w:rsidP="00E86F1A">
      <w:pPr>
        <w:pStyle w:val="ab"/>
        <w:numPr>
          <w:ilvl w:val="0"/>
          <w:numId w:val="6"/>
        </w:numPr>
        <w:spacing w:after="0" w:line="259" w:lineRule="auto"/>
        <w:jc w:val="center"/>
        <w:rPr>
          <w:rFonts w:ascii="Times New Roman" w:hAnsi="Times New Roman"/>
          <w:b/>
          <w:bCs/>
          <w:sz w:val="24"/>
          <w:szCs w:val="24"/>
        </w:rPr>
      </w:pPr>
      <w:r w:rsidRPr="003A5BA3">
        <w:rPr>
          <w:rFonts w:ascii="Times New Roman" w:hAnsi="Times New Roman"/>
          <w:b/>
          <w:bCs/>
          <w:sz w:val="24"/>
          <w:szCs w:val="24"/>
        </w:rPr>
        <w:lastRenderedPageBreak/>
        <w:t>Показатели комплекса процессных мероприятий</w:t>
      </w:r>
    </w:p>
    <w:p w:rsidR="003A5BA3" w:rsidRPr="003A5BA3" w:rsidRDefault="003A5BA3" w:rsidP="003A5BA3">
      <w:pPr>
        <w:jc w:val="center"/>
        <w:rPr>
          <w:b/>
          <w:sz w:val="24"/>
          <w:szCs w:val="24"/>
        </w:rPr>
      </w:pPr>
    </w:p>
    <w:tbl>
      <w:tblPr>
        <w:tblStyle w:val="19"/>
        <w:tblW w:w="14709" w:type="dxa"/>
        <w:tblLayout w:type="fixed"/>
        <w:tblLook w:val="04A0"/>
      </w:tblPr>
      <w:tblGrid>
        <w:gridCol w:w="552"/>
        <w:gridCol w:w="1824"/>
        <w:gridCol w:w="1162"/>
        <w:gridCol w:w="1533"/>
        <w:gridCol w:w="1416"/>
        <w:gridCol w:w="993"/>
        <w:gridCol w:w="709"/>
        <w:gridCol w:w="991"/>
        <w:gridCol w:w="993"/>
        <w:gridCol w:w="993"/>
        <w:gridCol w:w="1983"/>
        <w:gridCol w:w="1560"/>
      </w:tblGrid>
      <w:tr w:rsidR="003A5BA3" w:rsidRPr="003A5BA3" w:rsidTr="00071422">
        <w:tc>
          <w:tcPr>
            <w:tcW w:w="551" w:type="dxa"/>
            <w:vMerge w:val="restart"/>
          </w:tcPr>
          <w:p w:rsidR="003A5BA3" w:rsidRPr="003A5BA3" w:rsidRDefault="003A5BA3" w:rsidP="00071422">
            <w:pPr>
              <w:jc w:val="center"/>
              <w:rPr>
                <w:sz w:val="24"/>
                <w:szCs w:val="24"/>
                <w:lang w:eastAsia="ru-RU"/>
              </w:rPr>
            </w:pPr>
            <w:r w:rsidRPr="003A5BA3">
              <w:rPr>
                <w:sz w:val="24"/>
                <w:szCs w:val="24"/>
                <w:lang w:eastAsia="ru-RU"/>
              </w:rPr>
              <w:t>№ п/п</w:t>
            </w:r>
          </w:p>
          <w:p w:rsidR="003A5BA3" w:rsidRPr="003A5BA3" w:rsidRDefault="003A5BA3" w:rsidP="00071422">
            <w:pPr>
              <w:rPr>
                <w:sz w:val="24"/>
                <w:szCs w:val="24"/>
                <w:lang w:eastAsia="ru-RU"/>
              </w:rPr>
            </w:pPr>
          </w:p>
          <w:p w:rsidR="003A5BA3" w:rsidRPr="003A5BA3" w:rsidRDefault="003A5BA3" w:rsidP="00071422">
            <w:pPr>
              <w:rPr>
                <w:sz w:val="24"/>
                <w:szCs w:val="24"/>
                <w:lang w:eastAsia="ru-RU"/>
              </w:rPr>
            </w:pPr>
          </w:p>
          <w:p w:rsidR="003A5BA3" w:rsidRPr="003A5BA3" w:rsidRDefault="003A5BA3" w:rsidP="00071422">
            <w:pPr>
              <w:rPr>
                <w:sz w:val="24"/>
                <w:szCs w:val="24"/>
                <w:lang w:eastAsia="ru-RU"/>
              </w:rPr>
            </w:pPr>
          </w:p>
          <w:p w:rsidR="003A5BA3" w:rsidRPr="003A5BA3" w:rsidRDefault="003A5BA3" w:rsidP="00071422">
            <w:pPr>
              <w:rPr>
                <w:sz w:val="24"/>
                <w:szCs w:val="24"/>
                <w:lang w:eastAsia="ru-RU"/>
              </w:rPr>
            </w:pPr>
          </w:p>
        </w:tc>
        <w:tc>
          <w:tcPr>
            <w:tcW w:w="1824" w:type="dxa"/>
            <w:vMerge w:val="restart"/>
          </w:tcPr>
          <w:p w:rsidR="003A5BA3" w:rsidRPr="003A5BA3" w:rsidRDefault="003A5BA3" w:rsidP="00071422">
            <w:pPr>
              <w:jc w:val="center"/>
              <w:rPr>
                <w:sz w:val="24"/>
                <w:szCs w:val="24"/>
                <w:lang w:eastAsia="ru-RU"/>
              </w:rPr>
            </w:pPr>
            <w:r w:rsidRPr="003A5BA3">
              <w:rPr>
                <w:sz w:val="24"/>
                <w:szCs w:val="24"/>
                <w:lang w:eastAsia="ru-RU"/>
              </w:rPr>
              <w:t>Наименование показателя</w:t>
            </w:r>
          </w:p>
        </w:tc>
        <w:tc>
          <w:tcPr>
            <w:tcW w:w="1162" w:type="dxa"/>
            <w:vMerge w:val="restart"/>
          </w:tcPr>
          <w:p w:rsidR="003A5BA3" w:rsidRPr="003A5BA3" w:rsidRDefault="003A5BA3" w:rsidP="00071422">
            <w:pPr>
              <w:ind w:left="-111" w:right="-98"/>
              <w:jc w:val="center"/>
              <w:rPr>
                <w:sz w:val="24"/>
                <w:szCs w:val="24"/>
                <w:lang w:eastAsia="ru-RU"/>
              </w:rPr>
            </w:pPr>
            <w:r w:rsidRPr="003A5BA3">
              <w:rPr>
                <w:sz w:val="24"/>
                <w:szCs w:val="24"/>
                <w:lang w:eastAsia="ru-RU"/>
              </w:rPr>
              <w:t>Признак возраст</w:t>
            </w:r>
            <w:r w:rsidRPr="003A5BA3">
              <w:rPr>
                <w:sz w:val="24"/>
                <w:szCs w:val="24"/>
                <w:lang w:eastAsia="ru-RU"/>
              </w:rPr>
              <w:t>а</w:t>
            </w:r>
            <w:r w:rsidRPr="003A5BA3">
              <w:rPr>
                <w:sz w:val="24"/>
                <w:szCs w:val="24"/>
                <w:lang w:eastAsia="ru-RU"/>
              </w:rPr>
              <w:t>ния/убывания</w:t>
            </w:r>
          </w:p>
        </w:tc>
        <w:tc>
          <w:tcPr>
            <w:tcW w:w="1533" w:type="dxa"/>
            <w:vMerge w:val="restart"/>
          </w:tcPr>
          <w:p w:rsidR="003A5BA3" w:rsidRPr="003A5BA3" w:rsidRDefault="003A5BA3" w:rsidP="00071422">
            <w:pPr>
              <w:jc w:val="center"/>
              <w:rPr>
                <w:sz w:val="24"/>
                <w:szCs w:val="24"/>
                <w:lang w:eastAsia="ru-RU"/>
              </w:rPr>
            </w:pPr>
            <w:r w:rsidRPr="003A5BA3">
              <w:rPr>
                <w:sz w:val="24"/>
                <w:szCs w:val="24"/>
                <w:lang w:eastAsia="ru-RU"/>
              </w:rPr>
              <w:t>Уровень с</w:t>
            </w:r>
            <w:r w:rsidRPr="003A5BA3">
              <w:rPr>
                <w:sz w:val="24"/>
                <w:szCs w:val="24"/>
                <w:lang w:eastAsia="ru-RU"/>
              </w:rPr>
              <w:t>о</w:t>
            </w:r>
            <w:r w:rsidRPr="003A5BA3">
              <w:rPr>
                <w:sz w:val="24"/>
                <w:szCs w:val="24"/>
                <w:lang w:eastAsia="ru-RU"/>
              </w:rPr>
              <w:t>ответствия декомпозиро-ванного п</w:t>
            </w:r>
            <w:r w:rsidRPr="003A5BA3">
              <w:rPr>
                <w:sz w:val="24"/>
                <w:szCs w:val="24"/>
                <w:lang w:eastAsia="ru-RU"/>
              </w:rPr>
              <w:t>о</w:t>
            </w:r>
            <w:r w:rsidRPr="003A5BA3">
              <w:rPr>
                <w:sz w:val="24"/>
                <w:szCs w:val="24"/>
                <w:lang w:eastAsia="ru-RU"/>
              </w:rPr>
              <w:t>казателя</w:t>
            </w:r>
          </w:p>
        </w:tc>
        <w:tc>
          <w:tcPr>
            <w:tcW w:w="1416" w:type="dxa"/>
            <w:vMerge w:val="restart"/>
          </w:tcPr>
          <w:p w:rsidR="003A5BA3" w:rsidRPr="003A5BA3" w:rsidRDefault="003A5BA3" w:rsidP="00071422">
            <w:pPr>
              <w:jc w:val="center"/>
              <w:rPr>
                <w:sz w:val="24"/>
                <w:szCs w:val="24"/>
                <w:lang w:eastAsia="ru-RU"/>
              </w:rPr>
            </w:pPr>
            <w:r w:rsidRPr="003A5BA3">
              <w:rPr>
                <w:sz w:val="24"/>
                <w:szCs w:val="24"/>
                <w:lang w:eastAsia="ru-RU"/>
              </w:rPr>
              <w:t xml:space="preserve">Единица измерения </w:t>
            </w:r>
            <w:r w:rsidRPr="003A5BA3">
              <w:rPr>
                <w:rFonts w:eastAsia="Calibri"/>
                <w:sz w:val="24"/>
                <w:szCs w:val="24"/>
              </w:rPr>
              <w:t>(по Общ</w:t>
            </w:r>
            <w:r w:rsidRPr="003A5BA3">
              <w:rPr>
                <w:rFonts w:eastAsia="Calibri"/>
                <w:sz w:val="24"/>
                <w:szCs w:val="24"/>
              </w:rPr>
              <w:t>е</w:t>
            </w:r>
            <w:r w:rsidRPr="003A5BA3">
              <w:rPr>
                <w:rFonts w:eastAsia="Calibri"/>
                <w:sz w:val="24"/>
                <w:szCs w:val="24"/>
              </w:rPr>
              <w:t>российскому класс</w:t>
            </w:r>
            <w:r w:rsidRPr="003A5BA3">
              <w:rPr>
                <w:rFonts w:eastAsia="Calibri"/>
                <w:sz w:val="24"/>
                <w:szCs w:val="24"/>
              </w:rPr>
              <w:t>и</w:t>
            </w:r>
            <w:r w:rsidRPr="003A5BA3">
              <w:rPr>
                <w:rFonts w:eastAsia="Calibri"/>
                <w:sz w:val="24"/>
                <w:szCs w:val="24"/>
              </w:rPr>
              <w:t>фикатору единиц и</w:t>
            </w:r>
            <w:r w:rsidRPr="003A5BA3">
              <w:rPr>
                <w:rFonts w:eastAsia="Calibri"/>
                <w:sz w:val="24"/>
                <w:szCs w:val="24"/>
              </w:rPr>
              <w:t>з</w:t>
            </w:r>
            <w:r w:rsidRPr="003A5BA3">
              <w:rPr>
                <w:rFonts w:eastAsia="Calibri"/>
                <w:sz w:val="24"/>
                <w:szCs w:val="24"/>
              </w:rPr>
              <w:t>мерения)</w:t>
            </w:r>
          </w:p>
        </w:tc>
        <w:tc>
          <w:tcPr>
            <w:tcW w:w="1702" w:type="dxa"/>
            <w:gridSpan w:val="2"/>
          </w:tcPr>
          <w:p w:rsidR="003A5BA3" w:rsidRPr="003A5BA3" w:rsidRDefault="003A5BA3" w:rsidP="00071422">
            <w:pPr>
              <w:jc w:val="center"/>
              <w:rPr>
                <w:sz w:val="24"/>
                <w:szCs w:val="24"/>
                <w:lang w:eastAsia="ru-RU"/>
              </w:rPr>
            </w:pPr>
            <w:r w:rsidRPr="003A5BA3">
              <w:rPr>
                <w:sz w:val="24"/>
                <w:szCs w:val="24"/>
                <w:lang w:eastAsia="ru-RU"/>
              </w:rPr>
              <w:t>Базовое знач</w:t>
            </w:r>
            <w:r w:rsidRPr="003A5BA3">
              <w:rPr>
                <w:sz w:val="24"/>
                <w:szCs w:val="24"/>
                <w:lang w:eastAsia="ru-RU"/>
              </w:rPr>
              <w:t>е</w:t>
            </w:r>
            <w:r w:rsidRPr="003A5BA3">
              <w:rPr>
                <w:sz w:val="24"/>
                <w:szCs w:val="24"/>
                <w:lang w:eastAsia="ru-RU"/>
              </w:rPr>
              <w:t>ние</w:t>
            </w:r>
          </w:p>
        </w:tc>
        <w:tc>
          <w:tcPr>
            <w:tcW w:w="2977" w:type="dxa"/>
            <w:gridSpan w:val="3"/>
          </w:tcPr>
          <w:p w:rsidR="003A5BA3" w:rsidRPr="003A5BA3" w:rsidRDefault="003A5BA3" w:rsidP="00071422">
            <w:pPr>
              <w:jc w:val="center"/>
              <w:rPr>
                <w:sz w:val="24"/>
                <w:szCs w:val="24"/>
                <w:lang w:eastAsia="ru-RU"/>
              </w:rPr>
            </w:pPr>
            <w:r w:rsidRPr="003A5BA3">
              <w:rPr>
                <w:sz w:val="24"/>
                <w:szCs w:val="24"/>
                <w:lang w:eastAsia="ru-RU"/>
              </w:rPr>
              <w:t>Значение показателей по г</w:t>
            </w:r>
            <w:r w:rsidRPr="003A5BA3">
              <w:rPr>
                <w:sz w:val="24"/>
                <w:szCs w:val="24"/>
                <w:lang w:eastAsia="ru-RU"/>
              </w:rPr>
              <w:t>о</w:t>
            </w:r>
            <w:r w:rsidRPr="003A5BA3">
              <w:rPr>
                <w:sz w:val="24"/>
                <w:szCs w:val="24"/>
                <w:lang w:eastAsia="ru-RU"/>
              </w:rPr>
              <w:t>дам</w:t>
            </w:r>
          </w:p>
        </w:tc>
        <w:tc>
          <w:tcPr>
            <w:tcW w:w="1983" w:type="dxa"/>
            <w:vMerge w:val="restart"/>
          </w:tcPr>
          <w:p w:rsidR="003A5BA3" w:rsidRPr="003A5BA3" w:rsidRDefault="003A5BA3" w:rsidP="00071422">
            <w:pPr>
              <w:jc w:val="center"/>
              <w:rPr>
                <w:sz w:val="24"/>
                <w:szCs w:val="24"/>
                <w:lang w:eastAsia="ru-RU"/>
              </w:rPr>
            </w:pPr>
            <w:r w:rsidRPr="003A5BA3">
              <w:rPr>
                <w:sz w:val="24"/>
                <w:szCs w:val="24"/>
                <w:lang w:eastAsia="ru-RU"/>
              </w:rPr>
              <w:t>Ответственный</w:t>
            </w:r>
            <w:r w:rsidRPr="003A5BA3">
              <w:rPr>
                <w:sz w:val="24"/>
                <w:szCs w:val="24"/>
                <w:lang w:eastAsia="ru-RU"/>
              </w:rPr>
              <w:br/>
              <w:t>за достижение показателя</w:t>
            </w:r>
          </w:p>
        </w:tc>
        <w:tc>
          <w:tcPr>
            <w:tcW w:w="1560" w:type="dxa"/>
            <w:vMerge w:val="restart"/>
          </w:tcPr>
          <w:p w:rsidR="003A5BA3" w:rsidRPr="003A5BA3" w:rsidRDefault="003A5BA3" w:rsidP="00071422">
            <w:pPr>
              <w:jc w:val="center"/>
              <w:rPr>
                <w:sz w:val="24"/>
                <w:szCs w:val="24"/>
                <w:lang w:eastAsia="ru-RU"/>
              </w:rPr>
            </w:pPr>
            <w:r w:rsidRPr="003A5BA3">
              <w:rPr>
                <w:sz w:val="24"/>
                <w:szCs w:val="24"/>
                <w:lang w:eastAsia="ru-RU"/>
              </w:rPr>
              <w:t>Инфор-мационная система</w:t>
            </w:r>
          </w:p>
        </w:tc>
      </w:tr>
      <w:tr w:rsidR="003A5BA3" w:rsidRPr="003A5BA3" w:rsidTr="00071422">
        <w:tc>
          <w:tcPr>
            <w:tcW w:w="551" w:type="dxa"/>
            <w:vMerge/>
          </w:tcPr>
          <w:p w:rsidR="003A5BA3" w:rsidRPr="003A5BA3" w:rsidRDefault="003A5BA3" w:rsidP="00071422">
            <w:pPr>
              <w:jc w:val="both"/>
              <w:rPr>
                <w:rFonts w:eastAsia="Calibri"/>
                <w:b/>
                <w:sz w:val="24"/>
                <w:szCs w:val="24"/>
              </w:rPr>
            </w:pPr>
          </w:p>
        </w:tc>
        <w:tc>
          <w:tcPr>
            <w:tcW w:w="1824" w:type="dxa"/>
            <w:vMerge/>
          </w:tcPr>
          <w:p w:rsidR="003A5BA3" w:rsidRPr="003A5BA3" w:rsidRDefault="003A5BA3" w:rsidP="00071422">
            <w:pPr>
              <w:jc w:val="both"/>
              <w:rPr>
                <w:rFonts w:eastAsia="Calibri"/>
                <w:b/>
                <w:sz w:val="24"/>
                <w:szCs w:val="24"/>
              </w:rPr>
            </w:pPr>
          </w:p>
        </w:tc>
        <w:tc>
          <w:tcPr>
            <w:tcW w:w="1162" w:type="dxa"/>
            <w:vMerge/>
          </w:tcPr>
          <w:p w:rsidR="003A5BA3" w:rsidRPr="003A5BA3" w:rsidRDefault="003A5BA3" w:rsidP="00071422">
            <w:pPr>
              <w:jc w:val="both"/>
              <w:rPr>
                <w:rFonts w:eastAsia="Calibri"/>
                <w:b/>
                <w:sz w:val="24"/>
                <w:szCs w:val="24"/>
              </w:rPr>
            </w:pPr>
          </w:p>
        </w:tc>
        <w:tc>
          <w:tcPr>
            <w:tcW w:w="1533" w:type="dxa"/>
            <w:vMerge/>
          </w:tcPr>
          <w:p w:rsidR="003A5BA3" w:rsidRPr="003A5BA3" w:rsidRDefault="003A5BA3" w:rsidP="00071422">
            <w:pPr>
              <w:jc w:val="both"/>
              <w:rPr>
                <w:rFonts w:eastAsia="Calibri"/>
                <w:b/>
                <w:sz w:val="24"/>
                <w:szCs w:val="24"/>
              </w:rPr>
            </w:pPr>
          </w:p>
        </w:tc>
        <w:tc>
          <w:tcPr>
            <w:tcW w:w="1416" w:type="dxa"/>
            <w:vMerge/>
          </w:tcPr>
          <w:p w:rsidR="003A5BA3" w:rsidRPr="003A5BA3" w:rsidRDefault="003A5BA3" w:rsidP="00071422">
            <w:pPr>
              <w:jc w:val="both"/>
              <w:rPr>
                <w:rFonts w:eastAsia="Calibri"/>
                <w:b/>
                <w:sz w:val="24"/>
                <w:szCs w:val="24"/>
              </w:rPr>
            </w:pPr>
          </w:p>
        </w:tc>
        <w:tc>
          <w:tcPr>
            <w:tcW w:w="993" w:type="dxa"/>
          </w:tcPr>
          <w:p w:rsidR="003A5BA3" w:rsidRPr="003A5BA3" w:rsidRDefault="003A5BA3" w:rsidP="00071422">
            <w:pPr>
              <w:ind w:left="-67" w:right="-98"/>
              <w:jc w:val="center"/>
              <w:rPr>
                <w:sz w:val="24"/>
                <w:szCs w:val="24"/>
                <w:lang w:eastAsia="ru-RU"/>
              </w:rPr>
            </w:pPr>
            <w:r w:rsidRPr="003A5BA3">
              <w:rPr>
                <w:sz w:val="24"/>
                <w:szCs w:val="24"/>
                <w:lang w:eastAsia="ru-RU"/>
              </w:rPr>
              <w:t>значение</w:t>
            </w:r>
          </w:p>
        </w:tc>
        <w:tc>
          <w:tcPr>
            <w:tcW w:w="709" w:type="dxa"/>
          </w:tcPr>
          <w:p w:rsidR="003A5BA3" w:rsidRPr="003A5BA3" w:rsidRDefault="003A5BA3" w:rsidP="00071422">
            <w:pPr>
              <w:ind w:left="-67" w:right="-98"/>
              <w:jc w:val="center"/>
              <w:rPr>
                <w:sz w:val="24"/>
                <w:szCs w:val="24"/>
                <w:lang w:eastAsia="ru-RU"/>
              </w:rPr>
            </w:pPr>
            <w:r w:rsidRPr="003A5BA3">
              <w:rPr>
                <w:sz w:val="24"/>
                <w:szCs w:val="24"/>
                <w:lang w:eastAsia="ru-RU"/>
              </w:rPr>
              <w:t>год</w:t>
            </w:r>
          </w:p>
        </w:tc>
        <w:tc>
          <w:tcPr>
            <w:tcW w:w="991" w:type="dxa"/>
          </w:tcPr>
          <w:p w:rsidR="003A5BA3" w:rsidRPr="003A5BA3" w:rsidRDefault="003A5BA3" w:rsidP="00071422">
            <w:pPr>
              <w:jc w:val="center"/>
              <w:rPr>
                <w:sz w:val="24"/>
                <w:szCs w:val="24"/>
                <w:lang w:eastAsia="ru-RU"/>
              </w:rPr>
            </w:pPr>
            <w:r w:rsidRPr="003A5BA3">
              <w:rPr>
                <w:sz w:val="24"/>
                <w:szCs w:val="24"/>
                <w:lang w:eastAsia="ru-RU"/>
              </w:rPr>
              <w:t>2024</w:t>
            </w:r>
          </w:p>
        </w:tc>
        <w:tc>
          <w:tcPr>
            <w:tcW w:w="993" w:type="dxa"/>
          </w:tcPr>
          <w:p w:rsidR="003A5BA3" w:rsidRPr="003A5BA3" w:rsidRDefault="003A5BA3" w:rsidP="00071422">
            <w:pPr>
              <w:jc w:val="center"/>
              <w:rPr>
                <w:sz w:val="24"/>
                <w:szCs w:val="24"/>
                <w:lang w:eastAsia="ru-RU"/>
              </w:rPr>
            </w:pPr>
            <w:r w:rsidRPr="003A5BA3">
              <w:rPr>
                <w:sz w:val="24"/>
                <w:szCs w:val="24"/>
                <w:lang w:eastAsia="ru-RU"/>
              </w:rPr>
              <w:t>2025</w:t>
            </w:r>
          </w:p>
        </w:tc>
        <w:tc>
          <w:tcPr>
            <w:tcW w:w="993" w:type="dxa"/>
          </w:tcPr>
          <w:p w:rsidR="003A5BA3" w:rsidRPr="003A5BA3" w:rsidRDefault="003A5BA3" w:rsidP="00071422">
            <w:pPr>
              <w:jc w:val="center"/>
              <w:rPr>
                <w:sz w:val="24"/>
                <w:szCs w:val="24"/>
                <w:lang w:eastAsia="ru-RU"/>
              </w:rPr>
            </w:pPr>
            <w:r w:rsidRPr="003A5BA3">
              <w:rPr>
                <w:bCs/>
                <w:sz w:val="24"/>
                <w:szCs w:val="24"/>
                <w:lang w:eastAsia="ru-RU"/>
              </w:rPr>
              <w:t>2026</w:t>
            </w:r>
          </w:p>
        </w:tc>
        <w:tc>
          <w:tcPr>
            <w:tcW w:w="1983" w:type="dxa"/>
            <w:vMerge/>
          </w:tcPr>
          <w:p w:rsidR="003A5BA3" w:rsidRPr="003A5BA3" w:rsidRDefault="003A5BA3" w:rsidP="00071422">
            <w:pPr>
              <w:jc w:val="both"/>
              <w:rPr>
                <w:rFonts w:eastAsia="Calibri"/>
                <w:b/>
                <w:sz w:val="24"/>
                <w:szCs w:val="24"/>
              </w:rPr>
            </w:pPr>
          </w:p>
        </w:tc>
        <w:tc>
          <w:tcPr>
            <w:tcW w:w="1560" w:type="dxa"/>
            <w:vMerge/>
          </w:tcPr>
          <w:p w:rsidR="003A5BA3" w:rsidRPr="003A5BA3" w:rsidRDefault="003A5BA3" w:rsidP="00071422">
            <w:pPr>
              <w:jc w:val="both"/>
              <w:rPr>
                <w:rFonts w:eastAsia="Calibri"/>
                <w:b/>
                <w:sz w:val="24"/>
                <w:szCs w:val="24"/>
              </w:rPr>
            </w:pPr>
          </w:p>
        </w:tc>
      </w:tr>
      <w:tr w:rsidR="003A5BA3" w:rsidRPr="003A5BA3" w:rsidTr="00071422">
        <w:tc>
          <w:tcPr>
            <w:tcW w:w="551" w:type="dxa"/>
          </w:tcPr>
          <w:p w:rsidR="003A5BA3" w:rsidRPr="003A5BA3" w:rsidRDefault="003A5BA3" w:rsidP="00071422">
            <w:pPr>
              <w:jc w:val="center"/>
              <w:rPr>
                <w:sz w:val="24"/>
                <w:szCs w:val="24"/>
                <w:lang w:eastAsia="ru-RU"/>
              </w:rPr>
            </w:pPr>
            <w:r w:rsidRPr="003A5BA3">
              <w:rPr>
                <w:sz w:val="24"/>
                <w:szCs w:val="24"/>
                <w:lang w:eastAsia="ru-RU"/>
              </w:rPr>
              <w:t>1.</w:t>
            </w:r>
          </w:p>
        </w:tc>
        <w:tc>
          <w:tcPr>
            <w:tcW w:w="14157" w:type="dxa"/>
            <w:gridSpan w:val="11"/>
          </w:tcPr>
          <w:p w:rsidR="003A5BA3" w:rsidRPr="003A5BA3" w:rsidRDefault="003A5BA3" w:rsidP="00071422">
            <w:pPr>
              <w:jc w:val="both"/>
              <w:rPr>
                <w:sz w:val="24"/>
                <w:szCs w:val="24"/>
                <w:highlight w:val="yellow"/>
                <w:lang w:eastAsia="ru-RU"/>
              </w:rPr>
            </w:pPr>
            <w:r w:rsidRPr="003A5BA3">
              <w:rPr>
                <w:color w:val="000000"/>
                <w:spacing w:val="-2"/>
                <w:sz w:val="24"/>
                <w:szCs w:val="24"/>
              </w:rPr>
              <w:t>Увеличение доли жителей, занимающихся физической культурой и спортом, от общего количества населения до 35 % к концу 2030 года</w:t>
            </w:r>
          </w:p>
        </w:tc>
      </w:tr>
      <w:tr w:rsidR="003A5BA3" w:rsidRPr="003A5BA3" w:rsidTr="00071422">
        <w:tc>
          <w:tcPr>
            <w:tcW w:w="551" w:type="dxa"/>
          </w:tcPr>
          <w:p w:rsidR="003A5BA3" w:rsidRPr="003A5BA3" w:rsidRDefault="003A5BA3" w:rsidP="00071422">
            <w:pPr>
              <w:jc w:val="center"/>
              <w:rPr>
                <w:sz w:val="24"/>
                <w:szCs w:val="24"/>
                <w:lang w:eastAsia="ru-RU"/>
              </w:rPr>
            </w:pPr>
            <w:r w:rsidRPr="003A5BA3">
              <w:rPr>
                <w:sz w:val="24"/>
                <w:szCs w:val="24"/>
                <w:lang w:eastAsia="ru-RU"/>
              </w:rPr>
              <w:t>1.1</w:t>
            </w:r>
          </w:p>
        </w:tc>
        <w:tc>
          <w:tcPr>
            <w:tcW w:w="1824" w:type="dxa"/>
          </w:tcPr>
          <w:p w:rsidR="003A5BA3" w:rsidRPr="003A5BA3" w:rsidRDefault="003A5BA3" w:rsidP="00071422">
            <w:pPr>
              <w:jc w:val="both"/>
              <w:rPr>
                <w:sz w:val="24"/>
                <w:szCs w:val="24"/>
                <w:lang w:eastAsia="ru-RU"/>
              </w:rPr>
            </w:pPr>
            <w:r w:rsidRPr="003A5BA3">
              <w:rPr>
                <w:sz w:val="24"/>
                <w:szCs w:val="24"/>
                <w:lang w:eastAsia="ru-RU"/>
              </w:rPr>
              <w:t>Доля жителей, занимающихся физической культурой и спортом, от о</w:t>
            </w:r>
            <w:r w:rsidRPr="003A5BA3">
              <w:rPr>
                <w:sz w:val="24"/>
                <w:szCs w:val="24"/>
                <w:lang w:eastAsia="ru-RU"/>
              </w:rPr>
              <w:t>б</w:t>
            </w:r>
            <w:r w:rsidRPr="003A5BA3">
              <w:rPr>
                <w:sz w:val="24"/>
                <w:szCs w:val="24"/>
                <w:lang w:eastAsia="ru-RU"/>
              </w:rPr>
              <w:t>щего количества населения</w:t>
            </w:r>
          </w:p>
        </w:tc>
        <w:tc>
          <w:tcPr>
            <w:tcW w:w="1162" w:type="dxa"/>
          </w:tcPr>
          <w:p w:rsidR="003A5BA3" w:rsidRPr="003A5BA3" w:rsidRDefault="003A5BA3" w:rsidP="00071422">
            <w:pPr>
              <w:ind w:firstLine="2"/>
              <w:jc w:val="center"/>
              <w:rPr>
                <w:sz w:val="24"/>
                <w:szCs w:val="24"/>
                <w:lang w:eastAsia="ru-RU"/>
              </w:rPr>
            </w:pPr>
            <w:r w:rsidRPr="003A5BA3">
              <w:rPr>
                <w:sz w:val="24"/>
                <w:szCs w:val="24"/>
                <w:lang w:eastAsia="ru-RU"/>
              </w:rPr>
              <w:t>Возрас-тающий</w:t>
            </w:r>
          </w:p>
        </w:tc>
        <w:tc>
          <w:tcPr>
            <w:tcW w:w="1533" w:type="dxa"/>
          </w:tcPr>
          <w:p w:rsidR="003A5BA3" w:rsidRPr="003A5BA3" w:rsidRDefault="003A5BA3" w:rsidP="00071422">
            <w:pPr>
              <w:jc w:val="center"/>
              <w:rPr>
                <w:sz w:val="24"/>
                <w:szCs w:val="24"/>
                <w:lang w:eastAsia="ru-RU"/>
              </w:rPr>
            </w:pPr>
            <w:r w:rsidRPr="003A5BA3">
              <w:rPr>
                <w:sz w:val="24"/>
                <w:szCs w:val="24"/>
                <w:lang w:eastAsia="ru-RU"/>
              </w:rPr>
              <w:t>«МП», «КПМ»</w:t>
            </w:r>
          </w:p>
        </w:tc>
        <w:tc>
          <w:tcPr>
            <w:tcW w:w="1416" w:type="dxa"/>
          </w:tcPr>
          <w:p w:rsidR="003A5BA3" w:rsidRPr="003A5BA3" w:rsidRDefault="003A5BA3" w:rsidP="00071422">
            <w:pPr>
              <w:jc w:val="center"/>
              <w:rPr>
                <w:rFonts w:eastAsia="Calibri"/>
                <w:sz w:val="24"/>
                <w:szCs w:val="24"/>
              </w:rPr>
            </w:pPr>
            <w:r w:rsidRPr="003A5BA3">
              <w:rPr>
                <w:rFonts w:eastAsia="Calibri"/>
                <w:sz w:val="24"/>
                <w:szCs w:val="24"/>
              </w:rPr>
              <w:t>Процент</w:t>
            </w:r>
          </w:p>
        </w:tc>
        <w:tc>
          <w:tcPr>
            <w:tcW w:w="993" w:type="dxa"/>
          </w:tcPr>
          <w:p w:rsidR="003A5BA3" w:rsidRPr="003A5BA3" w:rsidRDefault="003A5BA3" w:rsidP="00071422">
            <w:pPr>
              <w:jc w:val="center"/>
              <w:rPr>
                <w:rFonts w:eastAsia="Calibri"/>
                <w:sz w:val="24"/>
                <w:szCs w:val="24"/>
              </w:rPr>
            </w:pPr>
            <w:r w:rsidRPr="003A5BA3">
              <w:rPr>
                <w:rFonts w:eastAsia="Calibri"/>
                <w:sz w:val="24"/>
                <w:szCs w:val="24"/>
              </w:rPr>
              <w:t>33</w:t>
            </w:r>
          </w:p>
        </w:tc>
        <w:tc>
          <w:tcPr>
            <w:tcW w:w="709" w:type="dxa"/>
          </w:tcPr>
          <w:p w:rsidR="003A5BA3" w:rsidRPr="003A5BA3" w:rsidRDefault="003A5BA3" w:rsidP="00071422">
            <w:pPr>
              <w:jc w:val="center"/>
              <w:rPr>
                <w:rFonts w:eastAsia="Calibri"/>
                <w:sz w:val="24"/>
                <w:szCs w:val="24"/>
              </w:rPr>
            </w:pPr>
            <w:r w:rsidRPr="003A5BA3">
              <w:rPr>
                <w:rFonts w:eastAsia="Calibri"/>
                <w:sz w:val="24"/>
                <w:szCs w:val="24"/>
              </w:rPr>
              <w:t>2023</w:t>
            </w:r>
          </w:p>
        </w:tc>
        <w:tc>
          <w:tcPr>
            <w:tcW w:w="991" w:type="dxa"/>
          </w:tcPr>
          <w:p w:rsidR="003A5BA3" w:rsidRPr="003A5BA3" w:rsidRDefault="003A5BA3" w:rsidP="00071422">
            <w:pPr>
              <w:jc w:val="center"/>
              <w:rPr>
                <w:rFonts w:eastAsia="Calibri"/>
                <w:sz w:val="24"/>
                <w:szCs w:val="24"/>
              </w:rPr>
            </w:pPr>
            <w:r w:rsidRPr="003A5BA3">
              <w:rPr>
                <w:rFonts w:eastAsia="Calibri"/>
                <w:sz w:val="24"/>
                <w:szCs w:val="24"/>
              </w:rPr>
              <w:t>33,1</w:t>
            </w:r>
          </w:p>
        </w:tc>
        <w:tc>
          <w:tcPr>
            <w:tcW w:w="993" w:type="dxa"/>
          </w:tcPr>
          <w:p w:rsidR="003A5BA3" w:rsidRPr="003A5BA3" w:rsidRDefault="003A5BA3" w:rsidP="00071422">
            <w:pPr>
              <w:jc w:val="center"/>
              <w:rPr>
                <w:rFonts w:eastAsia="Calibri"/>
                <w:sz w:val="24"/>
                <w:szCs w:val="24"/>
              </w:rPr>
            </w:pPr>
            <w:r w:rsidRPr="003A5BA3">
              <w:rPr>
                <w:rFonts w:eastAsia="Calibri"/>
                <w:sz w:val="24"/>
                <w:szCs w:val="24"/>
              </w:rPr>
              <w:t>33,2</w:t>
            </w:r>
          </w:p>
        </w:tc>
        <w:tc>
          <w:tcPr>
            <w:tcW w:w="993" w:type="dxa"/>
          </w:tcPr>
          <w:p w:rsidR="003A5BA3" w:rsidRPr="003A5BA3" w:rsidRDefault="003A5BA3" w:rsidP="00071422">
            <w:pPr>
              <w:jc w:val="center"/>
              <w:rPr>
                <w:rFonts w:eastAsia="Calibri"/>
                <w:sz w:val="24"/>
                <w:szCs w:val="24"/>
              </w:rPr>
            </w:pPr>
            <w:r w:rsidRPr="003A5BA3">
              <w:rPr>
                <w:rFonts w:eastAsia="Calibri"/>
                <w:sz w:val="24"/>
                <w:szCs w:val="24"/>
              </w:rPr>
              <w:t>33,3</w:t>
            </w:r>
          </w:p>
        </w:tc>
        <w:tc>
          <w:tcPr>
            <w:tcW w:w="1983" w:type="dxa"/>
          </w:tcPr>
          <w:p w:rsidR="003A5BA3" w:rsidRPr="003A5BA3" w:rsidRDefault="003A5BA3" w:rsidP="00071422">
            <w:pPr>
              <w:jc w:val="center"/>
              <w:rPr>
                <w:rFonts w:eastAsia="Calibri"/>
                <w:sz w:val="24"/>
                <w:szCs w:val="24"/>
              </w:rPr>
            </w:pPr>
            <w:r w:rsidRPr="003A5BA3">
              <w:rPr>
                <w:rFonts w:eastAsia="Calibri"/>
                <w:sz w:val="24"/>
                <w:szCs w:val="24"/>
              </w:rPr>
              <w:t>Сектор физич</w:t>
            </w:r>
            <w:r w:rsidRPr="003A5BA3">
              <w:rPr>
                <w:rFonts w:eastAsia="Calibri"/>
                <w:sz w:val="24"/>
                <w:szCs w:val="24"/>
              </w:rPr>
              <w:t>е</w:t>
            </w:r>
            <w:r w:rsidRPr="003A5BA3">
              <w:rPr>
                <w:rFonts w:eastAsia="Calibri"/>
                <w:sz w:val="24"/>
                <w:szCs w:val="24"/>
              </w:rPr>
              <w:t>ской культуры и спорта  Мари-Турекского муниципального ра</w:t>
            </w:r>
            <w:r w:rsidRPr="003A5BA3">
              <w:rPr>
                <w:rFonts w:eastAsia="Calibri"/>
                <w:sz w:val="24"/>
                <w:szCs w:val="24"/>
              </w:rPr>
              <w:t>й</w:t>
            </w:r>
            <w:r w:rsidRPr="003A5BA3">
              <w:rPr>
                <w:rFonts w:eastAsia="Calibri"/>
                <w:sz w:val="24"/>
                <w:szCs w:val="24"/>
              </w:rPr>
              <w:t>она</w:t>
            </w:r>
          </w:p>
        </w:tc>
        <w:tc>
          <w:tcPr>
            <w:tcW w:w="1560" w:type="dxa"/>
          </w:tcPr>
          <w:p w:rsidR="003A5BA3" w:rsidRPr="003A5BA3" w:rsidRDefault="003A5BA3" w:rsidP="00071422">
            <w:pPr>
              <w:jc w:val="center"/>
              <w:rPr>
                <w:rFonts w:eastAsia="Calibri"/>
                <w:sz w:val="24"/>
                <w:szCs w:val="24"/>
              </w:rPr>
            </w:pPr>
            <w:r w:rsidRPr="003A5BA3">
              <w:rPr>
                <w:rFonts w:eastAsia="Calibri"/>
                <w:sz w:val="24"/>
                <w:szCs w:val="24"/>
              </w:rPr>
              <w:t>АИС «Стат</w:t>
            </w:r>
            <w:r w:rsidRPr="003A5BA3">
              <w:rPr>
                <w:rFonts w:eastAsia="Calibri"/>
                <w:sz w:val="24"/>
                <w:szCs w:val="24"/>
              </w:rPr>
              <w:t>и</w:t>
            </w:r>
            <w:r w:rsidRPr="003A5BA3">
              <w:rPr>
                <w:rFonts w:eastAsia="Calibri"/>
                <w:sz w:val="24"/>
                <w:szCs w:val="24"/>
              </w:rPr>
              <w:t>стика»</w:t>
            </w:r>
          </w:p>
        </w:tc>
      </w:tr>
    </w:tbl>
    <w:p w:rsidR="003A5BA3" w:rsidRPr="003A5BA3" w:rsidRDefault="003A5BA3" w:rsidP="003A5BA3">
      <w:pPr>
        <w:jc w:val="center"/>
        <w:rPr>
          <w:b/>
          <w:sz w:val="24"/>
          <w:szCs w:val="24"/>
        </w:rPr>
      </w:pPr>
    </w:p>
    <w:p w:rsidR="003A5BA3" w:rsidRPr="003A5BA3" w:rsidRDefault="003A5BA3" w:rsidP="00E86F1A">
      <w:pPr>
        <w:pStyle w:val="ab"/>
        <w:numPr>
          <w:ilvl w:val="0"/>
          <w:numId w:val="7"/>
        </w:numPr>
        <w:spacing w:after="0" w:line="240" w:lineRule="auto"/>
        <w:jc w:val="center"/>
        <w:rPr>
          <w:rFonts w:ascii="Times New Roman" w:hAnsi="Times New Roman"/>
          <w:b/>
          <w:sz w:val="24"/>
          <w:szCs w:val="24"/>
        </w:rPr>
      </w:pPr>
      <w:r w:rsidRPr="003A5BA3">
        <w:rPr>
          <w:rFonts w:ascii="Times New Roman" w:hAnsi="Times New Roman"/>
          <w:b/>
          <w:sz w:val="24"/>
          <w:szCs w:val="24"/>
        </w:rPr>
        <w:t>Перечень, мероприятий (результатов) комплекса процессных мероприятий</w:t>
      </w:r>
    </w:p>
    <w:p w:rsidR="003A5BA3" w:rsidRPr="003A5BA3" w:rsidRDefault="003A5BA3" w:rsidP="003A5BA3">
      <w:pPr>
        <w:contextualSpacing/>
        <w:rPr>
          <w:sz w:val="24"/>
          <w:szCs w:val="24"/>
        </w:rPr>
      </w:pPr>
    </w:p>
    <w:tbl>
      <w:tblPr>
        <w:tblW w:w="14405" w:type="dxa"/>
        <w:tblInd w:w="304" w:type="dxa"/>
        <w:tblLayout w:type="fixed"/>
        <w:tblLook w:val="04A0"/>
      </w:tblPr>
      <w:tblGrid>
        <w:gridCol w:w="669"/>
        <w:gridCol w:w="2206"/>
        <w:gridCol w:w="1931"/>
        <w:gridCol w:w="2229"/>
        <w:gridCol w:w="1357"/>
        <w:gridCol w:w="1245"/>
        <w:gridCol w:w="1085"/>
        <w:gridCol w:w="1133"/>
        <w:gridCol w:w="1135"/>
        <w:gridCol w:w="1415"/>
      </w:tblGrid>
      <w:tr w:rsidR="003A5BA3" w:rsidRPr="003A5BA3" w:rsidTr="00071422">
        <w:trPr>
          <w:trHeight w:val="569"/>
          <w:tblHeader/>
        </w:trPr>
        <w:tc>
          <w:tcPr>
            <w:tcW w:w="668" w:type="dxa"/>
            <w:vMerge w:val="restart"/>
            <w:tcBorders>
              <w:top w:val="single" w:sz="4"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 п/п</w:t>
            </w:r>
          </w:p>
        </w:tc>
        <w:tc>
          <w:tcPr>
            <w:tcW w:w="2205" w:type="dxa"/>
            <w:vMerge w:val="restart"/>
            <w:tcBorders>
              <w:top w:val="single" w:sz="4"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Наименование м</w:t>
            </w:r>
            <w:r w:rsidRPr="003A5BA3">
              <w:rPr>
                <w:sz w:val="24"/>
                <w:szCs w:val="24"/>
                <w:lang w:eastAsia="ru-RU"/>
              </w:rPr>
              <w:t>е</w:t>
            </w:r>
            <w:r w:rsidRPr="003A5BA3">
              <w:rPr>
                <w:sz w:val="24"/>
                <w:szCs w:val="24"/>
                <w:lang w:eastAsia="ru-RU"/>
              </w:rPr>
              <w:t xml:space="preserve">роприятия </w:t>
            </w:r>
            <w:r w:rsidRPr="003A5BA3">
              <w:rPr>
                <w:sz w:val="24"/>
                <w:szCs w:val="24"/>
                <w:lang w:eastAsia="ru-RU"/>
              </w:rPr>
              <w:lastRenderedPageBreak/>
              <w:t>(резул</w:t>
            </w:r>
            <w:r w:rsidRPr="003A5BA3">
              <w:rPr>
                <w:sz w:val="24"/>
                <w:szCs w:val="24"/>
                <w:lang w:eastAsia="ru-RU"/>
              </w:rPr>
              <w:t>ь</w:t>
            </w:r>
            <w:r w:rsidRPr="003A5BA3">
              <w:rPr>
                <w:sz w:val="24"/>
                <w:szCs w:val="24"/>
                <w:lang w:eastAsia="ru-RU"/>
              </w:rPr>
              <w:t>тата)</w:t>
            </w:r>
          </w:p>
        </w:tc>
        <w:tc>
          <w:tcPr>
            <w:tcW w:w="1931" w:type="dxa"/>
            <w:vMerge w:val="restart"/>
            <w:tcBorders>
              <w:top w:val="single" w:sz="4"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lastRenderedPageBreak/>
              <w:t>Тип меропри</w:t>
            </w:r>
            <w:r w:rsidRPr="003A5BA3">
              <w:rPr>
                <w:sz w:val="24"/>
                <w:szCs w:val="24"/>
                <w:lang w:eastAsia="ru-RU"/>
              </w:rPr>
              <w:t>я</w:t>
            </w:r>
            <w:r w:rsidRPr="003A5BA3">
              <w:rPr>
                <w:sz w:val="24"/>
                <w:szCs w:val="24"/>
                <w:lang w:eastAsia="ru-RU"/>
              </w:rPr>
              <w:t xml:space="preserve">тия </w:t>
            </w:r>
            <w:r w:rsidRPr="003A5BA3">
              <w:rPr>
                <w:sz w:val="24"/>
                <w:szCs w:val="24"/>
                <w:lang w:eastAsia="ru-RU"/>
              </w:rPr>
              <w:lastRenderedPageBreak/>
              <w:t>(результата)</w:t>
            </w:r>
          </w:p>
        </w:tc>
        <w:tc>
          <w:tcPr>
            <w:tcW w:w="2229" w:type="dxa"/>
            <w:vMerge w:val="restart"/>
            <w:tcBorders>
              <w:top w:val="single" w:sz="4"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lastRenderedPageBreak/>
              <w:t>Характеристика</w:t>
            </w:r>
          </w:p>
        </w:tc>
        <w:tc>
          <w:tcPr>
            <w:tcW w:w="1357" w:type="dxa"/>
            <w:vMerge w:val="restart"/>
            <w:tcBorders>
              <w:top w:val="single" w:sz="4"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 xml:space="preserve">Единица измерения </w:t>
            </w:r>
            <w:r w:rsidRPr="003A5BA3">
              <w:rPr>
                <w:sz w:val="24"/>
                <w:szCs w:val="24"/>
                <w:lang w:eastAsia="ru-RU"/>
              </w:rPr>
              <w:lastRenderedPageBreak/>
              <w:t xml:space="preserve">(по </w:t>
            </w:r>
            <w:r w:rsidRPr="003A5BA3">
              <w:rPr>
                <w:sz w:val="24"/>
                <w:szCs w:val="24"/>
              </w:rPr>
              <w:t>Общ</w:t>
            </w:r>
            <w:r w:rsidRPr="003A5BA3">
              <w:rPr>
                <w:sz w:val="24"/>
                <w:szCs w:val="24"/>
              </w:rPr>
              <w:t>е</w:t>
            </w:r>
            <w:r w:rsidRPr="003A5BA3">
              <w:rPr>
                <w:sz w:val="24"/>
                <w:szCs w:val="24"/>
              </w:rPr>
              <w:t>российскому класс</w:t>
            </w:r>
            <w:r w:rsidRPr="003A5BA3">
              <w:rPr>
                <w:sz w:val="24"/>
                <w:szCs w:val="24"/>
              </w:rPr>
              <w:t>и</w:t>
            </w:r>
            <w:r w:rsidRPr="003A5BA3">
              <w:rPr>
                <w:sz w:val="24"/>
                <w:szCs w:val="24"/>
              </w:rPr>
              <w:t>фикатору единиц и</w:t>
            </w:r>
            <w:r w:rsidRPr="003A5BA3">
              <w:rPr>
                <w:sz w:val="24"/>
                <w:szCs w:val="24"/>
              </w:rPr>
              <w:t>з</w:t>
            </w:r>
            <w:r w:rsidRPr="003A5BA3">
              <w:rPr>
                <w:sz w:val="24"/>
                <w:szCs w:val="24"/>
              </w:rPr>
              <w:t>мерения</w:t>
            </w:r>
            <w:r w:rsidRPr="003A5BA3">
              <w:rPr>
                <w:sz w:val="24"/>
                <w:szCs w:val="24"/>
                <w:lang w:eastAsia="ru-RU"/>
              </w:rPr>
              <w:t>)</w:t>
            </w:r>
          </w:p>
        </w:tc>
        <w:tc>
          <w:tcPr>
            <w:tcW w:w="2330" w:type="dxa"/>
            <w:gridSpan w:val="2"/>
            <w:tcBorders>
              <w:top w:val="single" w:sz="4" w:space="0" w:color="000000"/>
              <w:left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lastRenderedPageBreak/>
              <w:t>Базовое значение</w:t>
            </w:r>
          </w:p>
        </w:tc>
        <w:tc>
          <w:tcPr>
            <w:tcW w:w="3683" w:type="dxa"/>
            <w:gridSpan w:val="3"/>
            <w:tcBorders>
              <w:top w:val="single" w:sz="4"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Значения мероприятия (результ</w:t>
            </w:r>
            <w:r w:rsidRPr="003A5BA3">
              <w:rPr>
                <w:sz w:val="24"/>
                <w:szCs w:val="24"/>
                <w:lang w:eastAsia="ru-RU"/>
              </w:rPr>
              <w:t>а</w:t>
            </w:r>
            <w:r w:rsidRPr="003A5BA3">
              <w:rPr>
                <w:sz w:val="24"/>
                <w:szCs w:val="24"/>
                <w:lang w:eastAsia="ru-RU"/>
              </w:rPr>
              <w:t>та) по годам</w:t>
            </w:r>
          </w:p>
        </w:tc>
      </w:tr>
      <w:tr w:rsidR="003A5BA3" w:rsidRPr="003A5BA3" w:rsidTr="00071422">
        <w:trPr>
          <w:trHeight w:val="421"/>
          <w:tblHeader/>
        </w:trPr>
        <w:tc>
          <w:tcPr>
            <w:tcW w:w="668" w:type="dxa"/>
            <w:vMerge/>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p>
        </w:tc>
        <w:tc>
          <w:tcPr>
            <w:tcW w:w="2205" w:type="dxa"/>
            <w:vMerge/>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p>
        </w:tc>
        <w:tc>
          <w:tcPr>
            <w:tcW w:w="1931" w:type="dxa"/>
            <w:vMerge/>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p>
        </w:tc>
        <w:tc>
          <w:tcPr>
            <w:tcW w:w="2229" w:type="dxa"/>
            <w:vMerge/>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p>
        </w:tc>
        <w:tc>
          <w:tcPr>
            <w:tcW w:w="1357" w:type="dxa"/>
            <w:vMerge/>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p>
        </w:tc>
        <w:tc>
          <w:tcPr>
            <w:tcW w:w="1245" w:type="dxa"/>
            <w:tcBorders>
              <w:top w:val="single" w:sz="4"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значение</w:t>
            </w: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год</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2024</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2025</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bCs/>
                <w:sz w:val="24"/>
                <w:szCs w:val="24"/>
                <w:lang w:eastAsia="ru-RU"/>
              </w:rPr>
              <w:t>2026</w:t>
            </w:r>
          </w:p>
        </w:tc>
      </w:tr>
      <w:tr w:rsidR="003A5BA3" w:rsidRPr="003A5BA3" w:rsidTr="00071422">
        <w:trPr>
          <w:trHeight w:val="270"/>
          <w:tblHeader/>
        </w:trPr>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lastRenderedPageBreak/>
              <w:t>1</w:t>
            </w:r>
          </w:p>
        </w:tc>
        <w:tc>
          <w:tcPr>
            <w:tcW w:w="220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2</w:t>
            </w:r>
          </w:p>
        </w:tc>
        <w:tc>
          <w:tcPr>
            <w:tcW w:w="1931"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3</w:t>
            </w:r>
          </w:p>
        </w:tc>
        <w:tc>
          <w:tcPr>
            <w:tcW w:w="2229" w:type="dxa"/>
            <w:tcBorders>
              <w:top w:val="single" w:sz="6" w:space="0" w:color="000000"/>
              <w:left w:val="single" w:sz="6" w:space="0" w:color="000000"/>
              <w:bottom w:val="single" w:sz="6" w:space="0" w:color="000000"/>
              <w:right w:val="single" w:sz="6" w:space="0" w:color="000000"/>
            </w:tcBorders>
            <w:shd w:val="clear" w:color="auto" w:fill="auto"/>
            <w:vAlign w:val="bottom"/>
          </w:tcPr>
          <w:p w:rsidR="003A5BA3" w:rsidRPr="003A5BA3" w:rsidRDefault="003A5BA3" w:rsidP="00071422">
            <w:pPr>
              <w:jc w:val="center"/>
              <w:rPr>
                <w:sz w:val="24"/>
                <w:szCs w:val="24"/>
                <w:lang w:eastAsia="ru-RU"/>
              </w:rPr>
            </w:pPr>
            <w:r w:rsidRPr="003A5BA3">
              <w:rPr>
                <w:sz w:val="24"/>
                <w:szCs w:val="24"/>
                <w:lang w:eastAsia="ru-RU"/>
              </w:rPr>
              <w:t>4</w:t>
            </w:r>
          </w:p>
        </w:tc>
        <w:tc>
          <w:tcPr>
            <w:tcW w:w="1357" w:type="dxa"/>
            <w:tcBorders>
              <w:top w:val="single" w:sz="6" w:space="0" w:color="000000"/>
              <w:left w:val="single" w:sz="6" w:space="0" w:color="000000"/>
              <w:bottom w:val="single" w:sz="6" w:space="0" w:color="000000"/>
              <w:right w:val="single" w:sz="6" w:space="0" w:color="000000"/>
            </w:tcBorders>
            <w:shd w:val="clear" w:color="auto" w:fill="auto"/>
            <w:vAlign w:val="bottom"/>
          </w:tcPr>
          <w:p w:rsidR="003A5BA3" w:rsidRPr="003A5BA3" w:rsidRDefault="003A5BA3" w:rsidP="00071422">
            <w:pPr>
              <w:jc w:val="center"/>
              <w:rPr>
                <w:sz w:val="24"/>
                <w:szCs w:val="24"/>
                <w:lang w:eastAsia="ru-RU"/>
              </w:rPr>
            </w:pPr>
            <w:r w:rsidRPr="003A5BA3">
              <w:rPr>
                <w:sz w:val="24"/>
                <w:szCs w:val="24"/>
                <w:lang w:eastAsia="ru-RU"/>
              </w:rPr>
              <w:t>5</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bottom"/>
          </w:tcPr>
          <w:p w:rsidR="003A5BA3" w:rsidRPr="003A5BA3" w:rsidRDefault="003A5BA3" w:rsidP="00071422">
            <w:pPr>
              <w:jc w:val="center"/>
              <w:rPr>
                <w:sz w:val="24"/>
                <w:szCs w:val="24"/>
                <w:lang w:eastAsia="ru-RU"/>
              </w:rPr>
            </w:pPr>
            <w:r w:rsidRPr="003A5BA3">
              <w:rPr>
                <w:sz w:val="24"/>
                <w:szCs w:val="24"/>
                <w:lang w:eastAsia="ru-RU"/>
              </w:rPr>
              <w:t>6</w:t>
            </w:r>
          </w:p>
        </w:tc>
        <w:tc>
          <w:tcPr>
            <w:tcW w:w="1085" w:type="dxa"/>
            <w:tcBorders>
              <w:top w:val="single" w:sz="6" w:space="0" w:color="000000"/>
              <w:left w:val="single" w:sz="6" w:space="0" w:color="000000"/>
              <w:bottom w:val="single" w:sz="6" w:space="0" w:color="000000"/>
              <w:right w:val="single" w:sz="6" w:space="0" w:color="000000"/>
            </w:tcBorders>
            <w:shd w:val="clear" w:color="auto" w:fill="auto"/>
            <w:vAlign w:val="bottom"/>
          </w:tcPr>
          <w:p w:rsidR="003A5BA3" w:rsidRPr="003A5BA3" w:rsidRDefault="003A5BA3" w:rsidP="00071422">
            <w:pPr>
              <w:jc w:val="center"/>
              <w:rPr>
                <w:sz w:val="24"/>
                <w:szCs w:val="24"/>
                <w:lang w:eastAsia="ru-RU"/>
              </w:rPr>
            </w:pPr>
            <w:r w:rsidRPr="003A5BA3">
              <w:rPr>
                <w:sz w:val="24"/>
                <w:szCs w:val="24"/>
                <w:lang w:eastAsia="ru-RU"/>
              </w:rPr>
              <w:t>7</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ind w:firstLine="480"/>
              <w:rPr>
                <w:sz w:val="24"/>
                <w:szCs w:val="24"/>
                <w:lang w:eastAsia="ru-RU"/>
              </w:rPr>
            </w:pPr>
            <w:r w:rsidRPr="003A5BA3">
              <w:rPr>
                <w:sz w:val="24"/>
                <w:szCs w:val="24"/>
                <w:lang w:eastAsia="ru-RU"/>
              </w:rPr>
              <w:t>8</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9</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10</w:t>
            </w:r>
          </w:p>
        </w:tc>
      </w:tr>
      <w:tr w:rsidR="003A5BA3" w:rsidRPr="003A5BA3" w:rsidTr="00071422">
        <w:trPr>
          <w:trHeight w:val="315"/>
        </w:trPr>
        <w:tc>
          <w:tcPr>
            <w:tcW w:w="14403" w:type="dxa"/>
            <w:gridSpan w:val="10"/>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rPr>
                <w:sz w:val="24"/>
                <w:szCs w:val="24"/>
                <w:lang w:eastAsia="ru-RU"/>
              </w:rPr>
            </w:pPr>
            <w:r w:rsidRPr="003A5BA3">
              <w:rPr>
                <w:color w:val="000000"/>
                <w:spacing w:val="-2"/>
                <w:sz w:val="24"/>
                <w:szCs w:val="24"/>
              </w:rPr>
              <w:t>Увеличение доли жителей, занимающихся физической культурой и спортом, от общего количества населения до 35 % к концу 2030 года</w:t>
            </w:r>
          </w:p>
        </w:tc>
      </w:tr>
      <w:tr w:rsidR="003A5BA3" w:rsidRPr="003A5BA3" w:rsidTr="00071422">
        <w:trPr>
          <w:trHeight w:val="630"/>
        </w:trPr>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rPr>
                <w:sz w:val="24"/>
                <w:szCs w:val="24"/>
                <w:lang w:eastAsia="ru-RU"/>
              </w:rPr>
            </w:pPr>
            <w:r w:rsidRPr="003A5BA3">
              <w:rPr>
                <w:sz w:val="24"/>
                <w:szCs w:val="24"/>
                <w:lang w:eastAsia="ru-RU"/>
              </w:rPr>
              <w:t>Доля жителей, занимающихся физич</w:t>
            </w:r>
            <w:r w:rsidRPr="003A5BA3">
              <w:rPr>
                <w:sz w:val="24"/>
                <w:szCs w:val="24"/>
                <w:lang w:eastAsia="ru-RU"/>
              </w:rPr>
              <w:t>е</w:t>
            </w:r>
            <w:r w:rsidRPr="003A5BA3">
              <w:rPr>
                <w:sz w:val="24"/>
                <w:szCs w:val="24"/>
                <w:lang w:eastAsia="ru-RU"/>
              </w:rPr>
              <w:t>ской культурой и спортом, от общего количества насел</w:t>
            </w:r>
            <w:r w:rsidRPr="003A5BA3">
              <w:rPr>
                <w:sz w:val="24"/>
                <w:szCs w:val="24"/>
                <w:lang w:eastAsia="ru-RU"/>
              </w:rPr>
              <w:t>е</w:t>
            </w:r>
            <w:r w:rsidRPr="003A5BA3">
              <w:rPr>
                <w:sz w:val="24"/>
                <w:szCs w:val="24"/>
                <w:lang w:eastAsia="ru-RU"/>
              </w:rPr>
              <w:t>ния</w:t>
            </w:r>
          </w:p>
        </w:tc>
        <w:tc>
          <w:tcPr>
            <w:tcW w:w="1931"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Оказание услуг (выполнение работ)</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both"/>
              <w:rPr>
                <w:sz w:val="24"/>
                <w:szCs w:val="24"/>
                <w:lang w:eastAsia="ru-RU"/>
              </w:rPr>
            </w:pPr>
            <w:r w:rsidRPr="003A5BA3">
              <w:rPr>
                <w:sz w:val="24"/>
                <w:szCs w:val="24"/>
                <w:lang w:eastAsia="ru-RU"/>
              </w:rPr>
              <w:t>Повышение кач</w:t>
            </w:r>
            <w:r w:rsidRPr="003A5BA3">
              <w:rPr>
                <w:sz w:val="24"/>
                <w:szCs w:val="24"/>
                <w:lang w:eastAsia="ru-RU"/>
              </w:rPr>
              <w:t>е</w:t>
            </w:r>
            <w:r w:rsidRPr="003A5BA3">
              <w:rPr>
                <w:sz w:val="24"/>
                <w:szCs w:val="24"/>
                <w:lang w:eastAsia="ru-RU"/>
              </w:rPr>
              <w:t>ства услуг; вовл</w:t>
            </w:r>
            <w:r w:rsidRPr="003A5BA3">
              <w:rPr>
                <w:sz w:val="24"/>
                <w:szCs w:val="24"/>
                <w:lang w:eastAsia="ru-RU"/>
              </w:rPr>
              <w:t>е</w:t>
            </w:r>
            <w:r w:rsidRPr="003A5BA3">
              <w:rPr>
                <w:sz w:val="24"/>
                <w:szCs w:val="24"/>
                <w:lang w:eastAsia="ru-RU"/>
              </w:rPr>
              <w:t>чение населения в занятия физич</w:t>
            </w:r>
            <w:r w:rsidRPr="003A5BA3">
              <w:rPr>
                <w:sz w:val="24"/>
                <w:szCs w:val="24"/>
                <w:lang w:eastAsia="ru-RU"/>
              </w:rPr>
              <w:t>е</w:t>
            </w:r>
            <w:r w:rsidRPr="003A5BA3">
              <w:rPr>
                <w:sz w:val="24"/>
                <w:szCs w:val="24"/>
                <w:lang w:eastAsia="ru-RU"/>
              </w:rPr>
              <w:t>ской культурой и спортом; повыш</w:t>
            </w:r>
            <w:r w:rsidRPr="003A5BA3">
              <w:rPr>
                <w:sz w:val="24"/>
                <w:szCs w:val="24"/>
                <w:lang w:eastAsia="ru-RU"/>
              </w:rPr>
              <w:t>е</w:t>
            </w:r>
            <w:r w:rsidRPr="003A5BA3">
              <w:rPr>
                <w:sz w:val="24"/>
                <w:szCs w:val="24"/>
                <w:lang w:eastAsia="ru-RU"/>
              </w:rPr>
              <w:t>ние интереса ра</w:t>
            </w:r>
            <w:r w:rsidRPr="003A5BA3">
              <w:rPr>
                <w:sz w:val="24"/>
                <w:szCs w:val="24"/>
                <w:lang w:eastAsia="ru-RU"/>
              </w:rPr>
              <w:t>з</w:t>
            </w:r>
            <w:r w:rsidRPr="003A5BA3">
              <w:rPr>
                <w:sz w:val="24"/>
                <w:szCs w:val="24"/>
                <w:lang w:eastAsia="ru-RU"/>
              </w:rPr>
              <w:t>личных категорий граждан к занят</w:t>
            </w:r>
            <w:r w:rsidRPr="003A5BA3">
              <w:rPr>
                <w:sz w:val="24"/>
                <w:szCs w:val="24"/>
                <w:lang w:eastAsia="ru-RU"/>
              </w:rPr>
              <w:t>и</w:t>
            </w:r>
            <w:r w:rsidRPr="003A5BA3">
              <w:rPr>
                <w:sz w:val="24"/>
                <w:szCs w:val="24"/>
                <w:lang w:eastAsia="ru-RU"/>
              </w:rPr>
              <w:t>ям физической культурой и спо</w:t>
            </w:r>
            <w:r w:rsidRPr="003A5BA3">
              <w:rPr>
                <w:sz w:val="24"/>
                <w:szCs w:val="24"/>
                <w:lang w:eastAsia="ru-RU"/>
              </w:rPr>
              <w:t>р</w:t>
            </w:r>
            <w:r w:rsidRPr="003A5BA3">
              <w:rPr>
                <w:sz w:val="24"/>
                <w:szCs w:val="24"/>
                <w:lang w:eastAsia="ru-RU"/>
              </w:rPr>
              <w:t>том</w:t>
            </w:r>
          </w:p>
          <w:p w:rsidR="003A5BA3" w:rsidRPr="003A5BA3" w:rsidRDefault="003A5BA3" w:rsidP="00071422">
            <w:pPr>
              <w:jc w:val="center"/>
              <w:rPr>
                <w:sz w:val="24"/>
                <w:szCs w:val="24"/>
                <w:lang w:eastAsia="ru-RU"/>
              </w:rPr>
            </w:pPr>
          </w:p>
        </w:tc>
        <w:tc>
          <w:tcPr>
            <w:tcW w:w="1357"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Процент</w:t>
            </w:r>
          </w:p>
        </w:tc>
        <w:tc>
          <w:tcPr>
            <w:tcW w:w="124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rFonts w:eastAsia="Calibri"/>
                <w:sz w:val="24"/>
                <w:szCs w:val="24"/>
              </w:rPr>
            </w:pPr>
            <w:r w:rsidRPr="003A5BA3">
              <w:rPr>
                <w:rFonts w:eastAsia="Calibri"/>
                <w:sz w:val="24"/>
                <w:szCs w:val="24"/>
              </w:rPr>
              <w:t>33</w:t>
            </w: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rFonts w:eastAsia="Calibri"/>
                <w:sz w:val="24"/>
                <w:szCs w:val="24"/>
              </w:rPr>
            </w:pPr>
            <w:r w:rsidRPr="003A5BA3">
              <w:rPr>
                <w:rFonts w:eastAsia="Calibri"/>
                <w:sz w:val="24"/>
                <w:szCs w:val="24"/>
              </w:rPr>
              <w:t>2023</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rFonts w:eastAsia="Calibri"/>
                <w:sz w:val="24"/>
                <w:szCs w:val="24"/>
              </w:rPr>
            </w:pPr>
            <w:r w:rsidRPr="003A5BA3">
              <w:rPr>
                <w:rFonts w:eastAsia="Calibri"/>
                <w:sz w:val="24"/>
                <w:szCs w:val="24"/>
              </w:rPr>
              <w:t>33,1</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rFonts w:eastAsia="Calibri"/>
                <w:sz w:val="24"/>
                <w:szCs w:val="24"/>
              </w:rPr>
            </w:pPr>
            <w:r w:rsidRPr="003A5BA3">
              <w:rPr>
                <w:rFonts w:eastAsia="Calibri"/>
                <w:sz w:val="24"/>
                <w:szCs w:val="24"/>
              </w:rPr>
              <w:t>33,2</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rFonts w:eastAsia="Calibri"/>
                <w:sz w:val="24"/>
                <w:szCs w:val="24"/>
              </w:rPr>
            </w:pPr>
            <w:r w:rsidRPr="003A5BA3">
              <w:rPr>
                <w:rFonts w:eastAsia="Calibri"/>
                <w:sz w:val="24"/>
                <w:szCs w:val="24"/>
              </w:rPr>
              <w:t>33,3</w:t>
            </w:r>
          </w:p>
        </w:tc>
      </w:tr>
      <w:tr w:rsidR="003A5BA3" w:rsidRPr="003A5BA3" w:rsidTr="00071422">
        <w:trPr>
          <w:trHeight w:val="630"/>
        </w:trPr>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2.</w:t>
            </w:r>
          </w:p>
        </w:tc>
        <w:tc>
          <w:tcPr>
            <w:tcW w:w="220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rPr>
                <w:sz w:val="24"/>
                <w:szCs w:val="24"/>
                <w:lang w:eastAsia="ru-RU"/>
              </w:rPr>
            </w:pPr>
            <w:r w:rsidRPr="003A5BA3">
              <w:rPr>
                <w:sz w:val="24"/>
                <w:szCs w:val="24"/>
                <w:lang w:eastAsia="ru-RU"/>
              </w:rPr>
              <w:t>Организованы и проведены физкул</w:t>
            </w:r>
            <w:r w:rsidRPr="003A5BA3">
              <w:rPr>
                <w:sz w:val="24"/>
                <w:szCs w:val="24"/>
                <w:lang w:eastAsia="ru-RU"/>
              </w:rPr>
              <w:t>ь</w:t>
            </w:r>
            <w:r w:rsidRPr="003A5BA3">
              <w:rPr>
                <w:sz w:val="24"/>
                <w:szCs w:val="24"/>
                <w:lang w:eastAsia="ru-RU"/>
              </w:rPr>
              <w:t>турные и спорти</w:t>
            </w:r>
            <w:r w:rsidRPr="003A5BA3">
              <w:rPr>
                <w:sz w:val="24"/>
                <w:szCs w:val="24"/>
                <w:lang w:eastAsia="ru-RU"/>
              </w:rPr>
              <w:t>в</w:t>
            </w:r>
            <w:r w:rsidRPr="003A5BA3">
              <w:rPr>
                <w:sz w:val="24"/>
                <w:szCs w:val="24"/>
                <w:lang w:eastAsia="ru-RU"/>
              </w:rPr>
              <w:t xml:space="preserve">ные мероприятия в </w:t>
            </w:r>
            <w:r w:rsidRPr="003A5BA3">
              <w:rPr>
                <w:sz w:val="24"/>
                <w:szCs w:val="24"/>
                <w:lang w:eastAsia="ru-RU"/>
              </w:rPr>
              <w:lastRenderedPageBreak/>
              <w:t>рамках исполнения календарного плана официальных физкультурных мероприятий и спорти</w:t>
            </w:r>
            <w:r w:rsidRPr="003A5BA3">
              <w:rPr>
                <w:sz w:val="24"/>
                <w:szCs w:val="24"/>
                <w:lang w:eastAsia="ru-RU"/>
              </w:rPr>
              <w:t>в</w:t>
            </w:r>
            <w:r w:rsidRPr="003A5BA3">
              <w:rPr>
                <w:sz w:val="24"/>
                <w:szCs w:val="24"/>
                <w:lang w:eastAsia="ru-RU"/>
              </w:rPr>
              <w:t>ных мероприятий в Мари-Турекском муниципальном районе Республики Марий Эл</w:t>
            </w:r>
          </w:p>
        </w:tc>
        <w:tc>
          <w:tcPr>
            <w:tcW w:w="1931"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lastRenderedPageBreak/>
              <w:t>Увеличение доли граждан, систематически занимающихся физ</w:t>
            </w:r>
            <w:r w:rsidRPr="003A5BA3">
              <w:rPr>
                <w:sz w:val="24"/>
                <w:szCs w:val="24"/>
                <w:lang w:eastAsia="ru-RU"/>
              </w:rPr>
              <w:t>и</w:t>
            </w:r>
            <w:r w:rsidRPr="003A5BA3">
              <w:rPr>
                <w:sz w:val="24"/>
                <w:szCs w:val="24"/>
                <w:lang w:eastAsia="ru-RU"/>
              </w:rPr>
              <w:t xml:space="preserve">ческой </w:t>
            </w:r>
            <w:r w:rsidRPr="003A5BA3">
              <w:rPr>
                <w:sz w:val="24"/>
                <w:szCs w:val="24"/>
                <w:lang w:eastAsia="ru-RU"/>
              </w:rPr>
              <w:lastRenderedPageBreak/>
              <w:t>культурой и спортом;</w:t>
            </w:r>
          </w:p>
          <w:p w:rsidR="003A5BA3" w:rsidRPr="003A5BA3" w:rsidRDefault="003A5BA3" w:rsidP="00071422">
            <w:pPr>
              <w:jc w:val="center"/>
              <w:rPr>
                <w:sz w:val="24"/>
                <w:szCs w:val="24"/>
                <w:lang w:eastAsia="ru-RU"/>
              </w:rPr>
            </w:pPr>
            <w:r w:rsidRPr="003A5BA3">
              <w:rPr>
                <w:sz w:val="24"/>
                <w:szCs w:val="24"/>
                <w:lang w:eastAsia="ru-RU"/>
              </w:rPr>
              <w:t>Спортсменами сборных команд района   дости</w:t>
            </w:r>
            <w:r w:rsidRPr="003A5BA3">
              <w:rPr>
                <w:sz w:val="24"/>
                <w:szCs w:val="24"/>
                <w:lang w:eastAsia="ru-RU"/>
              </w:rPr>
              <w:t>г</w:t>
            </w:r>
            <w:r w:rsidRPr="003A5BA3">
              <w:rPr>
                <w:sz w:val="24"/>
                <w:szCs w:val="24"/>
                <w:lang w:eastAsia="ru-RU"/>
              </w:rPr>
              <w:t>нуты высокие результаты на  республиканских соревнованиях</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both"/>
              <w:rPr>
                <w:sz w:val="24"/>
                <w:szCs w:val="24"/>
                <w:lang w:eastAsia="ru-RU"/>
              </w:rPr>
            </w:pPr>
            <w:r w:rsidRPr="003A5BA3">
              <w:rPr>
                <w:sz w:val="24"/>
                <w:szCs w:val="24"/>
                <w:lang w:eastAsia="ru-RU"/>
              </w:rPr>
              <w:lastRenderedPageBreak/>
              <w:t>Организация и проведение физкульту</w:t>
            </w:r>
            <w:r w:rsidRPr="003A5BA3">
              <w:rPr>
                <w:sz w:val="24"/>
                <w:szCs w:val="24"/>
                <w:lang w:eastAsia="ru-RU"/>
              </w:rPr>
              <w:t>р</w:t>
            </w:r>
            <w:r w:rsidRPr="003A5BA3">
              <w:rPr>
                <w:sz w:val="24"/>
                <w:szCs w:val="24"/>
                <w:lang w:eastAsia="ru-RU"/>
              </w:rPr>
              <w:t xml:space="preserve">ных и спортивных мероприятий  </w:t>
            </w:r>
            <w:r w:rsidRPr="003A5BA3">
              <w:rPr>
                <w:sz w:val="24"/>
                <w:szCs w:val="24"/>
                <w:lang w:eastAsia="ru-RU"/>
              </w:rPr>
              <w:lastRenderedPageBreak/>
              <w:t>ра</w:t>
            </w:r>
            <w:r w:rsidRPr="003A5BA3">
              <w:rPr>
                <w:sz w:val="24"/>
                <w:szCs w:val="24"/>
                <w:lang w:eastAsia="ru-RU"/>
              </w:rPr>
              <w:t>й</w:t>
            </w:r>
            <w:r w:rsidRPr="003A5BA3">
              <w:rPr>
                <w:sz w:val="24"/>
                <w:szCs w:val="24"/>
                <w:lang w:eastAsia="ru-RU"/>
              </w:rPr>
              <w:t>онного,   уровня</w:t>
            </w:r>
          </w:p>
        </w:tc>
        <w:tc>
          <w:tcPr>
            <w:tcW w:w="1357"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lastRenderedPageBreak/>
              <w:t>Условная единица</w:t>
            </w:r>
          </w:p>
        </w:tc>
        <w:tc>
          <w:tcPr>
            <w:tcW w:w="124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rFonts w:eastAsia="Calibri"/>
                <w:sz w:val="24"/>
                <w:szCs w:val="24"/>
              </w:rPr>
            </w:pPr>
            <w:r w:rsidRPr="003A5BA3">
              <w:rPr>
                <w:rFonts w:eastAsia="Calibri"/>
                <w:sz w:val="24"/>
                <w:szCs w:val="24"/>
              </w:rPr>
              <w:t>70</w:t>
            </w: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rFonts w:eastAsia="Calibri"/>
                <w:sz w:val="24"/>
                <w:szCs w:val="24"/>
              </w:rPr>
            </w:pPr>
            <w:r w:rsidRPr="003A5BA3">
              <w:rPr>
                <w:rFonts w:eastAsia="Calibri"/>
                <w:sz w:val="24"/>
                <w:szCs w:val="24"/>
              </w:rPr>
              <w:t>2023</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rFonts w:eastAsia="Calibri"/>
                <w:sz w:val="24"/>
                <w:szCs w:val="24"/>
              </w:rPr>
            </w:pPr>
            <w:r w:rsidRPr="003A5BA3">
              <w:rPr>
                <w:rFonts w:eastAsia="Calibri"/>
                <w:sz w:val="24"/>
                <w:szCs w:val="24"/>
              </w:rPr>
              <w:t>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rFonts w:eastAsia="Calibri"/>
                <w:sz w:val="24"/>
                <w:szCs w:val="24"/>
              </w:rPr>
            </w:pPr>
            <w:r w:rsidRPr="003A5BA3">
              <w:rPr>
                <w:rFonts w:eastAsia="Calibri"/>
                <w:sz w:val="24"/>
                <w:szCs w:val="24"/>
              </w:rPr>
              <w:t>75</w:t>
            </w: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3A5BA3" w:rsidRPr="003A5BA3" w:rsidRDefault="003A5BA3" w:rsidP="00071422">
            <w:pPr>
              <w:jc w:val="center"/>
              <w:rPr>
                <w:rFonts w:eastAsia="Calibri"/>
                <w:sz w:val="24"/>
                <w:szCs w:val="24"/>
              </w:rPr>
            </w:pPr>
            <w:r w:rsidRPr="003A5BA3">
              <w:rPr>
                <w:rFonts w:eastAsia="Calibri"/>
                <w:sz w:val="24"/>
                <w:szCs w:val="24"/>
              </w:rPr>
              <w:t>75</w:t>
            </w:r>
          </w:p>
        </w:tc>
      </w:tr>
    </w:tbl>
    <w:p w:rsidR="003A5BA3" w:rsidRPr="003A5BA3" w:rsidRDefault="003A5BA3" w:rsidP="003A5BA3">
      <w:pPr>
        <w:jc w:val="center"/>
        <w:rPr>
          <w:b/>
          <w:sz w:val="24"/>
          <w:szCs w:val="24"/>
        </w:rPr>
      </w:pPr>
    </w:p>
    <w:p w:rsidR="003A5BA3" w:rsidRPr="003A5BA3" w:rsidRDefault="003A5BA3" w:rsidP="003A5BA3">
      <w:pPr>
        <w:jc w:val="center"/>
        <w:rPr>
          <w:b/>
          <w:sz w:val="24"/>
          <w:szCs w:val="24"/>
        </w:rPr>
      </w:pPr>
      <w:r w:rsidRPr="003A5BA3">
        <w:rPr>
          <w:b/>
          <w:sz w:val="24"/>
          <w:szCs w:val="24"/>
        </w:rPr>
        <w:t>4. Финансовое обеспечение комплекса процессных мероприятий</w:t>
      </w:r>
    </w:p>
    <w:p w:rsidR="003A5BA3" w:rsidRPr="003A5BA3" w:rsidRDefault="003A5BA3" w:rsidP="003A5BA3">
      <w:pPr>
        <w:jc w:val="center"/>
        <w:rPr>
          <w:b/>
          <w:sz w:val="24"/>
          <w:szCs w:val="24"/>
        </w:rPr>
      </w:pPr>
    </w:p>
    <w:tbl>
      <w:tblPr>
        <w:tblW w:w="14033" w:type="dxa"/>
        <w:tblInd w:w="274" w:type="dxa"/>
        <w:tblLayout w:type="fixed"/>
        <w:tblLook w:val="04A0"/>
      </w:tblPr>
      <w:tblGrid>
        <w:gridCol w:w="7371"/>
        <w:gridCol w:w="1416"/>
        <w:gridCol w:w="1677"/>
        <w:gridCol w:w="1702"/>
        <w:gridCol w:w="1867"/>
      </w:tblGrid>
      <w:tr w:rsidR="003A5BA3" w:rsidRPr="003A5BA3" w:rsidTr="00071422">
        <w:trPr>
          <w:trHeight w:val="285"/>
        </w:trPr>
        <w:tc>
          <w:tcPr>
            <w:tcW w:w="73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Наименование мероприятия (результата) / источник финансового обеспечения</w:t>
            </w:r>
          </w:p>
        </w:tc>
        <w:tc>
          <w:tcPr>
            <w:tcW w:w="6662"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rsidR="003A5BA3" w:rsidRPr="003A5BA3" w:rsidRDefault="003A5BA3" w:rsidP="00071422">
            <w:pPr>
              <w:jc w:val="center"/>
              <w:rPr>
                <w:sz w:val="24"/>
                <w:szCs w:val="24"/>
                <w:lang w:eastAsia="ru-RU"/>
              </w:rPr>
            </w:pPr>
            <w:r w:rsidRPr="003A5BA3">
              <w:rPr>
                <w:sz w:val="24"/>
                <w:szCs w:val="24"/>
                <w:lang w:eastAsia="ru-RU"/>
              </w:rPr>
              <w:t xml:space="preserve">Объем финансовою обеспечения но годам реализации, </w:t>
            </w:r>
            <w:r w:rsidRPr="003A5BA3">
              <w:rPr>
                <w:sz w:val="24"/>
                <w:szCs w:val="24"/>
                <w:lang w:eastAsia="ru-RU"/>
              </w:rPr>
              <w:br/>
              <w:t>тыс. рублей</w:t>
            </w:r>
          </w:p>
        </w:tc>
      </w:tr>
      <w:tr w:rsidR="003A5BA3" w:rsidRPr="003A5BA3" w:rsidTr="00071422">
        <w:trPr>
          <w:trHeight w:val="315"/>
        </w:trPr>
        <w:tc>
          <w:tcPr>
            <w:tcW w:w="7371" w:type="dxa"/>
            <w:vMerge/>
            <w:tcBorders>
              <w:top w:val="single" w:sz="8" w:space="0" w:color="000000"/>
              <w:left w:val="single" w:sz="8" w:space="0" w:color="000000"/>
              <w:bottom w:val="single" w:sz="8" w:space="0" w:color="000000"/>
              <w:right w:val="single" w:sz="8" w:space="0" w:color="000000"/>
            </w:tcBorders>
            <w:vAlign w:val="center"/>
          </w:tcPr>
          <w:p w:rsidR="003A5BA3" w:rsidRPr="003A5BA3" w:rsidRDefault="003A5BA3" w:rsidP="00071422">
            <w:pPr>
              <w:rPr>
                <w:sz w:val="24"/>
                <w:szCs w:val="24"/>
                <w:lang w:eastAsia="ru-RU"/>
              </w:rPr>
            </w:pPr>
          </w:p>
        </w:tc>
        <w:tc>
          <w:tcPr>
            <w:tcW w:w="1416" w:type="dxa"/>
            <w:tcBorders>
              <w:left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2024</w:t>
            </w:r>
          </w:p>
        </w:tc>
        <w:tc>
          <w:tcPr>
            <w:tcW w:w="1677"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2025</w:t>
            </w:r>
          </w:p>
        </w:tc>
        <w:tc>
          <w:tcPr>
            <w:tcW w:w="1702"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bCs/>
                <w:sz w:val="24"/>
                <w:szCs w:val="24"/>
                <w:lang w:eastAsia="ru-RU"/>
              </w:rPr>
            </w:pPr>
            <w:r w:rsidRPr="003A5BA3">
              <w:rPr>
                <w:bCs/>
                <w:sz w:val="24"/>
                <w:szCs w:val="24"/>
                <w:lang w:eastAsia="ru-RU"/>
              </w:rPr>
              <w:t>2026</w:t>
            </w:r>
          </w:p>
        </w:tc>
        <w:tc>
          <w:tcPr>
            <w:tcW w:w="1867"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Всего</w:t>
            </w:r>
          </w:p>
        </w:tc>
      </w:tr>
      <w:tr w:rsidR="003A5BA3" w:rsidRPr="003A5BA3" w:rsidTr="00071422">
        <w:trPr>
          <w:trHeight w:val="315"/>
        </w:trPr>
        <w:tc>
          <w:tcPr>
            <w:tcW w:w="73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1</w:t>
            </w:r>
          </w:p>
        </w:tc>
        <w:tc>
          <w:tcPr>
            <w:tcW w:w="1416"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2</w:t>
            </w:r>
          </w:p>
        </w:tc>
        <w:tc>
          <w:tcPr>
            <w:tcW w:w="1677"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3</w:t>
            </w:r>
          </w:p>
        </w:tc>
        <w:tc>
          <w:tcPr>
            <w:tcW w:w="1702"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4</w:t>
            </w:r>
          </w:p>
        </w:tc>
        <w:tc>
          <w:tcPr>
            <w:tcW w:w="1867"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5</w:t>
            </w:r>
          </w:p>
        </w:tc>
      </w:tr>
      <w:tr w:rsidR="003A5BA3" w:rsidRPr="003A5BA3" w:rsidTr="00071422">
        <w:trPr>
          <w:trHeight w:val="403"/>
        </w:trPr>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3A5BA3" w:rsidRPr="003A5BA3" w:rsidRDefault="003A5BA3" w:rsidP="00071422">
            <w:pPr>
              <w:jc w:val="both"/>
              <w:rPr>
                <w:b/>
                <w:bCs/>
                <w:sz w:val="24"/>
                <w:szCs w:val="24"/>
                <w:lang w:eastAsia="ru-RU"/>
              </w:rPr>
            </w:pPr>
            <w:r w:rsidRPr="003A5BA3">
              <w:rPr>
                <w:b/>
                <w:bCs/>
                <w:iCs/>
                <w:sz w:val="24"/>
                <w:szCs w:val="24"/>
                <w:lang w:eastAsia="ru-RU"/>
              </w:rPr>
              <w:t xml:space="preserve">Комплекс процессных мероприятий «Мероприятия по развитию массового спорта, организация пропаганды спорта и здорового </w:t>
            </w:r>
            <w:r w:rsidRPr="003A5BA3">
              <w:rPr>
                <w:b/>
                <w:bCs/>
                <w:iCs/>
                <w:sz w:val="24"/>
                <w:szCs w:val="24"/>
                <w:lang w:eastAsia="ru-RU"/>
              </w:rPr>
              <w:lastRenderedPageBreak/>
              <w:t>образа жизни» (всего), в том числе:</w:t>
            </w:r>
          </w:p>
        </w:tc>
        <w:tc>
          <w:tcPr>
            <w:tcW w:w="1416"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b/>
                <w:sz w:val="24"/>
                <w:szCs w:val="24"/>
                <w:lang w:eastAsia="ru-RU"/>
              </w:rPr>
            </w:pPr>
            <w:r w:rsidRPr="003A5BA3">
              <w:rPr>
                <w:b/>
                <w:sz w:val="24"/>
                <w:szCs w:val="24"/>
                <w:lang w:eastAsia="ru-RU"/>
              </w:rPr>
              <w:lastRenderedPageBreak/>
              <w:t>107,3</w:t>
            </w:r>
          </w:p>
        </w:tc>
        <w:tc>
          <w:tcPr>
            <w:tcW w:w="1677"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b/>
                <w:sz w:val="24"/>
                <w:szCs w:val="24"/>
                <w:lang w:eastAsia="ru-RU"/>
              </w:rPr>
            </w:pPr>
            <w:r w:rsidRPr="003A5BA3">
              <w:rPr>
                <w:b/>
                <w:sz w:val="24"/>
                <w:szCs w:val="24"/>
                <w:lang w:eastAsia="ru-RU"/>
              </w:rPr>
              <w:t>107,3</w:t>
            </w:r>
          </w:p>
        </w:tc>
        <w:tc>
          <w:tcPr>
            <w:tcW w:w="1702"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b/>
                <w:sz w:val="24"/>
                <w:szCs w:val="24"/>
                <w:lang w:eastAsia="ru-RU"/>
              </w:rPr>
            </w:pPr>
            <w:r w:rsidRPr="003A5BA3">
              <w:rPr>
                <w:b/>
                <w:sz w:val="24"/>
                <w:szCs w:val="24"/>
                <w:lang w:eastAsia="ru-RU"/>
              </w:rPr>
              <w:t>107,3</w:t>
            </w:r>
          </w:p>
        </w:tc>
        <w:tc>
          <w:tcPr>
            <w:tcW w:w="1867"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b/>
                <w:sz w:val="24"/>
                <w:szCs w:val="24"/>
                <w:lang w:eastAsia="ru-RU"/>
              </w:rPr>
            </w:pPr>
            <w:r w:rsidRPr="003A5BA3">
              <w:rPr>
                <w:b/>
                <w:sz w:val="24"/>
                <w:szCs w:val="24"/>
                <w:lang w:eastAsia="ru-RU"/>
              </w:rPr>
              <w:t>321,9</w:t>
            </w:r>
          </w:p>
        </w:tc>
      </w:tr>
      <w:tr w:rsidR="003A5BA3" w:rsidRPr="003A5BA3" w:rsidTr="00071422">
        <w:trPr>
          <w:trHeight w:val="113"/>
        </w:trPr>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3A5BA3" w:rsidRPr="003A5BA3" w:rsidRDefault="003A5BA3" w:rsidP="00071422">
            <w:pPr>
              <w:jc w:val="both"/>
              <w:rPr>
                <w:sz w:val="24"/>
                <w:szCs w:val="24"/>
                <w:lang w:eastAsia="ru-RU"/>
              </w:rPr>
            </w:pPr>
            <w:r w:rsidRPr="003A5BA3">
              <w:rPr>
                <w:sz w:val="24"/>
                <w:szCs w:val="24"/>
                <w:lang w:eastAsia="ru-RU"/>
              </w:rPr>
              <w:lastRenderedPageBreak/>
              <w:t>бюджет Мари-Турекского муниципального района</w:t>
            </w:r>
            <w:r w:rsidRPr="003A5BA3">
              <w:rPr>
                <w:sz w:val="24"/>
                <w:szCs w:val="24"/>
                <w:lang w:eastAsia="ru-RU"/>
              </w:rPr>
              <w:br/>
              <w:t>Республики Марий Эл</w:t>
            </w:r>
          </w:p>
        </w:tc>
        <w:tc>
          <w:tcPr>
            <w:tcW w:w="1416" w:type="dxa"/>
            <w:tcBorders>
              <w:top w:val="single" w:sz="4" w:space="0" w:color="000000"/>
              <w:bottom w:val="single" w:sz="8" w:space="0" w:color="000000"/>
              <w:right w:val="single" w:sz="8" w:space="0" w:color="000000"/>
            </w:tcBorders>
            <w:shd w:val="clear" w:color="auto" w:fill="auto"/>
          </w:tcPr>
          <w:p w:rsidR="003A5BA3" w:rsidRPr="003A5BA3" w:rsidRDefault="003A5BA3" w:rsidP="00071422">
            <w:pPr>
              <w:jc w:val="center"/>
              <w:rPr>
                <w:sz w:val="24"/>
                <w:szCs w:val="24"/>
              </w:rPr>
            </w:pPr>
            <w:r w:rsidRPr="003A5BA3">
              <w:rPr>
                <w:sz w:val="24"/>
                <w:szCs w:val="24"/>
              </w:rPr>
              <w:t>107,3</w:t>
            </w:r>
          </w:p>
        </w:tc>
        <w:tc>
          <w:tcPr>
            <w:tcW w:w="1677" w:type="dxa"/>
            <w:tcBorders>
              <w:top w:val="single" w:sz="4" w:space="0" w:color="000000"/>
              <w:bottom w:val="single" w:sz="8" w:space="0" w:color="000000"/>
              <w:right w:val="single" w:sz="8" w:space="0" w:color="000000"/>
            </w:tcBorders>
            <w:shd w:val="clear" w:color="auto" w:fill="auto"/>
          </w:tcPr>
          <w:p w:rsidR="003A5BA3" w:rsidRPr="003A5BA3" w:rsidRDefault="003A5BA3" w:rsidP="00071422">
            <w:pPr>
              <w:jc w:val="center"/>
              <w:rPr>
                <w:sz w:val="24"/>
                <w:szCs w:val="24"/>
              </w:rPr>
            </w:pPr>
            <w:r w:rsidRPr="003A5BA3">
              <w:rPr>
                <w:sz w:val="24"/>
                <w:szCs w:val="24"/>
              </w:rPr>
              <w:t>107,3</w:t>
            </w:r>
          </w:p>
        </w:tc>
        <w:tc>
          <w:tcPr>
            <w:tcW w:w="1702" w:type="dxa"/>
            <w:tcBorders>
              <w:top w:val="single" w:sz="4" w:space="0" w:color="000000"/>
              <w:bottom w:val="single" w:sz="8" w:space="0" w:color="000000"/>
              <w:right w:val="single" w:sz="8" w:space="0" w:color="000000"/>
            </w:tcBorders>
            <w:shd w:val="clear" w:color="auto" w:fill="auto"/>
          </w:tcPr>
          <w:p w:rsidR="003A5BA3" w:rsidRPr="003A5BA3" w:rsidRDefault="003A5BA3" w:rsidP="00071422">
            <w:pPr>
              <w:jc w:val="center"/>
              <w:rPr>
                <w:sz w:val="24"/>
                <w:szCs w:val="24"/>
              </w:rPr>
            </w:pPr>
            <w:r w:rsidRPr="003A5BA3">
              <w:rPr>
                <w:sz w:val="24"/>
                <w:szCs w:val="24"/>
              </w:rPr>
              <w:t>107,3</w:t>
            </w:r>
          </w:p>
        </w:tc>
        <w:tc>
          <w:tcPr>
            <w:tcW w:w="1867" w:type="dxa"/>
            <w:tcBorders>
              <w:top w:val="single" w:sz="4" w:space="0" w:color="000000"/>
              <w:bottom w:val="single" w:sz="8" w:space="0" w:color="000000"/>
              <w:right w:val="single" w:sz="8" w:space="0" w:color="000000"/>
            </w:tcBorders>
            <w:shd w:val="clear" w:color="auto" w:fill="auto"/>
          </w:tcPr>
          <w:p w:rsidR="003A5BA3" w:rsidRPr="003A5BA3" w:rsidRDefault="003A5BA3" w:rsidP="00071422">
            <w:pPr>
              <w:jc w:val="center"/>
              <w:rPr>
                <w:sz w:val="24"/>
                <w:szCs w:val="24"/>
              </w:rPr>
            </w:pPr>
            <w:r w:rsidRPr="003A5BA3">
              <w:rPr>
                <w:sz w:val="24"/>
                <w:szCs w:val="24"/>
              </w:rPr>
              <w:t>321,9</w:t>
            </w:r>
          </w:p>
        </w:tc>
      </w:tr>
      <w:tr w:rsidR="003A5BA3" w:rsidRPr="003A5BA3" w:rsidTr="00071422">
        <w:trPr>
          <w:trHeight w:val="271"/>
        </w:trPr>
        <w:tc>
          <w:tcPr>
            <w:tcW w:w="7371" w:type="dxa"/>
            <w:tcBorders>
              <w:top w:val="single" w:sz="8" w:space="0" w:color="000000"/>
              <w:left w:val="single" w:sz="8" w:space="0" w:color="000000"/>
              <w:right w:val="single" w:sz="8" w:space="0" w:color="000000"/>
            </w:tcBorders>
            <w:shd w:val="clear" w:color="auto" w:fill="auto"/>
          </w:tcPr>
          <w:p w:rsidR="003A5BA3" w:rsidRPr="003A5BA3" w:rsidRDefault="003A5BA3" w:rsidP="00071422">
            <w:pPr>
              <w:jc w:val="both"/>
              <w:rPr>
                <w:b/>
                <w:bCs/>
                <w:sz w:val="24"/>
                <w:szCs w:val="24"/>
                <w:lang w:eastAsia="ru-RU"/>
              </w:rPr>
            </w:pPr>
            <w:r w:rsidRPr="003A5BA3">
              <w:rPr>
                <w:b/>
                <w:bCs/>
                <w:iCs/>
                <w:sz w:val="24"/>
                <w:szCs w:val="24"/>
                <w:lang w:eastAsia="ru-RU"/>
              </w:rPr>
              <w:t>Мероприятие (результат) «Организованы и проведены физкул</w:t>
            </w:r>
            <w:r w:rsidRPr="003A5BA3">
              <w:rPr>
                <w:b/>
                <w:bCs/>
                <w:iCs/>
                <w:sz w:val="24"/>
                <w:szCs w:val="24"/>
                <w:lang w:eastAsia="ru-RU"/>
              </w:rPr>
              <w:t>ь</w:t>
            </w:r>
            <w:r w:rsidRPr="003A5BA3">
              <w:rPr>
                <w:b/>
                <w:bCs/>
                <w:iCs/>
                <w:sz w:val="24"/>
                <w:szCs w:val="24"/>
                <w:lang w:eastAsia="ru-RU"/>
              </w:rPr>
              <w:t>турные и спортивные мероприятия в рамках исполнения кале</w:t>
            </w:r>
            <w:r w:rsidRPr="003A5BA3">
              <w:rPr>
                <w:b/>
                <w:bCs/>
                <w:iCs/>
                <w:sz w:val="24"/>
                <w:szCs w:val="24"/>
                <w:lang w:eastAsia="ru-RU"/>
              </w:rPr>
              <w:t>н</w:t>
            </w:r>
            <w:r w:rsidRPr="003A5BA3">
              <w:rPr>
                <w:b/>
                <w:bCs/>
                <w:iCs/>
                <w:sz w:val="24"/>
                <w:szCs w:val="24"/>
                <w:lang w:eastAsia="ru-RU"/>
              </w:rPr>
              <w:t>дарного плана официальных физкультурных мероприятий и спортивных мероприятий в Мари-Турекском муниципальном районе Республики Марий Эл»</w:t>
            </w:r>
            <w:r w:rsidRPr="003A5BA3">
              <w:rPr>
                <w:b/>
                <w:bCs/>
                <w:sz w:val="24"/>
                <w:szCs w:val="24"/>
                <w:lang w:eastAsia="ru-RU"/>
              </w:rPr>
              <w:t>, всего, в том числе:</w:t>
            </w:r>
          </w:p>
        </w:tc>
        <w:tc>
          <w:tcPr>
            <w:tcW w:w="1416" w:type="dxa"/>
            <w:tcBorders>
              <w:left w:val="single" w:sz="8" w:space="0" w:color="000000"/>
              <w:bottom w:val="single" w:sz="8" w:space="0" w:color="000000"/>
              <w:right w:val="single" w:sz="8" w:space="0" w:color="000000"/>
            </w:tcBorders>
            <w:shd w:val="clear" w:color="auto" w:fill="auto"/>
          </w:tcPr>
          <w:p w:rsidR="003A5BA3" w:rsidRPr="003A5BA3" w:rsidRDefault="003A5BA3" w:rsidP="00071422">
            <w:pPr>
              <w:jc w:val="center"/>
              <w:rPr>
                <w:b/>
                <w:sz w:val="24"/>
                <w:szCs w:val="24"/>
              </w:rPr>
            </w:pPr>
            <w:r w:rsidRPr="003A5BA3">
              <w:rPr>
                <w:b/>
                <w:sz w:val="24"/>
                <w:szCs w:val="24"/>
              </w:rPr>
              <w:t>107,3</w:t>
            </w:r>
          </w:p>
        </w:tc>
        <w:tc>
          <w:tcPr>
            <w:tcW w:w="1677" w:type="dxa"/>
            <w:tcBorders>
              <w:bottom w:val="single" w:sz="8" w:space="0" w:color="000000"/>
              <w:right w:val="single" w:sz="8" w:space="0" w:color="000000"/>
            </w:tcBorders>
            <w:shd w:val="clear" w:color="auto" w:fill="auto"/>
          </w:tcPr>
          <w:p w:rsidR="003A5BA3" w:rsidRPr="003A5BA3" w:rsidRDefault="003A5BA3" w:rsidP="00071422">
            <w:pPr>
              <w:jc w:val="center"/>
              <w:rPr>
                <w:b/>
                <w:sz w:val="24"/>
                <w:szCs w:val="24"/>
              </w:rPr>
            </w:pPr>
            <w:r w:rsidRPr="003A5BA3">
              <w:rPr>
                <w:b/>
                <w:sz w:val="24"/>
                <w:szCs w:val="24"/>
              </w:rPr>
              <w:t>107,3</w:t>
            </w:r>
          </w:p>
        </w:tc>
        <w:tc>
          <w:tcPr>
            <w:tcW w:w="1702" w:type="dxa"/>
            <w:tcBorders>
              <w:bottom w:val="single" w:sz="8" w:space="0" w:color="000000"/>
              <w:right w:val="single" w:sz="8" w:space="0" w:color="000000"/>
            </w:tcBorders>
            <w:shd w:val="clear" w:color="auto" w:fill="auto"/>
          </w:tcPr>
          <w:p w:rsidR="003A5BA3" w:rsidRPr="003A5BA3" w:rsidRDefault="003A5BA3" w:rsidP="00071422">
            <w:pPr>
              <w:jc w:val="center"/>
              <w:rPr>
                <w:b/>
                <w:sz w:val="24"/>
                <w:szCs w:val="24"/>
              </w:rPr>
            </w:pPr>
            <w:r w:rsidRPr="003A5BA3">
              <w:rPr>
                <w:b/>
                <w:sz w:val="24"/>
                <w:szCs w:val="24"/>
              </w:rPr>
              <w:t>107,3</w:t>
            </w:r>
          </w:p>
        </w:tc>
        <w:tc>
          <w:tcPr>
            <w:tcW w:w="1867" w:type="dxa"/>
            <w:tcBorders>
              <w:bottom w:val="single" w:sz="8" w:space="0" w:color="000000"/>
              <w:right w:val="single" w:sz="8" w:space="0" w:color="000000"/>
            </w:tcBorders>
            <w:shd w:val="clear" w:color="auto" w:fill="auto"/>
          </w:tcPr>
          <w:p w:rsidR="003A5BA3" w:rsidRPr="003A5BA3" w:rsidRDefault="003A5BA3" w:rsidP="00071422">
            <w:pPr>
              <w:jc w:val="center"/>
              <w:rPr>
                <w:b/>
                <w:sz w:val="24"/>
                <w:szCs w:val="24"/>
              </w:rPr>
            </w:pPr>
            <w:r w:rsidRPr="003A5BA3">
              <w:rPr>
                <w:b/>
                <w:sz w:val="24"/>
                <w:szCs w:val="24"/>
              </w:rPr>
              <w:t>321,9</w:t>
            </w:r>
          </w:p>
        </w:tc>
      </w:tr>
      <w:tr w:rsidR="003A5BA3" w:rsidRPr="003A5BA3" w:rsidTr="00071422">
        <w:trPr>
          <w:trHeight w:val="238"/>
        </w:trPr>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3A5BA3" w:rsidRPr="003A5BA3" w:rsidRDefault="003A5BA3" w:rsidP="00071422">
            <w:pPr>
              <w:jc w:val="both"/>
              <w:rPr>
                <w:sz w:val="24"/>
                <w:szCs w:val="24"/>
                <w:lang w:eastAsia="ru-RU"/>
              </w:rPr>
            </w:pPr>
            <w:r w:rsidRPr="003A5BA3">
              <w:rPr>
                <w:sz w:val="24"/>
                <w:szCs w:val="24"/>
                <w:lang w:eastAsia="ru-RU"/>
              </w:rPr>
              <w:t>бюджет Мари-Турекского муниципального района</w:t>
            </w:r>
          </w:p>
          <w:p w:rsidR="003A5BA3" w:rsidRPr="003A5BA3" w:rsidRDefault="003A5BA3" w:rsidP="00071422">
            <w:pPr>
              <w:jc w:val="both"/>
              <w:rPr>
                <w:sz w:val="24"/>
                <w:szCs w:val="24"/>
                <w:lang w:eastAsia="ru-RU"/>
              </w:rPr>
            </w:pPr>
            <w:r w:rsidRPr="003A5BA3">
              <w:rPr>
                <w:sz w:val="24"/>
                <w:szCs w:val="24"/>
                <w:lang w:eastAsia="ru-RU"/>
              </w:rPr>
              <w:t>Республики Марий Эл</w:t>
            </w:r>
          </w:p>
        </w:tc>
        <w:tc>
          <w:tcPr>
            <w:tcW w:w="1416" w:type="dxa"/>
            <w:tcBorders>
              <w:bottom w:val="single" w:sz="8" w:space="0" w:color="000000"/>
              <w:right w:val="single" w:sz="8" w:space="0" w:color="000000"/>
            </w:tcBorders>
            <w:shd w:val="clear" w:color="auto" w:fill="auto"/>
          </w:tcPr>
          <w:p w:rsidR="003A5BA3" w:rsidRPr="003A5BA3" w:rsidRDefault="003A5BA3" w:rsidP="00071422">
            <w:pPr>
              <w:jc w:val="center"/>
              <w:rPr>
                <w:sz w:val="24"/>
                <w:szCs w:val="24"/>
              </w:rPr>
            </w:pPr>
            <w:r w:rsidRPr="003A5BA3">
              <w:rPr>
                <w:sz w:val="24"/>
                <w:szCs w:val="24"/>
              </w:rPr>
              <w:t>107,3</w:t>
            </w:r>
          </w:p>
        </w:tc>
        <w:tc>
          <w:tcPr>
            <w:tcW w:w="1677" w:type="dxa"/>
            <w:tcBorders>
              <w:bottom w:val="single" w:sz="8" w:space="0" w:color="000000"/>
              <w:right w:val="single" w:sz="8" w:space="0" w:color="000000"/>
            </w:tcBorders>
            <w:shd w:val="clear" w:color="auto" w:fill="auto"/>
          </w:tcPr>
          <w:p w:rsidR="003A5BA3" w:rsidRPr="003A5BA3" w:rsidRDefault="003A5BA3" w:rsidP="00071422">
            <w:pPr>
              <w:jc w:val="center"/>
              <w:rPr>
                <w:sz w:val="24"/>
                <w:szCs w:val="24"/>
              </w:rPr>
            </w:pPr>
            <w:r w:rsidRPr="003A5BA3">
              <w:rPr>
                <w:sz w:val="24"/>
                <w:szCs w:val="24"/>
              </w:rPr>
              <w:t>107,3</w:t>
            </w:r>
          </w:p>
        </w:tc>
        <w:tc>
          <w:tcPr>
            <w:tcW w:w="1702" w:type="dxa"/>
            <w:tcBorders>
              <w:bottom w:val="single" w:sz="8" w:space="0" w:color="000000"/>
              <w:right w:val="single" w:sz="8" w:space="0" w:color="000000"/>
            </w:tcBorders>
            <w:shd w:val="clear" w:color="auto" w:fill="auto"/>
          </w:tcPr>
          <w:p w:rsidR="003A5BA3" w:rsidRPr="003A5BA3" w:rsidRDefault="003A5BA3" w:rsidP="00071422">
            <w:pPr>
              <w:jc w:val="center"/>
              <w:rPr>
                <w:sz w:val="24"/>
                <w:szCs w:val="24"/>
              </w:rPr>
            </w:pPr>
            <w:r w:rsidRPr="003A5BA3">
              <w:rPr>
                <w:sz w:val="24"/>
                <w:szCs w:val="24"/>
              </w:rPr>
              <w:t>107,3</w:t>
            </w:r>
          </w:p>
        </w:tc>
        <w:tc>
          <w:tcPr>
            <w:tcW w:w="1867" w:type="dxa"/>
            <w:tcBorders>
              <w:bottom w:val="single" w:sz="8" w:space="0" w:color="000000"/>
              <w:right w:val="single" w:sz="8" w:space="0" w:color="000000"/>
            </w:tcBorders>
            <w:shd w:val="clear" w:color="auto" w:fill="auto"/>
          </w:tcPr>
          <w:p w:rsidR="003A5BA3" w:rsidRPr="003A5BA3" w:rsidRDefault="003A5BA3" w:rsidP="00071422">
            <w:pPr>
              <w:jc w:val="center"/>
              <w:rPr>
                <w:sz w:val="24"/>
                <w:szCs w:val="24"/>
              </w:rPr>
            </w:pPr>
            <w:r w:rsidRPr="003A5BA3">
              <w:rPr>
                <w:sz w:val="24"/>
                <w:szCs w:val="24"/>
              </w:rPr>
              <w:t>321,9</w:t>
            </w:r>
          </w:p>
        </w:tc>
      </w:tr>
    </w:tbl>
    <w:p w:rsidR="003A5BA3" w:rsidRPr="003A5BA3" w:rsidRDefault="003A5BA3" w:rsidP="003A5BA3">
      <w:pPr>
        <w:jc w:val="center"/>
        <w:rPr>
          <w:b/>
          <w:sz w:val="24"/>
          <w:szCs w:val="24"/>
        </w:rPr>
      </w:pPr>
    </w:p>
    <w:p w:rsidR="003A5BA3" w:rsidRPr="003A5BA3" w:rsidRDefault="003A5BA3" w:rsidP="003A5BA3">
      <w:pPr>
        <w:jc w:val="center"/>
        <w:rPr>
          <w:b/>
          <w:sz w:val="24"/>
          <w:szCs w:val="24"/>
        </w:rPr>
      </w:pPr>
      <w:r w:rsidRPr="003A5BA3">
        <w:rPr>
          <w:b/>
          <w:sz w:val="24"/>
          <w:szCs w:val="24"/>
        </w:rPr>
        <w:t>5. План реализации комплекса процессных мероприятий</w:t>
      </w:r>
    </w:p>
    <w:p w:rsidR="003A5BA3" w:rsidRPr="003A5BA3" w:rsidRDefault="003A5BA3" w:rsidP="003A5BA3">
      <w:pPr>
        <w:jc w:val="center"/>
        <w:rPr>
          <w:b/>
          <w:sz w:val="24"/>
          <w:szCs w:val="24"/>
        </w:rPr>
      </w:pPr>
    </w:p>
    <w:tbl>
      <w:tblPr>
        <w:tblW w:w="14307" w:type="dxa"/>
        <w:tblLayout w:type="fixed"/>
        <w:tblLook w:val="04A0"/>
      </w:tblPr>
      <w:tblGrid>
        <w:gridCol w:w="4385"/>
        <w:gridCol w:w="1701"/>
        <w:gridCol w:w="3542"/>
        <w:gridCol w:w="2269"/>
        <w:gridCol w:w="2410"/>
      </w:tblGrid>
      <w:tr w:rsidR="003A5BA3" w:rsidRPr="003A5BA3" w:rsidTr="00071422">
        <w:trPr>
          <w:trHeight w:val="1137"/>
        </w:trPr>
        <w:tc>
          <w:tcPr>
            <w:tcW w:w="4385" w:type="dxa"/>
            <w:tcBorders>
              <w:top w:val="single" w:sz="8" w:space="0" w:color="000000"/>
              <w:left w:val="single" w:sz="8" w:space="0" w:color="000000"/>
              <w:bottom w:val="single" w:sz="8" w:space="0" w:color="000000"/>
              <w:right w:val="single" w:sz="8"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Задача, мероприятие (результат) / ко</w:t>
            </w:r>
            <w:r w:rsidRPr="003A5BA3">
              <w:rPr>
                <w:sz w:val="24"/>
                <w:szCs w:val="24"/>
                <w:lang w:eastAsia="ru-RU"/>
              </w:rPr>
              <w:t>н</w:t>
            </w:r>
            <w:r w:rsidRPr="003A5BA3">
              <w:rPr>
                <w:sz w:val="24"/>
                <w:szCs w:val="24"/>
                <w:lang w:eastAsia="ru-RU"/>
              </w:rPr>
              <w:t>трольная точка</w:t>
            </w:r>
          </w:p>
        </w:tc>
        <w:tc>
          <w:tcPr>
            <w:tcW w:w="1701" w:type="dxa"/>
            <w:tcBorders>
              <w:top w:val="single" w:sz="8" w:space="0" w:color="000000"/>
              <w:bottom w:val="single" w:sz="8" w:space="0" w:color="000000"/>
              <w:right w:val="single" w:sz="8"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Дата насту</w:t>
            </w:r>
            <w:r w:rsidRPr="003A5BA3">
              <w:rPr>
                <w:sz w:val="24"/>
                <w:szCs w:val="24"/>
                <w:lang w:eastAsia="ru-RU"/>
              </w:rPr>
              <w:t>п</w:t>
            </w:r>
            <w:r w:rsidRPr="003A5BA3">
              <w:rPr>
                <w:sz w:val="24"/>
                <w:szCs w:val="24"/>
                <w:lang w:eastAsia="ru-RU"/>
              </w:rPr>
              <w:t>ления ко</w:t>
            </w:r>
            <w:r w:rsidRPr="003A5BA3">
              <w:rPr>
                <w:sz w:val="24"/>
                <w:szCs w:val="24"/>
                <w:lang w:eastAsia="ru-RU"/>
              </w:rPr>
              <w:t>н</w:t>
            </w:r>
            <w:r w:rsidRPr="003A5BA3">
              <w:rPr>
                <w:sz w:val="24"/>
                <w:szCs w:val="24"/>
                <w:lang w:eastAsia="ru-RU"/>
              </w:rPr>
              <w:t>трольной то</w:t>
            </w:r>
            <w:r w:rsidRPr="003A5BA3">
              <w:rPr>
                <w:sz w:val="24"/>
                <w:szCs w:val="24"/>
                <w:lang w:eastAsia="ru-RU"/>
              </w:rPr>
              <w:t>ч</w:t>
            </w:r>
            <w:r w:rsidRPr="003A5BA3">
              <w:rPr>
                <w:sz w:val="24"/>
                <w:szCs w:val="24"/>
                <w:lang w:eastAsia="ru-RU"/>
              </w:rPr>
              <w:t>ки</w:t>
            </w:r>
          </w:p>
        </w:tc>
        <w:tc>
          <w:tcPr>
            <w:tcW w:w="3542" w:type="dxa"/>
            <w:tcBorders>
              <w:top w:val="single" w:sz="8" w:space="0" w:color="000000"/>
              <w:bottom w:val="single" w:sz="8" w:space="0" w:color="000000"/>
              <w:right w:val="single" w:sz="8"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Ответственный исполнитель (фамилия, имя, отчество (при наличии), должность, наимен</w:t>
            </w:r>
            <w:r w:rsidRPr="003A5BA3">
              <w:rPr>
                <w:sz w:val="24"/>
                <w:szCs w:val="24"/>
                <w:lang w:eastAsia="ru-RU"/>
              </w:rPr>
              <w:t>о</w:t>
            </w:r>
            <w:r w:rsidRPr="003A5BA3">
              <w:rPr>
                <w:sz w:val="24"/>
                <w:szCs w:val="24"/>
                <w:lang w:eastAsia="ru-RU"/>
              </w:rPr>
              <w:t>вание органа исполнительной власти Республики Марий Эл, иного государственного органа Республики Марий Эл, орган</w:t>
            </w:r>
            <w:r w:rsidRPr="003A5BA3">
              <w:rPr>
                <w:sz w:val="24"/>
                <w:szCs w:val="24"/>
                <w:lang w:eastAsia="ru-RU"/>
              </w:rPr>
              <w:t>и</w:t>
            </w:r>
            <w:r w:rsidRPr="003A5BA3">
              <w:rPr>
                <w:sz w:val="24"/>
                <w:szCs w:val="24"/>
                <w:lang w:eastAsia="ru-RU"/>
              </w:rPr>
              <w:t>зации)</w:t>
            </w:r>
          </w:p>
        </w:tc>
        <w:tc>
          <w:tcPr>
            <w:tcW w:w="2269" w:type="dxa"/>
            <w:tcBorders>
              <w:top w:val="single" w:sz="8" w:space="0" w:color="000000"/>
              <w:bottom w:val="single" w:sz="8" w:space="0" w:color="000000"/>
              <w:right w:val="single" w:sz="8"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Вид подтвержда</w:t>
            </w:r>
            <w:r w:rsidRPr="003A5BA3">
              <w:rPr>
                <w:sz w:val="24"/>
                <w:szCs w:val="24"/>
                <w:lang w:eastAsia="ru-RU"/>
              </w:rPr>
              <w:t>ю</w:t>
            </w:r>
            <w:r w:rsidRPr="003A5BA3">
              <w:rPr>
                <w:sz w:val="24"/>
                <w:szCs w:val="24"/>
                <w:lang w:eastAsia="ru-RU"/>
              </w:rPr>
              <w:t>щего документа</w:t>
            </w:r>
          </w:p>
        </w:tc>
        <w:tc>
          <w:tcPr>
            <w:tcW w:w="2410" w:type="dxa"/>
            <w:tcBorders>
              <w:top w:val="single" w:sz="8" w:space="0" w:color="000000"/>
              <w:bottom w:val="single" w:sz="8" w:space="0" w:color="000000"/>
              <w:right w:val="single" w:sz="8" w:space="0" w:color="000000"/>
            </w:tcBorders>
            <w:shd w:val="clear" w:color="auto" w:fill="auto"/>
          </w:tcPr>
          <w:p w:rsidR="003A5BA3" w:rsidRPr="003A5BA3" w:rsidRDefault="003A5BA3" w:rsidP="00071422">
            <w:pPr>
              <w:jc w:val="center"/>
              <w:rPr>
                <w:sz w:val="24"/>
                <w:szCs w:val="24"/>
                <w:lang w:eastAsia="ru-RU"/>
              </w:rPr>
            </w:pPr>
            <w:r w:rsidRPr="003A5BA3">
              <w:rPr>
                <w:sz w:val="24"/>
                <w:szCs w:val="24"/>
                <w:lang w:eastAsia="ru-RU"/>
              </w:rPr>
              <w:t>Информационная система (источник данных)</w:t>
            </w:r>
          </w:p>
        </w:tc>
      </w:tr>
      <w:tr w:rsidR="003A5BA3" w:rsidRPr="003A5BA3" w:rsidTr="00071422">
        <w:trPr>
          <w:trHeight w:val="315"/>
        </w:trPr>
        <w:tc>
          <w:tcPr>
            <w:tcW w:w="4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1</w:t>
            </w:r>
          </w:p>
        </w:tc>
        <w:tc>
          <w:tcPr>
            <w:tcW w:w="1701"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2</w:t>
            </w:r>
          </w:p>
        </w:tc>
        <w:tc>
          <w:tcPr>
            <w:tcW w:w="3542" w:type="dxa"/>
            <w:tcBorders>
              <w:top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3</w:t>
            </w:r>
          </w:p>
        </w:tc>
        <w:tc>
          <w:tcPr>
            <w:tcW w:w="2269" w:type="dxa"/>
            <w:tcBorders>
              <w:top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4</w:t>
            </w:r>
          </w:p>
        </w:tc>
        <w:tc>
          <w:tcPr>
            <w:tcW w:w="2410" w:type="dxa"/>
            <w:tcBorders>
              <w:top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5</w:t>
            </w:r>
          </w:p>
        </w:tc>
      </w:tr>
      <w:tr w:rsidR="003A5BA3" w:rsidRPr="003A5BA3" w:rsidTr="00071422">
        <w:trPr>
          <w:trHeight w:val="270"/>
        </w:trPr>
        <w:tc>
          <w:tcPr>
            <w:tcW w:w="14307" w:type="dxa"/>
            <w:gridSpan w:val="5"/>
            <w:tcBorders>
              <w:top w:val="single" w:sz="8" w:space="0" w:color="000000"/>
              <w:left w:val="single" w:sz="8" w:space="0" w:color="000000"/>
              <w:bottom w:val="single" w:sz="8" w:space="0" w:color="000000"/>
              <w:right w:val="single" w:sz="8" w:space="0" w:color="000000"/>
            </w:tcBorders>
            <w:shd w:val="clear" w:color="auto" w:fill="auto"/>
          </w:tcPr>
          <w:p w:rsidR="003A5BA3" w:rsidRPr="003A5BA3" w:rsidRDefault="003A5BA3" w:rsidP="00071422">
            <w:pPr>
              <w:rPr>
                <w:iCs/>
                <w:sz w:val="24"/>
                <w:szCs w:val="24"/>
                <w:lang w:eastAsia="ru-RU"/>
              </w:rPr>
            </w:pPr>
            <w:r w:rsidRPr="003A5BA3">
              <w:rPr>
                <w:color w:val="000000"/>
                <w:spacing w:val="-2"/>
                <w:sz w:val="24"/>
                <w:szCs w:val="24"/>
              </w:rPr>
              <w:t>Увеличение доли жителей, занимающихся физической культурой и спортом, от общего количества населения до 35 % к концу 2030 года</w:t>
            </w:r>
          </w:p>
        </w:tc>
      </w:tr>
      <w:tr w:rsidR="003A5BA3" w:rsidRPr="003A5BA3" w:rsidTr="00071422">
        <w:trPr>
          <w:trHeight w:val="345"/>
        </w:trPr>
        <w:tc>
          <w:tcPr>
            <w:tcW w:w="4385" w:type="dxa"/>
            <w:tcBorders>
              <w:top w:val="single" w:sz="8" w:space="0" w:color="000000"/>
              <w:left w:val="single" w:sz="8" w:space="0" w:color="000000"/>
              <w:bottom w:val="single" w:sz="8" w:space="0" w:color="000000"/>
              <w:right w:val="single" w:sz="8" w:space="0" w:color="000000"/>
            </w:tcBorders>
            <w:shd w:val="clear" w:color="auto" w:fill="auto"/>
          </w:tcPr>
          <w:p w:rsidR="003A5BA3" w:rsidRPr="003A5BA3" w:rsidRDefault="003A5BA3" w:rsidP="00071422">
            <w:pPr>
              <w:rPr>
                <w:b/>
                <w:iCs/>
                <w:sz w:val="24"/>
                <w:szCs w:val="24"/>
                <w:lang w:eastAsia="ru-RU"/>
              </w:rPr>
            </w:pPr>
            <w:r w:rsidRPr="003A5BA3">
              <w:rPr>
                <w:b/>
                <w:iCs/>
                <w:sz w:val="24"/>
                <w:szCs w:val="24"/>
                <w:lang w:eastAsia="ru-RU"/>
              </w:rPr>
              <w:t>1.</w:t>
            </w:r>
            <w:r w:rsidRPr="003A5BA3">
              <w:rPr>
                <w:b/>
                <w:bCs/>
                <w:iCs/>
                <w:sz w:val="24"/>
                <w:szCs w:val="24"/>
                <w:lang w:eastAsia="ru-RU"/>
              </w:rPr>
              <w:t xml:space="preserve"> Проведение физкультурно-оздоровительных спортивно-массовых мероприятий</w:t>
            </w:r>
          </w:p>
        </w:tc>
        <w:tc>
          <w:tcPr>
            <w:tcW w:w="1701" w:type="dxa"/>
            <w:tcBorders>
              <w:bottom w:val="single" w:sz="8" w:space="0" w:color="000000"/>
              <w:right w:val="single" w:sz="8" w:space="0" w:color="000000"/>
            </w:tcBorders>
            <w:shd w:val="clear" w:color="auto" w:fill="auto"/>
            <w:vAlign w:val="bottom"/>
          </w:tcPr>
          <w:p w:rsidR="003A5BA3" w:rsidRPr="003A5BA3" w:rsidRDefault="003A5BA3" w:rsidP="00071422">
            <w:pPr>
              <w:rPr>
                <w:color w:val="000000"/>
                <w:spacing w:val="-2"/>
                <w:sz w:val="24"/>
                <w:szCs w:val="24"/>
              </w:rPr>
            </w:pPr>
          </w:p>
        </w:tc>
        <w:tc>
          <w:tcPr>
            <w:tcW w:w="3542" w:type="dxa"/>
            <w:tcBorders>
              <w:top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p>
        </w:tc>
        <w:tc>
          <w:tcPr>
            <w:tcW w:w="2269" w:type="dxa"/>
            <w:tcBorders>
              <w:top w:val="single" w:sz="8" w:space="0" w:color="000000"/>
              <w:bottom w:val="single" w:sz="8" w:space="0" w:color="000000"/>
              <w:right w:val="single" w:sz="8" w:space="0" w:color="000000"/>
            </w:tcBorders>
            <w:shd w:val="clear" w:color="auto" w:fill="auto"/>
            <w:vAlign w:val="bottom"/>
          </w:tcPr>
          <w:p w:rsidR="003A5BA3" w:rsidRPr="003A5BA3" w:rsidRDefault="003A5BA3" w:rsidP="00071422">
            <w:pPr>
              <w:jc w:val="center"/>
              <w:rPr>
                <w:sz w:val="24"/>
                <w:szCs w:val="24"/>
                <w:lang w:eastAsia="ru-RU"/>
              </w:rPr>
            </w:pPr>
          </w:p>
        </w:tc>
        <w:tc>
          <w:tcPr>
            <w:tcW w:w="2410" w:type="dxa"/>
            <w:tcBorders>
              <w:top w:val="single" w:sz="8" w:space="0" w:color="000000"/>
              <w:bottom w:val="single" w:sz="8" w:space="0" w:color="000000"/>
              <w:right w:val="single" w:sz="8" w:space="0" w:color="000000"/>
            </w:tcBorders>
            <w:shd w:val="clear" w:color="auto" w:fill="auto"/>
            <w:vAlign w:val="bottom"/>
          </w:tcPr>
          <w:p w:rsidR="003A5BA3" w:rsidRPr="003A5BA3" w:rsidRDefault="003A5BA3" w:rsidP="00071422">
            <w:pPr>
              <w:jc w:val="center"/>
              <w:rPr>
                <w:sz w:val="24"/>
                <w:szCs w:val="24"/>
                <w:lang w:eastAsia="ru-RU"/>
              </w:rPr>
            </w:pPr>
          </w:p>
        </w:tc>
      </w:tr>
      <w:tr w:rsidR="003A5BA3" w:rsidRPr="003A5BA3" w:rsidTr="00071422">
        <w:trPr>
          <w:trHeight w:val="270"/>
        </w:trPr>
        <w:tc>
          <w:tcPr>
            <w:tcW w:w="4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both"/>
              <w:rPr>
                <w:iCs/>
                <w:sz w:val="24"/>
                <w:szCs w:val="24"/>
                <w:lang w:eastAsia="ru-RU"/>
              </w:rPr>
            </w:pPr>
            <w:r w:rsidRPr="003A5BA3">
              <w:rPr>
                <w:iCs/>
                <w:sz w:val="24"/>
                <w:szCs w:val="24"/>
                <w:lang w:eastAsia="ru-RU"/>
              </w:rPr>
              <w:t>Контрольная точка 1.1</w:t>
            </w:r>
          </w:p>
          <w:p w:rsidR="003A5BA3" w:rsidRPr="003A5BA3" w:rsidRDefault="003A5BA3" w:rsidP="00071422">
            <w:pPr>
              <w:jc w:val="both"/>
              <w:rPr>
                <w:iCs/>
                <w:sz w:val="24"/>
                <w:szCs w:val="24"/>
                <w:lang w:eastAsia="ru-RU"/>
              </w:rPr>
            </w:pPr>
            <w:r w:rsidRPr="003A5BA3">
              <w:rPr>
                <w:iCs/>
                <w:sz w:val="24"/>
                <w:szCs w:val="24"/>
                <w:lang w:eastAsia="ru-RU"/>
              </w:rPr>
              <w:t>Календарный план официальных фи</w:t>
            </w:r>
            <w:r w:rsidRPr="003A5BA3">
              <w:rPr>
                <w:iCs/>
                <w:sz w:val="24"/>
                <w:szCs w:val="24"/>
                <w:lang w:eastAsia="ru-RU"/>
              </w:rPr>
              <w:t>з</w:t>
            </w:r>
            <w:r w:rsidRPr="003A5BA3">
              <w:rPr>
                <w:iCs/>
                <w:sz w:val="24"/>
                <w:szCs w:val="24"/>
                <w:lang w:eastAsia="ru-RU"/>
              </w:rPr>
              <w:t xml:space="preserve">культурных мероприятий и </w:t>
            </w:r>
            <w:r w:rsidRPr="003A5BA3">
              <w:rPr>
                <w:iCs/>
                <w:sz w:val="24"/>
                <w:szCs w:val="24"/>
                <w:lang w:eastAsia="ru-RU"/>
              </w:rPr>
              <w:lastRenderedPageBreak/>
              <w:t>спортивных мероприятий Республики Марий Эл</w:t>
            </w:r>
          </w:p>
        </w:tc>
        <w:tc>
          <w:tcPr>
            <w:tcW w:w="1701" w:type="dxa"/>
            <w:tcBorders>
              <w:bottom w:val="single" w:sz="8" w:space="0" w:color="000000"/>
              <w:right w:val="single" w:sz="8" w:space="0" w:color="000000"/>
            </w:tcBorders>
            <w:shd w:val="clear" w:color="auto" w:fill="auto"/>
            <w:vAlign w:val="center"/>
          </w:tcPr>
          <w:p w:rsidR="003A5BA3" w:rsidRPr="003A5BA3" w:rsidRDefault="003A5BA3" w:rsidP="00071422">
            <w:pPr>
              <w:jc w:val="center"/>
              <w:rPr>
                <w:spacing w:val="-2"/>
                <w:sz w:val="24"/>
                <w:szCs w:val="24"/>
              </w:rPr>
            </w:pPr>
            <w:r w:rsidRPr="003A5BA3">
              <w:rPr>
                <w:spacing w:val="-2"/>
                <w:sz w:val="24"/>
                <w:szCs w:val="24"/>
              </w:rPr>
              <w:lastRenderedPageBreak/>
              <w:t>10.01</w:t>
            </w:r>
          </w:p>
        </w:tc>
        <w:tc>
          <w:tcPr>
            <w:tcW w:w="3542" w:type="dxa"/>
            <w:tcBorders>
              <w:top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t>Смирнов Юрий Григорьевич</w:t>
            </w:r>
          </w:p>
          <w:p w:rsidR="003A5BA3" w:rsidRPr="003A5BA3" w:rsidRDefault="003A5BA3" w:rsidP="00071422">
            <w:pPr>
              <w:jc w:val="center"/>
              <w:rPr>
                <w:sz w:val="24"/>
                <w:szCs w:val="24"/>
                <w:lang w:eastAsia="ru-RU"/>
              </w:rPr>
            </w:pPr>
            <w:r w:rsidRPr="003A5BA3">
              <w:rPr>
                <w:sz w:val="24"/>
                <w:szCs w:val="24"/>
                <w:lang w:eastAsia="ru-RU"/>
              </w:rPr>
              <w:t>Заведующий сектором</w:t>
            </w:r>
          </w:p>
          <w:p w:rsidR="003A5BA3" w:rsidRPr="003A5BA3" w:rsidRDefault="003A5BA3" w:rsidP="00071422">
            <w:pPr>
              <w:jc w:val="center"/>
              <w:rPr>
                <w:sz w:val="24"/>
                <w:szCs w:val="24"/>
                <w:lang w:eastAsia="ru-RU"/>
              </w:rPr>
            </w:pPr>
            <w:r w:rsidRPr="003A5BA3">
              <w:rPr>
                <w:sz w:val="24"/>
                <w:szCs w:val="24"/>
                <w:lang w:eastAsia="ru-RU"/>
              </w:rPr>
              <w:t>по физической культуре и</w:t>
            </w:r>
          </w:p>
          <w:p w:rsidR="003A5BA3" w:rsidRPr="003A5BA3" w:rsidRDefault="003A5BA3" w:rsidP="00071422">
            <w:pPr>
              <w:jc w:val="center"/>
              <w:rPr>
                <w:sz w:val="24"/>
                <w:szCs w:val="24"/>
                <w:lang w:eastAsia="ru-RU"/>
              </w:rPr>
            </w:pPr>
            <w:r w:rsidRPr="003A5BA3">
              <w:rPr>
                <w:sz w:val="24"/>
                <w:szCs w:val="24"/>
                <w:lang w:eastAsia="ru-RU"/>
              </w:rPr>
              <w:lastRenderedPageBreak/>
              <w:t>спорту</w:t>
            </w:r>
          </w:p>
        </w:tc>
        <w:tc>
          <w:tcPr>
            <w:tcW w:w="2269" w:type="dxa"/>
            <w:tcBorders>
              <w:top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r w:rsidRPr="003A5BA3">
              <w:rPr>
                <w:sz w:val="24"/>
                <w:szCs w:val="24"/>
                <w:lang w:eastAsia="ru-RU"/>
              </w:rPr>
              <w:lastRenderedPageBreak/>
              <w:t>Календарный план</w:t>
            </w:r>
          </w:p>
        </w:tc>
        <w:tc>
          <w:tcPr>
            <w:tcW w:w="2410" w:type="dxa"/>
            <w:tcBorders>
              <w:top w:val="single" w:sz="8" w:space="0" w:color="000000"/>
              <w:bottom w:val="single" w:sz="8" w:space="0" w:color="000000"/>
              <w:right w:val="single" w:sz="8" w:space="0" w:color="000000"/>
            </w:tcBorders>
            <w:shd w:val="clear" w:color="auto" w:fill="auto"/>
            <w:vAlign w:val="center"/>
          </w:tcPr>
          <w:p w:rsidR="003A5BA3" w:rsidRPr="003A5BA3" w:rsidRDefault="003A5BA3" w:rsidP="00071422">
            <w:pPr>
              <w:jc w:val="center"/>
              <w:rPr>
                <w:sz w:val="24"/>
                <w:szCs w:val="24"/>
                <w:lang w:eastAsia="ru-RU"/>
              </w:rPr>
            </w:pPr>
          </w:p>
        </w:tc>
      </w:tr>
    </w:tbl>
    <w:p w:rsidR="003A5BA3" w:rsidRDefault="003A5BA3" w:rsidP="003A5BA3">
      <w:pPr>
        <w:jc w:val="both"/>
        <w:rPr>
          <w:sz w:val="28"/>
          <w:szCs w:val="28"/>
        </w:rPr>
      </w:pPr>
    </w:p>
    <w:p w:rsidR="00071422" w:rsidRDefault="00071422">
      <w:pPr>
        <w:jc w:val="both"/>
        <w:rPr>
          <w:sz w:val="28"/>
          <w:szCs w:val="28"/>
        </w:rPr>
        <w:sectPr w:rsidR="00071422" w:rsidSect="007428EB">
          <w:pgSz w:w="16838" w:h="11906" w:orient="landscape"/>
          <w:pgMar w:top="1701" w:right="1418" w:bottom="1134" w:left="1134" w:header="709" w:footer="0" w:gutter="0"/>
          <w:cols w:space="720"/>
          <w:formProt w:val="0"/>
          <w:titlePg/>
          <w:docGrid w:linePitch="360" w:charSpace="4096"/>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071422" w:rsidTr="00071422">
        <w:tc>
          <w:tcPr>
            <w:tcW w:w="7251" w:type="dxa"/>
          </w:tcPr>
          <w:p w:rsidR="00071422" w:rsidRDefault="00071422" w:rsidP="00071422">
            <w:pPr>
              <w:pStyle w:val="16"/>
              <w:spacing w:line="240" w:lineRule="auto"/>
              <w:ind w:right="142" w:firstLine="0"/>
              <w:jc w:val="center"/>
            </w:pPr>
          </w:p>
        </w:tc>
        <w:tc>
          <w:tcPr>
            <w:tcW w:w="7251" w:type="dxa"/>
          </w:tcPr>
          <w:p w:rsidR="00071422" w:rsidRPr="009B6E55" w:rsidRDefault="00071422" w:rsidP="00071422">
            <w:pPr>
              <w:pStyle w:val="16"/>
              <w:spacing w:line="240" w:lineRule="auto"/>
              <w:ind w:right="142" w:firstLine="0"/>
              <w:jc w:val="center"/>
            </w:pPr>
            <w:r w:rsidRPr="009B6E55">
              <w:t>УТВЕРЖДЕН</w:t>
            </w:r>
          </w:p>
          <w:p w:rsidR="00071422" w:rsidRPr="009B6E55" w:rsidRDefault="00071422" w:rsidP="00071422">
            <w:pPr>
              <w:pStyle w:val="16"/>
              <w:spacing w:line="240" w:lineRule="auto"/>
              <w:ind w:right="142" w:firstLine="0"/>
              <w:jc w:val="center"/>
            </w:pPr>
            <w:r w:rsidRPr="009B6E55">
              <w:t>Управляющим советом</w:t>
            </w:r>
          </w:p>
          <w:p w:rsidR="00071422" w:rsidRDefault="00071422" w:rsidP="00071422">
            <w:pPr>
              <w:jc w:val="center"/>
              <w:rPr>
                <w:bCs/>
                <w:sz w:val="26"/>
                <w:szCs w:val="26"/>
                <w:lang w:eastAsia="ru-RU"/>
              </w:rPr>
            </w:pPr>
            <w:r w:rsidRPr="009B6E55">
              <w:rPr>
                <w:sz w:val="26"/>
                <w:szCs w:val="26"/>
              </w:rPr>
              <w:t>по муниципальной программе «</w:t>
            </w:r>
            <w:r w:rsidRPr="009B6E55">
              <w:rPr>
                <w:bCs/>
                <w:sz w:val="26"/>
                <w:szCs w:val="26"/>
                <w:lang w:eastAsia="ru-RU"/>
              </w:rPr>
              <w:t>Развитие культуры, физической культуры, спорта, туризма и средств массовой информации в Мари-Турекском муниципальном районе Республики Марий Эл</w:t>
            </w:r>
            <w:r>
              <w:rPr>
                <w:bCs/>
                <w:sz w:val="26"/>
                <w:szCs w:val="26"/>
                <w:lang w:eastAsia="ru-RU"/>
              </w:rPr>
              <w:t xml:space="preserve"> </w:t>
            </w:r>
            <w:r w:rsidRPr="009B6E55">
              <w:rPr>
                <w:bCs/>
                <w:sz w:val="26"/>
                <w:szCs w:val="26"/>
                <w:lang w:eastAsia="ru-RU"/>
              </w:rPr>
              <w:t>на 2024-2030 годы»</w:t>
            </w:r>
          </w:p>
          <w:p w:rsidR="00071422" w:rsidRDefault="00071422" w:rsidP="00071422">
            <w:pPr>
              <w:jc w:val="center"/>
            </w:pPr>
            <w:r>
              <w:rPr>
                <w:bCs/>
                <w:sz w:val="26"/>
                <w:szCs w:val="26"/>
                <w:lang w:eastAsia="ru-RU"/>
              </w:rPr>
              <w:t>(протокол от 27 октября 2023 г. №1)</w:t>
            </w:r>
          </w:p>
        </w:tc>
      </w:tr>
    </w:tbl>
    <w:p w:rsidR="00071422" w:rsidRDefault="00071422">
      <w:pPr>
        <w:jc w:val="both"/>
        <w:rPr>
          <w:sz w:val="28"/>
          <w:szCs w:val="28"/>
        </w:rPr>
      </w:pPr>
    </w:p>
    <w:p w:rsidR="00071422" w:rsidRDefault="00071422">
      <w:pPr>
        <w:jc w:val="both"/>
        <w:rPr>
          <w:sz w:val="28"/>
          <w:szCs w:val="28"/>
        </w:rPr>
      </w:pPr>
    </w:p>
    <w:p w:rsidR="00071422" w:rsidRDefault="00071422" w:rsidP="00071422">
      <w:pPr>
        <w:ind w:left="10915"/>
        <w:jc w:val="center"/>
        <w:rPr>
          <w:sz w:val="24"/>
          <w:szCs w:val="24"/>
          <w:lang w:eastAsia="ru-RU"/>
        </w:rPr>
      </w:pPr>
    </w:p>
    <w:p w:rsidR="00071422" w:rsidRPr="00071422" w:rsidRDefault="00071422" w:rsidP="00071422">
      <w:pPr>
        <w:jc w:val="center"/>
        <w:rPr>
          <w:rFonts w:eastAsia="Calibri"/>
          <w:b/>
          <w:sz w:val="24"/>
          <w:szCs w:val="24"/>
        </w:rPr>
      </w:pPr>
      <w:r w:rsidRPr="00071422">
        <w:rPr>
          <w:rFonts w:eastAsia="Calibri"/>
          <w:b/>
          <w:sz w:val="24"/>
          <w:szCs w:val="24"/>
        </w:rPr>
        <w:t>П А С П О Р Т</w:t>
      </w:r>
    </w:p>
    <w:p w:rsidR="00071422" w:rsidRPr="00071422" w:rsidRDefault="00071422" w:rsidP="00071422">
      <w:pPr>
        <w:jc w:val="center"/>
        <w:rPr>
          <w:rFonts w:eastAsia="Calibri"/>
          <w:b/>
          <w:sz w:val="24"/>
          <w:szCs w:val="24"/>
        </w:rPr>
      </w:pPr>
      <w:r w:rsidRPr="00071422">
        <w:rPr>
          <w:rFonts w:eastAsia="Calibri"/>
          <w:b/>
          <w:sz w:val="24"/>
          <w:szCs w:val="24"/>
        </w:rPr>
        <w:t xml:space="preserve">комплекса процессных мероприятий </w:t>
      </w:r>
    </w:p>
    <w:p w:rsidR="00071422" w:rsidRPr="00071422" w:rsidRDefault="00071422" w:rsidP="00071422">
      <w:pPr>
        <w:jc w:val="center"/>
        <w:rPr>
          <w:b/>
          <w:sz w:val="24"/>
          <w:szCs w:val="24"/>
        </w:rPr>
      </w:pPr>
      <w:r w:rsidRPr="00071422">
        <w:rPr>
          <w:sz w:val="24"/>
          <w:szCs w:val="24"/>
        </w:rPr>
        <w:t>«</w:t>
      </w:r>
      <w:r w:rsidRPr="00071422">
        <w:rPr>
          <w:b/>
          <w:sz w:val="24"/>
          <w:szCs w:val="24"/>
        </w:rPr>
        <w:t xml:space="preserve">Обеспечение деятельности Отдела культуры, физической культуры и спорта администрации </w:t>
      </w:r>
    </w:p>
    <w:p w:rsidR="00071422" w:rsidRPr="00071422" w:rsidRDefault="00071422" w:rsidP="00071422">
      <w:pPr>
        <w:jc w:val="center"/>
        <w:rPr>
          <w:b/>
          <w:sz w:val="24"/>
          <w:szCs w:val="24"/>
        </w:rPr>
      </w:pPr>
      <w:r w:rsidRPr="00071422">
        <w:rPr>
          <w:b/>
          <w:sz w:val="24"/>
          <w:szCs w:val="24"/>
        </w:rPr>
        <w:t>Мари-Турекского</w:t>
      </w:r>
      <w:r>
        <w:rPr>
          <w:b/>
          <w:sz w:val="24"/>
          <w:szCs w:val="24"/>
        </w:rPr>
        <w:t xml:space="preserve"> </w:t>
      </w:r>
      <w:r w:rsidRPr="00071422">
        <w:rPr>
          <w:b/>
          <w:sz w:val="24"/>
          <w:szCs w:val="24"/>
        </w:rPr>
        <w:t>муниципального района Республики Марий Эл</w:t>
      </w:r>
      <w:r w:rsidRPr="00071422">
        <w:rPr>
          <w:sz w:val="24"/>
          <w:szCs w:val="24"/>
        </w:rPr>
        <w:t>»</w:t>
      </w:r>
    </w:p>
    <w:p w:rsidR="00071422" w:rsidRPr="00071422" w:rsidRDefault="00071422" w:rsidP="00071422">
      <w:pPr>
        <w:jc w:val="both"/>
        <w:rPr>
          <w:sz w:val="24"/>
          <w:szCs w:val="24"/>
        </w:rPr>
      </w:pPr>
    </w:p>
    <w:p w:rsidR="00071422" w:rsidRPr="00071422" w:rsidRDefault="00071422" w:rsidP="00E86F1A">
      <w:pPr>
        <w:pStyle w:val="ab"/>
        <w:numPr>
          <w:ilvl w:val="3"/>
          <w:numId w:val="7"/>
        </w:numPr>
        <w:spacing w:after="0" w:line="240" w:lineRule="auto"/>
        <w:ind w:left="0" w:firstLine="709"/>
        <w:jc w:val="center"/>
        <w:rPr>
          <w:rFonts w:ascii="Times New Roman" w:hAnsi="Times New Roman"/>
          <w:b/>
          <w:bCs/>
          <w:sz w:val="24"/>
          <w:szCs w:val="24"/>
        </w:rPr>
      </w:pPr>
      <w:r w:rsidRPr="00071422">
        <w:rPr>
          <w:rFonts w:ascii="Times New Roman" w:hAnsi="Times New Roman"/>
          <w:b/>
          <w:bCs/>
          <w:sz w:val="24"/>
          <w:szCs w:val="24"/>
        </w:rPr>
        <w:t>Общие положения</w:t>
      </w:r>
    </w:p>
    <w:p w:rsidR="00071422" w:rsidRPr="00071422" w:rsidRDefault="00071422" w:rsidP="00071422">
      <w:pPr>
        <w:jc w:val="center"/>
        <w:rPr>
          <w:sz w:val="24"/>
          <w:szCs w:val="24"/>
        </w:rPr>
      </w:pPr>
    </w:p>
    <w:tbl>
      <w:tblPr>
        <w:tblW w:w="14571" w:type="dxa"/>
        <w:tblInd w:w="20" w:type="dxa"/>
        <w:tblLook w:val="04A0"/>
      </w:tblPr>
      <w:tblGrid>
        <w:gridCol w:w="6885"/>
        <w:gridCol w:w="7686"/>
      </w:tblGrid>
      <w:tr w:rsidR="00071422" w:rsidRPr="00071422" w:rsidTr="00071422">
        <w:trPr>
          <w:trHeight w:val="585"/>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071422" w:rsidRDefault="00071422" w:rsidP="00071422">
            <w:pPr>
              <w:rPr>
                <w:sz w:val="24"/>
                <w:szCs w:val="24"/>
                <w:lang w:eastAsia="ru-RU"/>
              </w:rPr>
            </w:pPr>
            <w:r w:rsidRPr="00071422">
              <w:rPr>
                <w:sz w:val="24"/>
                <w:szCs w:val="24"/>
                <w:lang w:eastAsia="ru-RU"/>
              </w:rPr>
              <w:t>Ответственный орган исполнительной власти Республики Марий Эл</w:t>
            </w:r>
            <w:r w:rsidRPr="00071422">
              <w:rPr>
                <w:iCs/>
                <w:sz w:val="24"/>
                <w:szCs w:val="24"/>
                <w:lang w:eastAsia="ru-RU"/>
              </w:rPr>
              <w:t>(иной муниципальный орган</w:t>
            </w:r>
            <w:r w:rsidRPr="00071422">
              <w:rPr>
                <w:sz w:val="24"/>
                <w:szCs w:val="24"/>
                <w:lang w:eastAsia="ru-RU"/>
              </w:rPr>
              <w:t xml:space="preserve"> Республики Марий Эл</w:t>
            </w:r>
            <w:r w:rsidRPr="00071422">
              <w:rPr>
                <w:iCs/>
                <w:sz w:val="24"/>
                <w:szCs w:val="24"/>
                <w:lang w:eastAsia="ru-RU"/>
              </w:rPr>
              <w:t>,</w:t>
            </w:r>
            <w:r w:rsidRPr="00071422">
              <w:rPr>
                <w:sz w:val="24"/>
                <w:szCs w:val="24"/>
                <w:lang w:eastAsia="ru-RU"/>
              </w:rPr>
              <w:t xml:space="preserve"> о</w:t>
            </w:r>
            <w:r w:rsidRPr="00071422">
              <w:rPr>
                <w:sz w:val="24"/>
                <w:szCs w:val="24"/>
                <w:lang w:eastAsia="ru-RU"/>
              </w:rPr>
              <w:t>р</w:t>
            </w:r>
            <w:r w:rsidRPr="00071422">
              <w:rPr>
                <w:sz w:val="24"/>
                <w:szCs w:val="24"/>
                <w:lang w:eastAsia="ru-RU"/>
              </w:rPr>
              <w:t>ганизация)</w:t>
            </w:r>
          </w:p>
        </w:tc>
        <w:tc>
          <w:tcPr>
            <w:tcW w:w="7686" w:type="dxa"/>
            <w:tcBorders>
              <w:top w:val="single" w:sz="8" w:space="0" w:color="auto"/>
              <w:left w:val="nil"/>
              <w:bottom w:val="single" w:sz="8" w:space="0" w:color="auto"/>
              <w:right w:val="single" w:sz="8" w:space="0" w:color="000000"/>
            </w:tcBorders>
            <w:shd w:val="clear" w:color="auto" w:fill="auto"/>
            <w:hideMark/>
          </w:tcPr>
          <w:p w:rsidR="00071422" w:rsidRPr="00071422" w:rsidRDefault="00071422" w:rsidP="00071422">
            <w:pPr>
              <w:jc w:val="both"/>
              <w:rPr>
                <w:sz w:val="24"/>
                <w:szCs w:val="24"/>
                <w:lang w:eastAsia="ru-RU"/>
              </w:rPr>
            </w:pPr>
            <w:r w:rsidRPr="00071422">
              <w:rPr>
                <w:sz w:val="24"/>
                <w:szCs w:val="24"/>
                <w:lang w:eastAsia="ru-RU"/>
              </w:rPr>
              <w:t>Отдел культуры, физической культуры и спорта администрации   Мари-Турекского муниципального района (Кузьминых Наталья Валериевна, руководитель отдела культуры, физической культуры и спорта админ</w:t>
            </w:r>
            <w:r w:rsidRPr="00071422">
              <w:rPr>
                <w:sz w:val="24"/>
                <w:szCs w:val="24"/>
                <w:lang w:eastAsia="ru-RU"/>
              </w:rPr>
              <w:t>и</w:t>
            </w:r>
            <w:r w:rsidRPr="00071422">
              <w:rPr>
                <w:sz w:val="24"/>
                <w:szCs w:val="24"/>
                <w:lang w:eastAsia="ru-RU"/>
              </w:rPr>
              <w:t>страции   Мари-Турекского муниципального района Республики Марий Эл</w:t>
            </w:r>
          </w:p>
        </w:tc>
      </w:tr>
      <w:tr w:rsidR="00071422" w:rsidRPr="00071422" w:rsidTr="00071422">
        <w:trPr>
          <w:trHeight w:val="247"/>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071422" w:rsidRDefault="00071422" w:rsidP="00071422">
            <w:pPr>
              <w:rPr>
                <w:sz w:val="24"/>
                <w:szCs w:val="24"/>
                <w:lang w:eastAsia="ru-RU"/>
              </w:rPr>
            </w:pPr>
            <w:r w:rsidRPr="00071422">
              <w:rPr>
                <w:sz w:val="24"/>
                <w:szCs w:val="24"/>
                <w:lang w:eastAsia="ru-RU"/>
              </w:rPr>
              <w:t>Связь с муниципальной программой (комплексной программой)</w:t>
            </w:r>
          </w:p>
        </w:tc>
        <w:tc>
          <w:tcPr>
            <w:tcW w:w="7686" w:type="dxa"/>
            <w:tcBorders>
              <w:top w:val="single" w:sz="8" w:space="0" w:color="auto"/>
              <w:left w:val="nil"/>
              <w:bottom w:val="single" w:sz="8" w:space="0" w:color="auto"/>
              <w:right w:val="single" w:sz="8" w:space="0" w:color="000000"/>
            </w:tcBorders>
            <w:shd w:val="clear" w:color="auto" w:fill="auto"/>
            <w:hideMark/>
          </w:tcPr>
          <w:p w:rsidR="00071422" w:rsidRPr="00071422" w:rsidRDefault="00071422" w:rsidP="00071422">
            <w:pPr>
              <w:jc w:val="both"/>
              <w:rPr>
                <w:sz w:val="24"/>
                <w:szCs w:val="24"/>
                <w:lang w:eastAsia="ru-RU"/>
              </w:rPr>
            </w:pPr>
            <w:r w:rsidRPr="00071422">
              <w:rPr>
                <w:sz w:val="24"/>
                <w:szCs w:val="24"/>
                <w:lang w:eastAsia="ru-RU"/>
              </w:rPr>
              <w:t>Муниципальная программа Мари-Турекского муниципального района Республики Марий Эл «Развитие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w:t>
            </w:r>
          </w:p>
        </w:tc>
      </w:tr>
    </w:tbl>
    <w:p w:rsidR="00071422" w:rsidRPr="00071422" w:rsidRDefault="00071422" w:rsidP="00071422">
      <w:pPr>
        <w:pStyle w:val="ab"/>
        <w:spacing w:after="0"/>
        <w:rPr>
          <w:rFonts w:ascii="Times New Roman" w:hAnsi="Times New Roman"/>
          <w:b/>
          <w:bCs/>
          <w:sz w:val="24"/>
          <w:szCs w:val="24"/>
        </w:rPr>
      </w:pPr>
    </w:p>
    <w:p w:rsidR="00071422" w:rsidRPr="00071422" w:rsidRDefault="00071422" w:rsidP="00071422">
      <w:pPr>
        <w:spacing w:line="259" w:lineRule="auto"/>
        <w:ind w:left="720"/>
        <w:jc w:val="center"/>
        <w:rPr>
          <w:b/>
          <w:bCs/>
          <w:sz w:val="24"/>
          <w:szCs w:val="24"/>
        </w:rPr>
      </w:pPr>
      <w:r>
        <w:rPr>
          <w:b/>
          <w:bCs/>
          <w:sz w:val="24"/>
          <w:szCs w:val="24"/>
        </w:rPr>
        <w:t xml:space="preserve">2. </w:t>
      </w:r>
      <w:r w:rsidRPr="00071422">
        <w:rPr>
          <w:b/>
          <w:bCs/>
          <w:sz w:val="24"/>
          <w:szCs w:val="24"/>
        </w:rPr>
        <w:t>Показатели комплекса процессных мероприятий</w:t>
      </w:r>
    </w:p>
    <w:p w:rsidR="00071422" w:rsidRPr="00071422" w:rsidRDefault="00071422" w:rsidP="00071422">
      <w:pPr>
        <w:jc w:val="center"/>
        <w:rPr>
          <w:b/>
          <w:sz w:val="24"/>
          <w:szCs w:val="24"/>
        </w:rPr>
      </w:pPr>
    </w:p>
    <w:tbl>
      <w:tblPr>
        <w:tblStyle w:val="ac"/>
        <w:tblW w:w="14709" w:type="dxa"/>
        <w:tblLayout w:type="fixed"/>
        <w:tblLook w:val="04A0"/>
      </w:tblPr>
      <w:tblGrid>
        <w:gridCol w:w="551"/>
        <w:gridCol w:w="1715"/>
        <w:gridCol w:w="1273"/>
        <w:gridCol w:w="1531"/>
        <w:gridCol w:w="1701"/>
        <w:gridCol w:w="708"/>
        <w:gridCol w:w="142"/>
        <w:gridCol w:w="709"/>
        <w:gridCol w:w="850"/>
        <w:gridCol w:w="993"/>
        <w:gridCol w:w="992"/>
        <w:gridCol w:w="1984"/>
        <w:gridCol w:w="1560"/>
      </w:tblGrid>
      <w:tr w:rsidR="00071422" w:rsidRPr="00071422" w:rsidTr="00071422">
        <w:tc>
          <w:tcPr>
            <w:tcW w:w="551" w:type="dxa"/>
            <w:vMerge w:val="restart"/>
          </w:tcPr>
          <w:p w:rsidR="00071422" w:rsidRPr="00071422" w:rsidRDefault="00071422" w:rsidP="00071422">
            <w:pPr>
              <w:spacing w:after="160" w:line="259" w:lineRule="auto"/>
              <w:jc w:val="center"/>
              <w:rPr>
                <w:sz w:val="24"/>
                <w:szCs w:val="24"/>
                <w:lang w:eastAsia="ru-RU"/>
              </w:rPr>
            </w:pPr>
            <w:r w:rsidRPr="00071422">
              <w:rPr>
                <w:sz w:val="24"/>
                <w:szCs w:val="24"/>
                <w:lang w:eastAsia="ru-RU"/>
              </w:rPr>
              <w:t xml:space="preserve">№ </w:t>
            </w:r>
            <w:r w:rsidRPr="00071422">
              <w:rPr>
                <w:sz w:val="24"/>
                <w:szCs w:val="24"/>
                <w:lang w:eastAsia="ru-RU"/>
              </w:rPr>
              <w:lastRenderedPageBreak/>
              <w:t>п/п</w:t>
            </w:r>
          </w:p>
          <w:p w:rsidR="00071422" w:rsidRPr="00071422" w:rsidRDefault="00071422" w:rsidP="00071422">
            <w:pPr>
              <w:rPr>
                <w:sz w:val="24"/>
                <w:szCs w:val="24"/>
                <w:lang w:eastAsia="ru-RU"/>
              </w:rPr>
            </w:pPr>
          </w:p>
        </w:tc>
        <w:tc>
          <w:tcPr>
            <w:tcW w:w="1715" w:type="dxa"/>
            <w:vMerge w:val="restart"/>
          </w:tcPr>
          <w:p w:rsidR="00071422" w:rsidRPr="00071422" w:rsidRDefault="00071422" w:rsidP="00071422">
            <w:pPr>
              <w:spacing w:after="160" w:line="259" w:lineRule="auto"/>
              <w:jc w:val="center"/>
              <w:rPr>
                <w:sz w:val="24"/>
                <w:szCs w:val="24"/>
                <w:lang w:eastAsia="ru-RU"/>
              </w:rPr>
            </w:pPr>
            <w:r w:rsidRPr="00071422">
              <w:rPr>
                <w:sz w:val="24"/>
                <w:szCs w:val="24"/>
                <w:lang w:eastAsia="ru-RU"/>
              </w:rPr>
              <w:lastRenderedPageBreak/>
              <w:t xml:space="preserve">Наименование </w:t>
            </w:r>
            <w:r w:rsidRPr="00071422">
              <w:rPr>
                <w:sz w:val="24"/>
                <w:szCs w:val="24"/>
                <w:lang w:eastAsia="ru-RU"/>
              </w:rPr>
              <w:lastRenderedPageBreak/>
              <w:t>показателя</w:t>
            </w:r>
          </w:p>
        </w:tc>
        <w:tc>
          <w:tcPr>
            <w:tcW w:w="1273" w:type="dxa"/>
            <w:vMerge w:val="restart"/>
          </w:tcPr>
          <w:p w:rsidR="00071422" w:rsidRPr="00071422" w:rsidRDefault="00071422" w:rsidP="00071422">
            <w:pPr>
              <w:spacing w:after="160" w:line="259" w:lineRule="auto"/>
              <w:ind w:left="-111" w:right="-98"/>
              <w:jc w:val="center"/>
              <w:rPr>
                <w:sz w:val="24"/>
                <w:szCs w:val="24"/>
                <w:lang w:eastAsia="ru-RU"/>
              </w:rPr>
            </w:pPr>
            <w:r w:rsidRPr="00071422">
              <w:rPr>
                <w:sz w:val="24"/>
                <w:szCs w:val="24"/>
                <w:lang w:eastAsia="ru-RU"/>
              </w:rPr>
              <w:lastRenderedPageBreak/>
              <w:t xml:space="preserve">Признак </w:t>
            </w:r>
            <w:r w:rsidRPr="00071422">
              <w:rPr>
                <w:sz w:val="24"/>
                <w:szCs w:val="24"/>
                <w:lang w:eastAsia="ru-RU"/>
              </w:rPr>
              <w:lastRenderedPageBreak/>
              <w:t>возраст</w:t>
            </w:r>
            <w:r w:rsidRPr="00071422">
              <w:rPr>
                <w:sz w:val="24"/>
                <w:szCs w:val="24"/>
                <w:lang w:eastAsia="ru-RU"/>
              </w:rPr>
              <w:t>а</w:t>
            </w:r>
            <w:r w:rsidRPr="00071422">
              <w:rPr>
                <w:sz w:val="24"/>
                <w:szCs w:val="24"/>
                <w:lang w:eastAsia="ru-RU"/>
              </w:rPr>
              <w:t>ния/убывания</w:t>
            </w:r>
          </w:p>
        </w:tc>
        <w:tc>
          <w:tcPr>
            <w:tcW w:w="1531" w:type="dxa"/>
            <w:vMerge w:val="restart"/>
          </w:tcPr>
          <w:p w:rsidR="00071422" w:rsidRPr="00071422" w:rsidRDefault="00071422" w:rsidP="00071422">
            <w:pPr>
              <w:spacing w:after="160" w:line="259" w:lineRule="auto"/>
              <w:jc w:val="center"/>
              <w:rPr>
                <w:sz w:val="24"/>
                <w:szCs w:val="24"/>
                <w:lang w:eastAsia="ru-RU"/>
              </w:rPr>
            </w:pPr>
            <w:r w:rsidRPr="00071422">
              <w:rPr>
                <w:sz w:val="24"/>
                <w:szCs w:val="24"/>
                <w:lang w:eastAsia="ru-RU"/>
              </w:rPr>
              <w:lastRenderedPageBreak/>
              <w:t xml:space="preserve">Уровень </w:t>
            </w:r>
            <w:r w:rsidRPr="00071422">
              <w:rPr>
                <w:sz w:val="24"/>
                <w:szCs w:val="24"/>
                <w:lang w:eastAsia="ru-RU"/>
              </w:rPr>
              <w:lastRenderedPageBreak/>
              <w:t>с</w:t>
            </w:r>
            <w:r w:rsidRPr="00071422">
              <w:rPr>
                <w:sz w:val="24"/>
                <w:szCs w:val="24"/>
                <w:lang w:eastAsia="ru-RU"/>
              </w:rPr>
              <w:t>о</w:t>
            </w:r>
            <w:r w:rsidRPr="00071422">
              <w:rPr>
                <w:sz w:val="24"/>
                <w:szCs w:val="24"/>
                <w:lang w:eastAsia="ru-RU"/>
              </w:rPr>
              <w:t>ответствия декомпозиро-ванного п</w:t>
            </w:r>
            <w:r w:rsidRPr="00071422">
              <w:rPr>
                <w:sz w:val="24"/>
                <w:szCs w:val="24"/>
                <w:lang w:eastAsia="ru-RU"/>
              </w:rPr>
              <w:t>о</w:t>
            </w:r>
            <w:r w:rsidRPr="00071422">
              <w:rPr>
                <w:sz w:val="24"/>
                <w:szCs w:val="24"/>
                <w:lang w:eastAsia="ru-RU"/>
              </w:rPr>
              <w:t>казателя</w:t>
            </w:r>
          </w:p>
        </w:tc>
        <w:tc>
          <w:tcPr>
            <w:tcW w:w="1701" w:type="dxa"/>
            <w:vMerge w:val="restart"/>
          </w:tcPr>
          <w:p w:rsidR="00071422" w:rsidRPr="00071422" w:rsidRDefault="00071422" w:rsidP="00071422">
            <w:pPr>
              <w:spacing w:after="160" w:line="259" w:lineRule="auto"/>
              <w:jc w:val="center"/>
              <w:rPr>
                <w:sz w:val="24"/>
                <w:szCs w:val="24"/>
                <w:lang w:eastAsia="ru-RU"/>
              </w:rPr>
            </w:pPr>
            <w:r w:rsidRPr="00071422">
              <w:rPr>
                <w:sz w:val="24"/>
                <w:szCs w:val="24"/>
                <w:lang w:eastAsia="ru-RU"/>
              </w:rPr>
              <w:lastRenderedPageBreak/>
              <w:t xml:space="preserve">Единица </w:t>
            </w:r>
            <w:r w:rsidRPr="00071422">
              <w:rPr>
                <w:sz w:val="24"/>
                <w:szCs w:val="24"/>
                <w:lang w:eastAsia="ru-RU"/>
              </w:rPr>
              <w:lastRenderedPageBreak/>
              <w:t xml:space="preserve">измерения </w:t>
            </w:r>
            <w:r w:rsidRPr="00071422">
              <w:rPr>
                <w:rFonts w:eastAsia="Calibri"/>
                <w:sz w:val="24"/>
                <w:szCs w:val="24"/>
              </w:rPr>
              <w:t>(по О</w:t>
            </w:r>
            <w:r w:rsidRPr="00071422">
              <w:rPr>
                <w:rFonts w:eastAsia="Calibri"/>
                <w:sz w:val="24"/>
                <w:szCs w:val="24"/>
              </w:rPr>
              <w:t>б</w:t>
            </w:r>
            <w:r w:rsidRPr="00071422">
              <w:rPr>
                <w:rFonts w:eastAsia="Calibri"/>
                <w:sz w:val="24"/>
                <w:szCs w:val="24"/>
              </w:rPr>
              <w:t>щероссийс-кому класс</w:t>
            </w:r>
            <w:r w:rsidRPr="00071422">
              <w:rPr>
                <w:rFonts w:eastAsia="Calibri"/>
                <w:sz w:val="24"/>
                <w:szCs w:val="24"/>
              </w:rPr>
              <w:t>и</w:t>
            </w:r>
            <w:r w:rsidRPr="00071422">
              <w:rPr>
                <w:rFonts w:eastAsia="Calibri"/>
                <w:sz w:val="24"/>
                <w:szCs w:val="24"/>
              </w:rPr>
              <w:t>фикатору ед</w:t>
            </w:r>
            <w:r w:rsidRPr="00071422">
              <w:rPr>
                <w:rFonts w:eastAsia="Calibri"/>
                <w:sz w:val="24"/>
                <w:szCs w:val="24"/>
              </w:rPr>
              <w:t>и</w:t>
            </w:r>
            <w:r w:rsidRPr="00071422">
              <w:rPr>
                <w:rFonts w:eastAsia="Calibri"/>
                <w:sz w:val="24"/>
                <w:szCs w:val="24"/>
              </w:rPr>
              <w:t>ниц измерения)</w:t>
            </w:r>
          </w:p>
        </w:tc>
        <w:tc>
          <w:tcPr>
            <w:tcW w:w="1559" w:type="dxa"/>
            <w:gridSpan w:val="3"/>
          </w:tcPr>
          <w:p w:rsidR="00071422" w:rsidRPr="00071422" w:rsidRDefault="00071422" w:rsidP="00071422">
            <w:pPr>
              <w:spacing w:after="160" w:line="259" w:lineRule="auto"/>
              <w:jc w:val="center"/>
              <w:rPr>
                <w:sz w:val="24"/>
                <w:szCs w:val="24"/>
                <w:lang w:eastAsia="ru-RU"/>
              </w:rPr>
            </w:pPr>
            <w:r w:rsidRPr="00071422">
              <w:rPr>
                <w:sz w:val="24"/>
                <w:szCs w:val="24"/>
                <w:lang w:eastAsia="ru-RU"/>
              </w:rPr>
              <w:lastRenderedPageBreak/>
              <w:t xml:space="preserve">Базовое </w:t>
            </w:r>
            <w:r w:rsidRPr="00071422">
              <w:rPr>
                <w:sz w:val="24"/>
                <w:szCs w:val="24"/>
                <w:lang w:eastAsia="ru-RU"/>
              </w:rPr>
              <w:lastRenderedPageBreak/>
              <w:t>зн</w:t>
            </w:r>
            <w:r w:rsidRPr="00071422">
              <w:rPr>
                <w:sz w:val="24"/>
                <w:szCs w:val="24"/>
                <w:lang w:eastAsia="ru-RU"/>
              </w:rPr>
              <w:t>а</w:t>
            </w:r>
            <w:r w:rsidRPr="00071422">
              <w:rPr>
                <w:sz w:val="24"/>
                <w:szCs w:val="24"/>
                <w:lang w:eastAsia="ru-RU"/>
              </w:rPr>
              <w:t>чение</w:t>
            </w:r>
          </w:p>
        </w:tc>
        <w:tc>
          <w:tcPr>
            <w:tcW w:w="2835" w:type="dxa"/>
            <w:gridSpan w:val="3"/>
          </w:tcPr>
          <w:p w:rsidR="00071422" w:rsidRPr="00071422" w:rsidRDefault="00071422" w:rsidP="00071422">
            <w:pPr>
              <w:spacing w:after="160" w:line="259" w:lineRule="auto"/>
              <w:jc w:val="center"/>
              <w:rPr>
                <w:sz w:val="24"/>
                <w:szCs w:val="24"/>
                <w:lang w:eastAsia="ru-RU"/>
              </w:rPr>
            </w:pPr>
            <w:r w:rsidRPr="00071422">
              <w:rPr>
                <w:sz w:val="24"/>
                <w:szCs w:val="24"/>
                <w:lang w:eastAsia="ru-RU"/>
              </w:rPr>
              <w:lastRenderedPageBreak/>
              <w:t xml:space="preserve">Значение показателей </w:t>
            </w:r>
            <w:r w:rsidRPr="00071422">
              <w:rPr>
                <w:sz w:val="24"/>
                <w:szCs w:val="24"/>
                <w:lang w:eastAsia="ru-RU"/>
              </w:rPr>
              <w:br/>
            </w:r>
            <w:r w:rsidRPr="00071422">
              <w:rPr>
                <w:sz w:val="24"/>
                <w:szCs w:val="24"/>
                <w:lang w:eastAsia="ru-RU"/>
              </w:rPr>
              <w:lastRenderedPageBreak/>
              <w:t>по годам</w:t>
            </w:r>
          </w:p>
        </w:tc>
        <w:tc>
          <w:tcPr>
            <w:tcW w:w="1984" w:type="dxa"/>
            <w:vMerge w:val="restart"/>
          </w:tcPr>
          <w:p w:rsidR="00071422" w:rsidRPr="00071422" w:rsidRDefault="00071422" w:rsidP="00071422">
            <w:pPr>
              <w:spacing w:after="160" w:line="259" w:lineRule="auto"/>
              <w:jc w:val="center"/>
              <w:rPr>
                <w:sz w:val="24"/>
                <w:szCs w:val="24"/>
                <w:lang w:eastAsia="ru-RU"/>
              </w:rPr>
            </w:pPr>
            <w:r w:rsidRPr="00071422">
              <w:rPr>
                <w:sz w:val="24"/>
                <w:szCs w:val="24"/>
                <w:lang w:eastAsia="ru-RU"/>
              </w:rPr>
              <w:lastRenderedPageBreak/>
              <w:t>Ответственный</w:t>
            </w:r>
            <w:r w:rsidRPr="00071422">
              <w:rPr>
                <w:sz w:val="24"/>
                <w:szCs w:val="24"/>
                <w:lang w:eastAsia="ru-RU"/>
              </w:rPr>
              <w:br/>
            </w:r>
            <w:r w:rsidRPr="00071422">
              <w:rPr>
                <w:sz w:val="24"/>
                <w:szCs w:val="24"/>
                <w:lang w:eastAsia="ru-RU"/>
              </w:rPr>
              <w:lastRenderedPageBreak/>
              <w:t>за достижение показателя</w:t>
            </w:r>
          </w:p>
        </w:tc>
        <w:tc>
          <w:tcPr>
            <w:tcW w:w="1560" w:type="dxa"/>
            <w:vMerge w:val="restart"/>
          </w:tcPr>
          <w:p w:rsidR="00071422" w:rsidRPr="00071422" w:rsidRDefault="00071422" w:rsidP="00071422">
            <w:pPr>
              <w:spacing w:after="160" w:line="259" w:lineRule="auto"/>
              <w:jc w:val="center"/>
              <w:rPr>
                <w:sz w:val="24"/>
                <w:szCs w:val="24"/>
                <w:lang w:eastAsia="ru-RU"/>
              </w:rPr>
            </w:pPr>
            <w:r w:rsidRPr="00071422">
              <w:rPr>
                <w:sz w:val="24"/>
                <w:szCs w:val="24"/>
                <w:lang w:eastAsia="ru-RU"/>
              </w:rPr>
              <w:lastRenderedPageBreak/>
              <w:t>Инфор-</w:t>
            </w:r>
            <w:r w:rsidRPr="00071422">
              <w:rPr>
                <w:sz w:val="24"/>
                <w:szCs w:val="24"/>
                <w:lang w:eastAsia="ru-RU"/>
              </w:rPr>
              <w:lastRenderedPageBreak/>
              <w:t>мационная система</w:t>
            </w:r>
          </w:p>
        </w:tc>
      </w:tr>
      <w:tr w:rsidR="00071422" w:rsidRPr="00071422" w:rsidTr="00071422">
        <w:tc>
          <w:tcPr>
            <w:tcW w:w="551" w:type="dxa"/>
            <w:vMerge/>
          </w:tcPr>
          <w:p w:rsidR="00071422" w:rsidRPr="00071422" w:rsidRDefault="00071422" w:rsidP="00071422">
            <w:pPr>
              <w:spacing w:after="160" w:line="259" w:lineRule="auto"/>
              <w:jc w:val="both"/>
              <w:rPr>
                <w:rFonts w:eastAsia="Calibri"/>
                <w:b/>
                <w:sz w:val="24"/>
                <w:szCs w:val="24"/>
              </w:rPr>
            </w:pPr>
          </w:p>
        </w:tc>
        <w:tc>
          <w:tcPr>
            <w:tcW w:w="1715" w:type="dxa"/>
            <w:vMerge/>
          </w:tcPr>
          <w:p w:rsidR="00071422" w:rsidRPr="00071422" w:rsidRDefault="00071422" w:rsidP="00071422">
            <w:pPr>
              <w:spacing w:after="160" w:line="259" w:lineRule="auto"/>
              <w:jc w:val="both"/>
              <w:rPr>
                <w:rFonts w:eastAsia="Calibri"/>
                <w:b/>
                <w:sz w:val="24"/>
                <w:szCs w:val="24"/>
              </w:rPr>
            </w:pPr>
          </w:p>
        </w:tc>
        <w:tc>
          <w:tcPr>
            <w:tcW w:w="1273" w:type="dxa"/>
            <w:vMerge/>
          </w:tcPr>
          <w:p w:rsidR="00071422" w:rsidRPr="00071422" w:rsidRDefault="00071422" w:rsidP="00071422">
            <w:pPr>
              <w:spacing w:after="160" w:line="259" w:lineRule="auto"/>
              <w:jc w:val="both"/>
              <w:rPr>
                <w:rFonts w:eastAsia="Calibri"/>
                <w:b/>
                <w:sz w:val="24"/>
                <w:szCs w:val="24"/>
              </w:rPr>
            </w:pPr>
          </w:p>
        </w:tc>
        <w:tc>
          <w:tcPr>
            <w:tcW w:w="1531" w:type="dxa"/>
            <w:vMerge/>
          </w:tcPr>
          <w:p w:rsidR="00071422" w:rsidRPr="00071422" w:rsidRDefault="00071422" w:rsidP="00071422">
            <w:pPr>
              <w:spacing w:after="160" w:line="259" w:lineRule="auto"/>
              <w:jc w:val="both"/>
              <w:rPr>
                <w:rFonts w:eastAsia="Calibri"/>
                <w:b/>
                <w:sz w:val="24"/>
                <w:szCs w:val="24"/>
              </w:rPr>
            </w:pPr>
          </w:p>
        </w:tc>
        <w:tc>
          <w:tcPr>
            <w:tcW w:w="1701" w:type="dxa"/>
            <w:vMerge/>
          </w:tcPr>
          <w:p w:rsidR="00071422" w:rsidRPr="00071422" w:rsidRDefault="00071422" w:rsidP="00071422">
            <w:pPr>
              <w:spacing w:after="160" w:line="259" w:lineRule="auto"/>
              <w:jc w:val="both"/>
              <w:rPr>
                <w:rFonts w:eastAsia="Calibri"/>
                <w:b/>
                <w:sz w:val="24"/>
                <w:szCs w:val="24"/>
              </w:rPr>
            </w:pPr>
          </w:p>
        </w:tc>
        <w:tc>
          <w:tcPr>
            <w:tcW w:w="850" w:type="dxa"/>
            <w:gridSpan w:val="2"/>
          </w:tcPr>
          <w:p w:rsidR="00071422" w:rsidRPr="00071422" w:rsidRDefault="00071422" w:rsidP="00071422">
            <w:pPr>
              <w:spacing w:after="160" w:line="259" w:lineRule="auto"/>
              <w:ind w:left="-67" w:right="-98"/>
              <w:jc w:val="center"/>
              <w:rPr>
                <w:sz w:val="24"/>
                <w:szCs w:val="24"/>
                <w:lang w:eastAsia="ru-RU"/>
              </w:rPr>
            </w:pPr>
            <w:r w:rsidRPr="00071422">
              <w:rPr>
                <w:sz w:val="24"/>
                <w:szCs w:val="24"/>
                <w:lang w:eastAsia="ru-RU"/>
              </w:rPr>
              <w:t>значе-ние</w:t>
            </w:r>
          </w:p>
        </w:tc>
        <w:tc>
          <w:tcPr>
            <w:tcW w:w="709" w:type="dxa"/>
          </w:tcPr>
          <w:p w:rsidR="00071422" w:rsidRPr="00071422" w:rsidRDefault="00071422" w:rsidP="00071422">
            <w:pPr>
              <w:spacing w:after="160" w:line="259" w:lineRule="auto"/>
              <w:ind w:left="-67" w:right="-98"/>
              <w:jc w:val="center"/>
              <w:rPr>
                <w:sz w:val="24"/>
                <w:szCs w:val="24"/>
                <w:lang w:eastAsia="ru-RU"/>
              </w:rPr>
            </w:pPr>
            <w:r w:rsidRPr="00071422">
              <w:rPr>
                <w:sz w:val="24"/>
                <w:szCs w:val="24"/>
                <w:lang w:eastAsia="ru-RU"/>
              </w:rPr>
              <w:t>год</w:t>
            </w:r>
          </w:p>
        </w:tc>
        <w:tc>
          <w:tcPr>
            <w:tcW w:w="850" w:type="dxa"/>
          </w:tcPr>
          <w:p w:rsidR="00071422" w:rsidRPr="00071422" w:rsidRDefault="00071422" w:rsidP="00071422">
            <w:pPr>
              <w:spacing w:after="160" w:line="259" w:lineRule="auto"/>
              <w:jc w:val="center"/>
              <w:rPr>
                <w:sz w:val="24"/>
                <w:szCs w:val="24"/>
                <w:lang w:eastAsia="ru-RU"/>
              </w:rPr>
            </w:pPr>
            <w:r w:rsidRPr="00071422">
              <w:rPr>
                <w:sz w:val="24"/>
                <w:szCs w:val="24"/>
                <w:lang w:eastAsia="ru-RU"/>
              </w:rPr>
              <w:t>2024</w:t>
            </w:r>
          </w:p>
        </w:tc>
        <w:tc>
          <w:tcPr>
            <w:tcW w:w="993" w:type="dxa"/>
          </w:tcPr>
          <w:p w:rsidR="00071422" w:rsidRPr="00071422" w:rsidRDefault="00071422" w:rsidP="00071422">
            <w:pPr>
              <w:spacing w:after="160" w:line="259" w:lineRule="auto"/>
              <w:jc w:val="center"/>
              <w:rPr>
                <w:sz w:val="24"/>
                <w:szCs w:val="24"/>
                <w:lang w:eastAsia="ru-RU"/>
              </w:rPr>
            </w:pPr>
            <w:r w:rsidRPr="00071422">
              <w:rPr>
                <w:sz w:val="24"/>
                <w:szCs w:val="24"/>
                <w:lang w:eastAsia="ru-RU"/>
              </w:rPr>
              <w:t>2025</w:t>
            </w:r>
          </w:p>
        </w:tc>
        <w:tc>
          <w:tcPr>
            <w:tcW w:w="992" w:type="dxa"/>
          </w:tcPr>
          <w:p w:rsidR="00071422" w:rsidRPr="00071422" w:rsidRDefault="00071422" w:rsidP="00071422">
            <w:pPr>
              <w:spacing w:after="160" w:line="259" w:lineRule="auto"/>
              <w:jc w:val="center"/>
              <w:rPr>
                <w:sz w:val="24"/>
                <w:szCs w:val="24"/>
                <w:lang w:eastAsia="ru-RU"/>
              </w:rPr>
            </w:pPr>
            <w:r w:rsidRPr="00071422">
              <w:rPr>
                <w:bCs/>
                <w:sz w:val="24"/>
                <w:szCs w:val="24"/>
                <w:lang w:eastAsia="ru-RU"/>
              </w:rPr>
              <w:t>2026</w:t>
            </w:r>
          </w:p>
        </w:tc>
        <w:tc>
          <w:tcPr>
            <w:tcW w:w="1984" w:type="dxa"/>
            <w:vMerge/>
          </w:tcPr>
          <w:p w:rsidR="00071422" w:rsidRPr="00071422" w:rsidRDefault="00071422" w:rsidP="00071422">
            <w:pPr>
              <w:spacing w:after="160" w:line="259" w:lineRule="auto"/>
              <w:jc w:val="both"/>
              <w:rPr>
                <w:rFonts w:eastAsia="Calibri"/>
                <w:b/>
                <w:sz w:val="24"/>
                <w:szCs w:val="24"/>
              </w:rPr>
            </w:pPr>
          </w:p>
        </w:tc>
        <w:tc>
          <w:tcPr>
            <w:tcW w:w="1560" w:type="dxa"/>
            <w:vMerge/>
          </w:tcPr>
          <w:p w:rsidR="00071422" w:rsidRPr="00071422" w:rsidRDefault="00071422" w:rsidP="00071422">
            <w:pPr>
              <w:spacing w:after="160" w:line="259" w:lineRule="auto"/>
              <w:jc w:val="both"/>
              <w:rPr>
                <w:rFonts w:eastAsia="Calibri"/>
                <w:b/>
                <w:sz w:val="24"/>
                <w:szCs w:val="24"/>
              </w:rPr>
            </w:pPr>
          </w:p>
        </w:tc>
      </w:tr>
      <w:tr w:rsidR="00071422" w:rsidRPr="00071422" w:rsidTr="00071422">
        <w:tc>
          <w:tcPr>
            <w:tcW w:w="551" w:type="dxa"/>
          </w:tcPr>
          <w:p w:rsidR="00071422" w:rsidRPr="00071422" w:rsidRDefault="00071422" w:rsidP="00071422">
            <w:pPr>
              <w:spacing w:after="160" w:line="259" w:lineRule="auto"/>
              <w:jc w:val="center"/>
              <w:rPr>
                <w:sz w:val="24"/>
                <w:szCs w:val="24"/>
                <w:lang w:eastAsia="ru-RU"/>
              </w:rPr>
            </w:pPr>
            <w:r w:rsidRPr="00071422">
              <w:rPr>
                <w:sz w:val="24"/>
                <w:szCs w:val="24"/>
                <w:lang w:eastAsia="ru-RU"/>
              </w:rPr>
              <w:t>1.</w:t>
            </w:r>
          </w:p>
        </w:tc>
        <w:tc>
          <w:tcPr>
            <w:tcW w:w="14158" w:type="dxa"/>
            <w:gridSpan w:val="12"/>
          </w:tcPr>
          <w:p w:rsidR="00071422" w:rsidRPr="00071422" w:rsidRDefault="00071422" w:rsidP="00071422">
            <w:pPr>
              <w:spacing w:after="160" w:line="259" w:lineRule="auto"/>
              <w:jc w:val="both"/>
              <w:rPr>
                <w:sz w:val="24"/>
                <w:szCs w:val="24"/>
                <w:highlight w:val="yellow"/>
                <w:lang w:eastAsia="ru-RU"/>
              </w:rPr>
            </w:pPr>
            <w:r w:rsidRPr="00071422">
              <w:rPr>
                <w:bCs/>
                <w:iCs/>
                <w:sz w:val="24"/>
                <w:szCs w:val="24"/>
                <w:lang w:eastAsia="ru-RU"/>
              </w:rPr>
              <w:t>Обеспечение деятельности Отдела культуры, физической культуры и спорта администрации   Мари-Турекского муниципального ра</w:t>
            </w:r>
            <w:r w:rsidRPr="00071422">
              <w:rPr>
                <w:bCs/>
                <w:iCs/>
                <w:sz w:val="24"/>
                <w:szCs w:val="24"/>
                <w:lang w:eastAsia="ru-RU"/>
              </w:rPr>
              <w:t>й</w:t>
            </w:r>
            <w:r w:rsidRPr="00071422">
              <w:rPr>
                <w:bCs/>
                <w:iCs/>
                <w:sz w:val="24"/>
                <w:szCs w:val="24"/>
                <w:lang w:eastAsia="ru-RU"/>
              </w:rPr>
              <w:t>она Республики Марий Эл</w:t>
            </w:r>
          </w:p>
        </w:tc>
      </w:tr>
      <w:tr w:rsidR="00071422" w:rsidRPr="00071422" w:rsidTr="00071422">
        <w:tc>
          <w:tcPr>
            <w:tcW w:w="551" w:type="dxa"/>
          </w:tcPr>
          <w:p w:rsidR="00071422" w:rsidRPr="00071422" w:rsidRDefault="00071422" w:rsidP="00071422">
            <w:pPr>
              <w:jc w:val="center"/>
              <w:rPr>
                <w:sz w:val="24"/>
                <w:szCs w:val="24"/>
                <w:lang w:eastAsia="ru-RU"/>
              </w:rPr>
            </w:pPr>
            <w:r w:rsidRPr="00071422">
              <w:rPr>
                <w:sz w:val="24"/>
                <w:szCs w:val="24"/>
                <w:lang w:eastAsia="ru-RU"/>
              </w:rPr>
              <w:t>1.1</w:t>
            </w:r>
          </w:p>
        </w:tc>
        <w:tc>
          <w:tcPr>
            <w:tcW w:w="1715" w:type="dxa"/>
          </w:tcPr>
          <w:p w:rsidR="00071422" w:rsidRPr="00071422" w:rsidRDefault="00071422" w:rsidP="00071422">
            <w:pPr>
              <w:jc w:val="both"/>
              <w:rPr>
                <w:sz w:val="24"/>
                <w:szCs w:val="24"/>
                <w:lang w:eastAsia="ru-RU"/>
              </w:rPr>
            </w:pPr>
            <w:r w:rsidRPr="00071422">
              <w:rPr>
                <w:bCs/>
                <w:iCs/>
                <w:sz w:val="24"/>
                <w:szCs w:val="24"/>
                <w:lang w:eastAsia="ru-RU"/>
              </w:rPr>
              <w:t>Обеспечение деятельности Отдела кул</w:t>
            </w:r>
            <w:r w:rsidRPr="00071422">
              <w:rPr>
                <w:bCs/>
                <w:iCs/>
                <w:sz w:val="24"/>
                <w:szCs w:val="24"/>
                <w:lang w:eastAsia="ru-RU"/>
              </w:rPr>
              <w:t>ь</w:t>
            </w:r>
            <w:r w:rsidRPr="00071422">
              <w:rPr>
                <w:bCs/>
                <w:iCs/>
                <w:sz w:val="24"/>
                <w:szCs w:val="24"/>
                <w:lang w:eastAsia="ru-RU"/>
              </w:rPr>
              <w:t>туры, физич</w:t>
            </w:r>
            <w:r w:rsidRPr="00071422">
              <w:rPr>
                <w:bCs/>
                <w:iCs/>
                <w:sz w:val="24"/>
                <w:szCs w:val="24"/>
                <w:lang w:eastAsia="ru-RU"/>
              </w:rPr>
              <w:t>е</w:t>
            </w:r>
            <w:r w:rsidRPr="00071422">
              <w:rPr>
                <w:bCs/>
                <w:iCs/>
                <w:sz w:val="24"/>
                <w:szCs w:val="24"/>
                <w:lang w:eastAsia="ru-RU"/>
              </w:rPr>
              <w:t>ской культ</w:t>
            </w:r>
            <w:r w:rsidRPr="00071422">
              <w:rPr>
                <w:bCs/>
                <w:iCs/>
                <w:sz w:val="24"/>
                <w:szCs w:val="24"/>
                <w:lang w:eastAsia="ru-RU"/>
              </w:rPr>
              <w:t>у</w:t>
            </w:r>
            <w:r w:rsidRPr="00071422">
              <w:rPr>
                <w:bCs/>
                <w:iCs/>
                <w:sz w:val="24"/>
                <w:szCs w:val="24"/>
                <w:lang w:eastAsia="ru-RU"/>
              </w:rPr>
              <w:t>ры и спорта администр</w:t>
            </w:r>
            <w:r w:rsidRPr="00071422">
              <w:rPr>
                <w:bCs/>
                <w:iCs/>
                <w:sz w:val="24"/>
                <w:szCs w:val="24"/>
                <w:lang w:eastAsia="ru-RU"/>
              </w:rPr>
              <w:t>а</w:t>
            </w:r>
            <w:r w:rsidRPr="00071422">
              <w:rPr>
                <w:bCs/>
                <w:iCs/>
                <w:sz w:val="24"/>
                <w:szCs w:val="24"/>
                <w:lang w:eastAsia="ru-RU"/>
              </w:rPr>
              <w:t>ции   Мари-Турекского муниципал</w:t>
            </w:r>
            <w:r w:rsidRPr="00071422">
              <w:rPr>
                <w:bCs/>
                <w:iCs/>
                <w:sz w:val="24"/>
                <w:szCs w:val="24"/>
                <w:lang w:eastAsia="ru-RU"/>
              </w:rPr>
              <w:t>ь</w:t>
            </w:r>
            <w:r w:rsidRPr="00071422">
              <w:rPr>
                <w:bCs/>
                <w:iCs/>
                <w:sz w:val="24"/>
                <w:szCs w:val="24"/>
                <w:lang w:eastAsia="ru-RU"/>
              </w:rPr>
              <w:t>ного района</w:t>
            </w:r>
          </w:p>
        </w:tc>
        <w:tc>
          <w:tcPr>
            <w:tcW w:w="1273" w:type="dxa"/>
          </w:tcPr>
          <w:p w:rsidR="00071422" w:rsidRPr="00071422" w:rsidRDefault="00071422" w:rsidP="00071422">
            <w:pPr>
              <w:ind w:firstLine="2"/>
              <w:jc w:val="center"/>
              <w:rPr>
                <w:sz w:val="24"/>
                <w:szCs w:val="24"/>
                <w:lang w:eastAsia="ru-RU"/>
              </w:rPr>
            </w:pPr>
          </w:p>
        </w:tc>
        <w:tc>
          <w:tcPr>
            <w:tcW w:w="1531" w:type="dxa"/>
          </w:tcPr>
          <w:p w:rsidR="00071422" w:rsidRPr="00071422" w:rsidRDefault="00071422" w:rsidP="00071422">
            <w:pPr>
              <w:jc w:val="center"/>
              <w:rPr>
                <w:sz w:val="24"/>
                <w:szCs w:val="24"/>
                <w:lang w:eastAsia="ru-RU"/>
              </w:rPr>
            </w:pPr>
            <w:r w:rsidRPr="00071422">
              <w:rPr>
                <w:sz w:val="24"/>
                <w:szCs w:val="24"/>
                <w:lang w:eastAsia="ru-RU"/>
              </w:rPr>
              <w:t>«МП», «КПМ»</w:t>
            </w:r>
          </w:p>
        </w:tc>
        <w:tc>
          <w:tcPr>
            <w:tcW w:w="1701" w:type="dxa"/>
          </w:tcPr>
          <w:p w:rsidR="00071422" w:rsidRPr="00071422" w:rsidRDefault="00071422" w:rsidP="00071422">
            <w:pPr>
              <w:jc w:val="center"/>
              <w:rPr>
                <w:rFonts w:eastAsia="Calibri"/>
                <w:sz w:val="24"/>
                <w:szCs w:val="24"/>
              </w:rPr>
            </w:pPr>
            <w:r w:rsidRPr="00071422">
              <w:rPr>
                <w:rFonts w:eastAsia="Calibri"/>
                <w:sz w:val="24"/>
                <w:szCs w:val="24"/>
              </w:rPr>
              <w:t>Процент</w:t>
            </w:r>
          </w:p>
        </w:tc>
        <w:tc>
          <w:tcPr>
            <w:tcW w:w="708" w:type="dxa"/>
          </w:tcPr>
          <w:p w:rsidR="00071422" w:rsidRPr="00071422" w:rsidRDefault="00071422" w:rsidP="00071422">
            <w:pPr>
              <w:jc w:val="center"/>
              <w:rPr>
                <w:rFonts w:eastAsia="Calibri"/>
                <w:sz w:val="24"/>
                <w:szCs w:val="24"/>
              </w:rPr>
            </w:pPr>
            <w:r w:rsidRPr="00071422">
              <w:rPr>
                <w:rFonts w:eastAsia="Calibri"/>
                <w:sz w:val="24"/>
                <w:szCs w:val="24"/>
              </w:rPr>
              <w:t>100</w:t>
            </w:r>
          </w:p>
        </w:tc>
        <w:tc>
          <w:tcPr>
            <w:tcW w:w="851" w:type="dxa"/>
            <w:gridSpan w:val="2"/>
          </w:tcPr>
          <w:p w:rsidR="00071422" w:rsidRPr="00071422" w:rsidRDefault="00071422" w:rsidP="00071422">
            <w:pPr>
              <w:jc w:val="center"/>
              <w:rPr>
                <w:rFonts w:eastAsia="Calibri"/>
                <w:sz w:val="24"/>
                <w:szCs w:val="24"/>
              </w:rPr>
            </w:pPr>
            <w:r w:rsidRPr="00071422">
              <w:rPr>
                <w:rFonts w:eastAsia="Calibri"/>
                <w:sz w:val="24"/>
                <w:szCs w:val="24"/>
              </w:rPr>
              <w:t>2023</w:t>
            </w:r>
          </w:p>
        </w:tc>
        <w:tc>
          <w:tcPr>
            <w:tcW w:w="850" w:type="dxa"/>
          </w:tcPr>
          <w:p w:rsidR="00071422" w:rsidRPr="00071422" w:rsidRDefault="00071422" w:rsidP="00071422">
            <w:pPr>
              <w:jc w:val="center"/>
              <w:rPr>
                <w:rFonts w:eastAsia="Calibri"/>
                <w:sz w:val="24"/>
                <w:szCs w:val="24"/>
              </w:rPr>
            </w:pPr>
            <w:r w:rsidRPr="00071422">
              <w:rPr>
                <w:rFonts w:eastAsia="Calibri"/>
                <w:sz w:val="24"/>
                <w:szCs w:val="24"/>
              </w:rPr>
              <w:t>100</w:t>
            </w:r>
          </w:p>
        </w:tc>
        <w:tc>
          <w:tcPr>
            <w:tcW w:w="993" w:type="dxa"/>
          </w:tcPr>
          <w:p w:rsidR="00071422" w:rsidRPr="00071422" w:rsidRDefault="00071422" w:rsidP="00071422">
            <w:pPr>
              <w:jc w:val="center"/>
              <w:rPr>
                <w:rFonts w:eastAsia="Calibri"/>
                <w:sz w:val="24"/>
                <w:szCs w:val="24"/>
              </w:rPr>
            </w:pPr>
            <w:r w:rsidRPr="00071422">
              <w:rPr>
                <w:rFonts w:eastAsia="Calibri"/>
                <w:sz w:val="24"/>
                <w:szCs w:val="24"/>
              </w:rPr>
              <w:t>100</w:t>
            </w:r>
          </w:p>
        </w:tc>
        <w:tc>
          <w:tcPr>
            <w:tcW w:w="992" w:type="dxa"/>
          </w:tcPr>
          <w:p w:rsidR="00071422" w:rsidRPr="00071422" w:rsidRDefault="00071422" w:rsidP="00071422">
            <w:pPr>
              <w:jc w:val="center"/>
              <w:rPr>
                <w:rFonts w:eastAsia="Calibri"/>
                <w:sz w:val="24"/>
                <w:szCs w:val="24"/>
              </w:rPr>
            </w:pPr>
            <w:r w:rsidRPr="00071422">
              <w:rPr>
                <w:rFonts w:eastAsia="Calibri"/>
                <w:sz w:val="24"/>
                <w:szCs w:val="24"/>
              </w:rPr>
              <w:t>100</w:t>
            </w:r>
          </w:p>
        </w:tc>
        <w:tc>
          <w:tcPr>
            <w:tcW w:w="1984" w:type="dxa"/>
          </w:tcPr>
          <w:p w:rsidR="00071422" w:rsidRPr="00071422" w:rsidRDefault="00071422" w:rsidP="00071422">
            <w:pPr>
              <w:jc w:val="center"/>
              <w:rPr>
                <w:rFonts w:eastAsia="Calibri"/>
                <w:sz w:val="24"/>
                <w:szCs w:val="24"/>
              </w:rPr>
            </w:pPr>
            <w:r w:rsidRPr="00071422">
              <w:rPr>
                <w:rFonts w:eastAsia="Calibri"/>
                <w:sz w:val="24"/>
                <w:szCs w:val="24"/>
              </w:rPr>
              <w:t>Отдел культуры, физической культуры и спорта а</w:t>
            </w:r>
            <w:r w:rsidRPr="00071422">
              <w:rPr>
                <w:rFonts w:eastAsia="Calibri"/>
                <w:sz w:val="24"/>
                <w:szCs w:val="24"/>
              </w:rPr>
              <w:t>д</w:t>
            </w:r>
            <w:r w:rsidRPr="00071422">
              <w:rPr>
                <w:rFonts w:eastAsia="Calibri"/>
                <w:sz w:val="24"/>
                <w:szCs w:val="24"/>
              </w:rPr>
              <w:t>министрации   Мари-Турекского муниципального района</w:t>
            </w:r>
          </w:p>
        </w:tc>
        <w:tc>
          <w:tcPr>
            <w:tcW w:w="1560" w:type="dxa"/>
          </w:tcPr>
          <w:p w:rsidR="00071422" w:rsidRPr="00071422" w:rsidRDefault="00071422" w:rsidP="00071422">
            <w:pPr>
              <w:jc w:val="center"/>
              <w:rPr>
                <w:rFonts w:eastAsia="Calibri"/>
                <w:sz w:val="24"/>
                <w:szCs w:val="24"/>
              </w:rPr>
            </w:pPr>
          </w:p>
        </w:tc>
      </w:tr>
    </w:tbl>
    <w:p w:rsidR="00071422" w:rsidRPr="00071422" w:rsidRDefault="00071422" w:rsidP="00071422">
      <w:pPr>
        <w:jc w:val="center"/>
        <w:rPr>
          <w:b/>
          <w:sz w:val="24"/>
          <w:szCs w:val="24"/>
        </w:rPr>
      </w:pPr>
    </w:p>
    <w:p w:rsidR="00071422" w:rsidRPr="00071422" w:rsidRDefault="00071422" w:rsidP="00071422">
      <w:pPr>
        <w:ind w:left="720"/>
        <w:jc w:val="center"/>
        <w:rPr>
          <w:b/>
          <w:sz w:val="24"/>
          <w:szCs w:val="24"/>
        </w:rPr>
      </w:pPr>
      <w:r>
        <w:rPr>
          <w:b/>
          <w:sz w:val="24"/>
          <w:szCs w:val="24"/>
        </w:rPr>
        <w:t xml:space="preserve">3. </w:t>
      </w:r>
      <w:r w:rsidRPr="00071422">
        <w:rPr>
          <w:b/>
          <w:sz w:val="24"/>
          <w:szCs w:val="24"/>
        </w:rPr>
        <w:t>Перечень, мероприятий (результатов) комплекса процессных мероприятий</w:t>
      </w:r>
    </w:p>
    <w:p w:rsidR="00071422" w:rsidRPr="00071422" w:rsidRDefault="00071422" w:rsidP="00071422">
      <w:pPr>
        <w:contextualSpacing/>
        <w:rPr>
          <w:sz w:val="24"/>
          <w:szCs w:val="24"/>
        </w:rPr>
      </w:pPr>
    </w:p>
    <w:tbl>
      <w:tblPr>
        <w:tblW w:w="14405" w:type="dxa"/>
        <w:tblInd w:w="304" w:type="dxa"/>
        <w:tblLayout w:type="fixed"/>
        <w:tblLook w:val="04A0"/>
      </w:tblPr>
      <w:tblGrid>
        <w:gridCol w:w="681"/>
        <w:gridCol w:w="2268"/>
        <w:gridCol w:w="1984"/>
        <w:gridCol w:w="2126"/>
        <w:gridCol w:w="1560"/>
        <w:gridCol w:w="1275"/>
        <w:gridCol w:w="851"/>
        <w:gridCol w:w="1250"/>
        <w:gridCol w:w="1134"/>
        <w:gridCol w:w="1276"/>
      </w:tblGrid>
      <w:tr w:rsidR="00071422" w:rsidRPr="00071422" w:rsidTr="00071422">
        <w:trPr>
          <w:trHeight w:val="569"/>
          <w:tblHeader/>
        </w:trPr>
        <w:tc>
          <w:tcPr>
            <w:tcW w:w="681"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r w:rsidRPr="00071422">
              <w:rPr>
                <w:sz w:val="24"/>
                <w:szCs w:val="24"/>
                <w:lang w:eastAsia="ru-RU"/>
              </w:rPr>
              <w:t>№ п/п</w:t>
            </w:r>
          </w:p>
        </w:tc>
        <w:tc>
          <w:tcPr>
            <w:tcW w:w="2268"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r w:rsidRPr="00071422">
              <w:rPr>
                <w:sz w:val="24"/>
                <w:szCs w:val="24"/>
                <w:lang w:eastAsia="ru-RU"/>
              </w:rPr>
              <w:t xml:space="preserve">Наименование мероприятия </w:t>
            </w:r>
            <w:r w:rsidRPr="00071422">
              <w:rPr>
                <w:sz w:val="24"/>
                <w:szCs w:val="24"/>
                <w:lang w:eastAsia="ru-RU"/>
              </w:rPr>
              <w:lastRenderedPageBreak/>
              <w:t>(резул</w:t>
            </w:r>
            <w:r w:rsidRPr="00071422">
              <w:rPr>
                <w:sz w:val="24"/>
                <w:szCs w:val="24"/>
                <w:lang w:eastAsia="ru-RU"/>
              </w:rPr>
              <w:t>ь</w:t>
            </w:r>
            <w:r w:rsidRPr="00071422">
              <w:rPr>
                <w:sz w:val="24"/>
                <w:szCs w:val="24"/>
                <w:lang w:eastAsia="ru-RU"/>
              </w:rPr>
              <w:t>тата)</w:t>
            </w:r>
          </w:p>
        </w:tc>
        <w:tc>
          <w:tcPr>
            <w:tcW w:w="1984"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r w:rsidRPr="00071422">
              <w:rPr>
                <w:sz w:val="24"/>
                <w:szCs w:val="24"/>
                <w:lang w:eastAsia="ru-RU"/>
              </w:rPr>
              <w:lastRenderedPageBreak/>
              <w:t>Тип меропри</w:t>
            </w:r>
            <w:r w:rsidRPr="00071422">
              <w:rPr>
                <w:sz w:val="24"/>
                <w:szCs w:val="24"/>
                <w:lang w:eastAsia="ru-RU"/>
              </w:rPr>
              <w:t>я</w:t>
            </w:r>
            <w:r w:rsidRPr="00071422">
              <w:rPr>
                <w:sz w:val="24"/>
                <w:szCs w:val="24"/>
                <w:lang w:eastAsia="ru-RU"/>
              </w:rPr>
              <w:t xml:space="preserve">тия </w:t>
            </w:r>
            <w:r w:rsidRPr="00071422">
              <w:rPr>
                <w:sz w:val="24"/>
                <w:szCs w:val="24"/>
                <w:lang w:eastAsia="ru-RU"/>
              </w:rPr>
              <w:lastRenderedPageBreak/>
              <w:t>(результата)</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r w:rsidRPr="00071422">
              <w:rPr>
                <w:sz w:val="24"/>
                <w:szCs w:val="24"/>
                <w:lang w:eastAsia="ru-RU"/>
              </w:rPr>
              <w:lastRenderedPageBreak/>
              <w:t>Характеристика</w:t>
            </w:r>
          </w:p>
        </w:tc>
        <w:tc>
          <w:tcPr>
            <w:tcW w:w="1560"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r w:rsidRPr="00071422">
              <w:rPr>
                <w:sz w:val="24"/>
                <w:szCs w:val="24"/>
                <w:lang w:eastAsia="ru-RU"/>
              </w:rPr>
              <w:t>Единица и</w:t>
            </w:r>
            <w:r w:rsidRPr="00071422">
              <w:rPr>
                <w:sz w:val="24"/>
                <w:szCs w:val="24"/>
                <w:lang w:eastAsia="ru-RU"/>
              </w:rPr>
              <w:t>з</w:t>
            </w:r>
            <w:r w:rsidRPr="00071422">
              <w:rPr>
                <w:sz w:val="24"/>
                <w:szCs w:val="24"/>
                <w:lang w:eastAsia="ru-RU"/>
              </w:rPr>
              <w:t xml:space="preserve">мерения </w:t>
            </w:r>
            <w:r w:rsidRPr="00071422">
              <w:rPr>
                <w:sz w:val="24"/>
                <w:szCs w:val="24"/>
                <w:lang w:eastAsia="ru-RU"/>
              </w:rPr>
              <w:lastRenderedPageBreak/>
              <w:t xml:space="preserve">(по </w:t>
            </w:r>
            <w:r w:rsidRPr="00071422">
              <w:rPr>
                <w:sz w:val="24"/>
                <w:szCs w:val="24"/>
              </w:rPr>
              <w:t>Общероссий-скомукласс</w:t>
            </w:r>
            <w:r w:rsidRPr="00071422">
              <w:rPr>
                <w:sz w:val="24"/>
                <w:szCs w:val="24"/>
              </w:rPr>
              <w:t>и</w:t>
            </w:r>
            <w:r w:rsidRPr="00071422">
              <w:rPr>
                <w:sz w:val="24"/>
                <w:szCs w:val="24"/>
              </w:rPr>
              <w:t>фикатору единиц изм</w:t>
            </w:r>
            <w:r w:rsidRPr="00071422">
              <w:rPr>
                <w:sz w:val="24"/>
                <w:szCs w:val="24"/>
              </w:rPr>
              <w:t>е</w:t>
            </w:r>
            <w:r w:rsidRPr="00071422">
              <w:rPr>
                <w:sz w:val="24"/>
                <w:szCs w:val="24"/>
              </w:rPr>
              <w:t>рения</w:t>
            </w:r>
            <w:r w:rsidRPr="00071422">
              <w:rPr>
                <w:sz w:val="24"/>
                <w:szCs w:val="24"/>
                <w:lang w:eastAsia="ru-RU"/>
              </w:rPr>
              <w:t>)</w:t>
            </w:r>
          </w:p>
        </w:tc>
        <w:tc>
          <w:tcPr>
            <w:tcW w:w="2126" w:type="dxa"/>
            <w:gridSpan w:val="2"/>
            <w:tcBorders>
              <w:top w:val="single" w:sz="4" w:space="0" w:color="auto"/>
              <w:left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r w:rsidRPr="00071422">
              <w:rPr>
                <w:sz w:val="24"/>
                <w:szCs w:val="24"/>
                <w:lang w:eastAsia="ru-RU"/>
              </w:rPr>
              <w:lastRenderedPageBreak/>
              <w:t>Базовое значение</w:t>
            </w:r>
          </w:p>
        </w:tc>
        <w:tc>
          <w:tcPr>
            <w:tcW w:w="3660" w:type="dxa"/>
            <w:gridSpan w:val="3"/>
            <w:tcBorders>
              <w:top w:val="single" w:sz="4"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r w:rsidRPr="00071422">
              <w:rPr>
                <w:sz w:val="24"/>
                <w:szCs w:val="24"/>
                <w:lang w:eastAsia="ru-RU"/>
              </w:rPr>
              <w:t>Значения мероприятия (резул</w:t>
            </w:r>
            <w:r w:rsidRPr="00071422">
              <w:rPr>
                <w:sz w:val="24"/>
                <w:szCs w:val="24"/>
                <w:lang w:eastAsia="ru-RU"/>
              </w:rPr>
              <w:t>ь</w:t>
            </w:r>
            <w:r w:rsidRPr="00071422">
              <w:rPr>
                <w:sz w:val="24"/>
                <w:szCs w:val="24"/>
                <w:lang w:eastAsia="ru-RU"/>
              </w:rPr>
              <w:t>тата) по годам</w:t>
            </w:r>
          </w:p>
        </w:tc>
      </w:tr>
      <w:tr w:rsidR="00071422" w:rsidRPr="00071422" w:rsidTr="00071422">
        <w:trPr>
          <w:trHeight w:val="421"/>
          <w:tblHeader/>
        </w:trPr>
        <w:tc>
          <w:tcPr>
            <w:tcW w:w="681"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p>
        </w:tc>
        <w:tc>
          <w:tcPr>
            <w:tcW w:w="2268"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p>
        </w:tc>
        <w:tc>
          <w:tcPr>
            <w:tcW w:w="2126"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p>
        </w:tc>
        <w:tc>
          <w:tcPr>
            <w:tcW w:w="1560"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p>
        </w:tc>
        <w:tc>
          <w:tcPr>
            <w:tcW w:w="1275" w:type="dxa"/>
            <w:tcBorders>
              <w:top w:val="single" w:sz="4"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r w:rsidRPr="00071422">
              <w:rPr>
                <w:sz w:val="24"/>
                <w:szCs w:val="24"/>
                <w:lang w:eastAsia="ru-RU"/>
              </w:rPr>
              <w:t>значение</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71422" w:rsidRPr="00071422" w:rsidRDefault="00071422" w:rsidP="00071422">
            <w:pPr>
              <w:jc w:val="center"/>
              <w:rPr>
                <w:sz w:val="24"/>
                <w:szCs w:val="24"/>
                <w:lang w:eastAsia="ru-RU"/>
              </w:rPr>
            </w:pPr>
            <w:r w:rsidRPr="00071422">
              <w:rPr>
                <w:sz w:val="24"/>
                <w:szCs w:val="24"/>
                <w:lang w:eastAsia="ru-RU"/>
              </w:rPr>
              <w:t>год</w:t>
            </w:r>
          </w:p>
        </w:tc>
        <w:tc>
          <w:tcPr>
            <w:tcW w:w="1250" w:type="dxa"/>
            <w:tcBorders>
              <w:top w:val="single" w:sz="6"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r w:rsidRPr="00071422">
              <w:rPr>
                <w:sz w:val="24"/>
                <w:szCs w:val="24"/>
                <w:lang w:eastAsia="ru-RU"/>
              </w:rPr>
              <w:t>2024</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r w:rsidRPr="00071422">
              <w:rPr>
                <w:sz w:val="24"/>
                <w:szCs w:val="24"/>
                <w:lang w:eastAsia="ru-RU"/>
              </w:rPr>
              <w:t>2025</w:t>
            </w:r>
          </w:p>
        </w:tc>
        <w:tc>
          <w:tcPr>
            <w:tcW w:w="1276" w:type="dxa"/>
            <w:tcBorders>
              <w:top w:val="single" w:sz="6"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sz w:val="24"/>
                <w:szCs w:val="24"/>
                <w:lang w:eastAsia="ru-RU"/>
              </w:rPr>
            </w:pPr>
            <w:r w:rsidRPr="00071422">
              <w:rPr>
                <w:bCs/>
                <w:sz w:val="24"/>
                <w:szCs w:val="24"/>
                <w:lang w:eastAsia="ru-RU"/>
              </w:rPr>
              <w:t>2026</w:t>
            </w:r>
          </w:p>
        </w:tc>
      </w:tr>
      <w:tr w:rsidR="00071422" w:rsidRPr="00071422" w:rsidTr="00071422">
        <w:trPr>
          <w:trHeight w:val="270"/>
          <w:tblHeader/>
        </w:trPr>
        <w:tc>
          <w:tcPr>
            <w:tcW w:w="681"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jc w:val="center"/>
              <w:rPr>
                <w:sz w:val="24"/>
                <w:szCs w:val="24"/>
                <w:lang w:eastAsia="ru-RU"/>
              </w:rPr>
            </w:pPr>
            <w:r w:rsidRPr="00071422">
              <w:rPr>
                <w:sz w:val="24"/>
                <w:szCs w:val="24"/>
                <w:lang w:eastAsia="ru-RU"/>
              </w:rPr>
              <w:lastRenderedPageBreak/>
              <w:t>1</w:t>
            </w:r>
          </w:p>
        </w:tc>
        <w:tc>
          <w:tcPr>
            <w:tcW w:w="226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jc w:val="center"/>
              <w:rPr>
                <w:sz w:val="24"/>
                <w:szCs w:val="24"/>
                <w:lang w:eastAsia="ru-RU"/>
              </w:rPr>
            </w:pPr>
            <w:r w:rsidRPr="00071422">
              <w:rPr>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jc w:val="center"/>
              <w:rPr>
                <w:sz w:val="24"/>
                <w:szCs w:val="24"/>
                <w:lang w:eastAsia="ru-RU"/>
              </w:rPr>
            </w:pPr>
            <w:r w:rsidRPr="00071422">
              <w:rPr>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071422" w:rsidRDefault="00071422" w:rsidP="00071422">
            <w:pPr>
              <w:jc w:val="center"/>
              <w:rPr>
                <w:sz w:val="24"/>
                <w:szCs w:val="24"/>
                <w:lang w:eastAsia="ru-RU"/>
              </w:rPr>
            </w:pPr>
            <w:r w:rsidRPr="00071422">
              <w:rPr>
                <w:sz w:val="24"/>
                <w:szCs w:val="24"/>
                <w:lang w:eastAsia="ru-RU"/>
              </w:rPr>
              <w:t>4</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071422" w:rsidRDefault="00071422" w:rsidP="00071422">
            <w:pPr>
              <w:jc w:val="center"/>
              <w:rPr>
                <w:sz w:val="24"/>
                <w:szCs w:val="24"/>
                <w:lang w:eastAsia="ru-RU"/>
              </w:rPr>
            </w:pPr>
            <w:r w:rsidRPr="00071422">
              <w:rPr>
                <w:sz w:val="24"/>
                <w:szCs w:val="24"/>
                <w:lang w:eastAsia="ru-RU"/>
              </w:rPr>
              <w:t>5</w:t>
            </w:r>
          </w:p>
        </w:tc>
        <w:tc>
          <w:tcPr>
            <w:tcW w:w="12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071422" w:rsidRDefault="00071422" w:rsidP="00071422">
            <w:pPr>
              <w:jc w:val="center"/>
              <w:rPr>
                <w:sz w:val="24"/>
                <w:szCs w:val="24"/>
                <w:lang w:eastAsia="ru-RU"/>
              </w:rPr>
            </w:pPr>
            <w:r w:rsidRPr="00071422">
              <w:rPr>
                <w:sz w:val="24"/>
                <w:szCs w:val="24"/>
                <w:lang w:eastAsia="ru-RU"/>
              </w:rPr>
              <w:t>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071422" w:rsidRPr="00071422" w:rsidRDefault="00071422" w:rsidP="00071422">
            <w:pPr>
              <w:jc w:val="center"/>
              <w:rPr>
                <w:sz w:val="24"/>
                <w:szCs w:val="24"/>
                <w:lang w:eastAsia="ru-RU"/>
              </w:rPr>
            </w:pPr>
            <w:r w:rsidRPr="00071422">
              <w:rPr>
                <w:sz w:val="24"/>
                <w:szCs w:val="24"/>
                <w:lang w:eastAsia="ru-RU"/>
              </w:rPr>
              <w:t>7</w:t>
            </w:r>
          </w:p>
        </w:tc>
        <w:tc>
          <w:tcPr>
            <w:tcW w:w="125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ind w:firstLineChars="200" w:firstLine="480"/>
              <w:rPr>
                <w:sz w:val="24"/>
                <w:szCs w:val="24"/>
                <w:lang w:eastAsia="ru-RU"/>
              </w:rPr>
            </w:pPr>
            <w:r w:rsidRPr="00071422">
              <w:rPr>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jc w:val="center"/>
              <w:rPr>
                <w:sz w:val="24"/>
                <w:szCs w:val="24"/>
                <w:lang w:eastAsia="ru-RU"/>
              </w:rPr>
            </w:pPr>
            <w:r w:rsidRPr="00071422">
              <w:rPr>
                <w:sz w:val="24"/>
                <w:szCs w:val="24"/>
                <w:lang w:eastAsia="ru-RU"/>
              </w:rPr>
              <w:t>9</w:t>
            </w:r>
          </w:p>
        </w:tc>
        <w:tc>
          <w:tcPr>
            <w:tcW w:w="1276"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jc w:val="center"/>
              <w:rPr>
                <w:sz w:val="24"/>
                <w:szCs w:val="24"/>
                <w:lang w:eastAsia="ru-RU"/>
              </w:rPr>
            </w:pPr>
            <w:r w:rsidRPr="00071422">
              <w:rPr>
                <w:sz w:val="24"/>
                <w:szCs w:val="24"/>
                <w:lang w:eastAsia="ru-RU"/>
              </w:rPr>
              <w:t>10</w:t>
            </w:r>
          </w:p>
        </w:tc>
      </w:tr>
      <w:tr w:rsidR="00071422" w:rsidRPr="00071422" w:rsidTr="00071422">
        <w:trPr>
          <w:trHeight w:val="268"/>
        </w:trPr>
        <w:tc>
          <w:tcPr>
            <w:tcW w:w="14405" w:type="dxa"/>
            <w:gridSpan w:val="10"/>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rPr>
                <w:rFonts w:eastAsia="Calibri"/>
                <w:sz w:val="24"/>
                <w:szCs w:val="24"/>
              </w:rPr>
            </w:pPr>
            <w:r w:rsidRPr="00071422">
              <w:rPr>
                <w:bCs/>
                <w:iCs/>
                <w:sz w:val="24"/>
                <w:szCs w:val="24"/>
                <w:lang w:eastAsia="ru-RU"/>
              </w:rPr>
              <w:t>Обеспечение деятельности Отдела культуры, физической культуры и спорта администрации   Мари-Турекского муниципального района Республики Марий Эл</w:t>
            </w:r>
          </w:p>
        </w:tc>
      </w:tr>
      <w:tr w:rsidR="00071422" w:rsidRPr="00071422" w:rsidTr="00071422">
        <w:trPr>
          <w:trHeight w:val="630"/>
        </w:trPr>
        <w:tc>
          <w:tcPr>
            <w:tcW w:w="681"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jc w:val="center"/>
              <w:rPr>
                <w:sz w:val="24"/>
                <w:szCs w:val="24"/>
                <w:lang w:eastAsia="ru-RU"/>
              </w:rPr>
            </w:pPr>
            <w:r w:rsidRPr="00071422">
              <w:rPr>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071422" w:rsidRPr="00071422" w:rsidRDefault="00071422" w:rsidP="00071422">
            <w:pPr>
              <w:jc w:val="both"/>
              <w:rPr>
                <w:sz w:val="24"/>
                <w:szCs w:val="24"/>
                <w:lang w:eastAsia="ru-RU"/>
              </w:rPr>
            </w:pPr>
            <w:r w:rsidRPr="00071422">
              <w:rPr>
                <w:bCs/>
                <w:iCs/>
                <w:sz w:val="24"/>
                <w:szCs w:val="24"/>
                <w:lang w:eastAsia="ru-RU"/>
              </w:rPr>
              <w:t>Обеспечение де</w:t>
            </w:r>
            <w:r w:rsidRPr="00071422">
              <w:rPr>
                <w:bCs/>
                <w:iCs/>
                <w:sz w:val="24"/>
                <w:szCs w:val="24"/>
                <w:lang w:eastAsia="ru-RU"/>
              </w:rPr>
              <w:t>я</w:t>
            </w:r>
            <w:r w:rsidRPr="00071422">
              <w:rPr>
                <w:bCs/>
                <w:iCs/>
                <w:sz w:val="24"/>
                <w:szCs w:val="24"/>
                <w:lang w:eastAsia="ru-RU"/>
              </w:rPr>
              <w:t>тельности Отдела культуры, физич</w:t>
            </w:r>
            <w:r w:rsidRPr="00071422">
              <w:rPr>
                <w:bCs/>
                <w:iCs/>
                <w:sz w:val="24"/>
                <w:szCs w:val="24"/>
                <w:lang w:eastAsia="ru-RU"/>
              </w:rPr>
              <w:t>е</w:t>
            </w:r>
            <w:r w:rsidRPr="00071422">
              <w:rPr>
                <w:bCs/>
                <w:iCs/>
                <w:sz w:val="24"/>
                <w:szCs w:val="24"/>
                <w:lang w:eastAsia="ru-RU"/>
              </w:rPr>
              <w:t>ской культуры и спорта админис</w:t>
            </w:r>
            <w:r w:rsidRPr="00071422">
              <w:rPr>
                <w:bCs/>
                <w:iCs/>
                <w:sz w:val="24"/>
                <w:szCs w:val="24"/>
                <w:lang w:eastAsia="ru-RU"/>
              </w:rPr>
              <w:t>т</w:t>
            </w:r>
            <w:r w:rsidRPr="00071422">
              <w:rPr>
                <w:bCs/>
                <w:iCs/>
                <w:sz w:val="24"/>
                <w:szCs w:val="24"/>
                <w:lang w:eastAsia="ru-RU"/>
              </w:rPr>
              <w:t>рации   Мари-Турекского мун</w:t>
            </w:r>
            <w:r w:rsidRPr="00071422">
              <w:rPr>
                <w:bCs/>
                <w:iCs/>
                <w:sz w:val="24"/>
                <w:szCs w:val="24"/>
                <w:lang w:eastAsia="ru-RU"/>
              </w:rPr>
              <w:t>и</w:t>
            </w:r>
            <w:r w:rsidRPr="00071422">
              <w:rPr>
                <w:bCs/>
                <w:iCs/>
                <w:sz w:val="24"/>
                <w:szCs w:val="24"/>
                <w:lang w:eastAsia="ru-RU"/>
              </w:rPr>
              <w:t>ципального района Республики Марий Эл</w:t>
            </w:r>
          </w:p>
        </w:tc>
        <w:tc>
          <w:tcPr>
            <w:tcW w:w="198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jc w:val="center"/>
              <w:rPr>
                <w:color w:val="000000"/>
                <w:spacing w:val="-2"/>
                <w:sz w:val="24"/>
                <w:szCs w:val="24"/>
              </w:rPr>
            </w:pPr>
            <w:r w:rsidRPr="00071422">
              <w:rPr>
                <w:color w:val="000000"/>
                <w:spacing w:val="-2"/>
                <w:sz w:val="24"/>
                <w:szCs w:val="24"/>
              </w:rPr>
              <w:t>Осуществление текущей де</w:t>
            </w:r>
            <w:r w:rsidRPr="00071422">
              <w:rPr>
                <w:color w:val="000000"/>
                <w:spacing w:val="-2"/>
                <w:sz w:val="24"/>
                <w:szCs w:val="24"/>
              </w:rPr>
              <w:t>я</w:t>
            </w:r>
            <w:r w:rsidRPr="00071422">
              <w:rPr>
                <w:color w:val="000000"/>
                <w:spacing w:val="-2"/>
                <w:sz w:val="24"/>
                <w:szCs w:val="24"/>
              </w:rPr>
              <w:t>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jc w:val="center"/>
              <w:rPr>
                <w:sz w:val="24"/>
                <w:szCs w:val="24"/>
                <w:lang w:eastAsia="ru-RU"/>
              </w:rPr>
            </w:pPr>
            <w:r w:rsidRPr="00071422">
              <w:rPr>
                <w:bCs/>
                <w:iCs/>
                <w:sz w:val="24"/>
                <w:szCs w:val="24"/>
                <w:lang w:eastAsia="ru-RU"/>
              </w:rPr>
              <w:t>Обеспечение де</w:t>
            </w:r>
            <w:r w:rsidRPr="00071422">
              <w:rPr>
                <w:bCs/>
                <w:iCs/>
                <w:sz w:val="24"/>
                <w:szCs w:val="24"/>
                <w:lang w:eastAsia="ru-RU"/>
              </w:rPr>
              <w:t>я</w:t>
            </w:r>
            <w:r w:rsidRPr="00071422">
              <w:rPr>
                <w:bCs/>
                <w:iCs/>
                <w:sz w:val="24"/>
                <w:szCs w:val="24"/>
                <w:lang w:eastAsia="ru-RU"/>
              </w:rPr>
              <w:t>тельности Отдела культуры, физ</w:t>
            </w:r>
            <w:r w:rsidRPr="00071422">
              <w:rPr>
                <w:bCs/>
                <w:iCs/>
                <w:sz w:val="24"/>
                <w:szCs w:val="24"/>
                <w:lang w:eastAsia="ru-RU"/>
              </w:rPr>
              <w:t>и</w:t>
            </w:r>
            <w:r w:rsidRPr="00071422">
              <w:rPr>
                <w:bCs/>
                <w:iCs/>
                <w:sz w:val="24"/>
                <w:szCs w:val="24"/>
                <w:lang w:eastAsia="ru-RU"/>
              </w:rPr>
              <w:t>ческой культуры и спорта админ</w:t>
            </w:r>
            <w:r w:rsidRPr="00071422">
              <w:rPr>
                <w:bCs/>
                <w:iCs/>
                <w:sz w:val="24"/>
                <w:szCs w:val="24"/>
                <w:lang w:eastAsia="ru-RU"/>
              </w:rPr>
              <w:t>и</w:t>
            </w:r>
            <w:r w:rsidRPr="00071422">
              <w:rPr>
                <w:bCs/>
                <w:iCs/>
                <w:sz w:val="24"/>
                <w:szCs w:val="24"/>
                <w:lang w:eastAsia="ru-RU"/>
              </w:rPr>
              <w:t>страции   Мари-Турекского мун</w:t>
            </w:r>
            <w:r w:rsidRPr="00071422">
              <w:rPr>
                <w:bCs/>
                <w:iCs/>
                <w:sz w:val="24"/>
                <w:szCs w:val="24"/>
                <w:lang w:eastAsia="ru-RU"/>
              </w:rPr>
              <w:t>и</w:t>
            </w:r>
            <w:r w:rsidRPr="00071422">
              <w:rPr>
                <w:bCs/>
                <w:iCs/>
                <w:sz w:val="24"/>
                <w:szCs w:val="24"/>
                <w:lang w:eastAsia="ru-RU"/>
              </w:rPr>
              <w:t>ципального ра</w:t>
            </w:r>
            <w:r w:rsidRPr="00071422">
              <w:rPr>
                <w:bCs/>
                <w:iCs/>
                <w:sz w:val="24"/>
                <w:szCs w:val="24"/>
                <w:lang w:eastAsia="ru-RU"/>
              </w:rPr>
              <w:t>й</w:t>
            </w:r>
            <w:r w:rsidRPr="00071422">
              <w:rPr>
                <w:bCs/>
                <w:iCs/>
                <w:sz w:val="24"/>
                <w:szCs w:val="24"/>
                <w:lang w:eastAsia="ru-RU"/>
              </w:rPr>
              <w:t>она Республики Марий Эл</w:t>
            </w: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jc w:val="center"/>
              <w:rPr>
                <w:sz w:val="24"/>
                <w:szCs w:val="24"/>
                <w:lang w:eastAsia="ru-RU"/>
              </w:rPr>
            </w:pPr>
            <w:r w:rsidRPr="00071422">
              <w:rPr>
                <w:sz w:val="24"/>
                <w:szCs w:val="24"/>
                <w:lang w:eastAsia="ru-RU"/>
              </w:rPr>
              <w:t>Процент</w:t>
            </w:r>
          </w:p>
        </w:tc>
        <w:tc>
          <w:tcPr>
            <w:tcW w:w="1275"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071422" w:rsidRDefault="00071422" w:rsidP="00071422">
            <w:pPr>
              <w:jc w:val="center"/>
              <w:rPr>
                <w:rFonts w:eastAsia="Calibri"/>
                <w:sz w:val="24"/>
                <w:szCs w:val="24"/>
              </w:rPr>
            </w:pPr>
            <w:r w:rsidRPr="00071422">
              <w:rPr>
                <w:rFonts w:eastAsia="Calibri"/>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71422" w:rsidRPr="00071422" w:rsidRDefault="00071422" w:rsidP="00071422">
            <w:pPr>
              <w:jc w:val="center"/>
              <w:rPr>
                <w:rFonts w:eastAsia="Calibri"/>
                <w:sz w:val="24"/>
                <w:szCs w:val="24"/>
              </w:rPr>
            </w:pPr>
            <w:r w:rsidRPr="00071422">
              <w:rPr>
                <w:rFonts w:eastAsia="Calibri"/>
                <w:sz w:val="24"/>
                <w:szCs w:val="24"/>
              </w:rPr>
              <w:t>2023</w:t>
            </w:r>
          </w:p>
        </w:tc>
        <w:tc>
          <w:tcPr>
            <w:tcW w:w="1250" w:type="dxa"/>
            <w:tcBorders>
              <w:top w:val="single" w:sz="6"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rFonts w:eastAsia="Calibri"/>
                <w:sz w:val="24"/>
                <w:szCs w:val="24"/>
              </w:rPr>
            </w:pPr>
            <w:r w:rsidRPr="00071422">
              <w:rPr>
                <w:rFonts w:eastAsia="Calibri"/>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rFonts w:eastAsia="Calibri"/>
                <w:sz w:val="24"/>
                <w:szCs w:val="24"/>
              </w:rPr>
            </w:pPr>
            <w:r w:rsidRPr="00071422">
              <w:rPr>
                <w:rFonts w:eastAsia="Calibri"/>
                <w:sz w:val="24"/>
                <w:szCs w:val="24"/>
              </w:rPr>
              <w:t>100</w:t>
            </w:r>
          </w:p>
        </w:tc>
        <w:tc>
          <w:tcPr>
            <w:tcW w:w="1276" w:type="dxa"/>
            <w:tcBorders>
              <w:top w:val="single" w:sz="6" w:space="0" w:color="auto"/>
              <w:left w:val="single" w:sz="6" w:space="0" w:color="auto"/>
              <w:bottom w:val="single" w:sz="6" w:space="0" w:color="auto"/>
              <w:right w:val="single" w:sz="6" w:space="0" w:color="auto"/>
            </w:tcBorders>
            <w:shd w:val="clear" w:color="auto" w:fill="auto"/>
            <w:noWrap/>
          </w:tcPr>
          <w:p w:rsidR="00071422" w:rsidRPr="00071422" w:rsidRDefault="00071422" w:rsidP="00071422">
            <w:pPr>
              <w:jc w:val="center"/>
              <w:rPr>
                <w:rFonts w:eastAsia="Calibri"/>
                <w:sz w:val="24"/>
                <w:szCs w:val="24"/>
              </w:rPr>
            </w:pPr>
            <w:r w:rsidRPr="00071422">
              <w:rPr>
                <w:rFonts w:eastAsia="Calibri"/>
                <w:sz w:val="24"/>
                <w:szCs w:val="24"/>
              </w:rPr>
              <w:t>100</w:t>
            </w:r>
          </w:p>
        </w:tc>
      </w:tr>
    </w:tbl>
    <w:p w:rsidR="00071422" w:rsidRPr="00071422" w:rsidRDefault="00071422" w:rsidP="00071422">
      <w:pPr>
        <w:jc w:val="center"/>
        <w:rPr>
          <w:b/>
          <w:sz w:val="24"/>
          <w:szCs w:val="24"/>
        </w:rPr>
      </w:pPr>
    </w:p>
    <w:p w:rsidR="00071422" w:rsidRPr="00071422" w:rsidRDefault="00071422" w:rsidP="00071422">
      <w:pPr>
        <w:jc w:val="center"/>
        <w:rPr>
          <w:b/>
          <w:sz w:val="24"/>
          <w:szCs w:val="24"/>
        </w:rPr>
      </w:pPr>
      <w:r w:rsidRPr="00071422">
        <w:rPr>
          <w:b/>
          <w:sz w:val="24"/>
          <w:szCs w:val="24"/>
        </w:rPr>
        <w:t>4. Финансовое обеспечение комплекса процессных мероприятий</w:t>
      </w:r>
    </w:p>
    <w:p w:rsidR="00071422" w:rsidRPr="00071422" w:rsidRDefault="00071422" w:rsidP="00071422">
      <w:pPr>
        <w:jc w:val="center"/>
        <w:rPr>
          <w:b/>
          <w:sz w:val="24"/>
          <w:szCs w:val="24"/>
        </w:rPr>
      </w:pPr>
    </w:p>
    <w:tbl>
      <w:tblPr>
        <w:tblW w:w="14215" w:type="dxa"/>
        <w:tblInd w:w="274" w:type="dxa"/>
        <w:tblLook w:val="04A0"/>
      </w:tblPr>
      <w:tblGrid>
        <w:gridCol w:w="7371"/>
        <w:gridCol w:w="1819"/>
        <w:gridCol w:w="1559"/>
        <w:gridCol w:w="1559"/>
        <w:gridCol w:w="1907"/>
      </w:tblGrid>
      <w:tr w:rsidR="00071422" w:rsidRPr="00071422" w:rsidTr="00071422">
        <w:trPr>
          <w:trHeight w:val="285"/>
        </w:trPr>
        <w:tc>
          <w:tcPr>
            <w:tcW w:w="737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Наименование мероприятия (результата) / источник финансового обеспечения</w:t>
            </w:r>
          </w:p>
        </w:tc>
        <w:tc>
          <w:tcPr>
            <w:tcW w:w="684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071422" w:rsidRPr="00071422" w:rsidRDefault="00071422" w:rsidP="00071422">
            <w:pPr>
              <w:jc w:val="center"/>
              <w:rPr>
                <w:sz w:val="24"/>
                <w:szCs w:val="24"/>
                <w:lang w:eastAsia="ru-RU"/>
              </w:rPr>
            </w:pPr>
            <w:r w:rsidRPr="00071422">
              <w:rPr>
                <w:sz w:val="24"/>
                <w:szCs w:val="24"/>
                <w:lang w:eastAsia="ru-RU"/>
              </w:rPr>
              <w:t xml:space="preserve">Объем финансовою обеспечения но годам реализации, </w:t>
            </w:r>
            <w:r w:rsidRPr="00071422">
              <w:rPr>
                <w:sz w:val="24"/>
                <w:szCs w:val="24"/>
                <w:lang w:eastAsia="ru-RU"/>
              </w:rPr>
              <w:br/>
              <w:t>тыс. рублей</w:t>
            </w:r>
          </w:p>
        </w:tc>
      </w:tr>
      <w:tr w:rsidR="00071422" w:rsidRPr="00071422" w:rsidTr="00071422">
        <w:trPr>
          <w:trHeight w:val="315"/>
        </w:trPr>
        <w:tc>
          <w:tcPr>
            <w:tcW w:w="7371" w:type="dxa"/>
            <w:vMerge/>
            <w:tcBorders>
              <w:top w:val="single" w:sz="8" w:space="0" w:color="auto"/>
              <w:left w:val="single" w:sz="8" w:space="0" w:color="auto"/>
              <w:bottom w:val="single" w:sz="8" w:space="0" w:color="000000"/>
              <w:right w:val="single" w:sz="8" w:space="0" w:color="000000"/>
            </w:tcBorders>
            <w:vAlign w:val="center"/>
            <w:hideMark/>
          </w:tcPr>
          <w:p w:rsidR="00071422" w:rsidRPr="00071422" w:rsidRDefault="00071422" w:rsidP="00071422">
            <w:pPr>
              <w:rPr>
                <w:sz w:val="24"/>
                <w:szCs w:val="24"/>
                <w:lang w:eastAsia="ru-RU"/>
              </w:rPr>
            </w:pPr>
          </w:p>
        </w:tc>
        <w:tc>
          <w:tcPr>
            <w:tcW w:w="1819" w:type="dxa"/>
            <w:tcBorders>
              <w:top w:val="nil"/>
              <w:left w:val="single" w:sz="8" w:space="0" w:color="auto"/>
              <w:bottom w:val="single" w:sz="8" w:space="0" w:color="auto"/>
              <w:right w:val="single" w:sz="8" w:space="0" w:color="auto"/>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2024</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2025</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071422" w:rsidRDefault="00071422" w:rsidP="00071422">
            <w:pPr>
              <w:jc w:val="center"/>
              <w:rPr>
                <w:bCs/>
                <w:sz w:val="24"/>
                <w:szCs w:val="24"/>
                <w:lang w:eastAsia="ru-RU"/>
              </w:rPr>
            </w:pPr>
            <w:r w:rsidRPr="00071422">
              <w:rPr>
                <w:bCs/>
                <w:sz w:val="24"/>
                <w:szCs w:val="24"/>
                <w:lang w:eastAsia="ru-RU"/>
              </w:rPr>
              <w:t>2026</w:t>
            </w:r>
          </w:p>
        </w:tc>
        <w:tc>
          <w:tcPr>
            <w:tcW w:w="1907" w:type="dxa"/>
            <w:tcBorders>
              <w:top w:val="nil"/>
              <w:left w:val="nil"/>
              <w:bottom w:val="single" w:sz="8" w:space="0" w:color="auto"/>
              <w:right w:val="single" w:sz="8" w:space="0" w:color="auto"/>
            </w:tcBorders>
            <w:shd w:val="clear" w:color="auto" w:fill="auto"/>
            <w:noWrap/>
            <w:vAlign w:val="center"/>
          </w:tcPr>
          <w:p w:rsidR="00071422" w:rsidRPr="00071422" w:rsidRDefault="00071422" w:rsidP="00071422">
            <w:pPr>
              <w:jc w:val="center"/>
              <w:rPr>
                <w:sz w:val="24"/>
                <w:szCs w:val="24"/>
                <w:lang w:eastAsia="ru-RU"/>
              </w:rPr>
            </w:pPr>
            <w:r w:rsidRPr="00071422">
              <w:rPr>
                <w:sz w:val="24"/>
                <w:szCs w:val="24"/>
                <w:lang w:eastAsia="ru-RU"/>
              </w:rPr>
              <w:t>Всего</w:t>
            </w:r>
          </w:p>
        </w:tc>
      </w:tr>
      <w:tr w:rsidR="00071422" w:rsidRPr="00071422"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1</w:t>
            </w:r>
          </w:p>
        </w:tc>
        <w:tc>
          <w:tcPr>
            <w:tcW w:w="1819" w:type="dxa"/>
            <w:tcBorders>
              <w:top w:val="nil"/>
              <w:left w:val="nil"/>
              <w:bottom w:val="single" w:sz="8" w:space="0" w:color="auto"/>
              <w:right w:val="single" w:sz="8" w:space="0" w:color="auto"/>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2</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3</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4</w:t>
            </w:r>
          </w:p>
        </w:tc>
        <w:tc>
          <w:tcPr>
            <w:tcW w:w="1907" w:type="dxa"/>
            <w:tcBorders>
              <w:top w:val="nil"/>
              <w:left w:val="nil"/>
              <w:bottom w:val="single" w:sz="8" w:space="0" w:color="auto"/>
              <w:right w:val="single" w:sz="8" w:space="0" w:color="auto"/>
            </w:tcBorders>
            <w:shd w:val="clear" w:color="auto" w:fill="auto"/>
            <w:noWrap/>
            <w:vAlign w:val="center"/>
          </w:tcPr>
          <w:p w:rsidR="00071422" w:rsidRPr="00071422" w:rsidRDefault="00071422" w:rsidP="00071422">
            <w:pPr>
              <w:jc w:val="center"/>
              <w:rPr>
                <w:sz w:val="24"/>
                <w:szCs w:val="24"/>
                <w:lang w:eastAsia="ru-RU"/>
              </w:rPr>
            </w:pPr>
            <w:r w:rsidRPr="00071422">
              <w:rPr>
                <w:sz w:val="24"/>
                <w:szCs w:val="24"/>
                <w:lang w:eastAsia="ru-RU"/>
              </w:rPr>
              <w:t>5</w:t>
            </w:r>
          </w:p>
        </w:tc>
      </w:tr>
      <w:tr w:rsidR="00071422" w:rsidRPr="00071422" w:rsidTr="00071422">
        <w:trPr>
          <w:trHeight w:val="390"/>
        </w:trPr>
        <w:tc>
          <w:tcPr>
            <w:tcW w:w="737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71422" w:rsidRPr="00071422" w:rsidRDefault="00071422" w:rsidP="00071422">
            <w:pPr>
              <w:rPr>
                <w:b/>
                <w:bCs/>
                <w:sz w:val="24"/>
                <w:szCs w:val="24"/>
                <w:lang w:eastAsia="ru-RU"/>
              </w:rPr>
            </w:pPr>
            <w:r w:rsidRPr="00071422">
              <w:rPr>
                <w:b/>
                <w:bCs/>
                <w:iCs/>
                <w:sz w:val="24"/>
                <w:szCs w:val="24"/>
                <w:lang w:eastAsia="ru-RU"/>
              </w:rPr>
              <w:t>Комплекс процессных мероприятий «Обеспечение деятельности Отдела культуры, физической культуры и спорта администр</w:t>
            </w:r>
            <w:r w:rsidRPr="00071422">
              <w:rPr>
                <w:b/>
                <w:bCs/>
                <w:iCs/>
                <w:sz w:val="24"/>
                <w:szCs w:val="24"/>
                <w:lang w:eastAsia="ru-RU"/>
              </w:rPr>
              <w:t>а</w:t>
            </w:r>
            <w:r w:rsidRPr="00071422">
              <w:rPr>
                <w:b/>
                <w:bCs/>
                <w:iCs/>
                <w:sz w:val="24"/>
                <w:szCs w:val="24"/>
                <w:lang w:eastAsia="ru-RU"/>
              </w:rPr>
              <w:t xml:space="preserve">ции   Мари-Турекского муниципального района </w:t>
            </w:r>
            <w:r w:rsidRPr="00071422">
              <w:rPr>
                <w:b/>
                <w:bCs/>
                <w:iCs/>
                <w:sz w:val="24"/>
                <w:szCs w:val="24"/>
                <w:lang w:eastAsia="ru-RU"/>
              </w:rPr>
              <w:lastRenderedPageBreak/>
              <w:t>Республики Марий Эл» (всего), в том числе:</w:t>
            </w:r>
          </w:p>
        </w:tc>
        <w:tc>
          <w:tcPr>
            <w:tcW w:w="1819"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b/>
                <w:sz w:val="24"/>
                <w:szCs w:val="24"/>
              </w:rPr>
            </w:pPr>
            <w:r w:rsidRPr="00071422">
              <w:rPr>
                <w:b/>
                <w:sz w:val="24"/>
                <w:szCs w:val="24"/>
              </w:rPr>
              <w:lastRenderedPageBreak/>
              <w:t>12 923,7</w:t>
            </w:r>
          </w:p>
        </w:tc>
        <w:tc>
          <w:tcPr>
            <w:tcW w:w="1559"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b/>
                <w:sz w:val="24"/>
                <w:szCs w:val="24"/>
              </w:rPr>
            </w:pPr>
            <w:r w:rsidRPr="00071422">
              <w:rPr>
                <w:b/>
                <w:sz w:val="24"/>
                <w:szCs w:val="24"/>
              </w:rPr>
              <w:t>12 867,9</w:t>
            </w:r>
          </w:p>
        </w:tc>
        <w:tc>
          <w:tcPr>
            <w:tcW w:w="1559"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b/>
                <w:sz w:val="24"/>
                <w:szCs w:val="24"/>
              </w:rPr>
            </w:pPr>
            <w:r w:rsidRPr="00071422">
              <w:rPr>
                <w:b/>
                <w:sz w:val="24"/>
                <w:szCs w:val="24"/>
              </w:rPr>
              <w:t>12 867,9</w:t>
            </w:r>
          </w:p>
        </w:tc>
        <w:tc>
          <w:tcPr>
            <w:tcW w:w="1907"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b/>
                <w:sz w:val="24"/>
                <w:szCs w:val="24"/>
              </w:rPr>
            </w:pPr>
            <w:r w:rsidRPr="00071422">
              <w:rPr>
                <w:b/>
                <w:sz w:val="24"/>
                <w:szCs w:val="24"/>
              </w:rPr>
              <w:t>38 659,5</w:t>
            </w:r>
          </w:p>
        </w:tc>
      </w:tr>
      <w:tr w:rsidR="00071422" w:rsidRPr="00071422"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071422" w:rsidRDefault="00071422" w:rsidP="00071422">
            <w:pPr>
              <w:jc w:val="both"/>
              <w:rPr>
                <w:sz w:val="24"/>
                <w:szCs w:val="24"/>
                <w:lang w:eastAsia="ru-RU"/>
              </w:rPr>
            </w:pPr>
            <w:r w:rsidRPr="00071422">
              <w:rPr>
                <w:sz w:val="24"/>
                <w:szCs w:val="24"/>
                <w:lang w:eastAsia="ru-RU"/>
              </w:rPr>
              <w:lastRenderedPageBreak/>
              <w:t>бюджет Мари-Турекского муниципального района</w:t>
            </w:r>
            <w:r w:rsidRPr="00071422">
              <w:rPr>
                <w:sz w:val="24"/>
                <w:szCs w:val="24"/>
                <w:lang w:eastAsia="ru-RU"/>
              </w:rPr>
              <w:br/>
              <w:t>Республики Марий Эл</w:t>
            </w:r>
          </w:p>
        </w:tc>
        <w:tc>
          <w:tcPr>
            <w:tcW w:w="1819"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12 923,7</w:t>
            </w:r>
          </w:p>
        </w:tc>
        <w:tc>
          <w:tcPr>
            <w:tcW w:w="1559"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12 867,9</w:t>
            </w:r>
          </w:p>
        </w:tc>
        <w:tc>
          <w:tcPr>
            <w:tcW w:w="1559"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12 867,9</w:t>
            </w:r>
          </w:p>
        </w:tc>
        <w:tc>
          <w:tcPr>
            <w:tcW w:w="1907"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38 659,5</w:t>
            </w:r>
          </w:p>
        </w:tc>
      </w:tr>
      <w:tr w:rsidR="00071422" w:rsidRPr="00071422" w:rsidTr="00071422">
        <w:trPr>
          <w:trHeight w:val="271"/>
        </w:trPr>
        <w:tc>
          <w:tcPr>
            <w:tcW w:w="7371" w:type="dxa"/>
            <w:tcBorders>
              <w:top w:val="single" w:sz="8" w:space="0" w:color="auto"/>
              <w:left w:val="single" w:sz="8" w:space="0" w:color="auto"/>
              <w:bottom w:val="nil"/>
              <w:right w:val="single" w:sz="8" w:space="0" w:color="000000"/>
            </w:tcBorders>
            <w:shd w:val="clear" w:color="auto" w:fill="auto"/>
            <w:vAlign w:val="center"/>
            <w:hideMark/>
          </w:tcPr>
          <w:p w:rsidR="00071422" w:rsidRPr="00071422" w:rsidRDefault="00071422" w:rsidP="00071422">
            <w:pPr>
              <w:jc w:val="both"/>
              <w:rPr>
                <w:b/>
                <w:bCs/>
                <w:sz w:val="24"/>
                <w:szCs w:val="24"/>
                <w:lang w:eastAsia="ru-RU"/>
              </w:rPr>
            </w:pPr>
            <w:r w:rsidRPr="00071422">
              <w:rPr>
                <w:b/>
                <w:bCs/>
                <w:iCs/>
                <w:sz w:val="24"/>
                <w:szCs w:val="24"/>
                <w:lang w:eastAsia="ru-RU"/>
              </w:rPr>
              <w:t>Мероприятие (результат) «Обеспечение деятельности Отдела культуры, физической культуры и спорта администрации   М</w:t>
            </w:r>
            <w:r w:rsidRPr="00071422">
              <w:rPr>
                <w:b/>
                <w:bCs/>
                <w:iCs/>
                <w:sz w:val="24"/>
                <w:szCs w:val="24"/>
                <w:lang w:eastAsia="ru-RU"/>
              </w:rPr>
              <w:t>а</w:t>
            </w:r>
            <w:r w:rsidRPr="00071422">
              <w:rPr>
                <w:b/>
                <w:bCs/>
                <w:iCs/>
                <w:sz w:val="24"/>
                <w:szCs w:val="24"/>
                <w:lang w:eastAsia="ru-RU"/>
              </w:rPr>
              <w:t>ри-Турекского муниципального района»</w:t>
            </w:r>
            <w:r w:rsidRPr="00071422">
              <w:rPr>
                <w:b/>
                <w:bCs/>
                <w:sz w:val="24"/>
                <w:szCs w:val="24"/>
                <w:lang w:eastAsia="ru-RU"/>
              </w:rPr>
              <w:t>, всего, в том числе:</w:t>
            </w:r>
          </w:p>
        </w:tc>
        <w:tc>
          <w:tcPr>
            <w:tcW w:w="1819" w:type="dxa"/>
            <w:tcBorders>
              <w:top w:val="nil"/>
              <w:left w:val="single" w:sz="8" w:space="0" w:color="auto"/>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12 923,7</w:t>
            </w:r>
          </w:p>
        </w:tc>
        <w:tc>
          <w:tcPr>
            <w:tcW w:w="1559"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12 867,9</w:t>
            </w:r>
          </w:p>
        </w:tc>
        <w:tc>
          <w:tcPr>
            <w:tcW w:w="1559"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12 867,9</w:t>
            </w:r>
          </w:p>
        </w:tc>
        <w:tc>
          <w:tcPr>
            <w:tcW w:w="1907"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38 659,5</w:t>
            </w:r>
          </w:p>
        </w:tc>
      </w:tr>
      <w:tr w:rsidR="00071422" w:rsidRPr="00071422"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071422" w:rsidRDefault="00071422" w:rsidP="00071422">
            <w:pPr>
              <w:jc w:val="both"/>
              <w:rPr>
                <w:sz w:val="24"/>
                <w:szCs w:val="24"/>
                <w:lang w:eastAsia="ru-RU"/>
              </w:rPr>
            </w:pPr>
            <w:r w:rsidRPr="00071422">
              <w:rPr>
                <w:sz w:val="24"/>
                <w:szCs w:val="24"/>
                <w:lang w:eastAsia="ru-RU"/>
              </w:rPr>
              <w:t>бюджет Мари-Турекского муниципального района</w:t>
            </w:r>
          </w:p>
          <w:p w:rsidR="00071422" w:rsidRPr="00071422" w:rsidRDefault="00071422" w:rsidP="00071422">
            <w:pPr>
              <w:jc w:val="both"/>
              <w:rPr>
                <w:sz w:val="24"/>
                <w:szCs w:val="24"/>
                <w:lang w:eastAsia="ru-RU"/>
              </w:rPr>
            </w:pPr>
            <w:r w:rsidRPr="00071422">
              <w:rPr>
                <w:sz w:val="24"/>
                <w:szCs w:val="24"/>
                <w:lang w:eastAsia="ru-RU"/>
              </w:rPr>
              <w:t>Республики Марий Эл</w:t>
            </w:r>
          </w:p>
        </w:tc>
        <w:tc>
          <w:tcPr>
            <w:tcW w:w="1819"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12 923,7</w:t>
            </w:r>
          </w:p>
        </w:tc>
        <w:tc>
          <w:tcPr>
            <w:tcW w:w="1559"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12 867,9</w:t>
            </w:r>
          </w:p>
        </w:tc>
        <w:tc>
          <w:tcPr>
            <w:tcW w:w="1559"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12 867,9</w:t>
            </w:r>
          </w:p>
        </w:tc>
        <w:tc>
          <w:tcPr>
            <w:tcW w:w="1907" w:type="dxa"/>
            <w:tcBorders>
              <w:top w:val="nil"/>
              <w:left w:val="nil"/>
              <w:bottom w:val="single" w:sz="8" w:space="0" w:color="auto"/>
              <w:right w:val="single" w:sz="8" w:space="0" w:color="auto"/>
            </w:tcBorders>
            <w:shd w:val="clear" w:color="auto" w:fill="auto"/>
            <w:noWrap/>
          </w:tcPr>
          <w:p w:rsidR="00071422" w:rsidRPr="00071422" w:rsidRDefault="00071422" w:rsidP="00071422">
            <w:pPr>
              <w:jc w:val="center"/>
              <w:rPr>
                <w:sz w:val="24"/>
                <w:szCs w:val="24"/>
              </w:rPr>
            </w:pPr>
            <w:r w:rsidRPr="00071422">
              <w:rPr>
                <w:sz w:val="24"/>
                <w:szCs w:val="24"/>
              </w:rPr>
              <w:t>38 659,5</w:t>
            </w:r>
          </w:p>
        </w:tc>
      </w:tr>
    </w:tbl>
    <w:p w:rsidR="00071422" w:rsidRPr="00071422" w:rsidRDefault="00071422" w:rsidP="00071422">
      <w:pPr>
        <w:jc w:val="center"/>
        <w:rPr>
          <w:b/>
          <w:sz w:val="24"/>
          <w:szCs w:val="24"/>
        </w:rPr>
      </w:pPr>
    </w:p>
    <w:p w:rsidR="00071422" w:rsidRPr="00071422" w:rsidRDefault="00071422" w:rsidP="00071422">
      <w:pPr>
        <w:jc w:val="center"/>
        <w:rPr>
          <w:b/>
          <w:sz w:val="24"/>
          <w:szCs w:val="24"/>
        </w:rPr>
      </w:pPr>
      <w:r w:rsidRPr="00071422">
        <w:rPr>
          <w:b/>
          <w:sz w:val="24"/>
          <w:szCs w:val="24"/>
        </w:rPr>
        <w:t>5. План реализации комплекса процессных мероприятий</w:t>
      </w:r>
    </w:p>
    <w:p w:rsidR="00071422" w:rsidRPr="00071422" w:rsidRDefault="00071422" w:rsidP="00071422">
      <w:pPr>
        <w:jc w:val="center"/>
        <w:rPr>
          <w:b/>
          <w:sz w:val="24"/>
          <w:szCs w:val="24"/>
        </w:rPr>
      </w:pPr>
    </w:p>
    <w:tbl>
      <w:tblPr>
        <w:tblW w:w="14443" w:type="dxa"/>
        <w:tblLook w:val="04A0"/>
      </w:tblPr>
      <w:tblGrid>
        <w:gridCol w:w="4385"/>
        <w:gridCol w:w="1837"/>
        <w:gridCol w:w="3543"/>
        <w:gridCol w:w="2268"/>
        <w:gridCol w:w="2410"/>
      </w:tblGrid>
      <w:tr w:rsidR="00071422" w:rsidRPr="00071422" w:rsidTr="00071422">
        <w:trPr>
          <w:trHeight w:val="1137"/>
        </w:trPr>
        <w:tc>
          <w:tcPr>
            <w:tcW w:w="43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071422" w:rsidRDefault="00071422" w:rsidP="00071422">
            <w:pPr>
              <w:jc w:val="center"/>
              <w:rPr>
                <w:sz w:val="24"/>
                <w:szCs w:val="24"/>
                <w:lang w:eastAsia="ru-RU"/>
              </w:rPr>
            </w:pPr>
            <w:r w:rsidRPr="00071422">
              <w:rPr>
                <w:sz w:val="24"/>
                <w:szCs w:val="24"/>
                <w:lang w:eastAsia="ru-RU"/>
              </w:rPr>
              <w:t>Задача, мероприятие (результат) / ко</w:t>
            </w:r>
            <w:r w:rsidRPr="00071422">
              <w:rPr>
                <w:sz w:val="24"/>
                <w:szCs w:val="24"/>
                <w:lang w:eastAsia="ru-RU"/>
              </w:rPr>
              <w:t>н</w:t>
            </w:r>
            <w:r w:rsidRPr="00071422">
              <w:rPr>
                <w:sz w:val="24"/>
                <w:szCs w:val="24"/>
                <w:lang w:eastAsia="ru-RU"/>
              </w:rPr>
              <w:t>трольная точка</w:t>
            </w:r>
          </w:p>
        </w:tc>
        <w:tc>
          <w:tcPr>
            <w:tcW w:w="1837" w:type="dxa"/>
            <w:tcBorders>
              <w:top w:val="single" w:sz="8" w:space="0" w:color="auto"/>
              <w:left w:val="nil"/>
              <w:bottom w:val="single" w:sz="8" w:space="0" w:color="auto"/>
              <w:right w:val="single" w:sz="8" w:space="0" w:color="auto"/>
            </w:tcBorders>
            <w:shd w:val="clear" w:color="auto" w:fill="auto"/>
            <w:hideMark/>
          </w:tcPr>
          <w:p w:rsidR="00071422" w:rsidRPr="00071422" w:rsidRDefault="00071422" w:rsidP="00071422">
            <w:pPr>
              <w:jc w:val="center"/>
              <w:rPr>
                <w:sz w:val="24"/>
                <w:szCs w:val="24"/>
                <w:lang w:eastAsia="ru-RU"/>
              </w:rPr>
            </w:pPr>
            <w:r w:rsidRPr="00071422">
              <w:rPr>
                <w:sz w:val="24"/>
                <w:szCs w:val="24"/>
                <w:lang w:eastAsia="ru-RU"/>
              </w:rPr>
              <w:t>Дата наступления контрол</w:t>
            </w:r>
            <w:r w:rsidRPr="00071422">
              <w:rPr>
                <w:sz w:val="24"/>
                <w:szCs w:val="24"/>
                <w:lang w:eastAsia="ru-RU"/>
              </w:rPr>
              <w:t>ь</w:t>
            </w:r>
            <w:r w:rsidRPr="00071422">
              <w:rPr>
                <w:sz w:val="24"/>
                <w:szCs w:val="24"/>
                <w:lang w:eastAsia="ru-RU"/>
              </w:rPr>
              <w:t>ной точки</w:t>
            </w:r>
          </w:p>
        </w:tc>
        <w:tc>
          <w:tcPr>
            <w:tcW w:w="3543" w:type="dxa"/>
            <w:tcBorders>
              <w:top w:val="single" w:sz="8" w:space="0" w:color="auto"/>
              <w:left w:val="nil"/>
              <w:bottom w:val="single" w:sz="8" w:space="0" w:color="auto"/>
              <w:right w:val="single" w:sz="8" w:space="0" w:color="000000"/>
            </w:tcBorders>
            <w:shd w:val="clear" w:color="auto" w:fill="auto"/>
            <w:hideMark/>
          </w:tcPr>
          <w:p w:rsidR="00071422" w:rsidRPr="00071422" w:rsidRDefault="00071422" w:rsidP="00071422">
            <w:pPr>
              <w:jc w:val="center"/>
              <w:rPr>
                <w:sz w:val="24"/>
                <w:szCs w:val="24"/>
                <w:lang w:eastAsia="ru-RU"/>
              </w:rPr>
            </w:pPr>
            <w:r w:rsidRPr="00071422">
              <w:rPr>
                <w:sz w:val="24"/>
                <w:szCs w:val="24"/>
                <w:lang w:eastAsia="ru-RU"/>
              </w:rPr>
              <w:t>Ответственный исполнитель (фамилия, имя, отчество (при наличии), должность, наименование органа исполнительной власти Республики Марий Эл, иного муниципального органа</w:t>
            </w:r>
            <w:r>
              <w:rPr>
                <w:sz w:val="24"/>
                <w:szCs w:val="24"/>
                <w:lang w:eastAsia="ru-RU"/>
              </w:rPr>
              <w:t xml:space="preserve"> </w:t>
            </w:r>
            <w:r w:rsidRPr="00071422">
              <w:rPr>
                <w:sz w:val="24"/>
                <w:szCs w:val="24"/>
                <w:lang w:eastAsia="ru-RU"/>
              </w:rPr>
              <w:t>Республики Марий Эл, орган</w:t>
            </w:r>
            <w:r w:rsidRPr="00071422">
              <w:rPr>
                <w:sz w:val="24"/>
                <w:szCs w:val="24"/>
                <w:lang w:eastAsia="ru-RU"/>
              </w:rPr>
              <w:t>и</w:t>
            </w:r>
            <w:r w:rsidRPr="00071422">
              <w:rPr>
                <w:sz w:val="24"/>
                <w:szCs w:val="24"/>
                <w:lang w:eastAsia="ru-RU"/>
              </w:rPr>
              <w:t>зации)</w:t>
            </w:r>
          </w:p>
        </w:tc>
        <w:tc>
          <w:tcPr>
            <w:tcW w:w="2268" w:type="dxa"/>
            <w:tcBorders>
              <w:top w:val="single" w:sz="8" w:space="0" w:color="auto"/>
              <w:left w:val="nil"/>
              <w:bottom w:val="single" w:sz="8" w:space="0" w:color="auto"/>
              <w:right w:val="single" w:sz="8" w:space="0" w:color="000000"/>
            </w:tcBorders>
            <w:shd w:val="clear" w:color="auto" w:fill="auto"/>
            <w:hideMark/>
          </w:tcPr>
          <w:p w:rsidR="00071422" w:rsidRPr="00071422" w:rsidRDefault="00071422" w:rsidP="00071422">
            <w:pPr>
              <w:jc w:val="center"/>
              <w:rPr>
                <w:sz w:val="24"/>
                <w:szCs w:val="24"/>
                <w:lang w:eastAsia="ru-RU"/>
              </w:rPr>
            </w:pPr>
            <w:r w:rsidRPr="00071422">
              <w:rPr>
                <w:sz w:val="24"/>
                <w:szCs w:val="24"/>
                <w:lang w:eastAsia="ru-RU"/>
              </w:rPr>
              <w:t>Вид подтвержда</w:t>
            </w:r>
            <w:r w:rsidRPr="00071422">
              <w:rPr>
                <w:sz w:val="24"/>
                <w:szCs w:val="24"/>
                <w:lang w:eastAsia="ru-RU"/>
              </w:rPr>
              <w:t>ю</w:t>
            </w:r>
            <w:r w:rsidRPr="00071422">
              <w:rPr>
                <w:sz w:val="24"/>
                <w:szCs w:val="24"/>
                <w:lang w:eastAsia="ru-RU"/>
              </w:rPr>
              <w:t>щего документа</w:t>
            </w:r>
          </w:p>
        </w:tc>
        <w:tc>
          <w:tcPr>
            <w:tcW w:w="2410" w:type="dxa"/>
            <w:tcBorders>
              <w:top w:val="single" w:sz="8" w:space="0" w:color="auto"/>
              <w:left w:val="nil"/>
              <w:bottom w:val="single" w:sz="8" w:space="0" w:color="auto"/>
              <w:right w:val="single" w:sz="8" w:space="0" w:color="000000"/>
            </w:tcBorders>
            <w:shd w:val="clear" w:color="auto" w:fill="auto"/>
            <w:hideMark/>
          </w:tcPr>
          <w:p w:rsidR="00071422" w:rsidRPr="00071422" w:rsidRDefault="00071422" w:rsidP="00071422">
            <w:pPr>
              <w:jc w:val="center"/>
              <w:rPr>
                <w:sz w:val="24"/>
                <w:szCs w:val="24"/>
                <w:lang w:eastAsia="ru-RU"/>
              </w:rPr>
            </w:pPr>
            <w:r w:rsidRPr="00071422">
              <w:rPr>
                <w:sz w:val="24"/>
                <w:szCs w:val="24"/>
                <w:lang w:eastAsia="ru-RU"/>
              </w:rPr>
              <w:t>Информационная система (источник данных)</w:t>
            </w:r>
          </w:p>
        </w:tc>
      </w:tr>
      <w:tr w:rsidR="00071422" w:rsidRPr="00071422" w:rsidTr="00071422">
        <w:trPr>
          <w:trHeight w:val="315"/>
        </w:trPr>
        <w:tc>
          <w:tcPr>
            <w:tcW w:w="43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1</w:t>
            </w:r>
          </w:p>
        </w:tc>
        <w:tc>
          <w:tcPr>
            <w:tcW w:w="1837" w:type="dxa"/>
            <w:tcBorders>
              <w:top w:val="nil"/>
              <w:left w:val="nil"/>
              <w:bottom w:val="single" w:sz="8" w:space="0" w:color="auto"/>
              <w:right w:val="single" w:sz="8" w:space="0" w:color="auto"/>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2</w:t>
            </w: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3</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4</w:t>
            </w:r>
          </w:p>
        </w:tc>
        <w:tc>
          <w:tcPr>
            <w:tcW w:w="241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071422" w:rsidRDefault="00071422" w:rsidP="00071422">
            <w:pPr>
              <w:jc w:val="center"/>
              <w:rPr>
                <w:sz w:val="24"/>
                <w:szCs w:val="24"/>
                <w:lang w:eastAsia="ru-RU"/>
              </w:rPr>
            </w:pPr>
            <w:r w:rsidRPr="00071422">
              <w:rPr>
                <w:sz w:val="24"/>
                <w:szCs w:val="24"/>
                <w:lang w:eastAsia="ru-RU"/>
              </w:rPr>
              <w:t>5</w:t>
            </w:r>
          </w:p>
        </w:tc>
      </w:tr>
      <w:tr w:rsidR="00071422" w:rsidRPr="00071422" w:rsidTr="00071422">
        <w:trPr>
          <w:trHeight w:val="270"/>
        </w:trPr>
        <w:tc>
          <w:tcPr>
            <w:tcW w:w="14443"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071422" w:rsidRPr="00071422" w:rsidRDefault="00071422" w:rsidP="00071422">
            <w:pPr>
              <w:rPr>
                <w:b/>
                <w:iCs/>
                <w:sz w:val="24"/>
                <w:szCs w:val="24"/>
                <w:lang w:eastAsia="ru-RU"/>
              </w:rPr>
            </w:pPr>
            <w:r w:rsidRPr="00071422">
              <w:rPr>
                <w:b/>
                <w:iCs/>
                <w:sz w:val="24"/>
                <w:szCs w:val="24"/>
                <w:lang w:eastAsia="ru-RU"/>
              </w:rPr>
              <w:t>Обеспечение деятельности Отдела культуры администрации Мари-Турекского муниципального района Республики Марий Эл</w:t>
            </w:r>
          </w:p>
        </w:tc>
      </w:tr>
      <w:tr w:rsidR="00071422" w:rsidRPr="00071422" w:rsidTr="00071422">
        <w:trPr>
          <w:trHeight w:val="345"/>
        </w:trPr>
        <w:tc>
          <w:tcPr>
            <w:tcW w:w="43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071422" w:rsidRDefault="00071422" w:rsidP="00071422">
            <w:pPr>
              <w:jc w:val="both"/>
              <w:rPr>
                <w:b/>
                <w:iCs/>
                <w:sz w:val="24"/>
                <w:szCs w:val="24"/>
                <w:lang w:eastAsia="ru-RU"/>
              </w:rPr>
            </w:pPr>
            <w:r w:rsidRPr="00071422">
              <w:rPr>
                <w:b/>
                <w:iCs/>
                <w:sz w:val="24"/>
                <w:szCs w:val="24"/>
                <w:lang w:eastAsia="ru-RU"/>
              </w:rPr>
              <w:t>1. Обеспечена деятельность Отдела культуры, физической культуры и спорта администрации Мари-Турекского муниципального района</w:t>
            </w:r>
          </w:p>
        </w:tc>
        <w:tc>
          <w:tcPr>
            <w:tcW w:w="1837" w:type="dxa"/>
            <w:tcBorders>
              <w:top w:val="nil"/>
              <w:left w:val="nil"/>
              <w:bottom w:val="single" w:sz="8" w:space="0" w:color="auto"/>
              <w:right w:val="single" w:sz="8" w:space="0" w:color="auto"/>
            </w:tcBorders>
            <w:shd w:val="clear" w:color="auto" w:fill="auto"/>
            <w:noWrap/>
            <w:vAlign w:val="bottom"/>
            <w:hideMark/>
          </w:tcPr>
          <w:p w:rsidR="00071422" w:rsidRPr="00071422" w:rsidRDefault="00071422" w:rsidP="00071422">
            <w:pPr>
              <w:rPr>
                <w:sz w:val="24"/>
                <w:szCs w:val="24"/>
                <w:lang w:eastAsia="ru-RU"/>
              </w:rPr>
            </w:pPr>
            <w:r w:rsidRPr="00071422">
              <w:rPr>
                <w:sz w:val="24"/>
                <w:szCs w:val="24"/>
                <w:lang w:eastAsia="ru-RU"/>
              </w:rPr>
              <w:t> </w:t>
            </w:r>
          </w:p>
        </w:tc>
        <w:tc>
          <w:tcPr>
            <w:tcW w:w="3543" w:type="dxa"/>
            <w:tcBorders>
              <w:top w:val="single" w:sz="8" w:space="0" w:color="auto"/>
              <w:left w:val="nil"/>
              <w:bottom w:val="single" w:sz="8" w:space="0" w:color="auto"/>
              <w:right w:val="single" w:sz="8" w:space="0" w:color="000000"/>
            </w:tcBorders>
            <w:shd w:val="clear" w:color="auto" w:fill="auto"/>
            <w:noWrap/>
            <w:vAlign w:val="bottom"/>
            <w:hideMark/>
          </w:tcPr>
          <w:p w:rsidR="00071422" w:rsidRPr="00071422" w:rsidRDefault="00071422" w:rsidP="00071422">
            <w:pPr>
              <w:jc w:val="center"/>
              <w:rPr>
                <w:sz w:val="24"/>
                <w:szCs w:val="24"/>
                <w:lang w:eastAsia="ru-RU"/>
              </w:rPr>
            </w:pPr>
          </w:p>
        </w:tc>
        <w:tc>
          <w:tcPr>
            <w:tcW w:w="2268" w:type="dxa"/>
            <w:tcBorders>
              <w:top w:val="single" w:sz="8" w:space="0" w:color="auto"/>
              <w:left w:val="nil"/>
              <w:bottom w:val="single" w:sz="8" w:space="0" w:color="auto"/>
              <w:right w:val="single" w:sz="8" w:space="0" w:color="000000"/>
            </w:tcBorders>
            <w:shd w:val="clear" w:color="auto" w:fill="auto"/>
            <w:noWrap/>
            <w:vAlign w:val="bottom"/>
          </w:tcPr>
          <w:p w:rsidR="00071422" w:rsidRPr="00071422" w:rsidRDefault="00071422" w:rsidP="00071422">
            <w:pPr>
              <w:jc w:val="center"/>
              <w:rPr>
                <w:sz w:val="24"/>
                <w:szCs w:val="24"/>
                <w:lang w:eastAsia="ru-RU"/>
              </w:rPr>
            </w:pPr>
          </w:p>
        </w:tc>
        <w:tc>
          <w:tcPr>
            <w:tcW w:w="2410" w:type="dxa"/>
            <w:tcBorders>
              <w:top w:val="single" w:sz="8" w:space="0" w:color="auto"/>
              <w:left w:val="nil"/>
              <w:bottom w:val="single" w:sz="8" w:space="0" w:color="auto"/>
              <w:right w:val="single" w:sz="8" w:space="0" w:color="000000"/>
            </w:tcBorders>
            <w:shd w:val="clear" w:color="auto" w:fill="auto"/>
            <w:noWrap/>
            <w:vAlign w:val="bottom"/>
          </w:tcPr>
          <w:p w:rsidR="00071422" w:rsidRPr="00071422" w:rsidRDefault="00071422" w:rsidP="00071422">
            <w:pPr>
              <w:jc w:val="center"/>
              <w:rPr>
                <w:sz w:val="24"/>
                <w:szCs w:val="24"/>
                <w:lang w:eastAsia="ru-RU"/>
              </w:rPr>
            </w:pPr>
          </w:p>
        </w:tc>
      </w:tr>
    </w:tbl>
    <w:p w:rsidR="00071422" w:rsidRPr="00071422" w:rsidRDefault="00071422" w:rsidP="00071422">
      <w:pPr>
        <w:jc w:val="both"/>
        <w:rPr>
          <w:b/>
          <w:sz w:val="24"/>
          <w:szCs w:val="24"/>
        </w:rPr>
      </w:pPr>
    </w:p>
    <w:p w:rsidR="00071422" w:rsidRDefault="00071422" w:rsidP="00071422">
      <w:pPr>
        <w:jc w:val="both"/>
        <w:rPr>
          <w:b/>
          <w:sz w:val="24"/>
          <w:szCs w:val="24"/>
        </w:rPr>
        <w:sectPr w:rsidR="00071422" w:rsidSect="007428EB">
          <w:pgSz w:w="16838" w:h="11906" w:orient="landscape"/>
          <w:pgMar w:top="1701" w:right="1418" w:bottom="1134" w:left="1134" w:header="709" w:footer="0" w:gutter="0"/>
          <w:cols w:space="720"/>
          <w:formProt w:val="0"/>
          <w:titlePg/>
          <w:docGrid w:linePitch="360" w:charSpace="4096"/>
        </w:sectPr>
      </w:pPr>
    </w:p>
    <w:tbl>
      <w:tblPr>
        <w:tblStyle w:val="2a"/>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261"/>
        <w:gridCol w:w="7796"/>
      </w:tblGrid>
      <w:tr w:rsidR="00071422" w:rsidRPr="00553F10" w:rsidTr="00071422">
        <w:tc>
          <w:tcPr>
            <w:tcW w:w="3510" w:type="dxa"/>
          </w:tcPr>
          <w:p w:rsidR="00071422" w:rsidRPr="00553F10" w:rsidRDefault="00071422" w:rsidP="00071422">
            <w:pPr>
              <w:jc w:val="center"/>
              <w:rPr>
                <w:sz w:val="28"/>
                <w:szCs w:val="28"/>
              </w:rPr>
            </w:pPr>
          </w:p>
        </w:tc>
        <w:tc>
          <w:tcPr>
            <w:tcW w:w="3261" w:type="dxa"/>
          </w:tcPr>
          <w:p w:rsidR="00071422" w:rsidRPr="00553F10" w:rsidRDefault="00071422" w:rsidP="00071422">
            <w:pPr>
              <w:ind w:left="560"/>
              <w:jc w:val="center"/>
              <w:rPr>
                <w:sz w:val="28"/>
                <w:szCs w:val="28"/>
              </w:rPr>
            </w:pPr>
          </w:p>
        </w:tc>
        <w:tc>
          <w:tcPr>
            <w:tcW w:w="7796" w:type="dxa"/>
          </w:tcPr>
          <w:p w:rsidR="00CF5488" w:rsidRPr="009B6E55" w:rsidRDefault="00CF5488" w:rsidP="00CF5488">
            <w:pPr>
              <w:pStyle w:val="16"/>
              <w:spacing w:line="240" w:lineRule="auto"/>
              <w:ind w:right="142" w:firstLine="0"/>
              <w:jc w:val="center"/>
            </w:pPr>
            <w:r w:rsidRPr="009B6E55">
              <w:t>УТВЕРЖДЕН</w:t>
            </w:r>
          </w:p>
          <w:p w:rsidR="00CF5488" w:rsidRPr="009B6E55" w:rsidRDefault="00CF5488" w:rsidP="00CF5488">
            <w:pPr>
              <w:pStyle w:val="16"/>
              <w:spacing w:line="240" w:lineRule="auto"/>
              <w:ind w:right="142" w:firstLine="0"/>
              <w:jc w:val="center"/>
            </w:pPr>
            <w:r w:rsidRPr="009B6E55">
              <w:t>Управляющим советом</w:t>
            </w:r>
          </w:p>
          <w:p w:rsidR="00CF5488" w:rsidRDefault="00CF5488" w:rsidP="00CF5488">
            <w:pPr>
              <w:jc w:val="center"/>
              <w:rPr>
                <w:bCs/>
                <w:sz w:val="26"/>
                <w:szCs w:val="26"/>
                <w:lang w:eastAsia="ru-RU"/>
              </w:rPr>
            </w:pPr>
            <w:r w:rsidRPr="009B6E55">
              <w:rPr>
                <w:sz w:val="26"/>
                <w:szCs w:val="26"/>
              </w:rPr>
              <w:t>по муниципальной программе «</w:t>
            </w:r>
            <w:r w:rsidRPr="009B6E55">
              <w:rPr>
                <w:bCs/>
                <w:sz w:val="26"/>
                <w:szCs w:val="26"/>
                <w:lang w:eastAsia="ru-RU"/>
              </w:rPr>
              <w:t>Развитие культуры, физической культуры, спорта, туризма и средств массовой информации в Мари-Турекском муниципальном районе Республики Марий Эл</w:t>
            </w:r>
            <w:r>
              <w:rPr>
                <w:bCs/>
                <w:sz w:val="26"/>
                <w:szCs w:val="26"/>
                <w:lang w:eastAsia="ru-RU"/>
              </w:rPr>
              <w:t xml:space="preserve"> </w:t>
            </w:r>
          </w:p>
          <w:p w:rsidR="00CF5488" w:rsidRDefault="00CF5488" w:rsidP="00CF5488">
            <w:pPr>
              <w:jc w:val="center"/>
              <w:rPr>
                <w:bCs/>
                <w:sz w:val="26"/>
                <w:szCs w:val="26"/>
                <w:lang w:eastAsia="ru-RU"/>
              </w:rPr>
            </w:pPr>
            <w:r w:rsidRPr="009B6E55">
              <w:rPr>
                <w:bCs/>
                <w:sz w:val="26"/>
                <w:szCs w:val="26"/>
                <w:lang w:eastAsia="ru-RU"/>
              </w:rPr>
              <w:t>на 2024-2030 годы»</w:t>
            </w:r>
          </w:p>
          <w:p w:rsidR="00071422" w:rsidRPr="003543EC" w:rsidRDefault="00CF5488" w:rsidP="00CF5488">
            <w:pPr>
              <w:jc w:val="center"/>
              <w:rPr>
                <w:rFonts w:eastAsia="Calibri"/>
                <w:sz w:val="28"/>
                <w:szCs w:val="28"/>
              </w:rPr>
            </w:pPr>
            <w:r>
              <w:rPr>
                <w:bCs/>
                <w:sz w:val="26"/>
                <w:szCs w:val="26"/>
                <w:lang w:eastAsia="ru-RU"/>
              </w:rPr>
              <w:t>(протокол от 27 октября 2023 г. №1)</w:t>
            </w:r>
          </w:p>
        </w:tc>
      </w:tr>
    </w:tbl>
    <w:p w:rsidR="00071422" w:rsidRPr="00553F10" w:rsidRDefault="00071422" w:rsidP="00071422">
      <w:pPr>
        <w:ind w:left="10915"/>
        <w:jc w:val="center"/>
        <w:rPr>
          <w:sz w:val="24"/>
          <w:szCs w:val="24"/>
          <w:lang w:eastAsia="ru-RU"/>
        </w:rPr>
      </w:pPr>
    </w:p>
    <w:p w:rsidR="00CF5488" w:rsidRDefault="00CF5488" w:rsidP="00071422">
      <w:pPr>
        <w:jc w:val="center"/>
        <w:rPr>
          <w:rFonts w:eastAsia="Calibri"/>
          <w:b/>
          <w:sz w:val="28"/>
          <w:szCs w:val="28"/>
        </w:rPr>
      </w:pPr>
    </w:p>
    <w:p w:rsidR="00CF5488" w:rsidRDefault="00CF5488" w:rsidP="00071422">
      <w:pPr>
        <w:jc w:val="center"/>
        <w:rPr>
          <w:rFonts w:eastAsia="Calibri"/>
          <w:b/>
          <w:sz w:val="28"/>
          <w:szCs w:val="28"/>
        </w:rPr>
      </w:pPr>
    </w:p>
    <w:p w:rsidR="00CF5488" w:rsidRDefault="00CF5488" w:rsidP="00071422">
      <w:pPr>
        <w:jc w:val="center"/>
        <w:rPr>
          <w:rFonts w:eastAsia="Calibri"/>
          <w:b/>
          <w:sz w:val="28"/>
          <w:szCs w:val="28"/>
        </w:rPr>
      </w:pPr>
    </w:p>
    <w:p w:rsidR="00071422" w:rsidRPr="00CF5488" w:rsidRDefault="00071422" w:rsidP="00071422">
      <w:pPr>
        <w:jc w:val="center"/>
        <w:rPr>
          <w:rFonts w:eastAsia="Calibri"/>
          <w:b/>
          <w:sz w:val="24"/>
          <w:szCs w:val="24"/>
        </w:rPr>
      </w:pPr>
      <w:r w:rsidRPr="00CF5488">
        <w:rPr>
          <w:rFonts w:eastAsia="Calibri"/>
          <w:b/>
          <w:sz w:val="24"/>
          <w:szCs w:val="24"/>
        </w:rPr>
        <w:t>П А С П О Р Т</w:t>
      </w:r>
    </w:p>
    <w:p w:rsidR="00071422" w:rsidRPr="00CF5488" w:rsidRDefault="00071422" w:rsidP="00071422">
      <w:pPr>
        <w:jc w:val="center"/>
        <w:rPr>
          <w:rFonts w:eastAsia="Calibri"/>
          <w:b/>
          <w:sz w:val="24"/>
          <w:szCs w:val="24"/>
        </w:rPr>
      </w:pPr>
      <w:r w:rsidRPr="00CF5488">
        <w:rPr>
          <w:rFonts w:eastAsia="Calibri"/>
          <w:b/>
          <w:sz w:val="24"/>
          <w:szCs w:val="24"/>
        </w:rPr>
        <w:t xml:space="preserve">комплекса процессных мероприятий </w:t>
      </w:r>
    </w:p>
    <w:p w:rsidR="00071422" w:rsidRPr="00CF5488" w:rsidRDefault="00071422" w:rsidP="00071422">
      <w:pPr>
        <w:jc w:val="center"/>
        <w:rPr>
          <w:b/>
          <w:sz w:val="24"/>
          <w:szCs w:val="24"/>
        </w:rPr>
      </w:pPr>
      <w:r w:rsidRPr="00CF5488">
        <w:rPr>
          <w:b/>
          <w:sz w:val="24"/>
          <w:szCs w:val="24"/>
        </w:rPr>
        <w:t>«Развитие деятельности культурно-досуговых учреждений»</w:t>
      </w:r>
    </w:p>
    <w:p w:rsidR="00071422" w:rsidRPr="00CF5488" w:rsidRDefault="00071422" w:rsidP="00071422">
      <w:pPr>
        <w:jc w:val="both"/>
        <w:rPr>
          <w:sz w:val="24"/>
          <w:szCs w:val="24"/>
        </w:rPr>
      </w:pPr>
    </w:p>
    <w:p w:rsidR="00071422" w:rsidRPr="00CF5488" w:rsidRDefault="00071422" w:rsidP="00E86F1A">
      <w:pPr>
        <w:pStyle w:val="ab"/>
        <w:numPr>
          <w:ilvl w:val="6"/>
          <w:numId w:val="7"/>
        </w:numPr>
        <w:ind w:left="0" w:firstLine="0"/>
        <w:jc w:val="center"/>
        <w:rPr>
          <w:b/>
          <w:bCs/>
          <w:sz w:val="24"/>
          <w:szCs w:val="24"/>
        </w:rPr>
      </w:pPr>
      <w:r w:rsidRPr="00CF5488">
        <w:rPr>
          <w:b/>
          <w:bCs/>
          <w:sz w:val="24"/>
          <w:szCs w:val="24"/>
        </w:rPr>
        <w:t>Общие положения</w:t>
      </w:r>
    </w:p>
    <w:tbl>
      <w:tblPr>
        <w:tblW w:w="14689" w:type="dxa"/>
        <w:tblInd w:w="20" w:type="dxa"/>
        <w:tblLook w:val="04A0"/>
      </w:tblPr>
      <w:tblGrid>
        <w:gridCol w:w="6885"/>
        <w:gridCol w:w="7804"/>
      </w:tblGrid>
      <w:tr w:rsidR="00071422" w:rsidRPr="00CF5488" w:rsidTr="00071422">
        <w:trPr>
          <w:trHeight w:val="585"/>
        </w:trPr>
        <w:tc>
          <w:tcPr>
            <w:tcW w:w="6885" w:type="dxa"/>
            <w:tcBorders>
              <w:top w:val="single" w:sz="8" w:space="0" w:color="auto"/>
              <w:left w:val="single" w:sz="8" w:space="0" w:color="auto"/>
              <w:bottom w:val="single" w:sz="8" w:space="0" w:color="auto"/>
              <w:right w:val="single" w:sz="8" w:space="0" w:color="000000"/>
            </w:tcBorders>
            <w:shd w:val="clear" w:color="auto" w:fill="auto"/>
          </w:tcPr>
          <w:p w:rsidR="00071422" w:rsidRPr="00CF5488" w:rsidRDefault="00071422" w:rsidP="00071422">
            <w:pPr>
              <w:rPr>
                <w:sz w:val="24"/>
                <w:szCs w:val="24"/>
                <w:lang w:eastAsia="ru-RU"/>
              </w:rPr>
            </w:pPr>
            <w:r w:rsidRPr="00CF5488">
              <w:rPr>
                <w:sz w:val="24"/>
                <w:szCs w:val="24"/>
                <w:lang w:eastAsia="ru-RU"/>
              </w:rPr>
              <w:t>Ответственный орган исполнительной власти Республики Марий Эл</w:t>
            </w:r>
            <w:r w:rsidRPr="00CF5488">
              <w:rPr>
                <w:iCs/>
                <w:sz w:val="24"/>
                <w:szCs w:val="24"/>
                <w:lang w:eastAsia="ru-RU"/>
              </w:rPr>
              <w:t>(иной муниципальный орган</w:t>
            </w:r>
            <w:r w:rsidRPr="00CF5488">
              <w:rPr>
                <w:sz w:val="24"/>
                <w:szCs w:val="24"/>
                <w:lang w:eastAsia="ru-RU"/>
              </w:rPr>
              <w:t xml:space="preserve"> Республики Марий Эл</w:t>
            </w:r>
            <w:r w:rsidRPr="00CF5488">
              <w:rPr>
                <w:iCs/>
                <w:sz w:val="24"/>
                <w:szCs w:val="24"/>
                <w:lang w:eastAsia="ru-RU"/>
              </w:rPr>
              <w:t>,</w:t>
            </w:r>
            <w:r w:rsidRPr="00CF5488">
              <w:rPr>
                <w:sz w:val="24"/>
                <w:szCs w:val="24"/>
                <w:lang w:eastAsia="ru-RU"/>
              </w:rPr>
              <w:t xml:space="preserve"> организация)</w:t>
            </w:r>
          </w:p>
        </w:tc>
        <w:tc>
          <w:tcPr>
            <w:tcW w:w="7804" w:type="dxa"/>
            <w:tcBorders>
              <w:top w:val="single" w:sz="8" w:space="0" w:color="auto"/>
              <w:left w:val="nil"/>
              <w:bottom w:val="single" w:sz="8" w:space="0" w:color="auto"/>
              <w:right w:val="single" w:sz="8" w:space="0" w:color="000000"/>
            </w:tcBorders>
            <w:shd w:val="clear" w:color="auto" w:fill="auto"/>
          </w:tcPr>
          <w:p w:rsidR="00071422" w:rsidRPr="00CF5488" w:rsidRDefault="00071422" w:rsidP="00071422">
            <w:pPr>
              <w:rPr>
                <w:sz w:val="24"/>
                <w:szCs w:val="24"/>
              </w:rPr>
            </w:pPr>
            <w:r w:rsidRPr="00CF5488">
              <w:rPr>
                <w:sz w:val="24"/>
                <w:szCs w:val="24"/>
              </w:rPr>
              <w:t>Отдел культуры, физической культуры и спорта администрации   Мари-Турекского муниципального района (Кузьминых Наталья Валериевна, руководитель отдела культуры, физической культуры и спорта администрации   Мари-Турекского муниципального района Республики Марий Эл)</w:t>
            </w:r>
          </w:p>
        </w:tc>
      </w:tr>
      <w:tr w:rsidR="00071422" w:rsidRPr="00CF5488" w:rsidTr="00071422">
        <w:trPr>
          <w:trHeight w:val="247"/>
        </w:trPr>
        <w:tc>
          <w:tcPr>
            <w:tcW w:w="6885" w:type="dxa"/>
            <w:tcBorders>
              <w:top w:val="single" w:sz="8" w:space="0" w:color="auto"/>
              <w:left w:val="single" w:sz="8" w:space="0" w:color="auto"/>
              <w:bottom w:val="single" w:sz="8" w:space="0" w:color="auto"/>
              <w:right w:val="single" w:sz="8" w:space="0" w:color="000000"/>
            </w:tcBorders>
            <w:shd w:val="clear" w:color="auto" w:fill="auto"/>
          </w:tcPr>
          <w:p w:rsidR="00071422" w:rsidRPr="00CF5488" w:rsidRDefault="00071422" w:rsidP="00071422">
            <w:pPr>
              <w:rPr>
                <w:sz w:val="24"/>
                <w:szCs w:val="24"/>
                <w:lang w:eastAsia="ru-RU"/>
              </w:rPr>
            </w:pPr>
            <w:r w:rsidRPr="00CF5488">
              <w:rPr>
                <w:sz w:val="24"/>
                <w:szCs w:val="24"/>
                <w:lang w:eastAsia="ru-RU"/>
              </w:rPr>
              <w:t>Связь с муниципальной программой (комплексной программой)</w:t>
            </w:r>
          </w:p>
        </w:tc>
        <w:tc>
          <w:tcPr>
            <w:tcW w:w="7804" w:type="dxa"/>
            <w:tcBorders>
              <w:top w:val="single" w:sz="8" w:space="0" w:color="auto"/>
              <w:left w:val="nil"/>
              <w:bottom w:val="single" w:sz="8" w:space="0" w:color="auto"/>
              <w:right w:val="single" w:sz="8" w:space="0" w:color="000000"/>
            </w:tcBorders>
            <w:shd w:val="clear" w:color="auto" w:fill="auto"/>
          </w:tcPr>
          <w:p w:rsidR="00071422" w:rsidRPr="00CF5488" w:rsidRDefault="00071422" w:rsidP="00071422">
            <w:pPr>
              <w:rPr>
                <w:sz w:val="24"/>
                <w:szCs w:val="24"/>
              </w:rPr>
            </w:pPr>
            <w:r w:rsidRPr="00CF5488">
              <w:rPr>
                <w:sz w:val="24"/>
                <w:szCs w:val="24"/>
              </w:rPr>
              <w:t>Муниципальная программа Мари-Турекского муниципального района Республики Марий Эл «Развитие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w:t>
            </w:r>
          </w:p>
        </w:tc>
      </w:tr>
    </w:tbl>
    <w:p w:rsidR="00071422" w:rsidRPr="00CF5488" w:rsidRDefault="00071422" w:rsidP="00071422">
      <w:pPr>
        <w:pStyle w:val="ab"/>
        <w:spacing w:after="0"/>
        <w:rPr>
          <w:rFonts w:ascii="Times New Roman" w:hAnsi="Times New Roman"/>
          <w:b/>
          <w:bCs/>
          <w:sz w:val="24"/>
          <w:szCs w:val="24"/>
        </w:rPr>
      </w:pPr>
    </w:p>
    <w:p w:rsidR="00071422" w:rsidRPr="00CF5488" w:rsidRDefault="00CF5488" w:rsidP="00CF5488">
      <w:pPr>
        <w:spacing w:line="259" w:lineRule="auto"/>
        <w:ind w:left="360"/>
        <w:jc w:val="center"/>
        <w:rPr>
          <w:b/>
          <w:bCs/>
          <w:sz w:val="24"/>
          <w:szCs w:val="24"/>
        </w:rPr>
      </w:pPr>
      <w:r>
        <w:rPr>
          <w:b/>
          <w:bCs/>
          <w:sz w:val="24"/>
          <w:szCs w:val="24"/>
        </w:rPr>
        <w:t xml:space="preserve">2. </w:t>
      </w:r>
      <w:r w:rsidR="00071422" w:rsidRPr="00CF5488">
        <w:rPr>
          <w:b/>
          <w:bCs/>
          <w:sz w:val="24"/>
          <w:szCs w:val="24"/>
        </w:rPr>
        <w:t>Показатели комплекса процессных мероприятий</w:t>
      </w:r>
    </w:p>
    <w:p w:rsidR="00071422" w:rsidRPr="00CF5488" w:rsidRDefault="00071422" w:rsidP="00071422">
      <w:pPr>
        <w:jc w:val="center"/>
        <w:rPr>
          <w:b/>
          <w:sz w:val="24"/>
          <w:szCs w:val="24"/>
        </w:rPr>
      </w:pPr>
    </w:p>
    <w:tbl>
      <w:tblPr>
        <w:tblStyle w:val="19"/>
        <w:tblW w:w="14709" w:type="dxa"/>
        <w:tblLayout w:type="fixed"/>
        <w:tblLook w:val="04A0"/>
      </w:tblPr>
      <w:tblGrid>
        <w:gridCol w:w="534"/>
        <w:gridCol w:w="1842"/>
        <w:gridCol w:w="1163"/>
        <w:gridCol w:w="1531"/>
        <w:gridCol w:w="1417"/>
        <w:gridCol w:w="992"/>
        <w:gridCol w:w="851"/>
        <w:gridCol w:w="850"/>
        <w:gridCol w:w="851"/>
        <w:gridCol w:w="850"/>
        <w:gridCol w:w="2127"/>
        <w:gridCol w:w="1701"/>
      </w:tblGrid>
      <w:tr w:rsidR="00071422" w:rsidRPr="00CF5488" w:rsidTr="00071422">
        <w:tc>
          <w:tcPr>
            <w:tcW w:w="534" w:type="dxa"/>
            <w:vMerge w:val="restart"/>
          </w:tcPr>
          <w:p w:rsidR="00071422" w:rsidRPr="00CF5488" w:rsidRDefault="00071422" w:rsidP="00071422">
            <w:pPr>
              <w:jc w:val="center"/>
              <w:rPr>
                <w:sz w:val="24"/>
                <w:szCs w:val="24"/>
                <w:lang w:eastAsia="ru-RU"/>
              </w:rPr>
            </w:pPr>
            <w:r w:rsidRPr="00CF5488">
              <w:rPr>
                <w:sz w:val="24"/>
                <w:szCs w:val="24"/>
                <w:lang w:eastAsia="ru-RU"/>
              </w:rPr>
              <w:t>№ п/</w:t>
            </w:r>
            <w:r w:rsidRPr="00CF5488">
              <w:rPr>
                <w:sz w:val="24"/>
                <w:szCs w:val="24"/>
                <w:lang w:eastAsia="ru-RU"/>
              </w:rPr>
              <w:lastRenderedPageBreak/>
              <w:t>п</w:t>
            </w:r>
          </w:p>
          <w:p w:rsidR="00071422" w:rsidRPr="00CF5488" w:rsidRDefault="00071422" w:rsidP="00071422">
            <w:pPr>
              <w:jc w:val="center"/>
              <w:rPr>
                <w:sz w:val="24"/>
                <w:szCs w:val="24"/>
                <w:lang w:eastAsia="ru-RU"/>
              </w:rPr>
            </w:pPr>
          </w:p>
          <w:p w:rsidR="00071422" w:rsidRPr="00CF5488" w:rsidRDefault="00071422" w:rsidP="00071422">
            <w:pPr>
              <w:jc w:val="center"/>
              <w:rPr>
                <w:sz w:val="24"/>
                <w:szCs w:val="24"/>
                <w:lang w:eastAsia="ru-RU"/>
              </w:rPr>
            </w:pPr>
          </w:p>
          <w:p w:rsidR="00071422" w:rsidRPr="00CF5488" w:rsidRDefault="00071422" w:rsidP="00071422">
            <w:pPr>
              <w:jc w:val="center"/>
              <w:rPr>
                <w:sz w:val="24"/>
                <w:szCs w:val="24"/>
                <w:lang w:eastAsia="ru-RU"/>
              </w:rPr>
            </w:pPr>
          </w:p>
          <w:p w:rsidR="00071422" w:rsidRPr="00CF5488" w:rsidRDefault="00071422" w:rsidP="00071422">
            <w:pPr>
              <w:jc w:val="center"/>
              <w:rPr>
                <w:sz w:val="24"/>
                <w:szCs w:val="24"/>
                <w:lang w:eastAsia="ru-RU"/>
              </w:rPr>
            </w:pPr>
          </w:p>
        </w:tc>
        <w:tc>
          <w:tcPr>
            <w:tcW w:w="1842" w:type="dxa"/>
            <w:vMerge w:val="restart"/>
          </w:tcPr>
          <w:p w:rsidR="00071422" w:rsidRPr="00CF5488" w:rsidRDefault="00071422" w:rsidP="00071422">
            <w:pPr>
              <w:jc w:val="center"/>
              <w:rPr>
                <w:sz w:val="24"/>
                <w:szCs w:val="24"/>
                <w:lang w:eastAsia="ru-RU"/>
              </w:rPr>
            </w:pPr>
            <w:r w:rsidRPr="00CF5488">
              <w:rPr>
                <w:sz w:val="24"/>
                <w:szCs w:val="24"/>
                <w:lang w:eastAsia="ru-RU"/>
              </w:rPr>
              <w:lastRenderedPageBreak/>
              <w:t>Наименование показателя</w:t>
            </w:r>
          </w:p>
        </w:tc>
        <w:tc>
          <w:tcPr>
            <w:tcW w:w="1163" w:type="dxa"/>
            <w:vMerge w:val="restart"/>
          </w:tcPr>
          <w:p w:rsidR="00071422" w:rsidRPr="00CF5488" w:rsidRDefault="00071422" w:rsidP="00071422">
            <w:pPr>
              <w:ind w:left="-111" w:right="-98"/>
              <w:jc w:val="center"/>
              <w:rPr>
                <w:sz w:val="24"/>
                <w:szCs w:val="24"/>
                <w:lang w:eastAsia="ru-RU"/>
              </w:rPr>
            </w:pPr>
            <w:r w:rsidRPr="00CF5488">
              <w:rPr>
                <w:sz w:val="24"/>
                <w:szCs w:val="24"/>
                <w:lang w:eastAsia="ru-RU"/>
              </w:rPr>
              <w:t>Признак возрастани</w:t>
            </w:r>
            <w:r w:rsidRPr="00CF5488">
              <w:rPr>
                <w:sz w:val="24"/>
                <w:szCs w:val="24"/>
                <w:lang w:eastAsia="ru-RU"/>
              </w:rPr>
              <w:lastRenderedPageBreak/>
              <w:t>я/убывания</w:t>
            </w:r>
          </w:p>
        </w:tc>
        <w:tc>
          <w:tcPr>
            <w:tcW w:w="1531" w:type="dxa"/>
            <w:vMerge w:val="restart"/>
          </w:tcPr>
          <w:p w:rsidR="00071422" w:rsidRPr="00CF5488" w:rsidRDefault="00071422" w:rsidP="00071422">
            <w:pPr>
              <w:jc w:val="center"/>
              <w:rPr>
                <w:sz w:val="24"/>
                <w:szCs w:val="24"/>
                <w:lang w:eastAsia="ru-RU"/>
              </w:rPr>
            </w:pPr>
            <w:r w:rsidRPr="00CF5488">
              <w:rPr>
                <w:sz w:val="24"/>
                <w:szCs w:val="24"/>
                <w:lang w:eastAsia="ru-RU"/>
              </w:rPr>
              <w:lastRenderedPageBreak/>
              <w:t xml:space="preserve">Уровень сответствия </w:t>
            </w:r>
            <w:r w:rsidRPr="00CF5488">
              <w:rPr>
                <w:sz w:val="24"/>
                <w:szCs w:val="24"/>
                <w:lang w:eastAsia="ru-RU"/>
              </w:rPr>
              <w:lastRenderedPageBreak/>
              <w:t>декомпозированного показателя</w:t>
            </w:r>
          </w:p>
        </w:tc>
        <w:tc>
          <w:tcPr>
            <w:tcW w:w="1417" w:type="dxa"/>
            <w:vMerge w:val="restart"/>
          </w:tcPr>
          <w:p w:rsidR="00071422" w:rsidRPr="00CF5488" w:rsidRDefault="00071422" w:rsidP="00071422">
            <w:pPr>
              <w:jc w:val="center"/>
              <w:rPr>
                <w:sz w:val="24"/>
                <w:szCs w:val="24"/>
                <w:lang w:eastAsia="ru-RU"/>
              </w:rPr>
            </w:pPr>
            <w:r w:rsidRPr="00CF5488">
              <w:rPr>
                <w:sz w:val="24"/>
                <w:szCs w:val="24"/>
                <w:lang w:eastAsia="ru-RU"/>
              </w:rPr>
              <w:lastRenderedPageBreak/>
              <w:t xml:space="preserve">Единица измерения </w:t>
            </w:r>
            <w:r w:rsidRPr="00CF5488">
              <w:rPr>
                <w:rFonts w:eastAsia="Calibri"/>
                <w:sz w:val="24"/>
                <w:szCs w:val="24"/>
              </w:rPr>
              <w:lastRenderedPageBreak/>
              <w:t>(по Общероссийскому классификатору единиц измерения)</w:t>
            </w:r>
          </w:p>
        </w:tc>
        <w:tc>
          <w:tcPr>
            <w:tcW w:w="1843" w:type="dxa"/>
            <w:gridSpan w:val="2"/>
          </w:tcPr>
          <w:p w:rsidR="00071422" w:rsidRPr="00CF5488" w:rsidRDefault="00071422" w:rsidP="00071422">
            <w:pPr>
              <w:jc w:val="center"/>
              <w:rPr>
                <w:sz w:val="24"/>
                <w:szCs w:val="24"/>
                <w:lang w:eastAsia="ru-RU"/>
              </w:rPr>
            </w:pPr>
            <w:r w:rsidRPr="00CF5488">
              <w:rPr>
                <w:sz w:val="24"/>
                <w:szCs w:val="24"/>
                <w:lang w:eastAsia="ru-RU"/>
              </w:rPr>
              <w:lastRenderedPageBreak/>
              <w:t>Базовое значение</w:t>
            </w:r>
          </w:p>
        </w:tc>
        <w:tc>
          <w:tcPr>
            <w:tcW w:w="2551" w:type="dxa"/>
            <w:gridSpan w:val="3"/>
          </w:tcPr>
          <w:p w:rsidR="00071422" w:rsidRPr="00CF5488" w:rsidRDefault="00071422" w:rsidP="00071422">
            <w:pPr>
              <w:jc w:val="center"/>
              <w:rPr>
                <w:sz w:val="24"/>
                <w:szCs w:val="24"/>
                <w:lang w:eastAsia="ru-RU"/>
              </w:rPr>
            </w:pPr>
            <w:r w:rsidRPr="00CF5488">
              <w:rPr>
                <w:sz w:val="24"/>
                <w:szCs w:val="24"/>
                <w:lang w:eastAsia="ru-RU"/>
              </w:rPr>
              <w:t>Значение показателей по годам</w:t>
            </w:r>
          </w:p>
        </w:tc>
        <w:tc>
          <w:tcPr>
            <w:tcW w:w="2127" w:type="dxa"/>
            <w:vMerge w:val="restart"/>
          </w:tcPr>
          <w:p w:rsidR="00071422" w:rsidRPr="00CF5488" w:rsidRDefault="00071422" w:rsidP="00071422">
            <w:pPr>
              <w:jc w:val="center"/>
              <w:rPr>
                <w:sz w:val="24"/>
                <w:szCs w:val="24"/>
                <w:lang w:eastAsia="ru-RU"/>
              </w:rPr>
            </w:pPr>
            <w:r w:rsidRPr="00CF5488">
              <w:rPr>
                <w:sz w:val="24"/>
                <w:szCs w:val="24"/>
                <w:lang w:eastAsia="ru-RU"/>
              </w:rPr>
              <w:t>Ответственный</w:t>
            </w:r>
            <w:r w:rsidRPr="00CF5488">
              <w:rPr>
                <w:sz w:val="24"/>
                <w:szCs w:val="24"/>
                <w:lang w:eastAsia="ru-RU"/>
              </w:rPr>
              <w:br/>
              <w:t xml:space="preserve">за достижение </w:t>
            </w:r>
            <w:r w:rsidRPr="00CF5488">
              <w:rPr>
                <w:sz w:val="24"/>
                <w:szCs w:val="24"/>
                <w:lang w:eastAsia="ru-RU"/>
              </w:rPr>
              <w:lastRenderedPageBreak/>
              <w:t>показателя</w:t>
            </w:r>
          </w:p>
        </w:tc>
        <w:tc>
          <w:tcPr>
            <w:tcW w:w="1701" w:type="dxa"/>
            <w:vMerge w:val="restart"/>
          </w:tcPr>
          <w:p w:rsidR="00071422" w:rsidRPr="00CF5488" w:rsidRDefault="00071422" w:rsidP="00071422">
            <w:pPr>
              <w:jc w:val="center"/>
              <w:rPr>
                <w:sz w:val="24"/>
                <w:szCs w:val="24"/>
                <w:lang w:eastAsia="ru-RU"/>
              </w:rPr>
            </w:pPr>
            <w:r w:rsidRPr="00CF5488">
              <w:rPr>
                <w:sz w:val="24"/>
                <w:szCs w:val="24"/>
                <w:lang w:eastAsia="ru-RU"/>
              </w:rPr>
              <w:lastRenderedPageBreak/>
              <w:t>Информационная система</w:t>
            </w:r>
          </w:p>
        </w:tc>
      </w:tr>
      <w:tr w:rsidR="00071422" w:rsidRPr="00CF5488" w:rsidTr="00071422">
        <w:tc>
          <w:tcPr>
            <w:tcW w:w="534" w:type="dxa"/>
            <w:vMerge/>
          </w:tcPr>
          <w:p w:rsidR="00071422" w:rsidRPr="00CF5488" w:rsidRDefault="00071422" w:rsidP="00071422">
            <w:pPr>
              <w:jc w:val="both"/>
              <w:rPr>
                <w:rFonts w:eastAsia="Calibri"/>
                <w:b/>
                <w:sz w:val="24"/>
                <w:szCs w:val="24"/>
              </w:rPr>
            </w:pPr>
          </w:p>
        </w:tc>
        <w:tc>
          <w:tcPr>
            <w:tcW w:w="1842" w:type="dxa"/>
            <w:vMerge/>
          </w:tcPr>
          <w:p w:rsidR="00071422" w:rsidRPr="00CF5488" w:rsidRDefault="00071422" w:rsidP="00071422">
            <w:pPr>
              <w:jc w:val="both"/>
              <w:rPr>
                <w:rFonts w:eastAsia="Calibri"/>
                <w:b/>
                <w:sz w:val="24"/>
                <w:szCs w:val="24"/>
              </w:rPr>
            </w:pPr>
          </w:p>
        </w:tc>
        <w:tc>
          <w:tcPr>
            <w:tcW w:w="1163" w:type="dxa"/>
            <w:vMerge/>
          </w:tcPr>
          <w:p w:rsidR="00071422" w:rsidRPr="00CF5488" w:rsidRDefault="00071422" w:rsidP="00071422">
            <w:pPr>
              <w:jc w:val="both"/>
              <w:rPr>
                <w:rFonts w:eastAsia="Calibri"/>
                <w:b/>
                <w:sz w:val="24"/>
                <w:szCs w:val="24"/>
              </w:rPr>
            </w:pPr>
          </w:p>
        </w:tc>
        <w:tc>
          <w:tcPr>
            <w:tcW w:w="1531" w:type="dxa"/>
            <w:vMerge/>
          </w:tcPr>
          <w:p w:rsidR="00071422" w:rsidRPr="00CF5488" w:rsidRDefault="00071422" w:rsidP="00071422">
            <w:pPr>
              <w:jc w:val="both"/>
              <w:rPr>
                <w:rFonts w:eastAsia="Calibri"/>
                <w:b/>
                <w:sz w:val="24"/>
                <w:szCs w:val="24"/>
              </w:rPr>
            </w:pPr>
          </w:p>
        </w:tc>
        <w:tc>
          <w:tcPr>
            <w:tcW w:w="1417" w:type="dxa"/>
            <w:vMerge/>
          </w:tcPr>
          <w:p w:rsidR="00071422" w:rsidRPr="00CF5488" w:rsidRDefault="00071422" w:rsidP="00071422">
            <w:pPr>
              <w:jc w:val="both"/>
              <w:rPr>
                <w:rFonts w:eastAsia="Calibri"/>
                <w:b/>
                <w:sz w:val="24"/>
                <w:szCs w:val="24"/>
              </w:rPr>
            </w:pPr>
          </w:p>
        </w:tc>
        <w:tc>
          <w:tcPr>
            <w:tcW w:w="992" w:type="dxa"/>
          </w:tcPr>
          <w:p w:rsidR="00071422" w:rsidRPr="00CF5488" w:rsidRDefault="00071422" w:rsidP="00071422">
            <w:pPr>
              <w:ind w:left="-67" w:right="-98"/>
              <w:jc w:val="center"/>
              <w:rPr>
                <w:sz w:val="24"/>
                <w:szCs w:val="24"/>
                <w:lang w:eastAsia="ru-RU"/>
              </w:rPr>
            </w:pPr>
            <w:r w:rsidRPr="00CF5488">
              <w:rPr>
                <w:sz w:val="24"/>
                <w:szCs w:val="24"/>
                <w:lang w:eastAsia="ru-RU"/>
              </w:rPr>
              <w:t>значение</w:t>
            </w:r>
          </w:p>
        </w:tc>
        <w:tc>
          <w:tcPr>
            <w:tcW w:w="851" w:type="dxa"/>
          </w:tcPr>
          <w:p w:rsidR="00071422" w:rsidRPr="00CF5488" w:rsidRDefault="00071422" w:rsidP="00071422">
            <w:pPr>
              <w:ind w:left="-67" w:right="-98"/>
              <w:jc w:val="center"/>
              <w:rPr>
                <w:sz w:val="24"/>
                <w:szCs w:val="24"/>
                <w:lang w:eastAsia="ru-RU"/>
              </w:rPr>
            </w:pPr>
            <w:r w:rsidRPr="00CF5488">
              <w:rPr>
                <w:sz w:val="24"/>
                <w:szCs w:val="24"/>
                <w:lang w:eastAsia="ru-RU"/>
              </w:rPr>
              <w:t>год</w:t>
            </w:r>
          </w:p>
        </w:tc>
        <w:tc>
          <w:tcPr>
            <w:tcW w:w="850" w:type="dxa"/>
          </w:tcPr>
          <w:p w:rsidR="00071422" w:rsidRPr="00CF5488" w:rsidRDefault="00071422" w:rsidP="00071422">
            <w:pPr>
              <w:jc w:val="center"/>
              <w:rPr>
                <w:sz w:val="24"/>
                <w:szCs w:val="24"/>
                <w:lang w:eastAsia="ru-RU"/>
              </w:rPr>
            </w:pPr>
            <w:r w:rsidRPr="00CF5488">
              <w:rPr>
                <w:sz w:val="24"/>
                <w:szCs w:val="24"/>
                <w:lang w:eastAsia="ru-RU"/>
              </w:rPr>
              <w:t>2024</w:t>
            </w:r>
          </w:p>
        </w:tc>
        <w:tc>
          <w:tcPr>
            <w:tcW w:w="851" w:type="dxa"/>
          </w:tcPr>
          <w:p w:rsidR="00071422" w:rsidRPr="00CF5488" w:rsidRDefault="00071422" w:rsidP="00071422">
            <w:pPr>
              <w:jc w:val="center"/>
              <w:rPr>
                <w:sz w:val="24"/>
                <w:szCs w:val="24"/>
                <w:lang w:eastAsia="ru-RU"/>
              </w:rPr>
            </w:pPr>
            <w:r w:rsidRPr="00CF5488">
              <w:rPr>
                <w:sz w:val="24"/>
                <w:szCs w:val="24"/>
                <w:lang w:eastAsia="ru-RU"/>
              </w:rPr>
              <w:t>2025</w:t>
            </w:r>
          </w:p>
        </w:tc>
        <w:tc>
          <w:tcPr>
            <w:tcW w:w="850" w:type="dxa"/>
          </w:tcPr>
          <w:p w:rsidR="00071422" w:rsidRPr="00CF5488" w:rsidRDefault="00071422" w:rsidP="00071422">
            <w:pPr>
              <w:jc w:val="center"/>
              <w:rPr>
                <w:sz w:val="24"/>
                <w:szCs w:val="24"/>
                <w:lang w:eastAsia="ru-RU"/>
              </w:rPr>
            </w:pPr>
            <w:r w:rsidRPr="00CF5488">
              <w:rPr>
                <w:bCs/>
                <w:sz w:val="24"/>
                <w:szCs w:val="24"/>
                <w:lang w:eastAsia="ru-RU"/>
              </w:rPr>
              <w:t>2026</w:t>
            </w:r>
          </w:p>
        </w:tc>
        <w:tc>
          <w:tcPr>
            <w:tcW w:w="2127" w:type="dxa"/>
            <w:vMerge/>
          </w:tcPr>
          <w:p w:rsidR="00071422" w:rsidRPr="00CF5488" w:rsidRDefault="00071422" w:rsidP="00071422">
            <w:pPr>
              <w:jc w:val="both"/>
              <w:rPr>
                <w:rFonts w:eastAsia="Calibri"/>
                <w:b/>
                <w:sz w:val="24"/>
                <w:szCs w:val="24"/>
              </w:rPr>
            </w:pPr>
          </w:p>
        </w:tc>
        <w:tc>
          <w:tcPr>
            <w:tcW w:w="1701" w:type="dxa"/>
            <w:vMerge/>
          </w:tcPr>
          <w:p w:rsidR="00071422" w:rsidRPr="00CF5488" w:rsidRDefault="00071422" w:rsidP="00071422">
            <w:pPr>
              <w:jc w:val="both"/>
              <w:rPr>
                <w:rFonts w:eastAsia="Calibri"/>
                <w:b/>
                <w:sz w:val="24"/>
                <w:szCs w:val="24"/>
              </w:rPr>
            </w:pPr>
          </w:p>
        </w:tc>
      </w:tr>
      <w:tr w:rsidR="00071422" w:rsidRPr="00CF5488" w:rsidTr="00071422">
        <w:tc>
          <w:tcPr>
            <w:tcW w:w="534" w:type="dxa"/>
          </w:tcPr>
          <w:p w:rsidR="00071422" w:rsidRPr="00CF5488" w:rsidRDefault="00071422" w:rsidP="00071422">
            <w:pPr>
              <w:jc w:val="center"/>
              <w:rPr>
                <w:sz w:val="24"/>
                <w:szCs w:val="24"/>
                <w:lang w:eastAsia="ru-RU"/>
              </w:rPr>
            </w:pPr>
            <w:r w:rsidRPr="00CF5488">
              <w:rPr>
                <w:sz w:val="24"/>
                <w:szCs w:val="24"/>
                <w:lang w:eastAsia="ru-RU"/>
              </w:rPr>
              <w:lastRenderedPageBreak/>
              <w:t>1.</w:t>
            </w:r>
          </w:p>
        </w:tc>
        <w:tc>
          <w:tcPr>
            <w:tcW w:w="14175" w:type="dxa"/>
            <w:gridSpan w:val="11"/>
          </w:tcPr>
          <w:p w:rsidR="00071422" w:rsidRPr="00CF5488" w:rsidRDefault="00071422" w:rsidP="00071422">
            <w:pPr>
              <w:jc w:val="both"/>
              <w:rPr>
                <w:sz w:val="24"/>
                <w:szCs w:val="24"/>
                <w:highlight w:val="yellow"/>
                <w:lang w:eastAsia="ru-RU"/>
              </w:rPr>
            </w:pPr>
            <w:r w:rsidRPr="00CF5488">
              <w:rPr>
                <w:iCs/>
                <w:sz w:val="24"/>
                <w:szCs w:val="24"/>
                <w:lang w:eastAsia="ru-RU"/>
              </w:rPr>
              <w:t>Увеличение  числа посещений муниципальных культурно – досуговых учреждений до 884тысяч человек к концу 2030 года</w:t>
            </w:r>
          </w:p>
        </w:tc>
      </w:tr>
      <w:tr w:rsidR="00071422" w:rsidRPr="00CF5488" w:rsidTr="00071422">
        <w:tc>
          <w:tcPr>
            <w:tcW w:w="534" w:type="dxa"/>
          </w:tcPr>
          <w:p w:rsidR="00071422" w:rsidRPr="00CF5488" w:rsidRDefault="00071422" w:rsidP="00071422">
            <w:pPr>
              <w:jc w:val="center"/>
              <w:rPr>
                <w:sz w:val="24"/>
                <w:szCs w:val="24"/>
                <w:lang w:eastAsia="ru-RU"/>
              </w:rPr>
            </w:pPr>
            <w:r w:rsidRPr="00CF5488">
              <w:rPr>
                <w:sz w:val="24"/>
                <w:szCs w:val="24"/>
                <w:lang w:eastAsia="ru-RU"/>
              </w:rPr>
              <w:t>1.1</w:t>
            </w:r>
          </w:p>
        </w:tc>
        <w:tc>
          <w:tcPr>
            <w:tcW w:w="1842" w:type="dxa"/>
          </w:tcPr>
          <w:p w:rsidR="00071422" w:rsidRPr="00CF5488" w:rsidRDefault="00071422" w:rsidP="00071422">
            <w:pPr>
              <w:jc w:val="both"/>
              <w:rPr>
                <w:sz w:val="24"/>
                <w:szCs w:val="24"/>
                <w:lang w:eastAsia="ru-RU"/>
              </w:rPr>
            </w:pPr>
            <w:r w:rsidRPr="00CF5488">
              <w:rPr>
                <w:sz w:val="24"/>
                <w:szCs w:val="24"/>
                <w:lang w:eastAsia="ru-RU"/>
              </w:rPr>
              <w:t>Число посещений муниципальных культурно-досуговых мероприятий</w:t>
            </w:r>
          </w:p>
        </w:tc>
        <w:tc>
          <w:tcPr>
            <w:tcW w:w="1163" w:type="dxa"/>
          </w:tcPr>
          <w:p w:rsidR="00071422" w:rsidRPr="00CF5488" w:rsidRDefault="00071422" w:rsidP="00071422">
            <w:pPr>
              <w:ind w:firstLine="2"/>
              <w:jc w:val="center"/>
              <w:rPr>
                <w:sz w:val="24"/>
                <w:szCs w:val="24"/>
                <w:lang w:eastAsia="ru-RU"/>
              </w:rPr>
            </w:pPr>
            <w:r w:rsidRPr="00CF5488">
              <w:rPr>
                <w:sz w:val="24"/>
                <w:szCs w:val="24"/>
                <w:lang w:eastAsia="ru-RU"/>
              </w:rPr>
              <w:t>Возрас-тающий</w:t>
            </w:r>
          </w:p>
        </w:tc>
        <w:tc>
          <w:tcPr>
            <w:tcW w:w="1531" w:type="dxa"/>
          </w:tcPr>
          <w:p w:rsidR="00071422" w:rsidRPr="00CF5488" w:rsidRDefault="00071422" w:rsidP="00071422">
            <w:pPr>
              <w:jc w:val="center"/>
              <w:rPr>
                <w:sz w:val="24"/>
                <w:szCs w:val="24"/>
                <w:lang w:eastAsia="ru-RU"/>
              </w:rPr>
            </w:pPr>
            <w:r w:rsidRPr="00CF5488">
              <w:rPr>
                <w:sz w:val="24"/>
                <w:szCs w:val="24"/>
                <w:lang w:eastAsia="ru-RU"/>
              </w:rPr>
              <w:t>«МП», «КПМ»</w:t>
            </w:r>
          </w:p>
        </w:tc>
        <w:tc>
          <w:tcPr>
            <w:tcW w:w="1417" w:type="dxa"/>
          </w:tcPr>
          <w:p w:rsidR="00071422" w:rsidRPr="00CF5488" w:rsidRDefault="00071422" w:rsidP="00071422">
            <w:pPr>
              <w:jc w:val="center"/>
              <w:rPr>
                <w:rFonts w:eastAsia="Calibri"/>
                <w:sz w:val="24"/>
                <w:szCs w:val="24"/>
              </w:rPr>
            </w:pPr>
            <w:r w:rsidRPr="00CF5488">
              <w:rPr>
                <w:rFonts w:eastAsia="Calibri"/>
                <w:sz w:val="24"/>
                <w:szCs w:val="24"/>
              </w:rPr>
              <w:t>Тысяч человек</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216</w:t>
            </w:r>
          </w:p>
        </w:tc>
        <w:tc>
          <w:tcPr>
            <w:tcW w:w="851" w:type="dxa"/>
          </w:tcPr>
          <w:p w:rsidR="00071422" w:rsidRPr="00CF5488" w:rsidRDefault="00071422" w:rsidP="00071422">
            <w:pPr>
              <w:jc w:val="center"/>
              <w:rPr>
                <w:rFonts w:eastAsia="Calibri"/>
                <w:sz w:val="24"/>
                <w:szCs w:val="24"/>
              </w:rPr>
            </w:pPr>
            <w:r w:rsidRPr="00CF5488">
              <w:rPr>
                <w:rFonts w:eastAsia="Calibri"/>
                <w:sz w:val="24"/>
                <w:szCs w:val="24"/>
              </w:rPr>
              <w:t>2023</w:t>
            </w:r>
          </w:p>
        </w:tc>
        <w:tc>
          <w:tcPr>
            <w:tcW w:w="850" w:type="dxa"/>
          </w:tcPr>
          <w:p w:rsidR="00071422" w:rsidRPr="00CF5488" w:rsidRDefault="00071422" w:rsidP="00071422">
            <w:pPr>
              <w:jc w:val="center"/>
              <w:rPr>
                <w:rFonts w:eastAsia="Calibri"/>
                <w:sz w:val="24"/>
                <w:szCs w:val="24"/>
              </w:rPr>
            </w:pPr>
            <w:r w:rsidRPr="00CF5488">
              <w:rPr>
                <w:rFonts w:eastAsia="Calibri"/>
                <w:sz w:val="24"/>
                <w:szCs w:val="24"/>
              </w:rPr>
              <w:t>413</w:t>
            </w:r>
          </w:p>
        </w:tc>
        <w:tc>
          <w:tcPr>
            <w:tcW w:w="851" w:type="dxa"/>
          </w:tcPr>
          <w:p w:rsidR="00071422" w:rsidRPr="00CF5488" w:rsidRDefault="00071422" w:rsidP="00071422">
            <w:pPr>
              <w:jc w:val="center"/>
              <w:rPr>
                <w:rFonts w:eastAsia="Calibri"/>
                <w:sz w:val="24"/>
                <w:szCs w:val="24"/>
              </w:rPr>
            </w:pPr>
            <w:r w:rsidRPr="00CF5488">
              <w:rPr>
                <w:rFonts w:eastAsia="Calibri"/>
                <w:sz w:val="24"/>
                <w:szCs w:val="24"/>
              </w:rPr>
              <w:t>530</w:t>
            </w:r>
          </w:p>
        </w:tc>
        <w:tc>
          <w:tcPr>
            <w:tcW w:w="850" w:type="dxa"/>
          </w:tcPr>
          <w:p w:rsidR="00071422" w:rsidRPr="00CF5488" w:rsidRDefault="00071422" w:rsidP="00071422">
            <w:pPr>
              <w:jc w:val="center"/>
              <w:rPr>
                <w:rFonts w:eastAsia="Calibri"/>
                <w:sz w:val="24"/>
                <w:szCs w:val="24"/>
              </w:rPr>
            </w:pPr>
            <w:r w:rsidRPr="00CF5488">
              <w:rPr>
                <w:rFonts w:eastAsia="Calibri"/>
                <w:sz w:val="24"/>
                <w:szCs w:val="24"/>
              </w:rPr>
              <w:t>589</w:t>
            </w:r>
          </w:p>
        </w:tc>
        <w:tc>
          <w:tcPr>
            <w:tcW w:w="2127" w:type="dxa"/>
          </w:tcPr>
          <w:p w:rsidR="00071422" w:rsidRPr="00CF5488" w:rsidRDefault="00071422" w:rsidP="00071422">
            <w:pPr>
              <w:jc w:val="center"/>
              <w:rPr>
                <w:rFonts w:eastAsia="Calibri"/>
                <w:sz w:val="24"/>
                <w:szCs w:val="24"/>
              </w:rPr>
            </w:pPr>
            <w:r w:rsidRPr="00CF5488">
              <w:rPr>
                <w:rFonts w:eastAsia="Calibri"/>
                <w:sz w:val="24"/>
                <w:szCs w:val="24"/>
              </w:rPr>
              <w:t>Муниципальное бюджетное учреждение культуры «Мари-ТурекскаяМежпоселенческая централизованная клубная система»</w:t>
            </w:r>
          </w:p>
        </w:tc>
        <w:tc>
          <w:tcPr>
            <w:tcW w:w="1701" w:type="dxa"/>
          </w:tcPr>
          <w:p w:rsidR="00071422" w:rsidRPr="00CF5488" w:rsidRDefault="00071422" w:rsidP="00071422">
            <w:pPr>
              <w:jc w:val="center"/>
              <w:rPr>
                <w:rFonts w:eastAsia="Calibri"/>
                <w:sz w:val="24"/>
                <w:szCs w:val="24"/>
              </w:rPr>
            </w:pPr>
            <w:r w:rsidRPr="00CF5488">
              <w:rPr>
                <w:rFonts w:eastAsia="Calibri"/>
                <w:sz w:val="24"/>
                <w:szCs w:val="24"/>
              </w:rPr>
              <w:t>АИС «Статистика»</w:t>
            </w:r>
          </w:p>
        </w:tc>
      </w:tr>
      <w:tr w:rsidR="00071422" w:rsidRPr="00CF5488" w:rsidTr="00071422">
        <w:tc>
          <w:tcPr>
            <w:tcW w:w="534" w:type="dxa"/>
          </w:tcPr>
          <w:p w:rsidR="00071422" w:rsidRPr="00CF5488" w:rsidRDefault="00071422" w:rsidP="00071422">
            <w:pPr>
              <w:jc w:val="center"/>
              <w:rPr>
                <w:sz w:val="24"/>
                <w:szCs w:val="24"/>
                <w:lang w:eastAsia="ru-RU"/>
              </w:rPr>
            </w:pPr>
            <w:r w:rsidRPr="00CF5488">
              <w:rPr>
                <w:sz w:val="24"/>
                <w:szCs w:val="24"/>
                <w:lang w:eastAsia="ru-RU"/>
              </w:rPr>
              <w:t>2.</w:t>
            </w:r>
          </w:p>
        </w:tc>
        <w:tc>
          <w:tcPr>
            <w:tcW w:w="14175" w:type="dxa"/>
            <w:gridSpan w:val="11"/>
          </w:tcPr>
          <w:p w:rsidR="00071422" w:rsidRPr="00CF5488" w:rsidRDefault="00071422" w:rsidP="00071422">
            <w:pPr>
              <w:rPr>
                <w:rFonts w:eastAsia="Calibri"/>
                <w:sz w:val="24"/>
                <w:szCs w:val="24"/>
              </w:rPr>
            </w:pPr>
            <w:r w:rsidRPr="00CF5488">
              <w:rPr>
                <w:rFonts w:eastAsia="Calibri"/>
                <w:sz w:val="24"/>
                <w:szCs w:val="24"/>
              </w:rPr>
              <w:t>Оказание социальной поддержки по оплате жилищно-коммунальных услуг</w:t>
            </w:r>
          </w:p>
        </w:tc>
      </w:tr>
      <w:tr w:rsidR="00071422" w:rsidRPr="00CF5488" w:rsidTr="00071422">
        <w:tc>
          <w:tcPr>
            <w:tcW w:w="534" w:type="dxa"/>
          </w:tcPr>
          <w:p w:rsidR="00071422" w:rsidRPr="00CF5488" w:rsidRDefault="00071422" w:rsidP="00071422">
            <w:pPr>
              <w:jc w:val="center"/>
              <w:rPr>
                <w:sz w:val="24"/>
                <w:szCs w:val="24"/>
                <w:lang w:eastAsia="ru-RU"/>
              </w:rPr>
            </w:pPr>
            <w:r w:rsidRPr="00CF5488">
              <w:rPr>
                <w:sz w:val="24"/>
                <w:szCs w:val="24"/>
                <w:lang w:eastAsia="ru-RU"/>
              </w:rPr>
              <w:t>2.1</w:t>
            </w:r>
          </w:p>
        </w:tc>
        <w:tc>
          <w:tcPr>
            <w:tcW w:w="1842" w:type="dxa"/>
          </w:tcPr>
          <w:p w:rsidR="00071422" w:rsidRPr="00CF5488" w:rsidRDefault="00071422" w:rsidP="00071422">
            <w:pPr>
              <w:jc w:val="both"/>
              <w:rPr>
                <w:sz w:val="24"/>
                <w:szCs w:val="24"/>
                <w:lang w:eastAsia="ru-RU"/>
              </w:rPr>
            </w:pPr>
            <w:r w:rsidRPr="00CF5488">
              <w:rPr>
                <w:sz w:val="24"/>
                <w:szCs w:val="24"/>
                <w:lang w:eastAsia="ru-RU"/>
              </w:rPr>
              <w:t xml:space="preserve">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w:t>
            </w:r>
            <w:r w:rsidRPr="00CF5488">
              <w:rPr>
                <w:sz w:val="24"/>
                <w:szCs w:val="24"/>
                <w:lang w:eastAsia="ru-RU"/>
              </w:rPr>
              <w:lastRenderedPageBreak/>
              <w:t>по трудовому договору в сельских населенных пунктах (поселках городского типа)</w:t>
            </w:r>
          </w:p>
        </w:tc>
        <w:tc>
          <w:tcPr>
            <w:tcW w:w="1163" w:type="dxa"/>
          </w:tcPr>
          <w:p w:rsidR="00071422" w:rsidRPr="00CF5488" w:rsidRDefault="00071422" w:rsidP="00071422">
            <w:pPr>
              <w:ind w:firstLine="2"/>
              <w:jc w:val="center"/>
              <w:rPr>
                <w:sz w:val="24"/>
                <w:szCs w:val="24"/>
                <w:lang w:eastAsia="ru-RU"/>
              </w:rPr>
            </w:pPr>
          </w:p>
        </w:tc>
        <w:tc>
          <w:tcPr>
            <w:tcW w:w="1531" w:type="dxa"/>
          </w:tcPr>
          <w:p w:rsidR="00071422" w:rsidRPr="00CF5488" w:rsidRDefault="00071422" w:rsidP="00071422">
            <w:pPr>
              <w:jc w:val="center"/>
              <w:rPr>
                <w:sz w:val="24"/>
                <w:szCs w:val="24"/>
                <w:lang w:eastAsia="ru-RU"/>
              </w:rPr>
            </w:pPr>
            <w:r w:rsidRPr="00CF5488">
              <w:rPr>
                <w:sz w:val="24"/>
                <w:szCs w:val="24"/>
                <w:lang w:eastAsia="ru-RU"/>
              </w:rPr>
              <w:t>«МП», «КПМ»</w:t>
            </w:r>
          </w:p>
        </w:tc>
        <w:tc>
          <w:tcPr>
            <w:tcW w:w="1417" w:type="dxa"/>
          </w:tcPr>
          <w:p w:rsidR="00071422" w:rsidRPr="00CF5488" w:rsidRDefault="00071422" w:rsidP="00071422">
            <w:pPr>
              <w:jc w:val="center"/>
              <w:rPr>
                <w:rFonts w:eastAsia="Calibri"/>
                <w:sz w:val="24"/>
                <w:szCs w:val="24"/>
              </w:rPr>
            </w:pPr>
            <w:r w:rsidRPr="00CF5488">
              <w:rPr>
                <w:rFonts w:eastAsia="Calibri"/>
                <w:sz w:val="24"/>
                <w:szCs w:val="24"/>
              </w:rPr>
              <w:t>Процент</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851" w:type="dxa"/>
          </w:tcPr>
          <w:p w:rsidR="00071422" w:rsidRPr="00CF5488" w:rsidRDefault="00071422" w:rsidP="00071422">
            <w:pPr>
              <w:jc w:val="center"/>
              <w:rPr>
                <w:rFonts w:eastAsia="Calibri"/>
                <w:sz w:val="24"/>
                <w:szCs w:val="24"/>
              </w:rPr>
            </w:pPr>
            <w:r w:rsidRPr="00CF5488">
              <w:rPr>
                <w:rFonts w:eastAsia="Calibri"/>
                <w:sz w:val="24"/>
                <w:szCs w:val="24"/>
              </w:rPr>
              <w:t>2023</w:t>
            </w:r>
          </w:p>
        </w:tc>
        <w:tc>
          <w:tcPr>
            <w:tcW w:w="850"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851"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850"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2127" w:type="dxa"/>
          </w:tcPr>
          <w:p w:rsidR="00071422" w:rsidRPr="00CF5488" w:rsidRDefault="00071422" w:rsidP="00071422">
            <w:pPr>
              <w:jc w:val="center"/>
              <w:rPr>
                <w:rFonts w:eastAsia="Calibri"/>
                <w:sz w:val="24"/>
                <w:szCs w:val="24"/>
              </w:rPr>
            </w:pPr>
          </w:p>
        </w:tc>
        <w:tc>
          <w:tcPr>
            <w:tcW w:w="1701" w:type="dxa"/>
          </w:tcPr>
          <w:p w:rsidR="00071422" w:rsidRPr="00CF5488" w:rsidRDefault="00071422" w:rsidP="00071422">
            <w:pPr>
              <w:jc w:val="center"/>
              <w:rPr>
                <w:rFonts w:eastAsia="Calibri"/>
                <w:sz w:val="24"/>
                <w:szCs w:val="24"/>
              </w:rPr>
            </w:pPr>
          </w:p>
        </w:tc>
      </w:tr>
    </w:tbl>
    <w:p w:rsidR="00071422" w:rsidRPr="00CF5488" w:rsidRDefault="00071422" w:rsidP="00071422">
      <w:pPr>
        <w:rPr>
          <w:b/>
          <w:sz w:val="24"/>
          <w:szCs w:val="24"/>
        </w:rPr>
      </w:pPr>
    </w:p>
    <w:p w:rsidR="00071422" w:rsidRPr="00CF5488" w:rsidRDefault="00CF5488" w:rsidP="00CF5488">
      <w:pPr>
        <w:ind w:left="720"/>
        <w:jc w:val="center"/>
        <w:rPr>
          <w:b/>
          <w:sz w:val="24"/>
          <w:szCs w:val="24"/>
        </w:rPr>
      </w:pPr>
      <w:r>
        <w:rPr>
          <w:b/>
          <w:sz w:val="24"/>
          <w:szCs w:val="24"/>
        </w:rPr>
        <w:t>3.</w:t>
      </w:r>
      <w:r w:rsidR="00071422" w:rsidRPr="00CF5488">
        <w:rPr>
          <w:b/>
          <w:sz w:val="24"/>
          <w:szCs w:val="24"/>
        </w:rPr>
        <w:t>Перечень, мероприятий (результатов) комплекса процессных мероприятий</w:t>
      </w:r>
    </w:p>
    <w:p w:rsidR="00071422" w:rsidRPr="00CF5488" w:rsidRDefault="00071422" w:rsidP="00071422">
      <w:pPr>
        <w:contextualSpacing/>
        <w:rPr>
          <w:sz w:val="24"/>
          <w:szCs w:val="24"/>
        </w:rPr>
      </w:pPr>
    </w:p>
    <w:tbl>
      <w:tblPr>
        <w:tblW w:w="14180" w:type="dxa"/>
        <w:tblInd w:w="304" w:type="dxa"/>
        <w:tblLayout w:type="fixed"/>
        <w:tblLook w:val="04A0"/>
      </w:tblPr>
      <w:tblGrid>
        <w:gridCol w:w="681"/>
        <w:gridCol w:w="2268"/>
        <w:gridCol w:w="1984"/>
        <w:gridCol w:w="2126"/>
        <w:gridCol w:w="1560"/>
        <w:gridCol w:w="1275"/>
        <w:gridCol w:w="851"/>
        <w:gridCol w:w="1108"/>
        <w:gridCol w:w="1134"/>
        <w:gridCol w:w="1193"/>
      </w:tblGrid>
      <w:tr w:rsidR="00071422" w:rsidRPr="00CF5488" w:rsidTr="00071422">
        <w:trPr>
          <w:trHeight w:val="569"/>
          <w:tblHeader/>
        </w:trPr>
        <w:tc>
          <w:tcPr>
            <w:tcW w:w="681"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 п/п</w:t>
            </w:r>
          </w:p>
        </w:tc>
        <w:tc>
          <w:tcPr>
            <w:tcW w:w="2268"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Наименование мероприятия (результата)</w:t>
            </w:r>
          </w:p>
        </w:tc>
        <w:tc>
          <w:tcPr>
            <w:tcW w:w="1984"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Тип мероприятия (результата)</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Характеристика</w:t>
            </w:r>
          </w:p>
        </w:tc>
        <w:tc>
          <w:tcPr>
            <w:tcW w:w="1560"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 xml:space="preserve">Единица измерения (по </w:t>
            </w:r>
            <w:r w:rsidRPr="00CF5488">
              <w:rPr>
                <w:sz w:val="24"/>
                <w:szCs w:val="24"/>
              </w:rPr>
              <w:t>Общероссийскомуклассифика-тору единиц измерения</w:t>
            </w:r>
            <w:r w:rsidRPr="00CF5488">
              <w:rPr>
                <w:sz w:val="24"/>
                <w:szCs w:val="24"/>
                <w:lang w:eastAsia="ru-RU"/>
              </w:rPr>
              <w:t>)</w:t>
            </w:r>
          </w:p>
        </w:tc>
        <w:tc>
          <w:tcPr>
            <w:tcW w:w="2126" w:type="dxa"/>
            <w:gridSpan w:val="2"/>
            <w:tcBorders>
              <w:top w:val="single" w:sz="4" w:space="0" w:color="auto"/>
              <w:left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Базовое значение</w:t>
            </w:r>
          </w:p>
        </w:tc>
        <w:tc>
          <w:tcPr>
            <w:tcW w:w="3435" w:type="dxa"/>
            <w:gridSpan w:val="3"/>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Значения мероприятия (результата) по годам</w:t>
            </w:r>
          </w:p>
        </w:tc>
      </w:tr>
      <w:tr w:rsidR="00071422" w:rsidRPr="00CF5488" w:rsidTr="00071422">
        <w:trPr>
          <w:trHeight w:val="421"/>
          <w:tblHeader/>
        </w:trPr>
        <w:tc>
          <w:tcPr>
            <w:tcW w:w="681"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p>
        </w:tc>
        <w:tc>
          <w:tcPr>
            <w:tcW w:w="2268"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p>
        </w:tc>
        <w:tc>
          <w:tcPr>
            <w:tcW w:w="2126"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p>
        </w:tc>
        <w:tc>
          <w:tcPr>
            <w:tcW w:w="1560"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p>
        </w:tc>
        <w:tc>
          <w:tcPr>
            <w:tcW w:w="1275" w:type="dxa"/>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значение</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center"/>
              <w:rPr>
                <w:sz w:val="24"/>
                <w:szCs w:val="24"/>
                <w:lang w:eastAsia="ru-RU"/>
              </w:rPr>
            </w:pPr>
            <w:r w:rsidRPr="00CF5488">
              <w:rPr>
                <w:sz w:val="24"/>
                <w:szCs w:val="24"/>
                <w:lang w:eastAsia="ru-RU"/>
              </w:rPr>
              <w:t>год</w:t>
            </w:r>
          </w:p>
        </w:tc>
        <w:tc>
          <w:tcPr>
            <w:tcW w:w="1108"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2024</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2025</w:t>
            </w:r>
          </w:p>
        </w:tc>
        <w:tc>
          <w:tcPr>
            <w:tcW w:w="1193"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bCs/>
                <w:sz w:val="24"/>
                <w:szCs w:val="24"/>
                <w:lang w:eastAsia="ru-RU"/>
              </w:rPr>
              <w:t>2026</w:t>
            </w:r>
          </w:p>
        </w:tc>
      </w:tr>
      <w:tr w:rsidR="00071422" w:rsidRPr="00CF5488" w:rsidTr="00071422">
        <w:trPr>
          <w:trHeight w:val="270"/>
          <w:tblHeader/>
        </w:trPr>
        <w:tc>
          <w:tcPr>
            <w:tcW w:w="681"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bottom"/>
          </w:tcPr>
          <w:p w:rsidR="00071422" w:rsidRPr="00CF5488" w:rsidRDefault="00071422" w:rsidP="00071422">
            <w:pPr>
              <w:jc w:val="center"/>
              <w:rPr>
                <w:sz w:val="24"/>
                <w:szCs w:val="24"/>
                <w:lang w:eastAsia="ru-RU"/>
              </w:rPr>
            </w:pPr>
            <w:r w:rsidRPr="00CF5488">
              <w:rPr>
                <w:sz w:val="24"/>
                <w:szCs w:val="24"/>
                <w:lang w:eastAsia="ru-RU"/>
              </w:rPr>
              <w:t>4</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bottom"/>
          </w:tcPr>
          <w:p w:rsidR="00071422" w:rsidRPr="00CF5488" w:rsidRDefault="00071422" w:rsidP="00071422">
            <w:pPr>
              <w:jc w:val="center"/>
              <w:rPr>
                <w:sz w:val="24"/>
                <w:szCs w:val="24"/>
                <w:lang w:eastAsia="ru-RU"/>
              </w:rPr>
            </w:pPr>
            <w:r w:rsidRPr="00CF5488">
              <w:rPr>
                <w:sz w:val="24"/>
                <w:szCs w:val="24"/>
                <w:lang w:eastAsia="ru-RU"/>
              </w:rPr>
              <w:t>5</w:t>
            </w:r>
          </w:p>
        </w:tc>
        <w:tc>
          <w:tcPr>
            <w:tcW w:w="1275" w:type="dxa"/>
            <w:tcBorders>
              <w:top w:val="single" w:sz="6" w:space="0" w:color="auto"/>
              <w:left w:val="single" w:sz="6" w:space="0" w:color="auto"/>
              <w:bottom w:val="single" w:sz="6" w:space="0" w:color="auto"/>
              <w:right w:val="single" w:sz="6" w:space="0" w:color="auto"/>
            </w:tcBorders>
            <w:shd w:val="clear" w:color="auto" w:fill="auto"/>
            <w:noWrap/>
            <w:vAlign w:val="bottom"/>
          </w:tcPr>
          <w:p w:rsidR="00071422" w:rsidRPr="00CF5488" w:rsidRDefault="00071422" w:rsidP="00071422">
            <w:pPr>
              <w:jc w:val="center"/>
              <w:rPr>
                <w:sz w:val="24"/>
                <w:szCs w:val="24"/>
                <w:lang w:eastAsia="ru-RU"/>
              </w:rPr>
            </w:pPr>
            <w:r w:rsidRPr="00CF5488">
              <w:rPr>
                <w:sz w:val="24"/>
                <w:szCs w:val="24"/>
                <w:lang w:eastAsia="ru-RU"/>
              </w:rPr>
              <w:t>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071422" w:rsidRPr="00CF5488" w:rsidRDefault="00071422" w:rsidP="00071422">
            <w:pPr>
              <w:jc w:val="center"/>
              <w:rPr>
                <w:sz w:val="24"/>
                <w:szCs w:val="24"/>
                <w:lang w:eastAsia="ru-RU"/>
              </w:rPr>
            </w:pPr>
            <w:r w:rsidRPr="00CF5488">
              <w:rPr>
                <w:sz w:val="24"/>
                <w:szCs w:val="24"/>
                <w:lang w:eastAsia="ru-RU"/>
              </w:rPr>
              <w:t>7</w:t>
            </w:r>
          </w:p>
        </w:tc>
        <w:tc>
          <w:tcPr>
            <w:tcW w:w="1108"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ind w:firstLineChars="200" w:firstLine="480"/>
              <w:rPr>
                <w:sz w:val="24"/>
                <w:szCs w:val="24"/>
                <w:lang w:eastAsia="ru-RU"/>
              </w:rPr>
            </w:pPr>
            <w:r w:rsidRPr="00CF5488">
              <w:rPr>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9</w:t>
            </w:r>
          </w:p>
        </w:tc>
        <w:tc>
          <w:tcPr>
            <w:tcW w:w="1193"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10</w:t>
            </w:r>
          </w:p>
        </w:tc>
      </w:tr>
      <w:tr w:rsidR="00071422" w:rsidRPr="00CF5488" w:rsidTr="00071422">
        <w:trPr>
          <w:trHeight w:val="315"/>
        </w:trPr>
        <w:tc>
          <w:tcPr>
            <w:tcW w:w="14180" w:type="dxa"/>
            <w:gridSpan w:val="10"/>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both"/>
              <w:rPr>
                <w:sz w:val="24"/>
                <w:szCs w:val="24"/>
                <w:lang w:eastAsia="ru-RU"/>
              </w:rPr>
            </w:pPr>
            <w:r w:rsidRPr="00CF5488">
              <w:rPr>
                <w:iCs/>
                <w:sz w:val="24"/>
                <w:szCs w:val="24"/>
                <w:lang w:eastAsia="ru-RU"/>
              </w:rPr>
              <w:t>Увеличение  числа посещений муниципальных культурно – досуговых учреждений до 884тысяч человек к концу 2030 года</w:t>
            </w:r>
          </w:p>
        </w:tc>
      </w:tr>
      <w:tr w:rsidR="00071422" w:rsidRPr="00CF5488" w:rsidTr="00071422">
        <w:trPr>
          <w:trHeight w:val="630"/>
        </w:trPr>
        <w:tc>
          <w:tcPr>
            <w:tcW w:w="681"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both"/>
              <w:rPr>
                <w:sz w:val="24"/>
                <w:szCs w:val="24"/>
                <w:lang w:eastAsia="ru-RU"/>
              </w:rPr>
            </w:pPr>
            <w:r w:rsidRPr="00CF5488">
              <w:rPr>
                <w:iCs/>
                <w:sz w:val="24"/>
                <w:szCs w:val="24"/>
                <w:lang w:eastAsia="ru-RU"/>
              </w:rPr>
              <w:t xml:space="preserve">Обеспечение культурно-досуговой деятельности </w:t>
            </w:r>
            <w:r w:rsidRPr="00CF5488">
              <w:rPr>
                <w:iCs/>
                <w:sz w:val="24"/>
                <w:szCs w:val="24"/>
                <w:lang w:eastAsia="ru-RU"/>
              </w:rPr>
              <w:br/>
            </w:r>
          </w:p>
        </w:tc>
        <w:tc>
          <w:tcPr>
            <w:tcW w:w="198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Оказание услуг (выполнение работ)</w:t>
            </w:r>
          </w:p>
        </w:tc>
        <w:tc>
          <w:tcPr>
            <w:tcW w:w="2126"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rPr>
            </w:pPr>
            <w:r w:rsidRPr="00CF5488">
              <w:rPr>
                <w:iCs/>
                <w:sz w:val="24"/>
                <w:szCs w:val="24"/>
                <w:lang w:eastAsia="ru-RU"/>
              </w:rPr>
              <w:t xml:space="preserve">Культурно-досуговые учреждения </w:t>
            </w:r>
            <w:r w:rsidRPr="00CF5488">
              <w:rPr>
                <w:sz w:val="24"/>
                <w:szCs w:val="24"/>
                <w:lang w:eastAsia="ru-RU"/>
              </w:rPr>
              <w:t>находящиеся</w:t>
            </w:r>
            <w:r w:rsidRPr="00CF5488">
              <w:rPr>
                <w:iCs/>
                <w:sz w:val="24"/>
                <w:szCs w:val="24"/>
                <w:lang w:eastAsia="ru-RU"/>
              </w:rPr>
              <w:br/>
            </w:r>
            <w:r w:rsidRPr="00CF5488">
              <w:rPr>
                <w:sz w:val="24"/>
                <w:szCs w:val="24"/>
                <w:lang w:eastAsia="ru-RU"/>
              </w:rPr>
              <w:t xml:space="preserve">в ведении Отдела культуры, физической культуры и спорта администрации   Мари-Турекского муниципального </w:t>
            </w:r>
            <w:r w:rsidRPr="00CF5488">
              <w:rPr>
                <w:sz w:val="24"/>
                <w:szCs w:val="24"/>
                <w:lang w:eastAsia="ru-RU"/>
              </w:rPr>
              <w:lastRenderedPageBreak/>
              <w:t xml:space="preserve">района, ежегодно осуществляют </w:t>
            </w:r>
            <w:r w:rsidRPr="00CF5488">
              <w:rPr>
                <w:sz w:val="24"/>
                <w:szCs w:val="24"/>
                <w:lang w:eastAsia="ru-RU"/>
              </w:rPr>
              <w:br/>
              <w:t>в рамках выполнения государственного задания оказание услуг</w:t>
            </w:r>
            <w:r w:rsidRPr="00CF5488">
              <w:rPr>
                <w:sz w:val="24"/>
                <w:szCs w:val="24"/>
                <w:lang w:eastAsia="ru-RU"/>
              </w:rPr>
              <w:br/>
              <w:t xml:space="preserve">по </w:t>
            </w:r>
            <w:r w:rsidRPr="00CF5488">
              <w:rPr>
                <w:sz w:val="24"/>
                <w:szCs w:val="24"/>
              </w:rPr>
              <w:t xml:space="preserve">организации деятельности клубных формирований </w:t>
            </w:r>
            <w:r w:rsidRPr="00CF5488">
              <w:rPr>
                <w:sz w:val="24"/>
                <w:szCs w:val="24"/>
              </w:rPr>
              <w:br/>
              <w:t xml:space="preserve">и формирований самодеятельного </w:t>
            </w:r>
          </w:p>
          <w:p w:rsidR="00071422" w:rsidRPr="00CF5488" w:rsidRDefault="00071422" w:rsidP="00071422">
            <w:pPr>
              <w:jc w:val="center"/>
              <w:rPr>
                <w:sz w:val="24"/>
                <w:szCs w:val="24"/>
              </w:rPr>
            </w:pPr>
            <w:r w:rsidRPr="00CF5488">
              <w:rPr>
                <w:sz w:val="24"/>
                <w:szCs w:val="24"/>
              </w:rPr>
              <w:t>народного творчества,</w:t>
            </w:r>
          </w:p>
          <w:p w:rsidR="00071422" w:rsidRPr="00CF5488" w:rsidRDefault="00071422" w:rsidP="00071422">
            <w:pPr>
              <w:jc w:val="center"/>
              <w:rPr>
                <w:sz w:val="24"/>
                <w:szCs w:val="24"/>
              </w:rPr>
            </w:pPr>
            <w:r w:rsidRPr="00CF5488">
              <w:rPr>
                <w:sz w:val="24"/>
                <w:szCs w:val="24"/>
              </w:rPr>
              <w:t xml:space="preserve">организации </w:t>
            </w:r>
            <w:r w:rsidRPr="00CF5488">
              <w:rPr>
                <w:sz w:val="24"/>
                <w:szCs w:val="24"/>
              </w:rPr>
              <w:br/>
              <w:t>и проведении культурно-массовых мероприятий,</w:t>
            </w:r>
          </w:p>
          <w:p w:rsidR="00071422" w:rsidRPr="00CF5488" w:rsidRDefault="00071422" w:rsidP="00071422">
            <w:pPr>
              <w:jc w:val="center"/>
              <w:rPr>
                <w:sz w:val="24"/>
                <w:szCs w:val="24"/>
                <w:lang w:eastAsia="ru-RU"/>
              </w:rPr>
            </w:pPr>
            <w:r w:rsidRPr="00CF5488">
              <w:rPr>
                <w:sz w:val="24"/>
                <w:szCs w:val="24"/>
              </w:rPr>
              <w:t>предоставление консультацион-ных</w:t>
            </w:r>
            <w:r w:rsidRPr="00CF5488">
              <w:rPr>
                <w:sz w:val="24"/>
                <w:szCs w:val="24"/>
              </w:rPr>
              <w:br/>
            </w:r>
            <w:r w:rsidRPr="00CF5488">
              <w:rPr>
                <w:sz w:val="24"/>
                <w:szCs w:val="24"/>
              </w:rPr>
              <w:lastRenderedPageBreak/>
              <w:t>и методических услуг</w:t>
            </w: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lastRenderedPageBreak/>
              <w:t>Тысяч человек</w:t>
            </w:r>
          </w:p>
        </w:tc>
        <w:tc>
          <w:tcPr>
            <w:tcW w:w="1275"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ind w:leftChars="-60" w:left="12" w:hangingChars="55" w:hanging="132"/>
              <w:jc w:val="center"/>
              <w:rPr>
                <w:sz w:val="24"/>
                <w:szCs w:val="24"/>
                <w:lang w:eastAsia="ru-RU"/>
              </w:rPr>
            </w:pPr>
            <w:r w:rsidRPr="00CF5488">
              <w:rPr>
                <w:sz w:val="24"/>
                <w:szCs w:val="24"/>
                <w:lang w:eastAsia="ru-RU"/>
              </w:rPr>
              <w:t>216</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ind w:leftChars="-60" w:left="12" w:hangingChars="55" w:hanging="132"/>
              <w:jc w:val="center"/>
              <w:rPr>
                <w:sz w:val="24"/>
                <w:szCs w:val="24"/>
                <w:lang w:eastAsia="ru-RU"/>
              </w:rPr>
            </w:pPr>
            <w:r w:rsidRPr="00CF5488">
              <w:rPr>
                <w:sz w:val="24"/>
                <w:szCs w:val="24"/>
                <w:lang w:eastAsia="ru-RU"/>
              </w:rPr>
              <w:t>2023</w:t>
            </w:r>
          </w:p>
        </w:tc>
        <w:tc>
          <w:tcPr>
            <w:tcW w:w="1108"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ind w:leftChars="-60" w:left="12" w:hangingChars="55" w:hanging="132"/>
              <w:jc w:val="center"/>
              <w:rPr>
                <w:sz w:val="24"/>
                <w:szCs w:val="24"/>
                <w:lang w:eastAsia="ru-RU"/>
              </w:rPr>
            </w:pPr>
            <w:r w:rsidRPr="00CF5488">
              <w:rPr>
                <w:sz w:val="24"/>
                <w:szCs w:val="24"/>
                <w:lang w:eastAsia="ru-RU"/>
              </w:rPr>
              <w:t>413</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ind w:leftChars="-60" w:left="12" w:right="-18" w:hangingChars="55" w:hanging="132"/>
              <w:jc w:val="center"/>
              <w:rPr>
                <w:sz w:val="24"/>
                <w:szCs w:val="24"/>
                <w:lang w:eastAsia="ru-RU"/>
              </w:rPr>
            </w:pPr>
            <w:r w:rsidRPr="00CF5488">
              <w:rPr>
                <w:sz w:val="24"/>
                <w:szCs w:val="24"/>
                <w:lang w:eastAsia="ru-RU"/>
              </w:rPr>
              <w:t>530</w:t>
            </w:r>
          </w:p>
        </w:tc>
        <w:tc>
          <w:tcPr>
            <w:tcW w:w="1193"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ind w:leftChars="-60" w:left="12" w:hangingChars="55" w:hanging="132"/>
              <w:jc w:val="center"/>
              <w:rPr>
                <w:sz w:val="24"/>
                <w:szCs w:val="24"/>
                <w:lang w:eastAsia="ru-RU"/>
              </w:rPr>
            </w:pPr>
            <w:r w:rsidRPr="00CF5488">
              <w:rPr>
                <w:sz w:val="24"/>
                <w:szCs w:val="24"/>
                <w:lang w:eastAsia="ru-RU"/>
              </w:rPr>
              <w:t>589</w:t>
            </w:r>
          </w:p>
        </w:tc>
      </w:tr>
      <w:tr w:rsidR="00071422" w:rsidRPr="00CF5488" w:rsidTr="00071422">
        <w:trPr>
          <w:trHeight w:val="294"/>
        </w:trPr>
        <w:tc>
          <w:tcPr>
            <w:tcW w:w="14180" w:type="dxa"/>
            <w:gridSpan w:val="10"/>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ind w:leftChars="-60" w:left="12" w:hangingChars="55" w:hanging="132"/>
              <w:rPr>
                <w:sz w:val="24"/>
                <w:szCs w:val="24"/>
                <w:lang w:eastAsia="ru-RU"/>
              </w:rPr>
            </w:pPr>
            <w:r w:rsidRPr="00CF5488">
              <w:rPr>
                <w:rFonts w:eastAsia="Calibri"/>
                <w:sz w:val="24"/>
                <w:szCs w:val="24"/>
              </w:rPr>
              <w:lastRenderedPageBreak/>
              <w:t>Оказание социальной поддержки по оплате жилищно-коммунальных услуг</w:t>
            </w:r>
          </w:p>
        </w:tc>
      </w:tr>
      <w:tr w:rsidR="00071422" w:rsidRPr="00CF5488" w:rsidTr="00071422">
        <w:trPr>
          <w:trHeight w:val="630"/>
        </w:trPr>
        <w:tc>
          <w:tcPr>
            <w:tcW w:w="681"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both"/>
              <w:rPr>
                <w:iCs/>
                <w:sz w:val="24"/>
                <w:szCs w:val="24"/>
                <w:lang w:eastAsia="ru-RU"/>
              </w:rPr>
            </w:pPr>
            <w:r w:rsidRPr="00CF5488">
              <w:rPr>
                <w:sz w:val="24"/>
                <w:szCs w:val="24"/>
                <w:lang w:eastAsia="ru-RU"/>
              </w:rPr>
              <w:t>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по трудовому договору в сельских населенных пунктах (поселках городского типа)</w:t>
            </w:r>
          </w:p>
        </w:tc>
        <w:tc>
          <w:tcPr>
            <w:tcW w:w="198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Оказание услуг (выполнение работ)</w:t>
            </w:r>
          </w:p>
        </w:tc>
        <w:tc>
          <w:tcPr>
            <w:tcW w:w="2126"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по трудовому договору в сельских населенных пунктах (поселках городского типа)</w:t>
            </w: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Процент</w:t>
            </w:r>
          </w:p>
        </w:tc>
        <w:tc>
          <w:tcPr>
            <w:tcW w:w="1275"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ind w:leftChars="-60" w:left="12" w:hangingChars="55" w:hanging="132"/>
              <w:jc w:val="center"/>
              <w:rPr>
                <w:sz w:val="24"/>
                <w:szCs w:val="24"/>
                <w:lang w:eastAsia="ru-RU"/>
              </w:rPr>
            </w:pPr>
            <w:r w:rsidRPr="00CF5488">
              <w:rPr>
                <w:sz w:val="24"/>
                <w:szCs w:val="24"/>
                <w:lang w:eastAsia="ru-RU"/>
              </w:rPr>
              <w:t>100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ind w:leftChars="-60" w:left="12" w:hangingChars="55" w:hanging="132"/>
              <w:jc w:val="center"/>
              <w:rPr>
                <w:sz w:val="24"/>
                <w:szCs w:val="24"/>
                <w:lang w:eastAsia="ru-RU"/>
              </w:rPr>
            </w:pPr>
            <w:r w:rsidRPr="00CF5488">
              <w:rPr>
                <w:sz w:val="24"/>
                <w:szCs w:val="24"/>
                <w:lang w:eastAsia="ru-RU"/>
              </w:rPr>
              <w:t>2023</w:t>
            </w:r>
          </w:p>
        </w:tc>
        <w:tc>
          <w:tcPr>
            <w:tcW w:w="1108"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ind w:leftChars="-60" w:left="12" w:hangingChars="55" w:hanging="132"/>
              <w:jc w:val="center"/>
              <w:rPr>
                <w:sz w:val="24"/>
                <w:szCs w:val="24"/>
                <w:lang w:eastAsia="ru-RU"/>
              </w:rPr>
            </w:pPr>
            <w:r w:rsidRPr="00CF5488">
              <w:rPr>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ind w:leftChars="-60" w:left="12" w:right="-18" w:hangingChars="55" w:hanging="132"/>
              <w:jc w:val="center"/>
              <w:rPr>
                <w:sz w:val="24"/>
                <w:szCs w:val="24"/>
                <w:lang w:eastAsia="ru-RU"/>
              </w:rPr>
            </w:pPr>
            <w:r w:rsidRPr="00CF5488">
              <w:rPr>
                <w:sz w:val="24"/>
                <w:szCs w:val="24"/>
                <w:lang w:eastAsia="ru-RU"/>
              </w:rPr>
              <w:t>100</w:t>
            </w:r>
          </w:p>
        </w:tc>
        <w:tc>
          <w:tcPr>
            <w:tcW w:w="1193"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ind w:leftChars="-60" w:left="12" w:hangingChars="55" w:hanging="132"/>
              <w:jc w:val="center"/>
              <w:rPr>
                <w:sz w:val="24"/>
                <w:szCs w:val="24"/>
                <w:lang w:eastAsia="ru-RU"/>
              </w:rPr>
            </w:pPr>
            <w:r w:rsidRPr="00CF5488">
              <w:rPr>
                <w:sz w:val="24"/>
                <w:szCs w:val="24"/>
                <w:lang w:eastAsia="ru-RU"/>
              </w:rPr>
              <w:t>100</w:t>
            </w:r>
          </w:p>
        </w:tc>
      </w:tr>
    </w:tbl>
    <w:p w:rsidR="00071422" w:rsidRPr="00CF5488" w:rsidRDefault="00071422" w:rsidP="00071422">
      <w:pPr>
        <w:jc w:val="center"/>
        <w:rPr>
          <w:b/>
          <w:sz w:val="24"/>
          <w:szCs w:val="24"/>
        </w:rPr>
      </w:pPr>
    </w:p>
    <w:p w:rsidR="00071422" w:rsidRPr="00CF5488" w:rsidRDefault="00071422" w:rsidP="00E86F1A">
      <w:pPr>
        <w:pStyle w:val="ab"/>
        <w:numPr>
          <w:ilvl w:val="0"/>
          <w:numId w:val="5"/>
        </w:numPr>
        <w:spacing w:after="0" w:line="240" w:lineRule="auto"/>
        <w:jc w:val="center"/>
        <w:rPr>
          <w:rFonts w:ascii="Times New Roman" w:hAnsi="Times New Roman"/>
          <w:b/>
          <w:sz w:val="24"/>
          <w:szCs w:val="24"/>
        </w:rPr>
      </w:pPr>
      <w:r w:rsidRPr="00CF5488">
        <w:rPr>
          <w:rFonts w:ascii="Times New Roman" w:hAnsi="Times New Roman"/>
          <w:b/>
          <w:sz w:val="24"/>
          <w:szCs w:val="24"/>
        </w:rPr>
        <w:lastRenderedPageBreak/>
        <w:t>Финансовое обеспечение комплекса процессных мероприятий</w:t>
      </w:r>
    </w:p>
    <w:p w:rsidR="00071422" w:rsidRPr="00CF5488" w:rsidRDefault="00071422" w:rsidP="00071422">
      <w:pPr>
        <w:jc w:val="center"/>
        <w:rPr>
          <w:b/>
          <w:sz w:val="24"/>
          <w:szCs w:val="24"/>
        </w:rPr>
      </w:pPr>
    </w:p>
    <w:tbl>
      <w:tblPr>
        <w:tblW w:w="14033" w:type="dxa"/>
        <w:tblInd w:w="274" w:type="dxa"/>
        <w:tblLook w:val="04A0"/>
      </w:tblPr>
      <w:tblGrid>
        <w:gridCol w:w="7371"/>
        <w:gridCol w:w="1677"/>
        <w:gridCol w:w="1701"/>
        <w:gridCol w:w="1559"/>
        <w:gridCol w:w="1725"/>
      </w:tblGrid>
      <w:tr w:rsidR="00071422" w:rsidRPr="00CF5488" w:rsidTr="00071422">
        <w:trPr>
          <w:trHeight w:val="285"/>
        </w:trPr>
        <w:tc>
          <w:tcPr>
            <w:tcW w:w="737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Наименование мероприятия (результата) / источник финансового обеспечения</w:t>
            </w:r>
          </w:p>
        </w:tc>
        <w:tc>
          <w:tcPr>
            <w:tcW w:w="6662"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rsidR="00071422" w:rsidRPr="00CF5488" w:rsidRDefault="00071422" w:rsidP="00071422">
            <w:pPr>
              <w:jc w:val="center"/>
              <w:rPr>
                <w:sz w:val="24"/>
                <w:szCs w:val="24"/>
                <w:lang w:eastAsia="ru-RU"/>
              </w:rPr>
            </w:pPr>
            <w:r w:rsidRPr="00CF5488">
              <w:rPr>
                <w:sz w:val="24"/>
                <w:szCs w:val="24"/>
                <w:lang w:eastAsia="ru-RU"/>
              </w:rPr>
              <w:t xml:space="preserve">Объем финансовою обеспечения по годам реализации, </w:t>
            </w:r>
            <w:r w:rsidRPr="00CF5488">
              <w:rPr>
                <w:sz w:val="24"/>
                <w:szCs w:val="24"/>
                <w:lang w:eastAsia="ru-RU"/>
              </w:rPr>
              <w:br/>
              <w:t>тыс. рублей</w:t>
            </w:r>
          </w:p>
        </w:tc>
      </w:tr>
      <w:tr w:rsidR="00071422" w:rsidRPr="00CF5488" w:rsidTr="00071422">
        <w:trPr>
          <w:trHeight w:val="315"/>
        </w:trPr>
        <w:tc>
          <w:tcPr>
            <w:tcW w:w="7371" w:type="dxa"/>
            <w:vMerge/>
            <w:tcBorders>
              <w:top w:val="single" w:sz="8" w:space="0" w:color="auto"/>
              <w:left w:val="single" w:sz="8" w:space="0" w:color="auto"/>
              <w:bottom w:val="single" w:sz="8" w:space="0" w:color="000000"/>
              <w:right w:val="single" w:sz="8" w:space="0" w:color="000000"/>
            </w:tcBorders>
            <w:vAlign w:val="center"/>
          </w:tcPr>
          <w:p w:rsidR="00071422" w:rsidRPr="00CF5488" w:rsidRDefault="00071422" w:rsidP="00071422">
            <w:pPr>
              <w:rPr>
                <w:sz w:val="24"/>
                <w:szCs w:val="24"/>
                <w:lang w:eastAsia="ru-RU"/>
              </w:rPr>
            </w:pPr>
          </w:p>
        </w:tc>
        <w:tc>
          <w:tcPr>
            <w:tcW w:w="1677" w:type="dxa"/>
            <w:tcBorders>
              <w:top w:val="nil"/>
              <w:left w:val="single" w:sz="8" w:space="0" w:color="auto"/>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2024</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2025</w:t>
            </w:r>
          </w:p>
        </w:tc>
        <w:tc>
          <w:tcPr>
            <w:tcW w:w="155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bCs/>
                <w:sz w:val="24"/>
                <w:szCs w:val="24"/>
                <w:lang w:eastAsia="ru-RU"/>
              </w:rPr>
              <w:t>2026</w:t>
            </w:r>
          </w:p>
        </w:tc>
        <w:tc>
          <w:tcPr>
            <w:tcW w:w="1725"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Всего</w:t>
            </w:r>
          </w:p>
        </w:tc>
      </w:tr>
      <w:tr w:rsidR="00071422" w:rsidRPr="00CF5488"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1</w:t>
            </w:r>
          </w:p>
        </w:tc>
        <w:tc>
          <w:tcPr>
            <w:tcW w:w="1677"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2</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3</w:t>
            </w:r>
          </w:p>
        </w:tc>
        <w:tc>
          <w:tcPr>
            <w:tcW w:w="155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45</w:t>
            </w:r>
          </w:p>
        </w:tc>
        <w:tc>
          <w:tcPr>
            <w:tcW w:w="1725"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5</w:t>
            </w:r>
          </w:p>
        </w:tc>
      </w:tr>
      <w:tr w:rsidR="00071422" w:rsidRPr="00CF5488" w:rsidTr="00071422">
        <w:trPr>
          <w:trHeight w:val="390"/>
        </w:trPr>
        <w:tc>
          <w:tcPr>
            <w:tcW w:w="7371" w:type="dxa"/>
            <w:tcBorders>
              <w:top w:val="single" w:sz="8" w:space="0" w:color="auto"/>
              <w:left w:val="single" w:sz="8" w:space="0" w:color="auto"/>
              <w:bottom w:val="single" w:sz="8" w:space="0" w:color="auto"/>
              <w:right w:val="single" w:sz="8" w:space="0" w:color="000000"/>
            </w:tcBorders>
            <w:shd w:val="clear" w:color="auto" w:fill="auto"/>
          </w:tcPr>
          <w:p w:rsidR="00071422" w:rsidRPr="00CF5488" w:rsidRDefault="00071422" w:rsidP="00071422">
            <w:pPr>
              <w:jc w:val="both"/>
              <w:rPr>
                <w:b/>
                <w:bCs/>
                <w:sz w:val="24"/>
                <w:szCs w:val="24"/>
                <w:lang w:eastAsia="ru-RU"/>
              </w:rPr>
            </w:pPr>
            <w:r w:rsidRPr="00CF5488">
              <w:rPr>
                <w:b/>
                <w:bCs/>
                <w:iCs/>
                <w:sz w:val="24"/>
                <w:szCs w:val="24"/>
                <w:lang w:eastAsia="ru-RU"/>
              </w:rPr>
              <w:t>Комплекс процессных мероприятий «Развитие деятельности  культурно-досуговых учреждений» (всего), в том числе:</w:t>
            </w:r>
          </w:p>
        </w:tc>
        <w:tc>
          <w:tcPr>
            <w:tcW w:w="167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25 147,1</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25073,6</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25073,6</w:t>
            </w:r>
          </w:p>
        </w:tc>
        <w:tc>
          <w:tcPr>
            <w:tcW w:w="1725"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75294,3</w:t>
            </w:r>
          </w:p>
        </w:tc>
      </w:tr>
      <w:tr w:rsidR="00071422" w:rsidRPr="00CF5488" w:rsidTr="00071422">
        <w:trPr>
          <w:trHeight w:val="22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071422" w:rsidRPr="00CF5488" w:rsidRDefault="00071422" w:rsidP="00071422">
            <w:pPr>
              <w:jc w:val="both"/>
              <w:rPr>
                <w:sz w:val="24"/>
                <w:szCs w:val="24"/>
                <w:lang w:eastAsia="ru-RU"/>
              </w:rPr>
            </w:pPr>
            <w:r w:rsidRPr="00CF5488">
              <w:rPr>
                <w:sz w:val="24"/>
                <w:szCs w:val="24"/>
                <w:lang w:eastAsia="ru-RU"/>
              </w:rPr>
              <w:t>бюджет Мари-Турекского муниципального района Республики Марий Эл</w:t>
            </w:r>
          </w:p>
        </w:tc>
        <w:tc>
          <w:tcPr>
            <w:tcW w:w="167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22 953,4</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22 879,9</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22 879,9</w:t>
            </w:r>
          </w:p>
        </w:tc>
        <w:tc>
          <w:tcPr>
            <w:tcW w:w="1725"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68 713,2</w:t>
            </w:r>
          </w:p>
        </w:tc>
      </w:tr>
      <w:tr w:rsidR="00071422" w:rsidRPr="00CF5488" w:rsidTr="00071422">
        <w:trPr>
          <w:trHeight w:val="22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071422" w:rsidRPr="00CF5488" w:rsidRDefault="00071422" w:rsidP="00071422">
            <w:pPr>
              <w:jc w:val="both"/>
              <w:rPr>
                <w:sz w:val="24"/>
                <w:szCs w:val="24"/>
                <w:lang w:eastAsia="ru-RU"/>
              </w:rPr>
            </w:pPr>
            <w:r w:rsidRPr="00CF5488">
              <w:rPr>
                <w:sz w:val="24"/>
                <w:szCs w:val="24"/>
                <w:lang w:eastAsia="ru-RU"/>
              </w:rPr>
              <w:t>республиканский бюджет Республики Марий Эл</w:t>
            </w:r>
          </w:p>
        </w:tc>
        <w:tc>
          <w:tcPr>
            <w:tcW w:w="1677"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193,7</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193,7</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lang w:eastAsia="ru-RU"/>
              </w:rPr>
            </w:pPr>
            <w:r w:rsidRPr="00CF5488">
              <w:rPr>
                <w:sz w:val="24"/>
                <w:szCs w:val="24"/>
                <w:lang w:eastAsia="ru-RU"/>
              </w:rPr>
              <w:t>193,7</w:t>
            </w:r>
          </w:p>
        </w:tc>
        <w:tc>
          <w:tcPr>
            <w:tcW w:w="1725"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581,1</w:t>
            </w:r>
          </w:p>
        </w:tc>
      </w:tr>
      <w:tr w:rsidR="00071422" w:rsidRPr="00CF5488" w:rsidTr="00071422">
        <w:trPr>
          <w:trHeight w:val="22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071422" w:rsidRPr="00CF5488" w:rsidRDefault="00071422" w:rsidP="00071422">
            <w:pPr>
              <w:jc w:val="both"/>
              <w:rPr>
                <w:sz w:val="24"/>
                <w:szCs w:val="24"/>
                <w:lang w:eastAsia="ru-RU"/>
              </w:rPr>
            </w:pPr>
            <w:r w:rsidRPr="00CF5488">
              <w:rPr>
                <w:sz w:val="24"/>
                <w:szCs w:val="24"/>
                <w:lang w:eastAsia="ru-RU"/>
              </w:rPr>
              <w:t>внебюджетные источники</w:t>
            </w:r>
          </w:p>
        </w:tc>
        <w:tc>
          <w:tcPr>
            <w:tcW w:w="167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2 000,0</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2 000,0</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2 000,0</w:t>
            </w:r>
          </w:p>
        </w:tc>
        <w:tc>
          <w:tcPr>
            <w:tcW w:w="1725"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6 000,0</w:t>
            </w:r>
          </w:p>
        </w:tc>
      </w:tr>
      <w:tr w:rsidR="00071422" w:rsidRPr="00CF5488" w:rsidTr="00071422">
        <w:trPr>
          <w:trHeight w:val="271"/>
        </w:trPr>
        <w:tc>
          <w:tcPr>
            <w:tcW w:w="7371" w:type="dxa"/>
            <w:tcBorders>
              <w:top w:val="single" w:sz="8" w:space="0" w:color="auto"/>
              <w:left w:val="single" w:sz="8" w:space="0" w:color="auto"/>
              <w:bottom w:val="nil"/>
              <w:right w:val="single" w:sz="8" w:space="0" w:color="000000"/>
            </w:tcBorders>
            <w:shd w:val="clear" w:color="auto" w:fill="auto"/>
          </w:tcPr>
          <w:p w:rsidR="00071422" w:rsidRPr="00CF5488" w:rsidRDefault="00071422" w:rsidP="00071422">
            <w:pPr>
              <w:jc w:val="both"/>
              <w:rPr>
                <w:b/>
                <w:bCs/>
                <w:sz w:val="24"/>
                <w:szCs w:val="24"/>
                <w:lang w:eastAsia="ru-RU"/>
              </w:rPr>
            </w:pPr>
            <w:r w:rsidRPr="00CF5488">
              <w:rPr>
                <w:b/>
                <w:bCs/>
                <w:iCs/>
                <w:sz w:val="24"/>
                <w:szCs w:val="24"/>
                <w:lang w:eastAsia="ru-RU"/>
              </w:rPr>
              <w:t>Мероприятие (результат) «Обеспечение культурно-досуговой деятельности и сохранение нематериального культурного наследия»</w:t>
            </w:r>
            <w:r w:rsidRPr="00CF5488">
              <w:rPr>
                <w:b/>
                <w:bCs/>
                <w:sz w:val="24"/>
                <w:szCs w:val="24"/>
                <w:lang w:eastAsia="ru-RU"/>
              </w:rPr>
              <w:t>, всего, в том числе:</w:t>
            </w:r>
          </w:p>
        </w:tc>
        <w:tc>
          <w:tcPr>
            <w:tcW w:w="1677" w:type="dxa"/>
            <w:tcBorders>
              <w:top w:val="nil"/>
              <w:left w:val="single" w:sz="8" w:space="0" w:color="auto"/>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24953,4</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24879,9</w:t>
            </w:r>
          </w:p>
        </w:tc>
        <w:tc>
          <w:tcPr>
            <w:tcW w:w="155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24879,9</w:t>
            </w:r>
          </w:p>
        </w:tc>
        <w:tc>
          <w:tcPr>
            <w:tcW w:w="1725"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74713,2</w:t>
            </w:r>
          </w:p>
        </w:tc>
      </w:tr>
      <w:tr w:rsidR="00071422" w:rsidRPr="00CF5488"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tcPr>
          <w:p w:rsidR="00071422" w:rsidRPr="00CF5488" w:rsidRDefault="00071422" w:rsidP="00071422">
            <w:pPr>
              <w:jc w:val="both"/>
              <w:rPr>
                <w:sz w:val="24"/>
                <w:szCs w:val="24"/>
                <w:lang w:eastAsia="ru-RU"/>
              </w:rPr>
            </w:pPr>
            <w:r w:rsidRPr="00CF5488">
              <w:rPr>
                <w:sz w:val="24"/>
                <w:szCs w:val="24"/>
                <w:lang w:eastAsia="ru-RU"/>
              </w:rPr>
              <w:t>бюджет Мари-Турекского муниципального района Республики Марий Эл</w:t>
            </w:r>
          </w:p>
        </w:tc>
        <w:tc>
          <w:tcPr>
            <w:tcW w:w="167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22 953,4</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22 879,9</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22 879,9</w:t>
            </w:r>
          </w:p>
        </w:tc>
        <w:tc>
          <w:tcPr>
            <w:tcW w:w="1725"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68 713,2</w:t>
            </w:r>
          </w:p>
        </w:tc>
      </w:tr>
      <w:tr w:rsidR="00071422" w:rsidRPr="00CF5488"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tcPr>
          <w:p w:rsidR="00071422" w:rsidRPr="00CF5488" w:rsidRDefault="00071422" w:rsidP="00071422">
            <w:pPr>
              <w:jc w:val="both"/>
              <w:rPr>
                <w:sz w:val="24"/>
                <w:szCs w:val="24"/>
                <w:lang w:eastAsia="ru-RU"/>
              </w:rPr>
            </w:pPr>
            <w:r w:rsidRPr="00CF5488">
              <w:rPr>
                <w:sz w:val="24"/>
                <w:szCs w:val="24"/>
                <w:lang w:eastAsia="ru-RU"/>
              </w:rPr>
              <w:t>внебюджетные источники</w:t>
            </w:r>
          </w:p>
        </w:tc>
        <w:tc>
          <w:tcPr>
            <w:tcW w:w="167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2 000,0</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2 000,0</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2 000,0</w:t>
            </w:r>
          </w:p>
        </w:tc>
        <w:tc>
          <w:tcPr>
            <w:tcW w:w="1725"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6 000,0</w:t>
            </w:r>
          </w:p>
        </w:tc>
      </w:tr>
      <w:tr w:rsidR="00071422" w:rsidRPr="00CF5488"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tcPr>
          <w:p w:rsidR="00071422" w:rsidRPr="00CF5488" w:rsidRDefault="00071422" w:rsidP="00071422">
            <w:pPr>
              <w:jc w:val="both"/>
              <w:rPr>
                <w:sz w:val="24"/>
                <w:szCs w:val="24"/>
                <w:lang w:eastAsia="ru-RU"/>
              </w:rPr>
            </w:pPr>
            <w:r w:rsidRPr="00CF5488">
              <w:rPr>
                <w:b/>
                <w:sz w:val="24"/>
                <w:szCs w:val="24"/>
                <w:lang w:eastAsia="ru-RU"/>
              </w:rPr>
              <w:t>Мероприятие (результат) «</w:t>
            </w:r>
            <w:r w:rsidRPr="00CF5488">
              <w:rPr>
                <w:rFonts w:eastAsia="Calibri"/>
                <w:b/>
                <w:sz w:val="24"/>
                <w:szCs w:val="24"/>
              </w:rPr>
              <w:t>Оказание социальной поддержки по оплате жилищно-коммунальных услуг»</w:t>
            </w:r>
          </w:p>
        </w:tc>
        <w:tc>
          <w:tcPr>
            <w:tcW w:w="1677"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193,7</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193,7</w:t>
            </w:r>
          </w:p>
        </w:tc>
        <w:tc>
          <w:tcPr>
            <w:tcW w:w="155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193,7</w:t>
            </w:r>
          </w:p>
        </w:tc>
        <w:tc>
          <w:tcPr>
            <w:tcW w:w="1725"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581,1</w:t>
            </w:r>
          </w:p>
        </w:tc>
      </w:tr>
      <w:tr w:rsidR="00071422" w:rsidRPr="00CF5488"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tcPr>
          <w:p w:rsidR="00071422" w:rsidRPr="00CF5488" w:rsidRDefault="00071422" w:rsidP="00071422">
            <w:pPr>
              <w:jc w:val="both"/>
              <w:rPr>
                <w:sz w:val="24"/>
                <w:szCs w:val="24"/>
                <w:lang w:eastAsia="ru-RU"/>
              </w:rPr>
            </w:pPr>
            <w:r w:rsidRPr="00CF5488">
              <w:rPr>
                <w:sz w:val="24"/>
                <w:szCs w:val="24"/>
                <w:lang w:eastAsia="ru-RU"/>
              </w:rPr>
              <w:t>республиканский бюджет Республики Марий Эл</w:t>
            </w:r>
          </w:p>
        </w:tc>
        <w:tc>
          <w:tcPr>
            <w:tcW w:w="1677"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193,7</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193,7</w:t>
            </w:r>
          </w:p>
        </w:tc>
        <w:tc>
          <w:tcPr>
            <w:tcW w:w="155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193,7</w:t>
            </w:r>
          </w:p>
        </w:tc>
        <w:tc>
          <w:tcPr>
            <w:tcW w:w="1725"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581,1</w:t>
            </w:r>
          </w:p>
        </w:tc>
      </w:tr>
    </w:tbl>
    <w:p w:rsidR="00071422" w:rsidRPr="00CF5488" w:rsidRDefault="00071422" w:rsidP="00071422">
      <w:pPr>
        <w:jc w:val="center"/>
        <w:rPr>
          <w:b/>
          <w:sz w:val="24"/>
          <w:szCs w:val="24"/>
        </w:rPr>
      </w:pPr>
    </w:p>
    <w:p w:rsidR="00071422" w:rsidRPr="00CF5488" w:rsidRDefault="00071422" w:rsidP="00071422">
      <w:pPr>
        <w:jc w:val="center"/>
        <w:rPr>
          <w:b/>
          <w:sz w:val="24"/>
          <w:szCs w:val="24"/>
        </w:rPr>
      </w:pPr>
      <w:r w:rsidRPr="00CF5488">
        <w:rPr>
          <w:b/>
          <w:sz w:val="24"/>
          <w:szCs w:val="24"/>
        </w:rPr>
        <w:t>5. План реализации комплекса процессных мероприятий</w:t>
      </w:r>
    </w:p>
    <w:p w:rsidR="00071422" w:rsidRPr="00CF5488" w:rsidRDefault="00071422" w:rsidP="00071422">
      <w:pPr>
        <w:jc w:val="center"/>
        <w:rPr>
          <w:b/>
          <w:sz w:val="24"/>
          <w:szCs w:val="24"/>
        </w:rPr>
      </w:pPr>
    </w:p>
    <w:tbl>
      <w:tblPr>
        <w:tblW w:w="14307" w:type="dxa"/>
        <w:tblLook w:val="04A0"/>
      </w:tblPr>
      <w:tblGrid>
        <w:gridCol w:w="4385"/>
        <w:gridCol w:w="1701"/>
        <w:gridCol w:w="3543"/>
        <w:gridCol w:w="2268"/>
        <w:gridCol w:w="2410"/>
      </w:tblGrid>
      <w:tr w:rsidR="00071422" w:rsidRPr="00CF5488" w:rsidTr="00071422">
        <w:trPr>
          <w:trHeight w:val="1137"/>
        </w:trPr>
        <w:tc>
          <w:tcPr>
            <w:tcW w:w="4385" w:type="dxa"/>
            <w:tcBorders>
              <w:top w:val="single" w:sz="8" w:space="0" w:color="auto"/>
              <w:left w:val="single" w:sz="8" w:space="0" w:color="auto"/>
              <w:bottom w:val="single" w:sz="8" w:space="0" w:color="auto"/>
              <w:right w:val="single" w:sz="8" w:space="0" w:color="000000"/>
            </w:tcBorders>
            <w:shd w:val="clear" w:color="auto" w:fill="auto"/>
          </w:tcPr>
          <w:p w:rsidR="00071422" w:rsidRPr="00CF5488" w:rsidRDefault="00071422" w:rsidP="00071422">
            <w:pPr>
              <w:jc w:val="center"/>
              <w:rPr>
                <w:sz w:val="24"/>
                <w:szCs w:val="24"/>
                <w:lang w:eastAsia="ru-RU"/>
              </w:rPr>
            </w:pPr>
            <w:r w:rsidRPr="00CF5488">
              <w:rPr>
                <w:sz w:val="24"/>
                <w:szCs w:val="24"/>
                <w:lang w:eastAsia="ru-RU"/>
              </w:rPr>
              <w:t>Задача, мероприятие (результат) / контрольная точка</w:t>
            </w:r>
          </w:p>
        </w:tc>
        <w:tc>
          <w:tcPr>
            <w:tcW w:w="1701" w:type="dxa"/>
            <w:tcBorders>
              <w:top w:val="single" w:sz="8" w:space="0" w:color="auto"/>
              <w:left w:val="nil"/>
              <w:bottom w:val="single" w:sz="8" w:space="0" w:color="auto"/>
              <w:right w:val="single" w:sz="8" w:space="0" w:color="auto"/>
            </w:tcBorders>
            <w:shd w:val="clear" w:color="auto" w:fill="auto"/>
          </w:tcPr>
          <w:p w:rsidR="00071422" w:rsidRPr="00CF5488" w:rsidRDefault="00071422" w:rsidP="00071422">
            <w:pPr>
              <w:jc w:val="center"/>
              <w:rPr>
                <w:sz w:val="24"/>
                <w:szCs w:val="24"/>
                <w:lang w:eastAsia="ru-RU"/>
              </w:rPr>
            </w:pPr>
            <w:r w:rsidRPr="00CF5488">
              <w:rPr>
                <w:sz w:val="24"/>
                <w:szCs w:val="24"/>
                <w:lang w:eastAsia="ru-RU"/>
              </w:rPr>
              <w:t>Дата наступления контрольной точки</w:t>
            </w:r>
          </w:p>
        </w:tc>
        <w:tc>
          <w:tcPr>
            <w:tcW w:w="3543" w:type="dxa"/>
            <w:tcBorders>
              <w:top w:val="single" w:sz="8" w:space="0" w:color="auto"/>
              <w:left w:val="nil"/>
              <w:bottom w:val="single" w:sz="8" w:space="0" w:color="auto"/>
              <w:right w:val="single" w:sz="8" w:space="0" w:color="000000"/>
            </w:tcBorders>
            <w:shd w:val="clear" w:color="auto" w:fill="auto"/>
          </w:tcPr>
          <w:p w:rsidR="00071422" w:rsidRPr="00CF5488" w:rsidRDefault="00071422" w:rsidP="00071422">
            <w:pPr>
              <w:jc w:val="center"/>
              <w:rPr>
                <w:sz w:val="24"/>
                <w:szCs w:val="24"/>
                <w:lang w:eastAsia="ru-RU"/>
              </w:rPr>
            </w:pPr>
            <w:r w:rsidRPr="00CF5488">
              <w:rPr>
                <w:sz w:val="24"/>
                <w:szCs w:val="24"/>
                <w:lang w:eastAsia="ru-RU"/>
              </w:rPr>
              <w:t xml:space="preserve">Ответственный исполнитель (фамилия, имя, отчество (при наличии), должность, наименование органа исполнительной власти Республики Марий Эл, иного муниципального органа </w:t>
            </w:r>
            <w:r w:rsidRPr="00CF5488">
              <w:rPr>
                <w:sz w:val="24"/>
                <w:szCs w:val="24"/>
                <w:lang w:eastAsia="ru-RU"/>
              </w:rPr>
              <w:lastRenderedPageBreak/>
              <w:t>Республики Марий Эл, организации)</w:t>
            </w:r>
          </w:p>
        </w:tc>
        <w:tc>
          <w:tcPr>
            <w:tcW w:w="2268" w:type="dxa"/>
            <w:tcBorders>
              <w:top w:val="single" w:sz="8" w:space="0" w:color="auto"/>
              <w:left w:val="nil"/>
              <w:bottom w:val="single" w:sz="8" w:space="0" w:color="auto"/>
              <w:right w:val="single" w:sz="8" w:space="0" w:color="000000"/>
            </w:tcBorders>
            <w:shd w:val="clear" w:color="auto" w:fill="auto"/>
          </w:tcPr>
          <w:p w:rsidR="00071422" w:rsidRPr="00CF5488" w:rsidRDefault="00071422" w:rsidP="00071422">
            <w:pPr>
              <w:jc w:val="center"/>
              <w:rPr>
                <w:sz w:val="24"/>
                <w:szCs w:val="24"/>
                <w:lang w:eastAsia="ru-RU"/>
              </w:rPr>
            </w:pPr>
            <w:r w:rsidRPr="00CF5488">
              <w:rPr>
                <w:sz w:val="24"/>
                <w:szCs w:val="24"/>
                <w:lang w:eastAsia="ru-RU"/>
              </w:rPr>
              <w:lastRenderedPageBreak/>
              <w:t>Вид подтверждающего документа</w:t>
            </w:r>
          </w:p>
        </w:tc>
        <w:tc>
          <w:tcPr>
            <w:tcW w:w="2410" w:type="dxa"/>
            <w:tcBorders>
              <w:top w:val="single" w:sz="8" w:space="0" w:color="auto"/>
              <w:left w:val="nil"/>
              <w:bottom w:val="single" w:sz="8" w:space="0" w:color="auto"/>
              <w:right w:val="single" w:sz="8" w:space="0" w:color="000000"/>
            </w:tcBorders>
            <w:shd w:val="clear" w:color="auto" w:fill="auto"/>
          </w:tcPr>
          <w:p w:rsidR="00071422" w:rsidRPr="00CF5488" w:rsidRDefault="00071422" w:rsidP="00071422">
            <w:pPr>
              <w:jc w:val="center"/>
              <w:rPr>
                <w:sz w:val="24"/>
                <w:szCs w:val="24"/>
                <w:lang w:eastAsia="ru-RU"/>
              </w:rPr>
            </w:pPr>
            <w:r w:rsidRPr="00CF5488">
              <w:rPr>
                <w:sz w:val="24"/>
                <w:szCs w:val="24"/>
                <w:lang w:eastAsia="ru-RU"/>
              </w:rPr>
              <w:t>Информационная система (источник данных)</w:t>
            </w:r>
          </w:p>
        </w:tc>
      </w:tr>
      <w:tr w:rsidR="00071422" w:rsidRPr="00CF5488" w:rsidTr="00071422">
        <w:trPr>
          <w:trHeight w:val="315"/>
        </w:trPr>
        <w:tc>
          <w:tcPr>
            <w:tcW w:w="4385"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lastRenderedPageBreak/>
              <w:t>1</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2</w:t>
            </w:r>
          </w:p>
        </w:tc>
        <w:tc>
          <w:tcPr>
            <w:tcW w:w="3543"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3</w:t>
            </w: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4</w:t>
            </w:r>
          </w:p>
        </w:tc>
        <w:tc>
          <w:tcPr>
            <w:tcW w:w="2410"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5</w:t>
            </w:r>
          </w:p>
        </w:tc>
      </w:tr>
      <w:tr w:rsidR="00071422" w:rsidRPr="00CF5488" w:rsidTr="00071422">
        <w:trPr>
          <w:trHeight w:val="270"/>
        </w:trPr>
        <w:tc>
          <w:tcPr>
            <w:tcW w:w="14307" w:type="dxa"/>
            <w:gridSpan w:val="5"/>
            <w:tcBorders>
              <w:top w:val="single" w:sz="8" w:space="0" w:color="auto"/>
              <w:left w:val="single" w:sz="8" w:space="0" w:color="auto"/>
              <w:bottom w:val="single" w:sz="8" w:space="0" w:color="auto"/>
              <w:right w:val="single" w:sz="8" w:space="0" w:color="000000"/>
            </w:tcBorders>
            <w:shd w:val="clear" w:color="auto" w:fill="auto"/>
            <w:noWrap/>
          </w:tcPr>
          <w:p w:rsidR="00071422" w:rsidRPr="00CF5488" w:rsidRDefault="00071422" w:rsidP="00071422">
            <w:pPr>
              <w:rPr>
                <w:iCs/>
                <w:sz w:val="24"/>
                <w:szCs w:val="24"/>
                <w:lang w:eastAsia="ru-RU"/>
              </w:rPr>
            </w:pPr>
            <w:r w:rsidRPr="00CF5488">
              <w:rPr>
                <w:iCs/>
                <w:sz w:val="24"/>
                <w:szCs w:val="24"/>
                <w:lang w:eastAsia="ru-RU"/>
              </w:rPr>
              <w:t>Увеличение  числа посещений муниципальных культурно – досуговых учреждений до 884тысяч человек к концу 2030 года</w:t>
            </w:r>
          </w:p>
        </w:tc>
      </w:tr>
      <w:tr w:rsidR="00071422" w:rsidRPr="00CF5488" w:rsidTr="00071422">
        <w:trPr>
          <w:trHeight w:val="345"/>
        </w:trPr>
        <w:tc>
          <w:tcPr>
            <w:tcW w:w="4385" w:type="dxa"/>
            <w:tcBorders>
              <w:top w:val="single" w:sz="8" w:space="0" w:color="auto"/>
              <w:left w:val="single" w:sz="8" w:space="0" w:color="auto"/>
              <w:bottom w:val="single" w:sz="8" w:space="0" w:color="auto"/>
              <w:right w:val="single" w:sz="8" w:space="0" w:color="000000"/>
            </w:tcBorders>
            <w:shd w:val="clear" w:color="auto" w:fill="auto"/>
          </w:tcPr>
          <w:p w:rsidR="00071422" w:rsidRPr="00CF5488" w:rsidRDefault="00071422" w:rsidP="00071422">
            <w:pPr>
              <w:jc w:val="both"/>
              <w:rPr>
                <w:b/>
                <w:iCs/>
                <w:sz w:val="24"/>
                <w:szCs w:val="24"/>
                <w:lang w:eastAsia="ru-RU"/>
              </w:rPr>
            </w:pPr>
            <w:r w:rsidRPr="00CF5488">
              <w:rPr>
                <w:b/>
                <w:iCs/>
                <w:sz w:val="24"/>
                <w:szCs w:val="24"/>
                <w:lang w:eastAsia="ru-RU"/>
              </w:rPr>
              <w:t>1.Обеспечена культурно-досуговая деятельность</w:t>
            </w:r>
          </w:p>
        </w:tc>
        <w:tc>
          <w:tcPr>
            <w:tcW w:w="1701" w:type="dxa"/>
            <w:tcBorders>
              <w:top w:val="nil"/>
              <w:left w:val="nil"/>
              <w:bottom w:val="single" w:sz="8" w:space="0" w:color="auto"/>
              <w:right w:val="single" w:sz="8" w:space="0" w:color="auto"/>
            </w:tcBorders>
            <w:shd w:val="clear" w:color="auto" w:fill="auto"/>
            <w:noWrap/>
            <w:vAlign w:val="bottom"/>
          </w:tcPr>
          <w:p w:rsidR="00071422" w:rsidRPr="00CF5488" w:rsidRDefault="00071422" w:rsidP="00071422">
            <w:pPr>
              <w:rPr>
                <w:sz w:val="24"/>
                <w:szCs w:val="24"/>
                <w:lang w:eastAsia="ru-RU"/>
              </w:rPr>
            </w:pPr>
          </w:p>
        </w:tc>
        <w:tc>
          <w:tcPr>
            <w:tcW w:w="3543" w:type="dxa"/>
            <w:tcBorders>
              <w:top w:val="single" w:sz="8" w:space="0" w:color="auto"/>
              <w:left w:val="nil"/>
              <w:bottom w:val="single" w:sz="8" w:space="0" w:color="auto"/>
              <w:right w:val="single" w:sz="8" w:space="0" w:color="000000"/>
            </w:tcBorders>
            <w:shd w:val="clear" w:color="auto" w:fill="auto"/>
            <w:noWrap/>
          </w:tcPr>
          <w:p w:rsidR="00071422" w:rsidRPr="00CF5488" w:rsidRDefault="00071422" w:rsidP="00071422">
            <w:pPr>
              <w:jc w:val="center"/>
              <w:rPr>
                <w:sz w:val="24"/>
                <w:szCs w:val="24"/>
                <w:lang w:eastAsia="ru-RU"/>
              </w:rPr>
            </w:pPr>
          </w:p>
        </w:tc>
        <w:tc>
          <w:tcPr>
            <w:tcW w:w="2268" w:type="dxa"/>
            <w:tcBorders>
              <w:top w:val="single" w:sz="8" w:space="0" w:color="auto"/>
              <w:left w:val="nil"/>
              <w:bottom w:val="single" w:sz="8" w:space="0" w:color="auto"/>
              <w:right w:val="single" w:sz="8" w:space="0" w:color="000000"/>
            </w:tcBorders>
            <w:shd w:val="clear" w:color="auto" w:fill="auto"/>
            <w:noWrap/>
            <w:vAlign w:val="bottom"/>
          </w:tcPr>
          <w:p w:rsidR="00071422" w:rsidRPr="00CF5488" w:rsidRDefault="00071422" w:rsidP="00071422">
            <w:pPr>
              <w:jc w:val="center"/>
              <w:rPr>
                <w:sz w:val="24"/>
                <w:szCs w:val="24"/>
                <w:lang w:eastAsia="ru-RU"/>
              </w:rPr>
            </w:pPr>
          </w:p>
        </w:tc>
        <w:tc>
          <w:tcPr>
            <w:tcW w:w="2410" w:type="dxa"/>
            <w:tcBorders>
              <w:top w:val="single" w:sz="8" w:space="0" w:color="auto"/>
              <w:left w:val="nil"/>
              <w:bottom w:val="single" w:sz="8" w:space="0" w:color="auto"/>
              <w:right w:val="single" w:sz="8" w:space="0" w:color="000000"/>
            </w:tcBorders>
            <w:shd w:val="clear" w:color="auto" w:fill="auto"/>
            <w:noWrap/>
            <w:vAlign w:val="bottom"/>
          </w:tcPr>
          <w:p w:rsidR="00071422" w:rsidRPr="00CF5488" w:rsidRDefault="00071422" w:rsidP="00071422">
            <w:pPr>
              <w:jc w:val="center"/>
              <w:rPr>
                <w:sz w:val="24"/>
                <w:szCs w:val="24"/>
                <w:lang w:eastAsia="ru-RU"/>
              </w:rPr>
            </w:pPr>
          </w:p>
        </w:tc>
      </w:tr>
      <w:tr w:rsidR="00071422" w:rsidRPr="00CF5488" w:rsidTr="00071422">
        <w:trPr>
          <w:trHeight w:val="90"/>
        </w:trPr>
        <w:tc>
          <w:tcPr>
            <w:tcW w:w="4385" w:type="dxa"/>
            <w:tcBorders>
              <w:top w:val="single" w:sz="8" w:space="0" w:color="auto"/>
              <w:left w:val="single" w:sz="8" w:space="0" w:color="auto"/>
              <w:bottom w:val="single" w:sz="8" w:space="0" w:color="auto"/>
              <w:right w:val="single" w:sz="8" w:space="0" w:color="000000"/>
            </w:tcBorders>
            <w:shd w:val="clear" w:color="auto" w:fill="auto"/>
            <w:noWrap/>
          </w:tcPr>
          <w:p w:rsidR="00071422" w:rsidRPr="00CF5488" w:rsidRDefault="00071422" w:rsidP="00071422">
            <w:pPr>
              <w:rPr>
                <w:iCs/>
                <w:sz w:val="24"/>
                <w:szCs w:val="24"/>
                <w:lang w:eastAsia="ru-RU"/>
              </w:rPr>
            </w:pPr>
            <w:r w:rsidRPr="00CF5488">
              <w:rPr>
                <w:iCs/>
                <w:sz w:val="24"/>
                <w:szCs w:val="24"/>
                <w:lang w:eastAsia="ru-RU"/>
              </w:rPr>
              <w:t>Контрольная точка 1.1</w:t>
            </w:r>
          </w:p>
          <w:p w:rsidR="00071422" w:rsidRPr="00CF5488" w:rsidRDefault="00071422" w:rsidP="00071422">
            <w:pPr>
              <w:rPr>
                <w:sz w:val="24"/>
                <w:szCs w:val="24"/>
                <w:lang w:eastAsia="ru-RU"/>
              </w:rPr>
            </w:pPr>
            <w:r w:rsidRPr="00CF5488">
              <w:rPr>
                <w:iCs/>
                <w:sz w:val="24"/>
                <w:szCs w:val="24"/>
                <w:lang w:eastAsia="ru-RU"/>
              </w:rPr>
              <w:t>Муниципальное задание на оказание услуг (выполнение работ) утверждено (включено в реестр муниципальных заданий)</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10.01</w:t>
            </w:r>
          </w:p>
        </w:tc>
        <w:tc>
          <w:tcPr>
            <w:tcW w:w="3543"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Тырышкина Светлана Васильевна,</w:t>
            </w:r>
          </w:p>
          <w:p w:rsidR="00071422" w:rsidRPr="00CF5488" w:rsidRDefault="00071422" w:rsidP="00071422">
            <w:pPr>
              <w:jc w:val="center"/>
              <w:rPr>
                <w:sz w:val="24"/>
                <w:szCs w:val="24"/>
                <w:lang w:eastAsia="ru-RU"/>
              </w:rPr>
            </w:pPr>
            <w:r w:rsidRPr="00CF5488">
              <w:rPr>
                <w:sz w:val="24"/>
                <w:szCs w:val="24"/>
                <w:lang w:eastAsia="ru-RU"/>
              </w:rPr>
              <w:t>директор Муниципального бюджетного учреждения культуры «Мари-ТурекскаяМежпоселенческая централизованная клубная система»</w:t>
            </w: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iCs/>
                <w:sz w:val="24"/>
                <w:szCs w:val="24"/>
                <w:lang w:eastAsia="ru-RU"/>
              </w:rPr>
              <w:t>Муниципальное задание</w:t>
            </w:r>
          </w:p>
        </w:tc>
        <w:tc>
          <w:tcPr>
            <w:tcW w:w="2410"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iCs/>
                <w:sz w:val="24"/>
                <w:szCs w:val="24"/>
                <w:lang w:eastAsia="ru-RU"/>
              </w:rPr>
              <w:t>www.bus.gov.ru</w:t>
            </w:r>
          </w:p>
        </w:tc>
      </w:tr>
      <w:tr w:rsidR="00071422" w:rsidRPr="00CF5488" w:rsidTr="00071422">
        <w:trPr>
          <w:trHeight w:val="2688"/>
        </w:trPr>
        <w:tc>
          <w:tcPr>
            <w:tcW w:w="4385"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71422" w:rsidRPr="00CF5488" w:rsidRDefault="00071422" w:rsidP="00071422">
            <w:pPr>
              <w:jc w:val="both"/>
              <w:rPr>
                <w:iCs/>
                <w:sz w:val="24"/>
                <w:szCs w:val="24"/>
                <w:lang w:eastAsia="ru-RU"/>
              </w:rPr>
            </w:pPr>
            <w:r w:rsidRPr="00CF5488">
              <w:rPr>
                <w:iCs/>
                <w:sz w:val="24"/>
                <w:szCs w:val="24"/>
                <w:lang w:eastAsia="ru-RU"/>
              </w:rPr>
              <w:t>Контрольная точка 1.2</w:t>
            </w:r>
          </w:p>
          <w:p w:rsidR="00071422" w:rsidRPr="00CF5488" w:rsidRDefault="00071422" w:rsidP="00071422">
            <w:pPr>
              <w:jc w:val="both"/>
              <w:rPr>
                <w:color w:val="000000"/>
                <w:spacing w:val="-2"/>
                <w:sz w:val="24"/>
                <w:szCs w:val="24"/>
              </w:rPr>
            </w:pPr>
            <w:r w:rsidRPr="00CF5488">
              <w:rPr>
                <w:iCs/>
                <w:sz w:val="24"/>
                <w:szCs w:val="24"/>
                <w:lang w:eastAsia="ru-RU"/>
              </w:rPr>
              <w:t>Соглашение о представлении субсидии из бюджета Мари-Турекского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(выполнение работ) заключено (включено в реестр соглашений)</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10.01</w:t>
            </w:r>
          </w:p>
        </w:tc>
        <w:tc>
          <w:tcPr>
            <w:tcW w:w="3543"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Тырышкина Светлана Васильевна,</w:t>
            </w:r>
          </w:p>
          <w:p w:rsidR="00071422" w:rsidRPr="00CF5488" w:rsidRDefault="00071422" w:rsidP="00071422">
            <w:pPr>
              <w:jc w:val="center"/>
              <w:rPr>
                <w:sz w:val="24"/>
                <w:szCs w:val="24"/>
                <w:lang w:eastAsia="ru-RU"/>
              </w:rPr>
            </w:pPr>
            <w:r w:rsidRPr="00CF5488">
              <w:rPr>
                <w:sz w:val="24"/>
                <w:szCs w:val="24"/>
                <w:lang w:eastAsia="ru-RU"/>
              </w:rPr>
              <w:t>директор Муниципального бюджетного учреждения культуры «Мари-ТурекскаяМежпоселенческая централизованная клубная система»</w:t>
            </w: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Соглашение</w:t>
            </w:r>
          </w:p>
        </w:tc>
        <w:tc>
          <w:tcPr>
            <w:tcW w:w="2410"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spacing w:line="229" w:lineRule="auto"/>
              <w:jc w:val="center"/>
              <w:rPr>
                <w:color w:val="000000"/>
                <w:spacing w:val="-2"/>
                <w:sz w:val="24"/>
                <w:szCs w:val="24"/>
              </w:rPr>
            </w:pPr>
          </w:p>
        </w:tc>
      </w:tr>
      <w:tr w:rsidR="00071422" w:rsidRPr="00CF5488" w:rsidTr="00CF5488">
        <w:trPr>
          <w:trHeight w:val="2313"/>
        </w:trPr>
        <w:tc>
          <w:tcPr>
            <w:tcW w:w="4385" w:type="dxa"/>
            <w:tcBorders>
              <w:top w:val="single" w:sz="8" w:space="0" w:color="auto"/>
              <w:left w:val="single" w:sz="8" w:space="0" w:color="auto"/>
              <w:bottom w:val="single" w:sz="8" w:space="0" w:color="auto"/>
              <w:right w:val="single" w:sz="8" w:space="0" w:color="000000"/>
            </w:tcBorders>
            <w:shd w:val="clear" w:color="auto" w:fill="auto"/>
            <w:noWrap/>
          </w:tcPr>
          <w:p w:rsidR="00071422" w:rsidRPr="00CF5488" w:rsidRDefault="00071422" w:rsidP="00071422">
            <w:pPr>
              <w:rPr>
                <w:iCs/>
                <w:sz w:val="24"/>
                <w:szCs w:val="24"/>
                <w:lang w:eastAsia="ru-RU"/>
              </w:rPr>
            </w:pPr>
            <w:r w:rsidRPr="00CF5488">
              <w:rPr>
                <w:iCs/>
                <w:sz w:val="24"/>
                <w:szCs w:val="24"/>
                <w:lang w:eastAsia="ru-RU"/>
              </w:rPr>
              <w:lastRenderedPageBreak/>
              <w:t>Контрольная точка 1.3</w:t>
            </w:r>
          </w:p>
          <w:p w:rsidR="00071422" w:rsidRPr="00CF5488" w:rsidRDefault="00071422" w:rsidP="00071422">
            <w:pPr>
              <w:rPr>
                <w:iCs/>
                <w:sz w:val="24"/>
                <w:szCs w:val="24"/>
                <w:lang w:eastAsia="ru-RU"/>
              </w:rPr>
            </w:pPr>
            <w:r w:rsidRPr="00CF5488">
              <w:rPr>
                <w:spacing w:val="-2"/>
                <w:sz w:val="24"/>
                <w:szCs w:val="24"/>
              </w:rPr>
              <w:t>Предоставлен отчет о выполнении муниципального задания</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01.02</w:t>
            </w:r>
          </w:p>
        </w:tc>
        <w:tc>
          <w:tcPr>
            <w:tcW w:w="3543"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Тырышкина Светлана Васильевна,</w:t>
            </w:r>
          </w:p>
          <w:p w:rsidR="00071422" w:rsidRPr="00CF5488" w:rsidRDefault="00071422" w:rsidP="00071422">
            <w:pPr>
              <w:jc w:val="center"/>
              <w:rPr>
                <w:sz w:val="24"/>
                <w:szCs w:val="24"/>
                <w:lang w:eastAsia="ru-RU"/>
              </w:rPr>
            </w:pPr>
            <w:r w:rsidRPr="00CF5488">
              <w:rPr>
                <w:sz w:val="24"/>
                <w:szCs w:val="24"/>
                <w:lang w:eastAsia="ru-RU"/>
              </w:rPr>
              <w:t>директор Муниципального бюджетного учреждения культуры «Мари-ТурекскаяМежпоселенческая централизованная клубная система»</w:t>
            </w: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 xml:space="preserve">Отчет </w:t>
            </w:r>
            <w:r w:rsidRPr="00CF5488">
              <w:rPr>
                <w:color w:val="000000"/>
                <w:spacing w:val="-2"/>
                <w:sz w:val="24"/>
                <w:szCs w:val="24"/>
              </w:rPr>
              <w:br/>
              <w:t>о выполнении муниципального задания</w:t>
            </w:r>
          </w:p>
        </w:tc>
        <w:tc>
          <w:tcPr>
            <w:tcW w:w="2410"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spacing w:line="229" w:lineRule="auto"/>
              <w:jc w:val="center"/>
              <w:rPr>
                <w:color w:val="000000"/>
                <w:spacing w:val="-2"/>
                <w:sz w:val="24"/>
                <w:szCs w:val="24"/>
              </w:rPr>
            </w:pPr>
            <w:r w:rsidRPr="00CF5488">
              <w:rPr>
                <w:sz w:val="24"/>
                <w:szCs w:val="24"/>
                <w:lang w:eastAsia="ru-RU"/>
              </w:rPr>
              <w:t>www.bus.gov.ru</w:t>
            </w:r>
          </w:p>
        </w:tc>
      </w:tr>
      <w:tr w:rsidR="00071422" w:rsidRPr="00CF5488" w:rsidTr="00071422">
        <w:trPr>
          <w:trHeight w:val="420"/>
        </w:trPr>
        <w:tc>
          <w:tcPr>
            <w:tcW w:w="1430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rsidR="00071422" w:rsidRPr="00CF5488" w:rsidRDefault="00071422" w:rsidP="00071422">
            <w:pPr>
              <w:spacing w:line="229" w:lineRule="auto"/>
              <w:rPr>
                <w:color w:val="000000"/>
                <w:spacing w:val="-2"/>
                <w:sz w:val="24"/>
                <w:szCs w:val="24"/>
              </w:rPr>
            </w:pPr>
            <w:r w:rsidRPr="00CF5488">
              <w:rPr>
                <w:rFonts w:eastAsia="Calibri"/>
                <w:sz w:val="24"/>
                <w:szCs w:val="24"/>
              </w:rPr>
              <w:t>Оказание социальной поддержки по оплате жилищно-коммунальных услуг</w:t>
            </w:r>
          </w:p>
        </w:tc>
      </w:tr>
      <w:tr w:rsidR="00071422" w:rsidRPr="00CF5488" w:rsidTr="00071422">
        <w:trPr>
          <w:trHeight w:val="270"/>
        </w:trPr>
        <w:tc>
          <w:tcPr>
            <w:tcW w:w="4385" w:type="dxa"/>
            <w:tcBorders>
              <w:top w:val="single" w:sz="8" w:space="0" w:color="auto"/>
              <w:left w:val="single" w:sz="8" w:space="0" w:color="auto"/>
              <w:bottom w:val="single" w:sz="8" w:space="0" w:color="auto"/>
              <w:right w:val="single" w:sz="8" w:space="0" w:color="000000"/>
            </w:tcBorders>
            <w:shd w:val="clear" w:color="auto" w:fill="auto"/>
            <w:noWrap/>
          </w:tcPr>
          <w:p w:rsidR="00071422" w:rsidRPr="00CF5488" w:rsidRDefault="00071422" w:rsidP="00071422">
            <w:pPr>
              <w:spacing w:line="229" w:lineRule="auto"/>
              <w:rPr>
                <w:spacing w:val="-2"/>
                <w:sz w:val="24"/>
                <w:szCs w:val="24"/>
              </w:rPr>
            </w:pPr>
            <w:r w:rsidRPr="00CF5488">
              <w:rPr>
                <w:b/>
                <w:iCs/>
                <w:sz w:val="24"/>
                <w:szCs w:val="24"/>
                <w:lang w:eastAsia="ru-RU"/>
              </w:rPr>
              <w:t>2.Оказана социальная поддержка по оплате жилищно-коммунальных услуг</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spacing w:line="229" w:lineRule="auto"/>
              <w:jc w:val="center"/>
              <w:rPr>
                <w:color w:val="000000"/>
                <w:spacing w:val="-2"/>
                <w:sz w:val="24"/>
                <w:szCs w:val="24"/>
              </w:rPr>
            </w:pPr>
          </w:p>
        </w:tc>
        <w:tc>
          <w:tcPr>
            <w:tcW w:w="3543"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spacing w:line="229" w:lineRule="auto"/>
              <w:jc w:val="center"/>
              <w:rPr>
                <w:color w:val="000000"/>
                <w:spacing w:val="-2"/>
                <w:sz w:val="24"/>
                <w:szCs w:val="24"/>
              </w:rPr>
            </w:pPr>
          </w:p>
        </w:tc>
        <w:tc>
          <w:tcPr>
            <w:tcW w:w="2410"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rPr>
            </w:pPr>
          </w:p>
        </w:tc>
      </w:tr>
      <w:tr w:rsidR="00071422" w:rsidRPr="00CF5488" w:rsidTr="00071422">
        <w:trPr>
          <w:trHeight w:val="2546"/>
        </w:trPr>
        <w:tc>
          <w:tcPr>
            <w:tcW w:w="4385" w:type="dxa"/>
            <w:tcBorders>
              <w:top w:val="single" w:sz="8" w:space="0" w:color="auto"/>
              <w:left w:val="single" w:sz="8" w:space="0" w:color="auto"/>
              <w:bottom w:val="single" w:sz="8" w:space="0" w:color="auto"/>
              <w:right w:val="single" w:sz="8" w:space="0" w:color="000000"/>
            </w:tcBorders>
            <w:shd w:val="clear" w:color="auto" w:fill="auto"/>
            <w:noWrap/>
          </w:tcPr>
          <w:p w:rsidR="00071422" w:rsidRPr="00CF5488" w:rsidRDefault="00071422" w:rsidP="00071422">
            <w:pPr>
              <w:jc w:val="both"/>
              <w:rPr>
                <w:color w:val="000000"/>
                <w:spacing w:val="-2"/>
                <w:sz w:val="24"/>
                <w:szCs w:val="24"/>
              </w:rPr>
            </w:pPr>
            <w:r w:rsidRPr="00CF5488">
              <w:rPr>
                <w:iCs/>
                <w:sz w:val="24"/>
                <w:szCs w:val="24"/>
                <w:lang w:eastAsia="ru-RU"/>
              </w:rPr>
              <w:t>Контрольная точка 2.1</w:t>
            </w:r>
          </w:p>
          <w:p w:rsidR="00071422" w:rsidRPr="00CF5488" w:rsidRDefault="00071422" w:rsidP="00071422">
            <w:pPr>
              <w:spacing w:line="229" w:lineRule="auto"/>
              <w:rPr>
                <w:spacing w:val="-2"/>
                <w:sz w:val="24"/>
                <w:szCs w:val="24"/>
              </w:rPr>
            </w:pPr>
            <w:r w:rsidRPr="00CF5488">
              <w:rPr>
                <w:iCs/>
                <w:sz w:val="24"/>
                <w:szCs w:val="24"/>
                <w:lang w:eastAsia="ru-RU"/>
              </w:rPr>
              <w:t>Соглашение о представлении субсидии на иные цели  из бюджета Мари-Турекского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(выполнение работ) заключено (включено в реестр соглашений)</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spacing w:line="229" w:lineRule="auto"/>
              <w:jc w:val="center"/>
              <w:rPr>
                <w:color w:val="000000"/>
                <w:spacing w:val="-2"/>
                <w:sz w:val="24"/>
                <w:szCs w:val="24"/>
              </w:rPr>
            </w:pPr>
            <w:r w:rsidRPr="00CF5488">
              <w:rPr>
                <w:spacing w:val="-2"/>
                <w:sz w:val="24"/>
                <w:szCs w:val="24"/>
              </w:rPr>
              <w:t>10.01</w:t>
            </w:r>
          </w:p>
        </w:tc>
        <w:tc>
          <w:tcPr>
            <w:tcW w:w="3543"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Тырышкина Светлана Васильевна,</w:t>
            </w:r>
          </w:p>
          <w:p w:rsidR="00071422" w:rsidRPr="00CF5488" w:rsidRDefault="00071422" w:rsidP="00071422">
            <w:pPr>
              <w:jc w:val="center"/>
              <w:rPr>
                <w:sz w:val="24"/>
                <w:szCs w:val="24"/>
                <w:lang w:eastAsia="ru-RU"/>
              </w:rPr>
            </w:pPr>
            <w:r w:rsidRPr="00CF5488">
              <w:rPr>
                <w:sz w:val="24"/>
                <w:szCs w:val="24"/>
                <w:lang w:eastAsia="ru-RU"/>
              </w:rPr>
              <w:t>директор Муниципального бюджетного учреждения культуры «Мари-ТурекскаяМежпоселенческая централизованная клубная система»</w:t>
            </w: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Соглашение</w:t>
            </w:r>
          </w:p>
        </w:tc>
        <w:tc>
          <w:tcPr>
            <w:tcW w:w="2410"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rPr>
            </w:pPr>
          </w:p>
        </w:tc>
      </w:tr>
    </w:tbl>
    <w:p w:rsidR="00071422" w:rsidRPr="00CF5488" w:rsidRDefault="00071422" w:rsidP="00071422">
      <w:pPr>
        <w:jc w:val="both"/>
        <w:rPr>
          <w:sz w:val="24"/>
          <w:szCs w:val="24"/>
        </w:rPr>
      </w:pPr>
    </w:p>
    <w:p w:rsidR="00071422" w:rsidRPr="00CF5488" w:rsidRDefault="00071422" w:rsidP="00071422">
      <w:pPr>
        <w:jc w:val="both"/>
        <w:rPr>
          <w:b/>
          <w:sz w:val="24"/>
          <w:szCs w:val="24"/>
        </w:rPr>
        <w:sectPr w:rsidR="00071422" w:rsidRPr="00CF5488" w:rsidSect="007428EB">
          <w:pgSz w:w="16838" w:h="11906" w:orient="landscape"/>
          <w:pgMar w:top="1701" w:right="1418" w:bottom="1134" w:left="1134" w:header="709" w:footer="0" w:gutter="0"/>
          <w:cols w:space="720"/>
          <w:formProt w:val="0"/>
          <w:titlePg/>
          <w:docGrid w:linePitch="360" w:charSpace="4096"/>
        </w:sectPr>
      </w:pPr>
    </w:p>
    <w:tbl>
      <w:tblPr>
        <w:tblStyle w:val="ac"/>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261"/>
        <w:gridCol w:w="7796"/>
      </w:tblGrid>
      <w:tr w:rsidR="00071422" w:rsidRPr="00CF5488" w:rsidTr="00071422">
        <w:tc>
          <w:tcPr>
            <w:tcW w:w="3510" w:type="dxa"/>
          </w:tcPr>
          <w:p w:rsidR="00071422" w:rsidRPr="00CF5488" w:rsidRDefault="00071422" w:rsidP="00071422">
            <w:pPr>
              <w:jc w:val="center"/>
              <w:rPr>
                <w:rFonts w:eastAsia="Calibri"/>
                <w:sz w:val="24"/>
                <w:szCs w:val="24"/>
              </w:rPr>
            </w:pPr>
          </w:p>
        </w:tc>
        <w:tc>
          <w:tcPr>
            <w:tcW w:w="3261" w:type="dxa"/>
          </w:tcPr>
          <w:p w:rsidR="00071422" w:rsidRPr="00CF5488" w:rsidRDefault="00071422" w:rsidP="00071422">
            <w:pPr>
              <w:ind w:left="560"/>
              <w:jc w:val="center"/>
              <w:rPr>
                <w:rFonts w:eastAsia="Calibri"/>
                <w:sz w:val="24"/>
                <w:szCs w:val="24"/>
              </w:rPr>
            </w:pPr>
          </w:p>
        </w:tc>
        <w:tc>
          <w:tcPr>
            <w:tcW w:w="7796" w:type="dxa"/>
          </w:tcPr>
          <w:p w:rsidR="00CF5488" w:rsidRPr="009B6E55" w:rsidRDefault="00CF5488" w:rsidP="00CF5488">
            <w:pPr>
              <w:pStyle w:val="16"/>
              <w:spacing w:line="240" w:lineRule="auto"/>
              <w:ind w:right="142" w:firstLine="0"/>
              <w:jc w:val="center"/>
            </w:pPr>
            <w:r w:rsidRPr="009B6E55">
              <w:t>УТВЕРЖДЕН</w:t>
            </w:r>
          </w:p>
          <w:p w:rsidR="00CF5488" w:rsidRDefault="00CF5488" w:rsidP="00CF5488">
            <w:pPr>
              <w:pStyle w:val="16"/>
              <w:spacing w:line="240" w:lineRule="auto"/>
              <w:ind w:right="142" w:firstLine="0"/>
              <w:jc w:val="center"/>
              <w:rPr>
                <w:bCs/>
                <w:lang w:eastAsia="ru-RU"/>
              </w:rPr>
            </w:pPr>
            <w:r w:rsidRPr="009B6E55">
              <w:t>Управляющим советом</w:t>
            </w:r>
            <w:r>
              <w:t xml:space="preserve"> </w:t>
            </w:r>
            <w:r w:rsidRPr="009B6E55">
              <w:t>по муниципальной программе «</w:t>
            </w:r>
            <w:r w:rsidRPr="009B6E55">
              <w:rPr>
                <w:bCs/>
                <w:lang w:eastAsia="ru-RU"/>
              </w:rPr>
              <w:t>Развитие культуры, физической культуры, спорта, туризма и средств массовой информации в Мари-Турекском муниципальном районе Республики Марий Эл</w:t>
            </w:r>
            <w:r>
              <w:rPr>
                <w:bCs/>
                <w:lang w:eastAsia="ru-RU"/>
              </w:rPr>
              <w:t xml:space="preserve"> </w:t>
            </w:r>
            <w:r w:rsidRPr="009B6E55">
              <w:rPr>
                <w:bCs/>
                <w:lang w:eastAsia="ru-RU"/>
              </w:rPr>
              <w:t>на 2024-2030 годы»</w:t>
            </w:r>
          </w:p>
          <w:p w:rsidR="00071422" w:rsidRPr="00CF5488" w:rsidRDefault="00CF5488" w:rsidP="00CF5488">
            <w:pPr>
              <w:ind w:left="560"/>
              <w:jc w:val="center"/>
              <w:rPr>
                <w:rFonts w:eastAsia="Calibri"/>
                <w:sz w:val="24"/>
                <w:szCs w:val="24"/>
              </w:rPr>
            </w:pPr>
            <w:r>
              <w:rPr>
                <w:bCs/>
                <w:sz w:val="26"/>
                <w:szCs w:val="26"/>
                <w:lang w:eastAsia="ru-RU"/>
              </w:rPr>
              <w:t>(протокол от 27 октября 2023 г. №1)</w:t>
            </w:r>
          </w:p>
        </w:tc>
      </w:tr>
    </w:tbl>
    <w:p w:rsidR="00071422" w:rsidRPr="00CF5488" w:rsidRDefault="00071422" w:rsidP="00071422">
      <w:pPr>
        <w:ind w:left="10915"/>
        <w:jc w:val="center"/>
        <w:rPr>
          <w:sz w:val="24"/>
          <w:szCs w:val="24"/>
          <w:lang w:eastAsia="ru-RU"/>
        </w:rPr>
      </w:pPr>
    </w:p>
    <w:p w:rsidR="00071422" w:rsidRPr="00CF5488" w:rsidRDefault="00071422" w:rsidP="00071422">
      <w:pPr>
        <w:ind w:left="10915"/>
        <w:jc w:val="center"/>
        <w:rPr>
          <w:sz w:val="24"/>
          <w:szCs w:val="24"/>
          <w:lang w:eastAsia="ru-RU"/>
        </w:rPr>
      </w:pPr>
    </w:p>
    <w:p w:rsidR="00071422" w:rsidRPr="00CF5488" w:rsidRDefault="00071422" w:rsidP="00071422">
      <w:pPr>
        <w:ind w:left="10915"/>
        <w:jc w:val="center"/>
        <w:rPr>
          <w:sz w:val="24"/>
          <w:szCs w:val="24"/>
          <w:lang w:eastAsia="ru-RU"/>
        </w:rPr>
      </w:pPr>
    </w:p>
    <w:p w:rsidR="00071422" w:rsidRPr="00CF5488" w:rsidRDefault="00071422" w:rsidP="00071422">
      <w:pPr>
        <w:jc w:val="center"/>
        <w:rPr>
          <w:b/>
          <w:sz w:val="24"/>
          <w:szCs w:val="24"/>
        </w:rPr>
      </w:pPr>
      <w:r w:rsidRPr="00CF5488">
        <w:rPr>
          <w:b/>
          <w:sz w:val="24"/>
          <w:szCs w:val="24"/>
        </w:rPr>
        <w:t>П А С П О Р Т</w:t>
      </w:r>
    </w:p>
    <w:p w:rsidR="00071422" w:rsidRPr="00CF5488" w:rsidRDefault="00071422" w:rsidP="00071422">
      <w:pPr>
        <w:jc w:val="center"/>
        <w:rPr>
          <w:b/>
          <w:sz w:val="24"/>
          <w:szCs w:val="24"/>
        </w:rPr>
      </w:pPr>
      <w:r w:rsidRPr="00CF5488">
        <w:rPr>
          <w:b/>
          <w:sz w:val="24"/>
          <w:szCs w:val="24"/>
        </w:rPr>
        <w:t>комплекса процессных мероприятий «Развитие деятельности музея»</w:t>
      </w:r>
    </w:p>
    <w:p w:rsidR="00071422" w:rsidRPr="00CF5488" w:rsidRDefault="00071422" w:rsidP="00071422">
      <w:pPr>
        <w:jc w:val="both"/>
        <w:rPr>
          <w:sz w:val="24"/>
          <w:szCs w:val="24"/>
        </w:rPr>
      </w:pPr>
    </w:p>
    <w:p w:rsidR="00071422" w:rsidRPr="00CF5488" w:rsidRDefault="00CF5488" w:rsidP="00CF5488">
      <w:pPr>
        <w:ind w:left="360"/>
        <w:jc w:val="center"/>
        <w:rPr>
          <w:b/>
          <w:bCs/>
          <w:sz w:val="24"/>
          <w:szCs w:val="24"/>
        </w:rPr>
      </w:pPr>
      <w:r>
        <w:rPr>
          <w:b/>
          <w:bCs/>
          <w:sz w:val="24"/>
          <w:szCs w:val="24"/>
        </w:rPr>
        <w:t xml:space="preserve">1. </w:t>
      </w:r>
      <w:r w:rsidR="00071422" w:rsidRPr="00CF5488">
        <w:rPr>
          <w:b/>
          <w:bCs/>
          <w:sz w:val="24"/>
          <w:szCs w:val="24"/>
        </w:rPr>
        <w:t>Общие положения</w:t>
      </w:r>
    </w:p>
    <w:p w:rsidR="00071422" w:rsidRPr="00CF5488" w:rsidRDefault="00071422" w:rsidP="00071422">
      <w:pPr>
        <w:jc w:val="center"/>
        <w:rPr>
          <w:sz w:val="24"/>
          <w:szCs w:val="24"/>
        </w:rPr>
      </w:pPr>
    </w:p>
    <w:tbl>
      <w:tblPr>
        <w:tblW w:w="14571" w:type="dxa"/>
        <w:tblInd w:w="20" w:type="dxa"/>
        <w:tblLook w:val="04A0"/>
      </w:tblPr>
      <w:tblGrid>
        <w:gridCol w:w="6885"/>
        <w:gridCol w:w="7686"/>
      </w:tblGrid>
      <w:tr w:rsidR="00071422" w:rsidRPr="00CF5488" w:rsidTr="00071422">
        <w:trPr>
          <w:trHeight w:val="585"/>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Ответственный орган исполнительной власти Республики Марий Эл</w:t>
            </w:r>
            <w:r w:rsidRPr="00CF5488">
              <w:rPr>
                <w:iCs/>
                <w:sz w:val="24"/>
                <w:szCs w:val="24"/>
                <w:lang w:eastAsia="ru-RU"/>
              </w:rPr>
              <w:t>(иной муниципальный орган</w:t>
            </w:r>
            <w:r w:rsidRPr="00CF5488">
              <w:rPr>
                <w:sz w:val="24"/>
                <w:szCs w:val="24"/>
                <w:lang w:eastAsia="ru-RU"/>
              </w:rPr>
              <w:t xml:space="preserve"> Республики Марий Эл</w:t>
            </w:r>
            <w:r w:rsidRPr="00CF5488">
              <w:rPr>
                <w:iCs/>
                <w:sz w:val="24"/>
                <w:szCs w:val="24"/>
                <w:lang w:eastAsia="ru-RU"/>
              </w:rPr>
              <w:t>,</w:t>
            </w:r>
            <w:r w:rsidRPr="00CF5488">
              <w:rPr>
                <w:sz w:val="24"/>
                <w:szCs w:val="24"/>
                <w:lang w:eastAsia="ru-RU"/>
              </w:rPr>
              <w:t xml:space="preserve"> организация)</w:t>
            </w:r>
          </w:p>
        </w:tc>
        <w:tc>
          <w:tcPr>
            <w:tcW w:w="7686"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Отдел культуры, физической культуры и спорта администрации   Мари-Турекского муниципального района (Кузьминых Наталья Валериевна, руководитель отдела культуры, физической культуры и спорта администрации   Мари-Турекского муниципального района Республики Марий Эл)</w:t>
            </w:r>
          </w:p>
        </w:tc>
      </w:tr>
      <w:tr w:rsidR="00071422" w:rsidRPr="00CF5488" w:rsidTr="00071422">
        <w:trPr>
          <w:trHeight w:val="247"/>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Связь с муниципальной программой (комплексной программой)</w:t>
            </w:r>
          </w:p>
        </w:tc>
        <w:tc>
          <w:tcPr>
            <w:tcW w:w="7686"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both"/>
              <w:rPr>
                <w:sz w:val="24"/>
                <w:szCs w:val="24"/>
                <w:lang w:eastAsia="ru-RU"/>
              </w:rPr>
            </w:pPr>
            <w:r w:rsidRPr="00CF5488">
              <w:rPr>
                <w:sz w:val="24"/>
                <w:szCs w:val="24"/>
                <w:lang w:eastAsia="ru-RU"/>
              </w:rPr>
              <w:t>Муниципальная программа Мари-Турекского муниципального района Республики Марий Эл «Развитие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w:t>
            </w:r>
          </w:p>
        </w:tc>
      </w:tr>
    </w:tbl>
    <w:p w:rsidR="00071422" w:rsidRPr="00CF5488" w:rsidRDefault="00071422" w:rsidP="00071422">
      <w:pPr>
        <w:pStyle w:val="ab"/>
        <w:spacing w:after="0"/>
        <w:rPr>
          <w:rFonts w:ascii="Times New Roman" w:hAnsi="Times New Roman"/>
          <w:b/>
          <w:bCs/>
          <w:sz w:val="24"/>
          <w:szCs w:val="24"/>
        </w:rPr>
      </w:pPr>
    </w:p>
    <w:p w:rsidR="00071422" w:rsidRPr="00CF5488" w:rsidRDefault="00071422" w:rsidP="00E86F1A">
      <w:pPr>
        <w:pStyle w:val="ab"/>
        <w:numPr>
          <w:ilvl w:val="3"/>
          <w:numId w:val="7"/>
        </w:numPr>
        <w:spacing w:line="259" w:lineRule="auto"/>
        <w:jc w:val="center"/>
        <w:rPr>
          <w:b/>
          <w:bCs/>
          <w:sz w:val="24"/>
          <w:szCs w:val="24"/>
        </w:rPr>
      </w:pPr>
      <w:r w:rsidRPr="00CF5488">
        <w:rPr>
          <w:b/>
          <w:bCs/>
          <w:sz w:val="24"/>
          <w:szCs w:val="24"/>
        </w:rPr>
        <w:t>Показатели комплекса процессных мероприятий</w:t>
      </w:r>
    </w:p>
    <w:p w:rsidR="00071422" w:rsidRPr="00CF5488" w:rsidRDefault="00071422" w:rsidP="00071422">
      <w:pPr>
        <w:jc w:val="center"/>
        <w:rPr>
          <w:b/>
          <w:sz w:val="24"/>
          <w:szCs w:val="24"/>
        </w:rPr>
      </w:pPr>
    </w:p>
    <w:tbl>
      <w:tblPr>
        <w:tblStyle w:val="19"/>
        <w:tblW w:w="14596" w:type="dxa"/>
        <w:tblLayout w:type="fixed"/>
        <w:tblLook w:val="04A0"/>
      </w:tblPr>
      <w:tblGrid>
        <w:gridCol w:w="534"/>
        <w:gridCol w:w="1842"/>
        <w:gridCol w:w="1418"/>
        <w:gridCol w:w="1276"/>
        <w:gridCol w:w="1559"/>
        <w:gridCol w:w="709"/>
        <w:gridCol w:w="850"/>
        <w:gridCol w:w="709"/>
        <w:gridCol w:w="709"/>
        <w:gridCol w:w="708"/>
        <w:gridCol w:w="2694"/>
        <w:gridCol w:w="1588"/>
      </w:tblGrid>
      <w:tr w:rsidR="00071422" w:rsidRPr="00CF5488" w:rsidTr="00071422">
        <w:tc>
          <w:tcPr>
            <w:tcW w:w="534" w:type="dxa"/>
            <w:vMerge w:val="restart"/>
          </w:tcPr>
          <w:p w:rsidR="00071422" w:rsidRPr="00CF5488" w:rsidRDefault="00071422" w:rsidP="00071422">
            <w:pPr>
              <w:jc w:val="center"/>
              <w:rPr>
                <w:sz w:val="24"/>
                <w:szCs w:val="24"/>
                <w:lang w:eastAsia="ru-RU"/>
              </w:rPr>
            </w:pPr>
            <w:r w:rsidRPr="00CF5488">
              <w:rPr>
                <w:sz w:val="24"/>
                <w:szCs w:val="24"/>
                <w:lang w:eastAsia="ru-RU"/>
              </w:rPr>
              <w:t>№ п/п</w:t>
            </w:r>
          </w:p>
          <w:p w:rsidR="00071422" w:rsidRPr="00CF5488" w:rsidRDefault="00071422" w:rsidP="00071422">
            <w:pPr>
              <w:rPr>
                <w:sz w:val="24"/>
                <w:szCs w:val="24"/>
                <w:lang w:eastAsia="ru-RU"/>
              </w:rPr>
            </w:pPr>
          </w:p>
          <w:p w:rsidR="00071422" w:rsidRPr="00CF5488" w:rsidRDefault="00071422" w:rsidP="00071422">
            <w:pPr>
              <w:rPr>
                <w:sz w:val="24"/>
                <w:szCs w:val="24"/>
                <w:lang w:eastAsia="ru-RU"/>
              </w:rPr>
            </w:pPr>
          </w:p>
          <w:p w:rsidR="00071422" w:rsidRPr="00CF5488" w:rsidRDefault="00071422" w:rsidP="00071422">
            <w:pPr>
              <w:rPr>
                <w:sz w:val="24"/>
                <w:szCs w:val="24"/>
                <w:lang w:eastAsia="ru-RU"/>
              </w:rPr>
            </w:pPr>
          </w:p>
          <w:p w:rsidR="00071422" w:rsidRPr="00CF5488" w:rsidRDefault="00071422" w:rsidP="00071422">
            <w:pPr>
              <w:rPr>
                <w:sz w:val="24"/>
                <w:szCs w:val="24"/>
                <w:lang w:eastAsia="ru-RU"/>
              </w:rPr>
            </w:pPr>
          </w:p>
        </w:tc>
        <w:tc>
          <w:tcPr>
            <w:tcW w:w="1842" w:type="dxa"/>
            <w:vMerge w:val="restart"/>
          </w:tcPr>
          <w:p w:rsidR="00071422" w:rsidRPr="00CF5488" w:rsidRDefault="00071422" w:rsidP="00071422">
            <w:pPr>
              <w:jc w:val="center"/>
              <w:rPr>
                <w:sz w:val="24"/>
                <w:szCs w:val="24"/>
                <w:lang w:eastAsia="ru-RU"/>
              </w:rPr>
            </w:pPr>
            <w:r w:rsidRPr="00CF5488">
              <w:rPr>
                <w:sz w:val="24"/>
                <w:szCs w:val="24"/>
                <w:lang w:eastAsia="ru-RU"/>
              </w:rPr>
              <w:lastRenderedPageBreak/>
              <w:t>Наименование показателя</w:t>
            </w:r>
          </w:p>
        </w:tc>
        <w:tc>
          <w:tcPr>
            <w:tcW w:w="1418" w:type="dxa"/>
            <w:vMerge w:val="restart"/>
          </w:tcPr>
          <w:p w:rsidR="00071422" w:rsidRPr="00CF5488" w:rsidRDefault="00071422" w:rsidP="00071422">
            <w:pPr>
              <w:ind w:left="-111" w:right="-98"/>
              <w:jc w:val="center"/>
              <w:rPr>
                <w:sz w:val="24"/>
                <w:szCs w:val="24"/>
                <w:lang w:eastAsia="ru-RU"/>
              </w:rPr>
            </w:pPr>
            <w:r w:rsidRPr="00CF5488">
              <w:rPr>
                <w:sz w:val="24"/>
                <w:szCs w:val="24"/>
                <w:lang w:eastAsia="ru-RU"/>
              </w:rPr>
              <w:t>Признак возрастания/убывания</w:t>
            </w:r>
          </w:p>
        </w:tc>
        <w:tc>
          <w:tcPr>
            <w:tcW w:w="1276" w:type="dxa"/>
            <w:vMerge w:val="restart"/>
          </w:tcPr>
          <w:p w:rsidR="00071422" w:rsidRPr="00CF5488" w:rsidRDefault="00071422" w:rsidP="00071422">
            <w:pPr>
              <w:jc w:val="center"/>
              <w:rPr>
                <w:sz w:val="24"/>
                <w:szCs w:val="24"/>
                <w:lang w:eastAsia="ru-RU"/>
              </w:rPr>
            </w:pPr>
            <w:r w:rsidRPr="00CF5488">
              <w:rPr>
                <w:sz w:val="24"/>
                <w:szCs w:val="24"/>
                <w:lang w:eastAsia="ru-RU"/>
              </w:rPr>
              <w:t>Уровень соответствия декомпозированно</w:t>
            </w:r>
            <w:r w:rsidRPr="00CF5488">
              <w:rPr>
                <w:sz w:val="24"/>
                <w:szCs w:val="24"/>
                <w:lang w:eastAsia="ru-RU"/>
              </w:rPr>
              <w:lastRenderedPageBreak/>
              <w:t>го показателя</w:t>
            </w:r>
          </w:p>
        </w:tc>
        <w:tc>
          <w:tcPr>
            <w:tcW w:w="1559" w:type="dxa"/>
            <w:vMerge w:val="restart"/>
          </w:tcPr>
          <w:p w:rsidR="00071422" w:rsidRPr="00CF5488" w:rsidRDefault="00071422" w:rsidP="00071422">
            <w:pPr>
              <w:jc w:val="center"/>
              <w:rPr>
                <w:sz w:val="24"/>
                <w:szCs w:val="24"/>
                <w:lang w:eastAsia="ru-RU"/>
              </w:rPr>
            </w:pPr>
            <w:r w:rsidRPr="00CF5488">
              <w:rPr>
                <w:sz w:val="24"/>
                <w:szCs w:val="24"/>
                <w:lang w:eastAsia="ru-RU"/>
              </w:rPr>
              <w:lastRenderedPageBreak/>
              <w:t xml:space="preserve">Единица измерения </w:t>
            </w:r>
            <w:r w:rsidRPr="00CF5488">
              <w:rPr>
                <w:rFonts w:eastAsia="Calibri"/>
                <w:sz w:val="24"/>
                <w:szCs w:val="24"/>
              </w:rPr>
              <w:t xml:space="preserve">(по Общероссийс-кому </w:t>
            </w:r>
            <w:r w:rsidRPr="00CF5488">
              <w:rPr>
                <w:rFonts w:eastAsia="Calibri"/>
                <w:sz w:val="24"/>
                <w:szCs w:val="24"/>
              </w:rPr>
              <w:lastRenderedPageBreak/>
              <w:t>классификатору единиц измерения)</w:t>
            </w:r>
          </w:p>
        </w:tc>
        <w:tc>
          <w:tcPr>
            <w:tcW w:w="1559" w:type="dxa"/>
            <w:gridSpan w:val="2"/>
          </w:tcPr>
          <w:p w:rsidR="00071422" w:rsidRPr="00CF5488" w:rsidRDefault="00071422" w:rsidP="00071422">
            <w:pPr>
              <w:jc w:val="center"/>
              <w:rPr>
                <w:sz w:val="24"/>
                <w:szCs w:val="24"/>
                <w:lang w:eastAsia="ru-RU"/>
              </w:rPr>
            </w:pPr>
            <w:r w:rsidRPr="00CF5488">
              <w:rPr>
                <w:sz w:val="24"/>
                <w:szCs w:val="24"/>
                <w:lang w:eastAsia="ru-RU"/>
              </w:rPr>
              <w:lastRenderedPageBreak/>
              <w:t>Базовое значение</w:t>
            </w:r>
          </w:p>
        </w:tc>
        <w:tc>
          <w:tcPr>
            <w:tcW w:w="2126" w:type="dxa"/>
            <w:gridSpan w:val="3"/>
          </w:tcPr>
          <w:p w:rsidR="00071422" w:rsidRPr="00CF5488" w:rsidRDefault="00071422" w:rsidP="00071422">
            <w:pPr>
              <w:jc w:val="center"/>
              <w:rPr>
                <w:sz w:val="24"/>
                <w:szCs w:val="24"/>
                <w:lang w:eastAsia="ru-RU"/>
              </w:rPr>
            </w:pPr>
            <w:r w:rsidRPr="00CF5488">
              <w:rPr>
                <w:sz w:val="24"/>
                <w:szCs w:val="24"/>
                <w:lang w:eastAsia="ru-RU"/>
              </w:rPr>
              <w:t>Значение показателей по годам</w:t>
            </w:r>
          </w:p>
        </w:tc>
        <w:tc>
          <w:tcPr>
            <w:tcW w:w="2694" w:type="dxa"/>
            <w:vMerge w:val="restart"/>
          </w:tcPr>
          <w:p w:rsidR="00071422" w:rsidRPr="00CF5488" w:rsidRDefault="00071422" w:rsidP="00071422">
            <w:pPr>
              <w:jc w:val="center"/>
              <w:rPr>
                <w:sz w:val="24"/>
                <w:szCs w:val="24"/>
                <w:lang w:eastAsia="ru-RU"/>
              </w:rPr>
            </w:pPr>
            <w:r w:rsidRPr="00CF5488">
              <w:rPr>
                <w:sz w:val="24"/>
                <w:szCs w:val="24"/>
                <w:lang w:eastAsia="ru-RU"/>
              </w:rPr>
              <w:t xml:space="preserve">Ответственный </w:t>
            </w:r>
            <w:r w:rsidRPr="00CF5488">
              <w:rPr>
                <w:sz w:val="24"/>
                <w:szCs w:val="24"/>
                <w:lang w:eastAsia="ru-RU"/>
              </w:rPr>
              <w:br/>
              <w:t>за достижение показателя</w:t>
            </w:r>
          </w:p>
        </w:tc>
        <w:tc>
          <w:tcPr>
            <w:tcW w:w="1588" w:type="dxa"/>
            <w:vMerge w:val="restart"/>
          </w:tcPr>
          <w:p w:rsidR="00071422" w:rsidRPr="00CF5488" w:rsidRDefault="00071422" w:rsidP="00071422">
            <w:pPr>
              <w:jc w:val="center"/>
              <w:rPr>
                <w:sz w:val="24"/>
                <w:szCs w:val="24"/>
                <w:lang w:eastAsia="ru-RU"/>
              </w:rPr>
            </w:pPr>
            <w:r w:rsidRPr="00CF5488">
              <w:rPr>
                <w:sz w:val="24"/>
                <w:szCs w:val="24"/>
                <w:lang w:eastAsia="ru-RU"/>
              </w:rPr>
              <w:t>Инфор-мационная система</w:t>
            </w:r>
          </w:p>
        </w:tc>
      </w:tr>
      <w:tr w:rsidR="00071422" w:rsidRPr="00CF5488" w:rsidTr="00071422">
        <w:tc>
          <w:tcPr>
            <w:tcW w:w="534" w:type="dxa"/>
            <w:vMerge/>
          </w:tcPr>
          <w:p w:rsidR="00071422" w:rsidRPr="00CF5488" w:rsidRDefault="00071422" w:rsidP="00071422">
            <w:pPr>
              <w:jc w:val="both"/>
              <w:rPr>
                <w:rFonts w:eastAsia="Calibri"/>
                <w:b/>
                <w:sz w:val="24"/>
                <w:szCs w:val="24"/>
              </w:rPr>
            </w:pPr>
          </w:p>
        </w:tc>
        <w:tc>
          <w:tcPr>
            <w:tcW w:w="1842" w:type="dxa"/>
            <w:vMerge/>
          </w:tcPr>
          <w:p w:rsidR="00071422" w:rsidRPr="00CF5488" w:rsidRDefault="00071422" w:rsidP="00071422">
            <w:pPr>
              <w:jc w:val="both"/>
              <w:rPr>
                <w:rFonts w:eastAsia="Calibri"/>
                <w:b/>
                <w:sz w:val="24"/>
                <w:szCs w:val="24"/>
              </w:rPr>
            </w:pPr>
          </w:p>
        </w:tc>
        <w:tc>
          <w:tcPr>
            <w:tcW w:w="1418" w:type="dxa"/>
            <w:vMerge/>
          </w:tcPr>
          <w:p w:rsidR="00071422" w:rsidRPr="00CF5488" w:rsidRDefault="00071422" w:rsidP="00071422">
            <w:pPr>
              <w:jc w:val="both"/>
              <w:rPr>
                <w:rFonts w:eastAsia="Calibri"/>
                <w:b/>
                <w:sz w:val="24"/>
                <w:szCs w:val="24"/>
              </w:rPr>
            </w:pPr>
          </w:p>
        </w:tc>
        <w:tc>
          <w:tcPr>
            <w:tcW w:w="1276" w:type="dxa"/>
            <w:vMerge/>
          </w:tcPr>
          <w:p w:rsidR="00071422" w:rsidRPr="00CF5488" w:rsidRDefault="00071422" w:rsidP="00071422">
            <w:pPr>
              <w:jc w:val="both"/>
              <w:rPr>
                <w:rFonts w:eastAsia="Calibri"/>
                <w:b/>
                <w:sz w:val="24"/>
                <w:szCs w:val="24"/>
              </w:rPr>
            </w:pPr>
          </w:p>
        </w:tc>
        <w:tc>
          <w:tcPr>
            <w:tcW w:w="1559" w:type="dxa"/>
            <w:vMerge/>
          </w:tcPr>
          <w:p w:rsidR="00071422" w:rsidRPr="00CF5488" w:rsidRDefault="00071422" w:rsidP="00071422">
            <w:pPr>
              <w:jc w:val="both"/>
              <w:rPr>
                <w:rFonts w:eastAsia="Calibri"/>
                <w:b/>
                <w:sz w:val="24"/>
                <w:szCs w:val="24"/>
              </w:rPr>
            </w:pPr>
          </w:p>
        </w:tc>
        <w:tc>
          <w:tcPr>
            <w:tcW w:w="709" w:type="dxa"/>
          </w:tcPr>
          <w:p w:rsidR="00071422" w:rsidRPr="00CF5488" w:rsidRDefault="00071422" w:rsidP="00071422">
            <w:pPr>
              <w:ind w:left="-67" w:right="-98"/>
              <w:jc w:val="center"/>
              <w:rPr>
                <w:sz w:val="24"/>
                <w:szCs w:val="24"/>
                <w:lang w:eastAsia="ru-RU"/>
              </w:rPr>
            </w:pPr>
            <w:r w:rsidRPr="00CF5488">
              <w:rPr>
                <w:sz w:val="24"/>
                <w:szCs w:val="24"/>
                <w:lang w:eastAsia="ru-RU"/>
              </w:rPr>
              <w:t>значе-ние</w:t>
            </w:r>
          </w:p>
        </w:tc>
        <w:tc>
          <w:tcPr>
            <w:tcW w:w="850" w:type="dxa"/>
          </w:tcPr>
          <w:p w:rsidR="00071422" w:rsidRPr="00CF5488" w:rsidRDefault="00071422" w:rsidP="00071422">
            <w:pPr>
              <w:ind w:left="-67" w:right="-98"/>
              <w:jc w:val="center"/>
              <w:rPr>
                <w:sz w:val="24"/>
                <w:szCs w:val="24"/>
                <w:lang w:eastAsia="ru-RU"/>
              </w:rPr>
            </w:pPr>
            <w:r w:rsidRPr="00CF5488">
              <w:rPr>
                <w:sz w:val="24"/>
                <w:szCs w:val="24"/>
                <w:lang w:eastAsia="ru-RU"/>
              </w:rPr>
              <w:t>год</w:t>
            </w:r>
          </w:p>
        </w:tc>
        <w:tc>
          <w:tcPr>
            <w:tcW w:w="709" w:type="dxa"/>
          </w:tcPr>
          <w:p w:rsidR="00071422" w:rsidRPr="00CF5488" w:rsidRDefault="00071422" w:rsidP="00071422">
            <w:pPr>
              <w:jc w:val="center"/>
              <w:rPr>
                <w:sz w:val="24"/>
                <w:szCs w:val="24"/>
                <w:lang w:eastAsia="ru-RU"/>
              </w:rPr>
            </w:pPr>
            <w:r w:rsidRPr="00CF5488">
              <w:rPr>
                <w:sz w:val="24"/>
                <w:szCs w:val="24"/>
                <w:lang w:eastAsia="ru-RU"/>
              </w:rPr>
              <w:t>2024</w:t>
            </w:r>
          </w:p>
        </w:tc>
        <w:tc>
          <w:tcPr>
            <w:tcW w:w="709" w:type="dxa"/>
          </w:tcPr>
          <w:p w:rsidR="00071422" w:rsidRPr="00CF5488" w:rsidRDefault="00071422" w:rsidP="00071422">
            <w:pPr>
              <w:jc w:val="center"/>
              <w:rPr>
                <w:sz w:val="24"/>
                <w:szCs w:val="24"/>
                <w:lang w:eastAsia="ru-RU"/>
              </w:rPr>
            </w:pPr>
            <w:r w:rsidRPr="00CF5488">
              <w:rPr>
                <w:sz w:val="24"/>
                <w:szCs w:val="24"/>
                <w:lang w:eastAsia="ru-RU"/>
              </w:rPr>
              <w:t>2025</w:t>
            </w:r>
          </w:p>
        </w:tc>
        <w:tc>
          <w:tcPr>
            <w:tcW w:w="708" w:type="dxa"/>
          </w:tcPr>
          <w:p w:rsidR="00071422" w:rsidRPr="00CF5488" w:rsidRDefault="00071422" w:rsidP="00071422">
            <w:pPr>
              <w:jc w:val="center"/>
              <w:rPr>
                <w:sz w:val="24"/>
                <w:szCs w:val="24"/>
                <w:lang w:eastAsia="ru-RU"/>
              </w:rPr>
            </w:pPr>
            <w:r w:rsidRPr="00CF5488">
              <w:rPr>
                <w:bCs/>
                <w:sz w:val="24"/>
                <w:szCs w:val="24"/>
                <w:lang w:eastAsia="ru-RU"/>
              </w:rPr>
              <w:t>2026</w:t>
            </w:r>
          </w:p>
        </w:tc>
        <w:tc>
          <w:tcPr>
            <w:tcW w:w="2694" w:type="dxa"/>
            <w:vMerge/>
          </w:tcPr>
          <w:p w:rsidR="00071422" w:rsidRPr="00CF5488" w:rsidRDefault="00071422" w:rsidP="00071422">
            <w:pPr>
              <w:jc w:val="both"/>
              <w:rPr>
                <w:rFonts w:eastAsia="Calibri"/>
                <w:b/>
                <w:sz w:val="24"/>
                <w:szCs w:val="24"/>
              </w:rPr>
            </w:pPr>
          </w:p>
        </w:tc>
        <w:tc>
          <w:tcPr>
            <w:tcW w:w="1588" w:type="dxa"/>
            <w:vMerge/>
          </w:tcPr>
          <w:p w:rsidR="00071422" w:rsidRPr="00CF5488" w:rsidRDefault="00071422" w:rsidP="00071422">
            <w:pPr>
              <w:jc w:val="both"/>
              <w:rPr>
                <w:rFonts w:eastAsia="Calibri"/>
                <w:b/>
                <w:sz w:val="24"/>
                <w:szCs w:val="24"/>
              </w:rPr>
            </w:pPr>
          </w:p>
        </w:tc>
      </w:tr>
      <w:tr w:rsidR="00071422" w:rsidRPr="00CF5488" w:rsidTr="00071422">
        <w:tc>
          <w:tcPr>
            <w:tcW w:w="534" w:type="dxa"/>
          </w:tcPr>
          <w:p w:rsidR="00071422" w:rsidRPr="00CF5488" w:rsidRDefault="00071422" w:rsidP="00071422">
            <w:pPr>
              <w:jc w:val="center"/>
              <w:rPr>
                <w:sz w:val="24"/>
                <w:szCs w:val="24"/>
                <w:lang w:eastAsia="ru-RU"/>
              </w:rPr>
            </w:pPr>
            <w:r w:rsidRPr="00CF5488">
              <w:rPr>
                <w:sz w:val="24"/>
                <w:szCs w:val="24"/>
                <w:lang w:eastAsia="ru-RU"/>
              </w:rPr>
              <w:lastRenderedPageBreak/>
              <w:t>1.</w:t>
            </w:r>
          </w:p>
        </w:tc>
        <w:tc>
          <w:tcPr>
            <w:tcW w:w="14062" w:type="dxa"/>
            <w:gridSpan w:val="11"/>
          </w:tcPr>
          <w:p w:rsidR="00071422" w:rsidRPr="00CF5488" w:rsidRDefault="00071422" w:rsidP="00071422">
            <w:pPr>
              <w:rPr>
                <w:sz w:val="24"/>
                <w:szCs w:val="24"/>
                <w:highlight w:val="yellow"/>
                <w:lang w:eastAsia="ru-RU"/>
              </w:rPr>
            </w:pPr>
            <w:r w:rsidRPr="00CF5488">
              <w:rPr>
                <w:color w:val="000000"/>
                <w:spacing w:val="-2"/>
                <w:sz w:val="24"/>
                <w:szCs w:val="24"/>
              </w:rPr>
              <w:t>Увеличение числа посещений муниципальныхмузеев до 12,0 тысяч человек к концу 2030 года</w:t>
            </w:r>
          </w:p>
        </w:tc>
      </w:tr>
      <w:tr w:rsidR="00071422" w:rsidRPr="00CF5488" w:rsidTr="00071422">
        <w:tc>
          <w:tcPr>
            <w:tcW w:w="534" w:type="dxa"/>
          </w:tcPr>
          <w:p w:rsidR="00071422" w:rsidRPr="00CF5488" w:rsidRDefault="00071422" w:rsidP="00071422">
            <w:pPr>
              <w:jc w:val="center"/>
              <w:rPr>
                <w:sz w:val="24"/>
                <w:szCs w:val="24"/>
                <w:lang w:eastAsia="ru-RU"/>
              </w:rPr>
            </w:pPr>
            <w:r w:rsidRPr="00CF5488">
              <w:rPr>
                <w:sz w:val="24"/>
                <w:szCs w:val="24"/>
                <w:lang w:eastAsia="ru-RU"/>
              </w:rPr>
              <w:t>1.1</w:t>
            </w:r>
          </w:p>
        </w:tc>
        <w:tc>
          <w:tcPr>
            <w:tcW w:w="1842" w:type="dxa"/>
          </w:tcPr>
          <w:p w:rsidR="00071422" w:rsidRPr="00CF5488" w:rsidRDefault="00071422" w:rsidP="00071422">
            <w:pPr>
              <w:jc w:val="both"/>
              <w:rPr>
                <w:sz w:val="24"/>
                <w:szCs w:val="24"/>
                <w:lang w:eastAsia="ru-RU"/>
              </w:rPr>
            </w:pPr>
            <w:r w:rsidRPr="00CF5488">
              <w:rPr>
                <w:sz w:val="24"/>
                <w:szCs w:val="24"/>
                <w:lang w:eastAsia="ru-RU"/>
              </w:rPr>
              <w:t>Число посещений муниципальных музеев</w:t>
            </w:r>
          </w:p>
        </w:tc>
        <w:tc>
          <w:tcPr>
            <w:tcW w:w="1418" w:type="dxa"/>
          </w:tcPr>
          <w:p w:rsidR="00071422" w:rsidRPr="00CF5488" w:rsidRDefault="00071422" w:rsidP="00071422">
            <w:pPr>
              <w:ind w:firstLine="2"/>
              <w:jc w:val="center"/>
              <w:rPr>
                <w:sz w:val="24"/>
                <w:szCs w:val="24"/>
                <w:lang w:eastAsia="ru-RU"/>
              </w:rPr>
            </w:pPr>
            <w:r w:rsidRPr="00CF5488">
              <w:rPr>
                <w:sz w:val="24"/>
                <w:szCs w:val="24"/>
                <w:lang w:eastAsia="ru-RU"/>
              </w:rPr>
              <w:t>Возрас-тающий</w:t>
            </w:r>
          </w:p>
        </w:tc>
        <w:tc>
          <w:tcPr>
            <w:tcW w:w="1276" w:type="dxa"/>
          </w:tcPr>
          <w:p w:rsidR="00071422" w:rsidRPr="00CF5488" w:rsidRDefault="00071422" w:rsidP="00071422">
            <w:pPr>
              <w:jc w:val="center"/>
              <w:rPr>
                <w:sz w:val="24"/>
                <w:szCs w:val="24"/>
                <w:lang w:eastAsia="ru-RU"/>
              </w:rPr>
            </w:pPr>
            <w:r w:rsidRPr="00CF5488">
              <w:rPr>
                <w:sz w:val="24"/>
                <w:szCs w:val="24"/>
                <w:lang w:eastAsia="ru-RU"/>
              </w:rPr>
              <w:t>«МП», «КПМ»</w:t>
            </w:r>
          </w:p>
        </w:tc>
        <w:tc>
          <w:tcPr>
            <w:tcW w:w="1559" w:type="dxa"/>
          </w:tcPr>
          <w:p w:rsidR="00071422" w:rsidRPr="00CF5488" w:rsidRDefault="00071422" w:rsidP="00071422">
            <w:pPr>
              <w:jc w:val="center"/>
              <w:rPr>
                <w:rFonts w:eastAsia="Calibri"/>
                <w:sz w:val="24"/>
                <w:szCs w:val="24"/>
              </w:rPr>
            </w:pPr>
            <w:r w:rsidRPr="00CF5488">
              <w:rPr>
                <w:rFonts w:eastAsia="Calibri"/>
                <w:sz w:val="24"/>
                <w:szCs w:val="24"/>
              </w:rPr>
              <w:t>Тысяч человек</w:t>
            </w:r>
          </w:p>
        </w:tc>
        <w:tc>
          <w:tcPr>
            <w:tcW w:w="709" w:type="dxa"/>
          </w:tcPr>
          <w:p w:rsidR="00071422" w:rsidRPr="00CF5488" w:rsidRDefault="00071422" w:rsidP="00071422">
            <w:pPr>
              <w:jc w:val="center"/>
              <w:rPr>
                <w:rFonts w:eastAsia="Calibri"/>
                <w:sz w:val="24"/>
                <w:szCs w:val="24"/>
              </w:rPr>
            </w:pPr>
            <w:r w:rsidRPr="00CF5488">
              <w:rPr>
                <w:rFonts w:eastAsia="Calibri"/>
                <w:sz w:val="24"/>
                <w:szCs w:val="24"/>
              </w:rPr>
              <w:t>11</w:t>
            </w:r>
          </w:p>
        </w:tc>
        <w:tc>
          <w:tcPr>
            <w:tcW w:w="850" w:type="dxa"/>
          </w:tcPr>
          <w:p w:rsidR="00071422" w:rsidRPr="00CF5488" w:rsidRDefault="00071422" w:rsidP="00071422">
            <w:pPr>
              <w:jc w:val="center"/>
              <w:rPr>
                <w:rFonts w:eastAsia="Calibri"/>
                <w:sz w:val="24"/>
                <w:szCs w:val="24"/>
              </w:rPr>
            </w:pPr>
            <w:r w:rsidRPr="00CF5488">
              <w:rPr>
                <w:rFonts w:eastAsia="Calibri"/>
                <w:sz w:val="24"/>
                <w:szCs w:val="24"/>
              </w:rPr>
              <w:t>2023</w:t>
            </w:r>
          </w:p>
        </w:tc>
        <w:tc>
          <w:tcPr>
            <w:tcW w:w="709" w:type="dxa"/>
          </w:tcPr>
          <w:p w:rsidR="00071422" w:rsidRPr="00CF5488" w:rsidRDefault="00071422" w:rsidP="00071422">
            <w:pPr>
              <w:jc w:val="center"/>
              <w:rPr>
                <w:rFonts w:eastAsia="Calibri"/>
                <w:sz w:val="24"/>
                <w:szCs w:val="24"/>
              </w:rPr>
            </w:pPr>
            <w:r w:rsidRPr="00CF5488">
              <w:rPr>
                <w:rFonts w:eastAsia="Calibri"/>
                <w:sz w:val="24"/>
                <w:szCs w:val="24"/>
              </w:rPr>
              <w:t>11,1</w:t>
            </w:r>
          </w:p>
        </w:tc>
        <w:tc>
          <w:tcPr>
            <w:tcW w:w="709" w:type="dxa"/>
          </w:tcPr>
          <w:p w:rsidR="00071422" w:rsidRPr="00CF5488" w:rsidRDefault="00071422" w:rsidP="00071422">
            <w:pPr>
              <w:jc w:val="center"/>
              <w:rPr>
                <w:rFonts w:eastAsia="Calibri"/>
                <w:sz w:val="24"/>
                <w:szCs w:val="24"/>
              </w:rPr>
            </w:pPr>
            <w:r w:rsidRPr="00CF5488">
              <w:rPr>
                <w:rFonts w:eastAsia="Calibri"/>
                <w:sz w:val="24"/>
                <w:szCs w:val="24"/>
              </w:rPr>
              <w:t>11,2</w:t>
            </w:r>
          </w:p>
        </w:tc>
        <w:tc>
          <w:tcPr>
            <w:tcW w:w="708" w:type="dxa"/>
          </w:tcPr>
          <w:p w:rsidR="00071422" w:rsidRPr="00CF5488" w:rsidRDefault="00071422" w:rsidP="00071422">
            <w:pPr>
              <w:jc w:val="center"/>
              <w:rPr>
                <w:rFonts w:eastAsia="Calibri"/>
                <w:sz w:val="24"/>
                <w:szCs w:val="24"/>
              </w:rPr>
            </w:pPr>
            <w:r w:rsidRPr="00CF5488">
              <w:rPr>
                <w:rFonts w:eastAsia="Calibri"/>
                <w:sz w:val="24"/>
                <w:szCs w:val="24"/>
              </w:rPr>
              <w:t>11,3</w:t>
            </w:r>
          </w:p>
        </w:tc>
        <w:tc>
          <w:tcPr>
            <w:tcW w:w="2694" w:type="dxa"/>
          </w:tcPr>
          <w:p w:rsidR="00071422" w:rsidRPr="00CF5488" w:rsidRDefault="00071422" w:rsidP="00071422">
            <w:pPr>
              <w:jc w:val="center"/>
              <w:rPr>
                <w:rFonts w:eastAsia="Calibri"/>
                <w:sz w:val="24"/>
                <w:szCs w:val="24"/>
              </w:rPr>
            </w:pPr>
            <w:r w:rsidRPr="00CF5488">
              <w:rPr>
                <w:sz w:val="24"/>
                <w:szCs w:val="24"/>
                <w:lang w:eastAsia="ru-RU"/>
              </w:rPr>
              <w:t>Муниципальное бюджетное учреждение культуры «Краеведческий музей им.  В.П. Мосолова»</w:t>
            </w:r>
          </w:p>
        </w:tc>
        <w:tc>
          <w:tcPr>
            <w:tcW w:w="1588" w:type="dxa"/>
          </w:tcPr>
          <w:p w:rsidR="00071422" w:rsidRPr="00CF5488" w:rsidRDefault="00071422" w:rsidP="00071422">
            <w:pPr>
              <w:jc w:val="center"/>
              <w:rPr>
                <w:rFonts w:eastAsia="Calibri"/>
                <w:sz w:val="24"/>
                <w:szCs w:val="24"/>
              </w:rPr>
            </w:pPr>
            <w:r w:rsidRPr="00CF5488">
              <w:rPr>
                <w:rFonts w:eastAsia="Calibri"/>
                <w:sz w:val="24"/>
                <w:szCs w:val="24"/>
              </w:rPr>
              <w:t>АИС «Статистика»</w:t>
            </w:r>
          </w:p>
        </w:tc>
      </w:tr>
      <w:tr w:rsidR="00071422" w:rsidRPr="00CF5488" w:rsidTr="00071422">
        <w:tc>
          <w:tcPr>
            <w:tcW w:w="534" w:type="dxa"/>
          </w:tcPr>
          <w:p w:rsidR="00071422" w:rsidRPr="00CF5488" w:rsidRDefault="00071422" w:rsidP="00071422">
            <w:pPr>
              <w:jc w:val="center"/>
              <w:rPr>
                <w:sz w:val="24"/>
                <w:szCs w:val="24"/>
                <w:lang w:eastAsia="ru-RU"/>
              </w:rPr>
            </w:pPr>
            <w:r w:rsidRPr="00CF5488">
              <w:rPr>
                <w:sz w:val="24"/>
                <w:szCs w:val="24"/>
                <w:lang w:eastAsia="ru-RU"/>
              </w:rPr>
              <w:t>2.</w:t>
            </w:r>
          </w:p>
        </w:tc>
        <w:tc>
          <w:tcPr>
            <w:tcW w:w="14062" w:type="dxa"/>
            <w:gridSpan w:val="11"/>
          </w:tcPr>
          <w:p w:rsidR="00071422" w:rsidRPr="00CF5488" w:rsidRDefault="00071422" w:rsidP="00071422">
            <w:pPr>
              <w:rPr>
                <w:rFonts w:eastAsia="Calibri"/>
                <w:sz w:val="24"/>
                <w:szCs w:val="24"/>
              </w:rPr>
            </w:pPr>
            <w:r w:rsidRPr="00CF5488">
              <w:rPr>
                <w:rFonts w:eastAsia="Calibri"/>
                <w:sz w:val="24"/>
                <w:szCs w:val="24"/>
              </w:rPr>
              <w:t>Оказание социальной поддержки по оплате жилищно-коммунальных услуг</w:t>
            </w:r>
          </w:p>
        </w:tc>
      </w:tr>
      <w:tr w:rsidR="00071422" w:rsidRPr="00CF5488" w:rsidTr="00071422">
        <w:tc>
          <w:tcPr>
            <w:tcW w:w="534" w:type="dxa"/>
          </w:tcPr>
          <w:p w:rsidR="00071422" w:rsidRPr="00CF5488" w:rsidRDefault="00071422" w:rsidP="00071422">
            <w:pPr>
              <w:jc w:val="center"/>
              <w:rPr>
                <w:sz w:val="24"/>
                <w:szCs w:val="24"/>
                <w:lang w:eastAsia="ru-RU"/>
              </w:rPr>
            </w:pPr>
            <w:r w:rsidRPr="00CF5488">
              <w:rPr>
                <w:sz w:val="24"/>
                <w:szCs w:val="24"/>
                <w:lang w:eastAsia="ru-RU"/>
              </w:rPr>
              <w:t>2.1</w:t>
            </w:r>
          </w:p>
        </w:tc>
        <w:tc>
          <w:tcPr>
            <w:tcW w:w="1842" w:type="dxa"/>
          </w:tcPr>
          <w:p w:rsidR="00071422" w:rsidRPr="00CF5488" w:rsidRDefault="00071422" w:rsidP="00071422">
            <w:pPr>
              <w:jc w:val="both"/>
              <w:rPr>
                <w:sz w:val="24"/>
                <w:szCs w:val="24"/>
                <w:lang w:eastAsia="ru-RU"/>
              </w:rPr>
            </w:pPr>
            <w:r w:rsidRPr="00CF5488">
              <w:rPr>
                <w:sz w:val="24"/>
                <w:szCs w:val="24"/>
                <w:lang w:eastAsia="ru-RU"/>
              </w:rPr>
              <w:t xml:space="preserve">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по трудовому договору в сельских населенных пунктах (поселках городского </w:t>
            </w:r>
            <w:r w:rsidRPr="00CF5488">
              <w:rPr>
                <w:sz w:val="24"/>
                <w:szCs w:val="24"/>
                <w:lang w:eastAsia="ru-RU"/>
              </w:rPr>
              <w:lastRenderedPageBreak/>
              <w:t>типа)</w:t>
            </w:r>
          </w:p>
        </w:tc>
        <w:tc>
          <w:tcPr>
            <w:tcW w:w="1418" w:type="dxa"/>
          </w:tcPr>
          <w:p w:rsidR="00071422" w:rsidRPr="00CF5488" w:rsidRDefault="00071422" w:rsidP="00071422">
            <w:pPr>
              <w:ind w:firstLine="2"/>
              <w:jc w:val="center"/>
              <w:rPr>
                <w:sz w:val="24"/>
                <w:szCs w:val="24"/>
                <w:lang w:eastAsia="ru-RU"/>
              </w:rPr>
            </w:pPr>
          </w:p>
        </w:tc>
        <w:tc>
          <w:tcPr>
            <w:tcW w:w="1276" w:type="dxa"/>
          </w:tcPr>
          <w:p w:rsidR="00071422" w:rsidRPr="00CF5488" w:rsidRDefault="00071422" w:rsidP="00071422">
            <w:pPr>
              <w:jc w:val="center"/>
              <w:rPr>
                <w:sz w:val="24"/>
                <w:szCs w:val="24"/>
                <w:lang w:eastAsia="ru-RU"/>
              </w:rPr>
            </w:pPr>
            <w:r w:rsidRPr="00CF5488">
              <w:rPr>
                <w:sz w:val="24"/>
                <w:szCs w:val="24"/>
                <w:lang w:eastAsia="ru-RU"/>
              </w:rPr>
              <w:t>«МП», «КПМ»</w:t>
            </w:r>
          </w:p>
        </w:tc>
        <w:tc>
          <w:tcPr>
            <w:tcW w:w="1559" w:type="dxa"/>
          </w:tcPr>
          <w:p w:rsidR="00071422" w:rsidRPr="00CF5488" w:rsidRDefault="00071422" w:rsidP="00071422">
            <w:pPr>
              <w:jc w:val="center"/>
              <w:rPr>
                <w:rFonts w:eastAsia="Calibri"/>
                <w:sz w:val="24"/>
                <w:szCs w:val="24"/>
              </w:rPr>
            </w:pPr>
            <w:r w:rsidRPr="00CF5488">
              <w:rPr>
                <w:rFonts w:eastAsia="Calibri"/>
                <w:sz w:val="24"/>
                <w:szCs w:val="24"/>
              </w:rPr>
              <w:t>Процент</w:t>
            </w:r>
          </w:p>
        </w:tc>
        <w:tc>
          <w:tcPr>
            <w:tcW w:w="709"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850" w:type="dxa"/>
          </w:tcPr>
          <w:p w:rsidR="00071422" w:rsidRPr="00CF5488" w:rsidRDefault="00071422" w:rsidP="00071422">
            <w:pPr>
              <w:jc w:val="center"/>
              <w:rPr>
                <w:rFonts w:eastAsia="Calibri"/>
                <w:sz w:val="24"/>
                <w:szCs w:val="24"/>
              </w:rPr>
            </w:pPr>
            <w:r w:rsidRPr="00CF5488">
              <w:rPr>
                <w:rFonts w:eastAsia="Calibri"/>
                <w:sz w:val="24"/>
                <w:szCs w:val="24"/>
              </w:rPr>
              <w:t>2023</w:t>
            </w:r>
          </w:p>
        </w:tc>
        <w:tc>
          <w:tcPr>
            <w:tcW w:w="709"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709"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708"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2694" w:type="dxa"/>
          </w:tcPr>
          <w:p w:rsidR="00071422" w:rsidRPr="00CF5488" w:rsidRDefault="00071422" w:rsidP="00071422">
            <w:pPr>
              <w:jc w:val="center"/>
              <w:rPr>
                <w:sz w:val="24"/>
                <w:szCs w:val="24"/>
                <w:lang w:eastAsia="ru-RU"/>
              </w:rPr>
            </w:pPr>
          </w:p>
        </w:tc>
        <w:tc>
          <w:tcPr>
            <w:tcW w:w="1588" w:type="dxa"/>
          </w:tcPr>
          <w:p w:rsidR="00071422" w:rsidRPr="00CF5488" w:rsidRDefault="00071422" w:rsidP="00071422">
            <w:pPr>
              <w:jc w:val="center"/>
              <w:rPr>
                <w:rFonts w:eastAsia="Calibri"/>
                <w:sz w:val="24"/>
                <w:szCs w:val="24"/>
              </w:rPr>
            </w:pPr>
          </w:p>
        </w:tc>
      </w:tr>
    </w:tbl>
    <w:p w:rsidR="00071422" w:rsidRPr="00CF5488" w:rsidRDefault="00071422" w:rsidP="00071422">
      <w:pPr>
        <w:jc w:val="center"/>
        <w:rPr>
          <w:b/>
          <w:sz w:val="24"/>
          <w:szCs w:val="24"/>
        </w:rPr>
      </w:pPr>
    </w:p>
    <w:p w:rsidR="00071422" w:rsidRPr="00CF5488" w:rsidRDefault="00071422" w:rsidP="00E86F1A">
      <w:pPr>
        <w:pStyle w:val="ab"/>
        <w:numPr>
          <w:ilvl w:val="3"/>
          <w:numId w:val="7"/>
        </w:numPr>
        <w:ind w:left="0" w:firstLine="0"/>
        <w:jc w:val="center"/>
        <w:rPr>
          <w:b/>
          <w:sz w:val="24"/>
          <w:szCs w:val="24"/>
        </w:rPr>
      </w:pPr>
      <w:r w:rsidRPr="00CF5488">
        <w:rPr>
          <w:b/>
          <w:sz w:val="24"/>
          <w:szCs w:val="24"/>
        </w:rPr>
        <w:t>Перечень, мероприятий (результатов) комплекса процессных мероприятий</w:t>
      </w:r>
    </w:p>
    <w:p w:rsidR="00071422" w:rsidRPr="00CF5488" w:rsidRDefault="00071422" w:rsidP="00071422">
      <w:pPr>
        <w:contextualSpacing/>
        <w:rPr>
          <w:sz w:val="24"/>
          <w:szCs w:val="24"/>
        </w:rPr>
      </w:pPr>
    </w:p>
    <w:tbl>
      <w:tblPr>
        <w:tblW w:w="14180" w:type="dxa"/>
        <w:tblInd w:w="304" w:type="dxa"/>
        <w:tblLayout w:type="fixed"/>
        <w:tblLook w:val="04A0"/>
      </w:tblPr>
      <w:tblGrid>
        <w:gridCol w:w="681"/>
        <w:gridCol w:w="2384"/>
        <w:gridCol w:w="1868"/>
        <w:gridCol w:w="2126"/>
        <w:gridCol w:w="1676"/>
        <w:gridCol w:w="1159"/>
        <w:gridCol w:w="851"/>
        <w:gridCol w:w="1108"/>
        <w:gridCol w:w="1134"/>
        <w:gridCol w:w="1193"/>
      </w:tblGrid>
      <w:tr w:rsidR="00071422" w:rsidRPr="00CF5488" w:rsidTr="00071422">
        <w:trPr>
          <w:trHeight w:val="569"/>
          <w:tblHeader/>
        </w:trPr>
        <w:tc>
          <w:tcPr>
            <w:tcW w:w="681"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 п/п</w:t>
            </w:r>
          </w:p>
        </w:tc>
        <w:tc>
          <w:tcPr>
            <w:tcW w:w="2384"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Наименование мероприятия (результата)</w:t>
            </w:r>
          </w:p>
        </w:tc>
        <w:tc>
          <w:tcPr>
            <w:tcW w:w="1868"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Тип мероприятия (результата)</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Характеристика</w:t>
            </w:r>
          </w:p>
        </w:tc>
        <w:tc>
          <w:tcPr>
            <w:tcW w:w="1676"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 xml:space="preserve">Единица измерения (по </w:t>
            </w:r>
            <w:r w:rsidRPr="00CF5488">
              <w:rPr>
                <w:b/>
                <w:sz w:val="24"/>
                <w:szCs w:val="24"/>
              </w:rPr>
              <w:t>Общероссийскомуклассификатору единиц измерения</w:t>
            </w:r>
            <w:r w:rsidRPr="00CF5488">
              <w:rPr>
                <w:b/>
                <w:sz w:val="24"/>
                <w:szCs w:val="24"/>
                <w:lang w:eastAsia="ru-RU"/>
              </w:rPr>
              <w:t>)</w:t>
            </w:r>
          </w:p>
        </w:tc>
        <w:tc>
          <w:tcPr>
            <w:tcW w:w="2010" w:type="dxa"/>
            <w:gridSpan w:val="2"/>
            <w:tcBorders>
              <w:top w:val="single" w:sz="4" w:space="0" w:color="auto"/>
              <w:left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Базовое значение</w:t>
            </w:r>
          </w:p>
        </w:tc>
        <w:tc>
          <w:tcPr>
            <w:tcW w:w="3435" w:type="dxa"/>
            <w:gridSpan w:val="3"/>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Значения мероприятия (результата) по годам</w:t>
            </w:r>
          </w:p>
        </w:tc>
      </w:tr>
      <w:tr w:rsidR="00071422" w:rsidRPr="00CF5488" w:rsidTr="00071422">
        <w:trPr>
          <w:trHeight w:val="421"/>
          <w:tblHeader/>
        </w:trPr>
        <w:tc>
          <w:tcPr>
            <w:tcW w:w="681"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p>
        </w:tc>
        <w:tc>
          <w:tcPr>
            <w:tcW w:w="2384"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p>
        </w:tc>
        <w:tc>
          <w:tcPr>
            <w:tcW w:w="1868"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p>
        </w:tc>
        <w:tc>
          <w:tcPr>
            <w:tcW w:w="2126"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p>
        </w:tc>
        <w:tc>
          <w:tcPr>
            <w:tcW w:w="1676"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p>
        </w:tc>
        <w:tc>
          <w:tcPr>
            <w:tcW w:w="1159" w:type="dxa"/>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значение</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center"/>
              <w:rPr>
                <w:b/>
                <w:sz w:val="24"/>
                <w:szCs w:val="24"/>
                <w:lang w:eastAsia="ru-RU"/>
              </w:rPr>
            </w:pPr>
            <w:r w:rsidRPr="00CF5488">
              <w:rPr>
                <w:b/>
                <w:sz w:val="24"/>
                <w:szCs w:val="24"/>
                <w:lang w:eastAsia="ru-RU"/>
              </w:rPr>
              <w:t>год</w:t>
            </w:r>
          </w:p>
        </w:tc>
        <w:tc>
          <w:tcPr>
            <w:tcW w:w="1108"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2024</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2025</w:t>
            </w:r>
          </w:p>
        </w:tc>
        <w:tc>
          <w:tcPr>
            <w:tcW w:w="1193"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bCs/>
                <w:sz w:val="24"/>
                <w:szCs w:val="24"/>
                <w:lang w:eastAsia="ru-RU"/>
              </w:rPr>
              <w:t>2026</w:t>
            </w:r>
          </w:p>
        </w:tc>
      </w:tr>
      <w:tr w:rsidR="00071422" w:rsidRPr="00CF5488" w:rsidTr="00071422">
        <w:trPr>
          <w:trHeight w:val="270"/>
          <w:tblHeader/>
        </w:trPr>
        <w:tc>
          <w:tcPr>
            <w:tcW w:w="681"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b/>
                <w:sz w:val="24"/>
                <w:szCs w:val="24"/>
                <w:lang w:eastAsia="ru-RU"/>
              </w:rPr>
            </w:pPr>
            <w:r w:rsidRPr="00CF5488">
              <w:rPr>
                <w:b/>
                <w:sz w:val="24"/>
                <w:szCs w:val="24"/>
                <w:lang w:eastAsia="ru-RU"/>
              </w:rPr>
              <w:t>1</w:t>
            </w:r>
          </w:p>
        </w:tc>
        <w:tc>
          <w:tcPr>
            <w:tcW w:w="238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b/>
                <w:sz w:val="24"/>
                <w:szCs w:val="24"/>
                <w:lang w:eastAsia="ru-RU"/>
              </w:rPr>
            </w:pPr>
            <w:r w:rsidRPr="00CF5488">
              <w:rPr>
                <w:b/>
                <w:sz w:val="24"/>
                <w:szCs w:val="24"/>
                <w:lang w:eastAsia="ru-RU"/>
              </w:rPr>
              <w:t>2</w:t>
            </w:r>
          </w:p>
        </w:tc>
        <w:tc>
          <w:tcPr>
            <w:tcW w:w="186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b/>
                <w:sz w:val="24"/>
                <w:szCs w:val="24"/>
                <w:lang w:eastAsia="ru-RU"/>
              </w:rPr>
            </w:pPr>
            <w:r w:rsidRPr="00CF5488">
              <w:rPr>
                <w:b/>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CF5488" w:rsidRDefault="00071422" w:rsidP="00071422">
            <w:pPr>
              <w:jc w:val="center"/>
              <w:rPr>
                <w:b/>
                <w:sz w:val="24"/>
                <w:szCs w:val="24"/>
                <w:lang w:eastAsia="ru-RU"/>
              </w:rPr>
            </w:pPr>
            <w:r w:rsidRPr="00CF5488">
              <w:rPr>
                <w:b/>
                <w:sz w:val="24"/>
                <w:szCs w:val="24"/>
                <w:lang w:eastAsia="ru-RU"/>
              </w:rPr>
              <w:t>4</w:t>
            </w:r>
          </w:p>
        </w:tc>
        <w:tc>
          <w:tcPr>
            <w:tcW w:w="16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CF5488" w:rsidRDefault="00071422" w:rsidP="00071422">
            <w:pPr>
              <w:jc w:val="center"/>
              <w:rPr>
                <w:b/>
                <w:sz w:val="24"/>
                <w:szCs w:val="24"/>
                <w:lang w:eastAsia="ru-RU"/>
              </w:rPr>
            </w:pPr>
            <w:r w:rsidRPr="00CF5488">
              <w:rPr>
                <w:b/>
                <w:sz w:val="24"/>
                <w:szCs w:val="24"/>
                <w:lang w:eastAsia="ru-RU"/>
              </w:rPr>
              <w:t>5</w:t>
            </w:r>
          </w:p>
        </w:tc>
        <w:tc>
          <w:tcPr>
            <w:tcW w:w="11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CF5488" w:rsidRDefault="00071422" w:rsidP="00071422">
            <w:pPr>
              <w:jc w:val="center"/>
              <w:rPr>
                <w:b/>
                <w:sz w:val="24"/>
                <w:szCs w:val="24"/>
                <w:lang w:eastAsia="ru-RU"/>
              </w:rPr>
            </w:pPr>
            <w:r w:rsidRPr="00CF5488">
              <w:rPr>
                <w:b/>
                <w:sz w:val="24"/>
                <w:szCs w:val="24"/>
                <w:lang w:eastAsia="ru-RU"/>
              </w:rPr>
              <w:t>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071422" w:rsidRPr="00CF5488" w:rsidRDefault="00071422" w:rsidP="00071422">
            <w:pPr>
              <w:jc w:val="center"/>
              <w:rPr>
                <w:b/>
                <w:sz w:val="24"/>
                <w:szCs w:val="24"/>
                <w:lang w:eastAsia="ru-RU"/>
              </w:rPr>
            </w:pPr>
            <w:r w:rsidRPr="00CF5488">
              <w:rPr>
                <w:b/>
                <w:sz w:val="24"/>
                <w:szCs w:val="24"/>
                <w:lang w:eastAsia="ru-RU"/>
              </w:rPr>
              <w:t>7</w:t>
            </w:r>
          </w:p>
        </w:tc>
        <w:tc>
          <w:tcPr>
            <w:tcW w:w="110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CF5488">
            <w:pPr>
              <w:ind w:firstLineChars="200" w:firstLine="482"/>
              <w:rPr>
                <w:b/>
                <w:sz w:val="24"/>
                <w:szCs w:val="24"/>
                <w:lang w:eastAsia="ru-RU"/>
              </w:rPr>
            </w:pPr>
            <w:r w:rsidRPr="00CF5488">
              <w:rPr>
                <w:b/>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b/>
                <w:sz w:val="24"/>
                <w:szCs w:val="24"/>
                <w:lang w:eastAsia="ru-RU"/>
              </w:rPr>
            </w:pPr>
            <w:r w:rsidRPr="00CF5488">
              <w:rPr>
                <w:b/>
                <w:sz w:val="24"/>
                <w:szCs w:val="24"/>
                <w:lang w:eastAsia="ru-RU"/>
              </w:rPr>
              <w:t>9</w:t>
            </w:r>
          </w:p>
        </w:tc>
        <w:tc>
          <w:tcPr>
            <w:tcW w:w="1193"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b/>
                <w:sz w:val="24"/>
                <w:szCs w:val="24"/>
                <w:lang w:eastAsia="ru-RU"/>
              </w:rPr>
            </w:pPr>
            <w:r w:rsidRPr="00CF5488">
              <w:rPr>
                <w:b/>
                <w:sz w:val="24"/>
                <w:szCs w:val="24"/>
                <w:lang w:eastAsia="ru-RU"/>
              </w:rPr>
              <w:t>10</w:t>
            </w:r>
          </w:p>
        </w:tc>
      </w:tr>
      <w:tr w:rsidR="00071422" w:rsidRPr="00CF5488" w:rsidTr="00071422">
        <w:trPr>
          <w:trHeight w:val="315"/>
        </w:trPr>
        <w:tc>
          <w:tcPr>
            <w:tcW w:w="14180" w:type="dxa"/>
            <w:gridSpan w:val="10"/>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rPr>
                <w:sz w:val="24"/>
                <w:szCs w:val="24"/>
                <w:lang w:eastAsia="ru-RU"/>
              </w:rPr>
            </w:pPr>
            <w:r w:rsidRPr="00CF5488">
              <w:rPr>
                <w:color w:val="000000"/>
                <w:spacing w:val="-2"/>
                <w:sz w:val="24"/>
                <w:szCs w:val="24"/>
              </w:rPr>
              <w:t>Увеличение числа посещений муниципальных музеев до 12,0 тысяч человек к концу 2030 года</w:t>
            </w:r>
          </w:p>
        </w:tc>
      </w:tr>
      <w:tr w:rsidR="00071422" w:rsidRPr="00CF5488" w:rsidTr="00071422">
        <w:trPr>
          <w:trHeight w:val="630"/>
        </w:trPr>
        <w:tc>
          <w:tcPr>
            <w:tcW w:w="681"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1.</w:t>
            </w:r>
          </w:p>
        </w:tc>
        <w:tc>
          <w:tcPr>
            <w:tcW w:w="2384"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rPr>
                <w:sz w:val="24"/>
                <w:szCs w:val="24"/>
                <w:lang w:eastAsia="ru-RU"/>
              </w:rPr>
            </w:pPr>
            <w:r w:rsidRPr="00CF5488">
              <w:rPr>
                <w:color w:val="000000"/>
                <w:spacing w:val="-2"/>
                <w:sz w:val="24"/>
                <w:szCs w:val="24"/>
              </w:rPr>
              <w:t>Обеспечение деятельности учреждений музейного типа</w:t>
            </w:r>
          </w:p>
        </w:tc>
        <w:tc>
          <w:tcPr>
            <w:tcW w:w="186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rPr>
                <w:sz w:val="24"/>
                <w:szCs w:val="24"/>
                <w:lang w:eastAsia="ru-RU"/>
              </w:rPr>
            </w:pPr>
            <w:r w:rsidRPr="00CF5488">
              <w:rPr>
                <w:color w:val="000000"/>
                <w:spacing w:val="-2"/>
                <w:sz w:val="24"/>
                <w:szCs w:val="24"/>
              </w:rPr>
              <w:t>Оказание услуг (выполнение работ)</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color w:val="000000"/>
                <w:spacing w:val="-2"/>
                <w:sz w:val="24"/>
                <w:szCs w:val="24"/>
              </w:rPr>
              <w:t xml:space="preserve">Муниципальные музеи ежегодно осуществляют </w:t>
            </w:r>
            <w:r w:rsidRPr="00CF5488">
              <w:rPr>
                <w:color w:val="000000"/>
                <w:spacing w:val="-2"/>
                <w:sz w:val="24"/>
                <w:szCs w:val="24"/>
              </w:rPr>
              <w:br/>
              <w:t xml:space="preserve">в рамках выполнения муниципального задания оказание услуг </w:t>
            </w:r>
            <w:r w:rsidRPr="00CF5488">
              <w:rPr>
                <w:color w:val="000000"/>
                <w:spacing w:val="-2"/>
                <w:sz w:val="24"/>
                <w:szCs w:val="24"/>
              </w:rPr>
              <w:br/>
              <w:t xml:space="preserve">по публичному показу музейных предметов, музейных коллекций, формированию, учету, изучению, обеспечению физического </w:t>
            </w:r>
            <w:r w:rsidRPr="00CF5488">
              <w:rPr>
                <w:color w:val="000000"/>
                <w:spacing w:val="-2"/>
                <w:sz w:val="24"/>
                <w:szCs w:val="24"/>
              </w:rPr>
              <w:lastRenderedPageBreak/>
              <w:t xml:space="preserve">сохранения </w:t>
            </w:r>
            <w:r w:rsidRPr="00CF5488">
              <w:rPr>
                <w:color w:val="000000"/>
                <w:spacing w:val="-2"/>
                <w:sz w:val="24"/>
                <w:szCs w:val="24"/>
              </w:rPr>
              <w:br/>
              <w:t xml:space="preserve">и безопасности музейных предметов, музейных коллекций, созданию экспозиций (выставок) музеев, организации выездных выставок, осуществлению, реставрации </w:t>
            </w:r>
            <w:r w:rsidRPr="00CF5488">
              <w:rPr>
                <w:color w:val="000000"/>
                <w:spacing w:val="-2"/>
                <w:sz w:val="24"/>
                <w:szCs w:val="24"/>
              </w:rPr>
              <w:br/>
              <w:t xml:space="preserve">и консервации музейных предметов, музейных коллекций. Значение результата включает число посещений </w:t>
            </w:r>
            <w:r w:rsidRPr="00CF5488">
              <w:rPr>
                <w:color w:val="000000"/>
                <w:spacing w:val="-2"/>
                <w:sz w:val="24"/>
                <w:szCs w:val="24"/>
              </w:rPr>
              <w:br/>
            </w:r>
            <w:r w:rsidRPr="00CF5488">
              <w:rPr>
                <w:color w:val="000000"/>
                <w:spacing w:val="-2"/>
                <w:sz w:val="24"/>
                <w:szCs w:val="24"/>
              </w:rPr>
              <w:lastRenderedPageBreak/>
              <w:t xml:space="preserve">в стационарных условиях </w:t>
            </w:r>
            <w:r w:rsidRPr="00CF5488">
              <w:rPr>
                <w:color w:val="000000"/>
                <w:spacing w:val="-2"/>
                <w:sz w:val="24"/>
                <w:szCs w:val="24"/>
              </w:rPr>
              <w:br/>
              <w:t>и удаленно через сеть Интернет</w:t>
            </w:r>
          </w:p>
        </w:tc>
        <w:tc>
          <w:tcPr>
            <w:tcW w:w="1676"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color w:val="000000"/>
                <w:spacing w:val="-2"/>
                <w:sz w:val="24"/>
                <w:szCs w:val="24"/>
              </w:rPr>
              <w:lastRenderedPageBreak/>
              <w:t>Тысяч человек</w:t>
            </w:r>
          </w:p>
        </w:tc>
        <w:tc>
          <w:tcPr>
            <w:tcW w:w="1159"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center"/>
              <w:rPr>
                <w:rFonts w:eastAsia="Calibri"/>
                <w:sz w:val="24"/>
                <w:szCs w:val="24"/>
              </w:rPr>
            </w:pPr>
            <w:r w:rsidRPr="00CF5488">
              <w:rPr>
                <w:rFonts w:eastAsia="Calibri"/>
                <w:sz w:val="24"/>
                <w:szCs w:val="24"/>
              </w:rPr>
              <w:t>2023</w:t>
            </w:r>
          </w:p>
        </w:tc>
        <w:tc>
          <w:tcPr>
            <w:tcW w:w="110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11,1</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11,2</w:t>
            </w:r>
          </w:p>
        </w:tc>
        <w:tc>
          <w:tcPr>
            <w:tcW w:w="1193"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11,3</w:t>
            </w:r>
          </w:p>
        </w:tc>
      </w:tr>
      <w:tr w:rsidR="00071422" w:rsidRPr="00CF5488" w:rsidTr="00071422">
        <w:trPr>
          <w:trHeight w:val="372"/>
        </w:trPr>
        <w:tc>
          <w:tcPr>
            <w:tcW w:w="14180" w:type="dxa"/>
            <w:gridSpan w:val="10"/>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rPr>
                <w:rFonts w:eastAsia="Calibri"/>
                <w:sz w:val="24"/>
                <w:szCs w:val="24"/>
              </w:rPr>
            </w:pPr>
            <w:r w:rsidRPr="00CF5488">
              <w:rPr>
                <w:rFonts w:eastAsia="Calibri"/>
                <w:sz w:val="24"/>
                <w:szCs w:val="24"/>
              </w:rPr>
              <w:lastRenderedPageBreak/>
              <w:t>Оказание социальной поддержки по оплате жилищно-коммунальных услуг</w:t>
            </w:r>
          </w:p>
        </w:tc>
      </w:tr>
      <w:tr w:rsidR="00071422" w:rsidRPr="00CF5488" w:rsidTr="00071422">
        <w:trPr>
          <w:trHeight w:val="630"/>
        </w:trPr>
        <w:tc>
          <w:tcPr>
            <w:tcW w:w="681"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2.</w:t>
            </w:r>
          </w:p>
        </w:tc>
        <w:tc>
          <w:tcPr>
            <w:tcW w:w="2384"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rPr>
                <w:color w:val="000000"/>
                <w:spacing w:val="-2"/>
                <w:sz w:val="24"/>
                <w:szCs w:val="24"/>
              </w:rPr>
            </w:pPr>
            <w:r w:rsidRPr="00CF5488">
              <w:rPr>
                <w:sz w:val="24"/>
                <w:szCs w:val="24"/>
                <w:lang w:eastAsia="ru-RU"/>
              </w:rPr>
              <w:t>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по трудовому договору в сельских населенных пунктах (поселках городского типа)</w:t>
            </w:r>
          </w:p>
        </w:tc>
        <w:tc>
          <w:tcPr>
            <w:tcW w:w="186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color w:val="000000"/>
                <w:spacing w:val="-2"/>
                <w:sz w:val="24"/>
                <w:szCs w:val="24"/>
              </w:rPr>
            </w:pPr>
            <w:r w:rsidRPr="00CF5488">
              <w:rPr>
                <w:color w:val="000000"/>
                <w:spacing w:val="-2"/>
                <w:sz w:val="24"/>
                <w:szCs w:val="24"/>
              </w:rPr>
              <w:t>Оказание услуг (выполнение работ)</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71422" w:rsidRPr="00CF5488" w:rsidRDefault="00071422" w:rsidP="00071422">
            <w:pPr>
              <w:jc w:val="center"/>
              <w:rPr>
                <w:color w:val="000000"/>
                <w:spacing w:val="-2"/>
                <w:sz w:val="24"/>
                <w:szCs w:val="24"/>
              </w:rPr>
            </w:pPr>
            <w:r w:rsidRPr="00CF5488">
              <w:rPr>
                <w:sz w:val="24"/>
                <w:szCs w:val="24"/>
                <w:lang w:eastAsia="ru-RU"/>
              </w:rPr>
              <w:t xml:space="preserve">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по трудовому договору в сельских населенных пунктах (поселках </w:t>
            </w:r>
            <w:r w:rsidRPr="00CF5488">
              <w:rPr>
                <w:sz w:val="24"/>
                <w:szCs w:val="24"/>
                <w:lang w:eastAsia="ru-RU"/>
              </w:rPr>
              <w:lastRenderedPageBreak/>
              <w:t>городского типа)</w:t>
            </w:r>
          </w:p>
        </w:tc>
        <w:tc>
          <w:tcPr>
            <w:tcW w:w="1676"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color w:val="000000"/>
                <w:spacing w:val="-2"/>
                <w:sz w:val="24"/>
                <w:szCs w:val="24"/>
              </w:rPr>
            </w:pPr>
            <w:r w:rsidRPr="00CF5488">
              <w:rPr>
                <w:color w:val="000000"/>
                <w:spacing w:val="-2"/>
                <w:sz w:val="24"/>
                <w:szCs w:val="24"/>
              </w:rPr>
              <w:lastRenderedPageBreak/>
              <w:t xml:space="preserve">Процент </w:t>
            </w:r>
          </w:p>
        </w:tc>
        <w:tc>
          <w:tcPr>
            <w:tcW w:w="1159"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center"/>
              <w:rPr>
                <w:rFonts w:eastAsia="Calibri"/>
                <w:sz w:val="24"/>
                <w:szCs w:val="24"/>
              </w:rPr>
            </w:pPr>
            <w:r w:rsidRPr="00CF5488">
              <w:rPr>
                <w:rFonts w:eastAsia="Calibri"/>
                <w:sz w:val="24"/>
                <w:szCs w:val="24"/>
              </w:rPr>
              <w:t>2023</w:t>
            </w:r>
          </w:p>
        </w:tc>
        <w:tc>
          <w:tcPr>
            <w:tcW w:w="110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100</w:t>
            </w:r>
          </w:p>
        </w:tc>
        <w:tc>
          <w:tcPr>
            <w:tcW w:w="1193"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100</w:t>
            </w:r>
          </w:p>
        </w:tc>
      </w:tr>
    </w:tbl>
    <w:p w:rsidR="00071422" w:rsidRPr="00CF5488" w:rsidRDefault="00071422" w:rsidP="00E86F1A">
      <w:pPr>
        <w:pStyle w:val="ab"/>
        <w:numPr>
          <w:ilvl w:val="0"/>
          <w:numId w:val="6"/>
        </w:numPr>
        <w:ind w:left="0" w:firstLine="0"/>
        <w:jc w:val="center"/>
        <w:rPr>
          <w:b/>
          <w:sz w:val="24"/>
          <w:szCs w:val="24"/>
        </w:rPr>
      </w:pPr>
      <w:r w:rsidRPr="00CF5488">
        <w:rPr>
          <w:b/>
          <w:sz w:val="24"/>
          <w:szCs w:val="24"/>
        </w:rPr>
        <w:lastRenderedPageBreak/>
        <w:t>Финансовое обеспечение комплекса процессных мероприятий</w:t>
      </w:r>
    </w:p>
    <w:p w:rsidR="00071422" w:rsidRPr="00CF5488" w:rsidRDefault="00071422" w:rsidP="00071422">
      <w:pPr>
        <w:pStyle w:val="ab"/>
        <w:spacing w:after="0" w:line="240" w:lineRule="auto"/>
        <w:ind w:left="1080"/>
        <w:rPr>
          <w:rFonts w:ascii="Times New Roman" w:hAnsi="Times New Roman"/>
          <w:b/>
          <w:sz w:val="24"/>
          <w:szCs w:val="24"/>
        </w:rPr>
      </w:pPr>
    </w:p>
    <w:tbl>
      <w:tblPr>
        <w:tblW w:w="14033" w:type="dxa"/>
        <w:tblInd w:w="274" w:type="dxa"/>
        <w:tblLook w:val="04A0"/>
      </w:tblPr>
      <w:tblGrid>
        <w:gridCol w:w="7371"/>
        <w:gridCol w:w="1819"/>
        <w:gridCol w:w="1559"/>
        <w:gridCol w:w="1559"/>
        <w:gridCol w:w="1725"/>
      </w:tblGrid>
      <w:tr w:rsidR="00071422" w:rsidRPr="00CF5488" w:rsidTr="00071422">
        <w:trPr>
          <w:trHeight w:val="285"/>
        </w:trPr>
        <w:tc>
          <w:tcPr>
            <w:tcW w:w="737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Наименование мероприятия (результата) / источник финансового обеспечения</w:t>
            </w:r>
          </w:p>
        </w:tc>
        <w:tc>
          <w:tcPr>
            <w:tcW w:w="6662"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071422" w:rsidRPr="00CF5488" w:rsidRDefault="00071422" w:rsidP="00071422">
            <w:pPr>
              <w:jc w:val="center"/>
              <w:rPr>
                <w:sz w:val="24"/>
                <w:szCs w:val="24"/>
                <w:lang w:eastAsia="ru-RU"/>
              </w:rPr>
            </w:pPr>
            <w:r w:rsidRPr="00CF5488">
              <w:rPr>
                <w:sz w:val="24"/>
                <w:szCs w:val="24"/>
                <w:lang w:eastAsia="ru-RU"/>
              </w:rPr>
              <w:t xml:space="preserve">Объем финансового обеспечения по годам реализации, </w:t>
            </w:r>
            <w:r w:rsidRPr="00CF5488">
              <w:rPr>
                <w:sz w:val="24"/>
                <w:szCs w:val="24"/>
                <w:lang w:eastAsia="ru-RU"/>
              </w:rPr>
              <w:br/>
              <w:t>тыс. рублей</w:t>
            </w:r>
          </w:p>
        </w:tc>
      </w:tr>
      <w:tr w:rsidR="00071422" w:rsidRPr="00CF5488" w:rsidTr="00071422">
        <w:trPr>
          <w:trHeight w:val="315"/>
        </w:trPr>
        <w:tc>
          <w:tcPr>
            <w:tcW w:w="7371" w:type="dxa"/>
            <w:vMerge/>
            <w:tcBorders>
              <w:top w:val="single" w:sz="8" w:space="0" w:color="auto"/>
              <w:left w:val="single" w:sz="8" w:space="0" w:color="auto"/>
              <w:bottom w:val="single" w:sz="8" w:space="0" w:color="000000"/>
              <w:right w:val="single" w:sz="8" w:space="0" w:color="000000"/>
            </w:tcBorders>
            <w:vAlign w:val="center"/>
            <w:hideMark/>
          </w:tcPr>
          <w:p w:rsidR="00071422" w:rsidRPr="00CF5488" w:rsidRDefault="00071422" w:rsidP="00071422">
            <w:pPr>
              <w:rPr>
                <w:sz w:val="24"/>
                <w:szCs w:val="24"/>
                <w:lang w:eastAsia="ru-RU"/>
              </w:rPr>
            </w:pPr>
          </w:p>
        </w:tc>
        <w:tc>
          <w:tcPr>
            <w:tcW w:w="1819" w:type="dxa"/>
            <w:tcBorders>
              <w:top w:val="nil"/>
              <w:left w:val="single" w:sz="8" w:space="0" w:color="auto"/>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2024</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2025</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bCs/>
                <w:sz w:val="24"/>
                <w:szCs w:val="24"/>
                <w:lang w:eastAsia="ru-RU"/>
              </w:rPr>
            </w:pPr>
            <w:r w:rsidRPr="00CF5488">
              <w:rPr>
                <w:bCs/>
                <w:sz w:val="24"/>
                <w:szCs w:val="24"/>
                <w:lang w:eastAsia="ru-RU"/>
              </w:rPr>
              <w:t>2026</w:t>
            </w:r>
          </w:p>
        </w:tc>
        <w:tc>
          <w:tcPr>
            <w:tcW w:w="1725"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Всего</w:t>
            </w:r>
          </w:p>
        </w:tc>
      </w:tr>
      <w:tr w:rsidR="00071422" w:rsidRPr="00CF5488"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1</w:t>
            </w:r>
          </w:p>
        </w:tc>
        <w:tc>
          <w:tcPr>
            <w:tcW w:w="1819"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3</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4</w:t>
            </w:r>
          </w:p>
        </w:tc>
        <w:tc>
          <w:tcPr>
            <w:tcW w:w="1725"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5</w:t>
            </w:r>
          </w:p>
        </w:tc>
      </w:tr>
      <w:tr w:rsidR="00071422" w:rsidRPr="00CF5488" w:rsidTr="00071422">
        <w:trPr>
          <w:trHeight w:val="390"/>
        </w:trPr>
        <w:tc>
          <w:tcPr>
            <w:tcW w:w="737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71422" w:rsidRPr="00CF5488" w:rsidRDefault="00071422" w:rsidP="00071422">
            <w:pPr>
              <w:jc w:val="both"/>
              <w:rPr>
                <w:b/>
                <w:bCs/>
                <w:sz w:val="24"/>
                <w:szCs w:val="24"/>
                <w:lang w:eastAsia="ru-RU"/>
              </w:rPr>
            </w:pPr>
            <w:r w:rsidRPr="00CF5488">
              <w:rPr>
                <w:b/>
                <w:bCs/>
                <w:iCs/>
                <w:sz w:val="24"/>
                <w:szCs w:val="24"/>
                <w:lang w:eastAsia="ru-RU"/>
              </w:rPr>
              <w:t>Комплекс процессных мероприятий «Развитие музейного дела» (всего), в том числе:</w:t>
            </w:r>
          </w:p>
        </w:tc>
        <w:tc>
          <w:tcPr>
            <w:tcW w:w="181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1 507,8</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1 510,4</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1 510,4</w:t>
            </w:r>
          </w:p>
        </w:tc>
        <w:tc>
          <w:tcPr>
            <w:tcW w:w="1725"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4 528,6</w:t>
            </w:r>
          </w:p>
        </w:tc>
      </w:tr>
      <w:tr w:rsidR="00071422" w:rsidRPr="00CF5488" w:rsidTr="00071422">
        <w:trPr>
          <w:trHeight w:val="390"/>
        </w:trPr>
        <w:tc>
          <w:tcPr>
            <w:tcW w:w="737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71422" w:rsidRPr="00CF5488" w:rsidRDefault="00071422" w:rsidP="00071422">
            <w:pPr>
              <w:jc w:val="both"/>
              <w:rPr>
                <w:bCs/>
                <w:iCs/>
                <w:sz w:val="24"/>
                <w:szCs w:val="24"/>
                <w:lang w:eastAsia="ru-RU"/>
              </w:rPr>
            </w:pPr>
            <w:r w:rsidRPr="00CF5488">
              <w:rPr>
                <w:bCs/>
                <w:iCs/>
                <w:sz w:val="24"/>
                <w:szCs w:val="24"/>
                <w:lang w:eastAsia="ru-RU"/>
              </w:rPr>
              <w:t xml:space="preserve">бюджет Мари-Турекского муниципального района </w:t>
            </w:r>
            <w:r w:rsidRPr="00CF5488">
              <w:rPr>
                <w:bCs/>
                <w:iCs/>
                <w:sz w:val="24"/>
                <w:szCs w:val="24"/>
                <w:lang w:eastAsia="ru-RU"/>
              </w:rPr>
              <w:br/>
              <w:t>Республики Марий Эл</w:t>
            </w:r>
          </w:p>
        </w:tc>
        <w:tc>
          <w:tcPr>
            <w:tcW w:w="181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1 447,8</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1 450,4</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1 450,4</w:t>
            </w:r>
          </w:p>
        </w:tc>
        <w:tc>
          <w:tcPr>
            <w:tcW w:w="1725"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4 348,6</w:t>
            </w:r>
          </w:p>
        </w:tc>
      </w:tr>
      <w:tr w:rsidR="00071422" w:rsidRPr="00CF5488" w:rsidTr="00071422">
        <w:trPr>
          <w:trHeight w:val="280"/>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sz w:val="24"/>
                <w:szCs w:val="24"/>
                <w:lang w:eastAsia="ru-RU"/>
              </w:rPr>
              <w:t>республиканский бюджет Республики Марий Эл</w:t>
            </w:r>
          </w:p>
        </w:tc>
        <w:tc>
          <w:tcPr>
            <w:tcW w:w="181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Cs/>
                <w:color w:val="000000"/>
                <w:sz w:val="24"/>
                <w:szCs w:val="24"/>
              </w:rPr>
            </w:pPr>
            <w:r w:rsidRPr="00CF5488">
              <w:rPr>
                <w:bCs/>
                <w:color w:val="000000"/>
                <w:sz w:val="24"/>
                <w:szCs w:val="24"/>
              </w:rPr>
              <w:t>10,0</w:t>
            </w:r>
          </w:p>
        </w:tc>
        <w:tc>
          <w:tcPr>
            <w:tcW w:w="155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Cs/>
                <w:color w:val="000000"/>
                <w:sz w:val="24"/>
                <w:szCs w:val="24"/>
              </w:rPr>
            </w:pPr>
            <w:r w:rsidRPr="00CF5488">
              <w:rPr>
                <w:bCs/>
                <w:color w:val="000000"/>
                <w:sz w:val="24"/>
                <w:szCs w:val="24"/>
              </w:rPr>
              <w:t>10,0</w:t>
            </w:r>
          </w:p>
        </w:tc>
        <w:tc>
          <w:tcPr>
            <w:tcW w:w="155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Cs/>
                <w:color w:val="000000"/>
                <w:sz w:val="24"/>
                <w:szCs w:val="24"/>
              </w:rPr>
            </w:pPr>
            <w:r w:rsidRPr="00CF5488">
              <w:rPr>
                <w:bCs/>
                <w:color w:val="000000"/>
                <w:sz w:val="24"/>
                <w:szCs w:val="24"/>
              </w:rPr>
              <w:t>10,0</w:t>
            </w:r>
          </w:p>
        </w:tc>
        <w:tc>
          <w:tcPr>
            <w:tcW w:w="1725"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Cs/>
                <w:color w:val="000000"/>
                <w:sz w:val="24"/>
                <w:szCs w:val="24"/>
              </w:rPr>
            </w:pPr>
            <w:r w:rsidRPr="00CF5488">
              <w:rPr>
                <w:bCs/>
                <w:color w:val="000000"/>
                <w:sz w:val="24"/>
                <w:szCs w:val="24"/>
              </w:rPr>
              <w:t>30,0</w:t>
            </w:r>
          </w:p>
        </w:tc>
      </w:tr>
      <w:tr w:rsidR="00071422" w:rsidRPr="00CF5488" w:rsidTr="00071422">
        <w:trPr>
          <w:trHeight w:val="406"/>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sz w:val="24"/>
                <w:szCs w:val="24"/>
                <w:lang w:eastAsia="ru-RU"/>
              </w:rPr>
              <w:t>внебюджетные источники</w:t>
            </w:r>
          </w:p>
        </w:tc>
        <w:tc>
          <w:tcPr>
            <w:tcW w:w="1819"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50,0</w:t>
            </w:r>
          </w:p>
        </w:tc>
        <w:tc>
          <w:tcPr>
            <w:tcW w:w="1559"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50,0</w:t>
            </w:r>
          </w:p>
        </w:tc>
        <w:tc>
          <w:tcPr>
            <w:tcW w:w="1559"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50,0</w:t>
            </w:r>
          </w:p>
        </w:tc>
        <w:tc>
          <w:tcPr>
            <w:tcW w:w="1725"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150,0</w:t>
            </w:r>
          </w:p>
        </w:tc>
      </w:tr>
      <w:tr w:rsidR="00071422" w:rsidRPr="00CF5488" w:rsidTr="00071422">
        <w:trPr>
          <w:trHeight w:val="271"/>
        </w:trPr>
        <w:tc>
          <w:tcPr>
            <w:tcW w:w="7371" w:type="dxa"/>
            <w:tcBorders>
              <w:top w:val="single" w:sz="8" w:space="0" w:color="auto"/>
              <w:left w:val="single" w:sz="8" w:space="0" w:color="auto"/>
              <w:bottom w:val="nil"/>
              <w:right w:val="single" w:sz="8" w:space="0" w:color="000000"/>
            </w:tcBorders>
            <w:shd w:val="clear" w:color="auto" w:fill="auto"/>
            <w:vAlign w:val="center"/>
            <w:hideMark/>
          </w:tcPr>
          <w:p w:rsidR="00071422" w:rsidRPr="00CF5488" w:rsidRDefault="00071422" w:rsidP="00071422">
            <w:pPr>
              <w:jc w:val="both"/>
              <w:rPr>
                <w:b/>
                <w:bCs/>
                <w:sz w:val="24"/>
                <w:szCs w:val="24"/>
                <w:lang w:eastAsia="ru-RU"/>
              </w:rPr>
            </w:pPr>
            <w:bookmarkStart w:id="2" w:name="_Hlk141450391"/>
            <w:r w:rsidRPr="00CF5488">
              <w:rPr>
                <w:b/>
                <w:bCs/>
                <w:iCs/>
                <w:sz w:val="24"/>
                <w:szCs w:val="24"/>
                <w:lang w:eastAsia="ru-RU"/>
              </w:rPr>
              <w:t>Мероприятие (результат) «Обеспечение деятельности учреждений музейного типа»</w:t>
            </w:r>
            <w:r w:rsidRPr="00CF5488">
              <w:rPr>
                <w:b/>
                <w:bCs/>
                <w:sz w:val="24"/>
                <w:szCs w:val="24"/>
                <w:lang w:eastAsia="ru-RU"/>
              </w:rPr>
              <w:t>, всего, в том числе:</w:t>
            </w:r>
          </w:p>
        </w:tc>
        <w:tc>
          <w:tcPr>
            <w:tcW w:w="1819" w:type="dxa"/>
            <w:tcBorders>
              <w:top w:val="nil"/>
              <w:left w:val="single" w:sz="8" w:space="0" w:color="auto"/>
              <w:bottom w:val="single" w:sz="8" w:space="0" w:color="auto"/>
              <w:right w:val="single" w:sz="8" w:space="0" w:color="auto"/>
            </w:tcBorders>
            <w:shd w:val="clear" w:color="auto" w:fill="auto"/>
            <w:noWrap/>
            <w:vAlign w:val="bottom"/>
          </w:tcPr>
          <w:p w:rsidR="00071422" w:rsidRPr="00CF5488" w:rsidRDefault="00071422" w:rsidP="00071422">
            <w:pPr>
              <w:jc w:val="center"/>
              <w:rPr>
                <w:b/>
                <w:bCs/>
                <w:color w:val="000000"/>
                <w:sz w:val="24"/>
                <w:szCs w:val="24"/>
              </w:rPr>
            </w:pPr>
            <w:r w:rsidRPr="00CF5488">
              <w:rPr>
                <w:b/>
                <w:bCs/>
                <w:color w:val="000000"/>
                <w:sz w:val="24"/>
                <w:szCs w:val="24"/>
              </w:rPr>
              <w:t>1497,8</w:t>
            </w:r>
          </w:p>
        </w:tc>
        <w:tc>
          <w:tcPr>
            <w:tcW w:w="1559" w:type="dxa"/>
            <w:tcBorders>
              <w:top w:val="nil"/>
              <w:left w:val="nil"/>
              <w:bottom w:val="single" w:sz="8" w:space="0" w:color="auto"/>
              <w:right w:val="single" w:sz="8" w:space="0" w:color="auto"/>
            </w:tcBorders>
            <w:shd w:val="clear" w:color="auto" w:fill="auto"/>
            <w:noWrap/>
            <w:vAlign w:val="bottom"/>
          </w:tcPr>
          <w:p w:rsidR="00071422" w:rsidRPr="00CF5488" w:rsidRDefault="00071422" w:rsidP="00071422">
            <w:pPr>
              <w:jc w:val="center"/>
              <w:rPr>
                <w:b/>
                <w:bCs/>
                <w:color w:val="000000"/>
                <w:sz w:val="24"/>
                <w:szCs w:val="24"/>
              </w:rPr>
            </w:pPr>
            <w:r w:rsidRPr="00CF5488">
              <w:rPr>
                <w:b/>
                <w:bCs/>
                <w:color w:val="000000"/>
                <w:sz w:val="24"/>
                <w:szCs w:val="24"/>
              </w:rPr>
              <w:t>1500,4</w:t>
            </w:r>
          </w:p>
        </w:tc>
        <w:tc>
          <w:tcPr>
            <w:tcW w:w="1559" w:type="dxa"/>
            <w:tcBorders>
              <w:top w:val="nil"/>
              <w:left w:val="nil"/>
              <w:bottom w:val="single" w:sz="8" w:space="0" w:color="auto"/>
              <w:right w:val="single" w:sz="8" w:space="0" w:color="auto"/>
            </w:tcBorders>
            <w:shd w:val="clear" w:color="auto" w:fill="auto"/>
            <w:noWrap/>
            <w:vAlign w:val="bottom"/>
          </w:tcPr>
          <w:p w:rsidR="00071422" w:rsidRPr="00CF5488" w:rsidRDefault="00071422" w:rsidP="00071422">
            <w:pPr>
              <w:jc w:val="center"/>
              <w:rPr>
                <w:b/>
                <w:bCs/>
                <w:color w:val="000000"/>
                <w:sz w:val="24"/>
                <w:szCs w:val="24"/>
              </w:rPr>
            </w:pPr>
            <w:r w:rsidRPr="00CF5488">
              <w:rPr>
                <w:b/>
                <w:bCs/>
                <w:color w:val="000000"/>
                <w:sz w:val="24"/>
                <w:szCs w:val="24"/>
              </w:rPr>
              <w:t>1500,4</w:t>
            </w:r>
          </w:p>
        </w:tc>
        <w:tc>
          <w:tcPr>
            <w:tcW w:w="1725" w:type="dxa"/>
            <w:tcBorders>
              <w:top w:val="nil"/>
              <w:left w:val="nil"/>
              <w:bottom w:val="single" w:sz="8" w:space="0" w:color="auto"/>
              <w:right w:val="single" w:sz="8" w:space="0" w:color="auto"/>
            </w:tcBorders>
            <w:shd w:val="clear" w:color="auto" w:fill="auto"/>
            <w:noWrap/>
            <w:vAlign w:val="bottom"/>
          </w:tcPr>
          <w:p w:rsidR="00071422" w:rsidRPr="00CF5488" w:rsidRDefault="00071422" w:rsidP="00071422">
            <w:pPr>
              <w:jc w:val="center"/>
              <w:rPr>
                <w:b/>
                <w:bCs/>
                <w:color w:val="000000"/>
                <w:sz w:val="24"/>
                <w:szCs w:val="24"/>
              </w:rPr>
            </w:pPr>
            <w:r w:rsidRPr="00CF5488">
              <w:rPr>
                <w:b/>
                <w:bCs/>
                <w:color w:val="000000"/>
                <w:sz w:val="24"/>
                <w:szCs w:val="24"/>
              </w:rPr>
              <w:t>4498,6</w:t>
            </w:r>
          </w:p>
        </w:tc>
      </w:tr>
      <w:tr w:rsidR="00071422" w:rsidRPr="00CF5488" w:rsidTr="00071422">
        <w:trPr>
          <w:trHeight w:val="271"/>
        </w:trPr>
        <w:tc>
          <w:tcPr>
            <w:tcW w:w="7371" w:type="dxa"/>
            <w:tcBorders>
              <w:top w:val="single" w:sz="8" w:space="0" w:color="auto"/>
              <w:left w:val="single" w:sz="8" w:space="0" w:color="auto"/>
              <w:bottom w:val="nil"/>
              <w:right w:val="single" w:sz="8" w:space="0" w:color="000000"/>
            </w:tcBorders>
            <w:shd w:val="clear" w:color="auto" w:fill="auto"/>
            <w:vAlign w:val="center"/>
            <w:hideMark/>
          </w:tcPr>
          <w:p w:rsidR="00071422" w:rsidRPr="00CF5488" w:rsidRDefault="00071422" w:rsidP="00071422">
            <w:pPr>
              <w:jc w:val="both"/>
              <w:rPr>
                <w:bCs/>
                <w:iCs/>
                <w:sz w:val="24"/>
                <w:szCs w:val="24"/>
                <w:lang w:eastAsia="ru-RU"/>
              </w:rPr>
            </w:pPr>
            <w:r w:rsidRPr="00CF5488">
              <w:rPr>
                <w:bCs/>
                <w:iCs/>
                <w:sz w:val="24"/>
                <w:szCs w:val="24"/>
                <w:lang w:eastAsia="ru-RU"/>
              </w:rPr>
              <w:t xml:space="preserve">бюджет Мари-Турекского муниципального района </w:t>
            </w:r>
            <w:r w:rsidRPr="00CF5488">
              <w:rPr>
                <w:bCs/>
                <w:iCs/>
                <w:sz w:val="24"/>
                <w:szCs w:val="24"/>
                <w:lang w:eastAsia="ru-RU"/>
              </w:rPr>
              <w:br/>
              <w:t>Республики Марий Эл</w:t>
            </w:r>
          </w:p>
        </w:tc>
        <w:tc>
          <w:tcPr>
            <w:tcW w:w="1819" w:type="dxa"/>
            <w:tcBorders>
              <w:top w:val="nil"/>
              <w:left w:val="single" w:sz="8" w:space="0" w:color="auto"/>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1 447,8</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1 450,4</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1 450,4</w:t>
            </w:r>
          </w:p>
        </w:tc>
        <w:tc>
          <w:tcPr>
            <w:tcW w:w="1725"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4 348,6</w:t>
            </w:r>
          </w:p>
        </w:tc>
      </w:tr>
      <w:bookmarkEnd w:id="2"/>
      <w:tr w:rsidR="00071422" w:rsidRPr="00CF5488"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sz w:val="24"/>
                <w:szCs w:val="24"/>
                <w:lang w:eastAsia="ru-RU"/>
              </w:rPr>
              <w:t>внебюджетные источники</w:t>
            </w:r>
          </w:p>
        </w:tc>
        <w:tc>
          <w:tcPr>
            <w:tcW w:w="181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50,0</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50,0</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50,0</w:t>
            </w:r>
          </w:p>
        </w:tc>
        <w:tc>
          <w:tcPr>
            <w:tcW w:w="1725"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150,0</w:t>
            </w:r>
          </w:p>
        </w:tc>
      </w:tr>
      <w:tr w:rsidR="00071422" w:rsidRPr="00CF5488"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b/>
                <w:sz w:val="24"/>
                <w:szCs w:val="24"/>
                <w:lang w:eastAsia="ru-RU"/>
              </w:rPr>
            </w:pPr>
            <w:r w:rsidRPr="00CF5488">
              <w:rPr>
                <w:b/>
                <w:sz w:val="24"/>
                <w:szCs w:val="24"/>
                <w:lang w:eastAsia="ru-RU"/>
              </w:rPr>
              <w:t>Мероприятие (результат) «</w:t>
            </w:r>
            <w:r w:rsidRPr="00CF5488">
              <w:rPr>
                <w:rFonts w:eastAsia="Calibri"/>
                <w:b/>
                <w:sz w:val="24"/>
                <w:szCs w:val="24"/>
              </w:rPr>
              <w:t>Оказание социальной поддержки по оплате жилищно-коммунальных услуг»</w:t>
            </w:r>
          </w:p>
        </w:tc>
        <w:tc>
          <w:tcPr>
            <w:tcW w:w="181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10,0</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10,0</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10,0</w:t>
            </w:r>
          </w:p>
        </w:tc>
        <w:tc>
          <w:tcPr>
            <w:tcW w:w="1725"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30,0</w:t>
            </w:r>
          </w:p>
        </w:tc>
      </w:tr>
      <w:tr w:rsidR="00071422" w:rsidRPr="00CF5488"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sz w:val="24"/>
                <w:szCs w:val="24"/>
                <w:lang w:eastAsia="ru-RU"/>
              </w:rPr>
              <w:lastRenderedPageBreak/>
              <w:t>республиканский бюджет Республики Марий Эл</w:t>
            </w:r>
          </w:p>
        </w:tc>
        <w:tc>
          <w:tcPr>
            <w:tcW w:w="181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10,0</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10,0</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10,0</w:t>
            </w:r>
          </w:p>
        </w:tc>
        <w:tc>
          <w:tcPr>
            <w:tcW w:w="1725"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30,0</w:t>
            </w:r>
          </w:p>
        </w:tc>
      </w:tr>
    </w:tbl>
    <w:p w:rsidR="00071422" w:rsidRPr="00CF5488" w:rsidRDefault="00071422" w:rsidP="00071422">
      <w:pPr>
        <w:jc w:val="center"/>
        <w:rPr>
          <w:b/>
          <w:sz w:val="24"/>
          <w:szCs w:val="24"/>
        </w:rPr>
      </w:pPr>
    </w:p>
    <w:p w:rsidR="00071422" w:rsidRPr="00CF5488" w:rsidRDefault="00CF5488" w:rsidP="00071422">
      <w:pPr>
        <w:jc w:val="center"/>
        <w:rPr>
          <w:b/>
          <w:sz w:val="24"/>
          <w:szCs w:val="24"/>
        </w:rPr>
      </w:pPr>
      <w:r>
        <w:rPr>
          <w:b/>
          <w:sz w:val="24"/>
          <w:szCs w:val="24"/>
        </w:rPr>
        <w:t>4</w:t>
      </w:r>
      <w:r w:rsidR="00071422" w:rsidRPr="00CF5488">
        <w:rPr>
          <w:b/>
          <w:sz w:val="24"/>
          <w:szCs w:val="24"/>
        </w:rPr>
        <w:t>. План реализации комплекса процессных мероприятий</w:t>
      </w:r>
    </w:p>
    <w:p w:rsidR="00071422" w:rsidRPr="00CF5488" w:rsidRDefault="00071422" w:rsidP="00071422">
      <w:pPr>
        <w:jc w:val="center"/>
        <w:rPr>
          <w:b/>
          <w:sz w:val="24"/>
          <w:szCs w:val="24"/>
        </w:rPr>
      </w:pPr>
    </w:p>
    <w:tbl>
      <w:tblPr>
        <w:tblW w:w="14502" w:type="dxa"/>
        <w:tblLook w:val="04A0"/>
      </w:tblPr>
      <w:tblGrid>
        <w:gridCol w:w="4345"/>
        <w:gridCol w:w="2005"/>
        <w:gridCol w:w="3513"/>
        <w:gridCol w:w="2249"/>
        <w:gridCol w:w="2390"/>
      </w:tblGrid>
      <w:tr w:rsidR="00071422" w:rsidRPr="00CF5488" w:rsidTr="00071422">
        <w:trPr>
          <w:trHeight w:val="1137"/>
        </w:trPr>
        <w:tc>
          <w:tcPr>
            <w:tcW w:w="434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Задача, мероприятие (результат) / контрольная точка</w:t>
            </w:r>
          </w:p>
        </w:tc>
        <w:tc>
          <w:tcPr>
            <w:tcW w:w="2005" w:type="dxa"/>
            <w:tcBorders>
              <w:top w:val="single" w:sz="8" w:space="0" w:color="auto"/>
              <w:left w:val="nil"/>
              <w:bottom w:val="single" w:sz="8" w:space="0" w:color="auto"/>
              <w:right w:val="single" w:sz="8" w:space="0" w:color="auto"/>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Дата наступления контрольной точки</w:t>
            </w:r>
          </w:p>
        </w:tc>
        <w:tc>
          <w:tcPr>
            <w:tcW w:w="3513"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Ответственный исполнитель (фамилия, имя, отчество (при наличии), должность, наименование органа исполнительной власти Республики Марий Эл, иного государственного органа Республики Марий Эл, организации)</w:t>
            </w:r>
          </w:p>
        </w:tc>
        <w:tc>
          <w:tcPr>
            <w:tcW w:w="2249"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Вид подтверждающего документа</w:t>
            </w:r>
          </w:p>
        </w:tc>
        <w:tc>
          <w:tcPr>
            <w:tcW w:w="2390"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Информационная система (источник данных)</w:t>
            </w:r>
          </w:p>
        </w:tc>
      </w:tr>
      <w:tr w:rsidR="00071422" w:rsidRPr="00CF5488" w:rsidTr="00071422">
        <w:trPr>
          <w:trHeight w:val="315"/>
        </w:trPr>
        <w:tc>
          <w:tcPr>
            <w:tcW w:w="434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1</w:t>
            </w:r>
          </w:p>
        </w:tc>
        <w:tc>
          <w:tcPr>
            <w:tcW w:w="2005"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w:t>
            </w:r>
          </w:p>
        </w:tc>
        <w:tc>
          <w:tcPr>
            <w:tcW w:w="351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3</w:t>
            </w:r>
          </w:p>
        </w:tc>
        <w:tc>
          <w:tcPr>
            <w:tcW w:w="2249"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4</w:t>
            </w:r>
          </w:p>
        </w:tc>
        <w:tc>
          <w:tcPr>
            <w:tcW w:w="239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5</w:t>
            </w:r>
          </w:p>
        </w:tc>
      </w:tr>
      <w:tr w:rsidR="00071422" w:rsidRPr="00CF5488" w:rsidTr="00071422">
        <w:trPr>
          <w:trHeight w:val="470"/>
        </w:trPr>
        <w:tc>
          <w:tcPr>
            <w:tcW w:w="145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rPr>
                <w:iCs/>
                <w:sz w:val="24"/>
                <w:szCs w:val="24"/>
                <w:lang w:eastAsia="ru-RU"/>
              </w:rPr>
            </w:pPr>
            <w:r w:rsidRPr="00CF5488">
              <w:rPr>
                <w:color w:val="000000"/>
                <w:spacing w:val="-2"/>
                <w:sz w:val="24"/>
                <w:szCs w:val="24"/>
              </w:rPr>
              <w:t>Увеличение числа посещений муниципальных музеев до 12,0 тысяч человек к концу 2030 года</w:t>
            </w:r>
          </w:p>
        </w:tc>
      </w:tr>
      <w:tr w:rsidR="00071422" w:rsidRPr="00CF5488" w:rsidTr="00071422">
        <w:trPr>
          <w:trHeight w:val="345"/>
        </w:trPr>
        <w:tc>
          <w:tcPr>
            <w:tcW w:w="434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71422" w:rsidRPr="00CF5488" w:rsidRDefault="00071422" w:rsidP="00071422">
            <w:pPr>
              <w:jc w:val="both"/>
              <w:rPr>
                <w:b/>
                <w:iCs/>
                <w:sz w:val="24"/>
                <w:szCs w:val="24"/>
                <w:lang w:eastAsia="ru-RU"/>
              </w:rPr>
            </w:pPr>
            <w:r w:rsidRPr="00CF5488">
              <w:rPr>
                <w:b/>
                <w:iCs/>
                <w:sz w:val="24"/>
                <w:szCs w:val="24"/>
                <w:lang w:eastAsia="ru-RU"/>
              </w:rPr>
              <w:t>1.Обеспечена деятельность учреждений музейного типа</w:t>
            </w:r>
          </w:p>
          <w:p w:rsidR="00071422" w:rsidRPr="00CF5488" w:rsidRDefault="00071422" w:rsidP="00071422">
            <w:pPr>
              <w:jc w:val="both"/>
              <w:rPr>
                <w:b/>
                <w:iCs/>
                <w:sz w:val="24"/>
                <w:szCs w:val="24"/>
                <w:lang w:eastAsia="ru-RU"/>
              </w:rPr>
            </w:pPr>
          </w:p>
        </w:tc>
        <w:tc>
          <w:tcPr>
            <w:tcW w:w="2005"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p>
        </w:tc>
        <w:tc>
          <w:tcPr>
            <w:tcW w:w="351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p>
        </w:tc>
        <w:tc>
          <w:tcPr>
            <w:tcW w:w="2249"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p>
        </w:tc>
        <w:tc>
          <w:tcPr>
            <w:tcW w:w="239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p>
        </w:tc>
      </w:tr>
      <w:tr w:rsidR="00071422" w:rsidRPr="00CF5488" w:rsidTr="00071422">
        <w:trPr>
          <w:trHeight w:val="270"/>
        </w:trPr>
        <w:tc>
          <w:tcPr>
            <w:tcW w:w="434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iCs/>
                <w:sz w:val="24"/>
                <w:szCs w:val="24"/>
                <w:lang w:eastAsia="ru-RU"/>
              </w:rPr>
            </w:pPr>
            <w:r w:rsidRPr="00CF5488">
              <w:rPr>
                <w:iCs/>
                <w:sz w:val="24"/>
                <w:szCs w:val="24"/>
                <w:lang w:eastAsia="ru-RU"/>
              </w:rPr>
              <w:t>Контрольная точка 1.1</w:t>
            </w:r>
          </w:p>
          <w:p w:rsidR="00071422" w:rsidRPr="00CF5488" w:rsidRDefault="00071422" w:rsidP="00071422">
            <w:pPr>
              <w:jc w:val="both"/>
              <w:rPr>
                <w:sz w:val="24"/>
                <w:szCs w:val="24"/>
                <w:lang w:eastAsia="ru-RU"/>
              </w:rPr>
            </w:pPr>
            <w:r w:rsidRPr="00CF5488">
              <w:rPr>
                <w:iCs/>
                <w:sz w:val="24"/>
                <w:szCs w:val="24"/>
                <w:lang w:eastAsia="ru-RU"/>
              </w:rPr>
              <w:t>Муниципальное задание на оказание муниципальных услуг (выполнение работ) утверждено (включено в реестр муниципальных заданий)</w:t>
            </w:r>
          </w:p>
        </w:tc>
        <w:tc>
          <w:tcPr>
            <w:tcW w:w="2005" w:type="dxa"/>
            <w:tcBorders>
              <w:top w:val="single" w:sz="4" w:space="0" w:color="auto"/>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color w:val="000000"/>
                <w:spacing w:val="-2"/>
                <w:sz w:val="24"/>
                <w:szCs w:val="24"/>
              </w:rPr>
            </w:pPr>
            <w:r w:rsidRPr="00CF5488">
              <w:rPr>
                <w:spacing w:val="-2"/>
                <w:sz w:val="24"/>
                <w:szCs w:val="24"/>
              </w:rPr>
              <w:t>10.01</w:t>
            </w:r>
          </w:p>
        </w:tc>
        <w:tc>
          <w:tcPr>
            <w:tcW w:w="351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Мухаметханова Раиля Карамовна,</w:t>
            </w:r>
          </w:p>
          <w:p w:rsidR="00071422" w:rsidRPr="00CF5488" w:rsidRDefault="00071422" w:rsidP="00071422">
            <w:pPr>
              <w:jc w:val="center"/>
              <w:rPr>
                <w:sz w:val="24"/>
                <w:szCs w:val="24"/>
              </w:rPr>
            </w:pPr>
            <w:r w:rsidRPr="00CF5488">
              <w:rPr>
                <w:sz w:val="24"/>
                <w:szCs w:val="24"/>
                <w:lang w:eastAsia="ru-RU"/>
              </w:rPr>
              <w:t>директор Муниципального бюджетногое учреждения культуры «Краеведческий музей им.  В.П. Мосолова»</w:t>
            </w:r>
          </w:p>
        </w:tc>
        <w:tc>
          <w:tcPr>
            <w:tcW w:w="2249"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Муниципальное задание</w:t>
            </w:r>
          </w:p>
        </w:tc>
        <w:tc>
          <w:tcPr>
            <w:tcW w:w="239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www.bus.gov.ru</w:t>
            </w:r>
          </w:p>
        </w:tc>
      </w:tr>
      <w:tr w:rsidR="00071422" w:rsidRPr="00CF5488" w:rsidTr="00071422">
        <w:trPr>
          <w:trHeight w:val="570"/>
        </w:trPr>
        <w:tc>
          <w:tcPr>
            <w:tcW w:w="434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71422" w:rsidRPr="00CF5488" w:rsidRDefault="00071422" w:rsidP="00071422">
            <w:pPr>
              <w:jc w:val="both"/>
              <w:rPr>
                <w:color w:val="000000"/>
                <w:spacing w:val="-2"/>
                <w:sz w:val="24"/>
                <w:szCs w:val="24"/>
              </w:rPr>
            </w:pPr>
            <w:r w:rsidRPr="00CF5488">
              <w:rPr>
                <w:iCs/>
                <w:sz w:val="24"/>
                <w:szCs w:val="24"/>
                <w:lang w:eastAsia="ru-RU"/>
              </w:rPr>
              <w:t>Контрольная точка 1.2</w:t>
            </w:r>
          </w:p>
          <w:p w:rsidR="00071422" w:rsidRPr="00CF5488" w:rsidRDefault="00071422" w:rsidP="00071422">
            <w:pPr>
              <w:jc w:val="both"/>
              <w:rPr>
                <w:sz w:val="24"/>
                <w:szCs w:val="24"/>
              </w:rPr>
            </w:pPr>
            <w:r w:rsidRPr="00CF5488">
              <w:rPr>
                <w:iCs/>
                <w:sz w:val="24"/>
                <w:szCs w:val="24"/>
                <w:lang w:eastAsia="ru-RU"/>
              </w:rPr>
              <w:t xml:space="preserve">Соглашение о представлении субсидии из бюджета Мари-Турекского муниципального района муниципальному бюджетному учреждению на финансовое обеспечение выполнения </w:t>
            </w:r>
            <w:r w:rsidRPr="00CF5488">
              <w:rPr>
                <w:iCs/>
                <w:sz w:val="24"/>
                <w:szCs w:val="24"/>
                <w:lang w:eastAsia="ru-RU"/>
              </w:rPr>
              <w:lastRenderedPageBreak/>
              <w:t>муниципального задания на оказание муниципальных услуг (выполнение работ) заключено (включено в реестр соглашений)</w:t>
            </w:r>
          </w:p>
        </w:tc>
        <w:tc>
          <w:tcPr>
            <w:tcW w:w="2005"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pacing w:val="-2"/>
                <w:sz w:val="24"/>
                <w:szCs w:val="24"/>
              </w:rPr>
            </w:pPr>
            <w:r w:rsidRPr="00CF5488">
              <w:rPr>
                <w:spacing w:val="-2"/>
                <w:sz w:val="24"/>
                <w:szCs w:val="24"/>
              </w:rPr>
              <w:lastRenderedPageBreak/>
              <w:t>10.01</w:t>
            </w:r>
          </w:p>
        </w:tc>
        <w:tc>
          <w:tcPr>
            <w:tcW w:w="351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Мухаметханова Раиля Карамовна,</w:t>
            </w:r>
          </w:p>
          <w:p w:rsidR="00071422" w:rsidRPr="00CF5488" w:rsidRDefault="00071422" w:rsidP="00071422">
            <w:pPr>
              <w:jc w:val="center"/>
              <w:rPr>
                <w:sz w:val="24"/>
                <w:szCs w:val="24"/>
              </w:rPr>
            </w:pPr>
            <w:r w:rsidRPr="00CF5488">
              <w:rPr>
                <w:sz w:val="24"/>
                <w:szCs w:val="24"/>
                <w:lang w:eastAsia="ru-RU"/>
              </w:rPr>
              <w:t>директор Муниципального бюджетногое учреждения культуры «Краеведческий музей им.  В.П. Мосолова»</w:t>
            </w:r>
          </w:p>
        </w:tc>
        <w:tc>
          <w:tcPr>
            <w:tcW w:w="2249"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Соглашение</w:t>
            </w:r>
          </w:p>
        </w:tc>
        <w:tc>
          <w:tcPr>
            <w:tcW w:w="239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pacing w:val="-2"/>
                <w:sz w:val="24"/>
                <w:szCs w:val="24"/>
              </w:rPr>
            </w:pPr>
          </w:p>
        </w:tc>
      </w:tr>
      <w:tr w:rsidR="00071422" w:rsidRPr="00CF5488" w:rsidTr="00071422">
        <w:trPr>
          <w:trHeight w:val="570"/>
        </w:trPr>
        <w:tc>
          <w:tcPr>
            <w:tcW w:w="434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iCs/>
                <w:sz w:val="24"/>
                <w:szCs w:val="24"/>
                <w:lang w:eastAsia="ru-RU"/>
              </w:rPr>
            </w:pPr>
            <w:r w:rsidRPr="00CF5488">
              <w:rPr>
                <w:iCs/>
                <w:sz w:val="24"/>
                <w:szCs w:val="24"/>
                <w:lang w:eastAsia="ru-RU"/>
              </w:rPr>
              <w:lastRenderedPageBreak/>
              <w:t>Контрольная точка 1.4</w:t>
            </w:r>
          </w:p>
          <w:p w:rsidR="00071422" w:rsidRPr="00CF5488" w:rsidRDefault="00071422" w:rsidP="00071422">
            <w:pPr>
              <w:spacing w:line="229" w:lineRule="auto"/>
              <w:rPr>
                <w:spacing w:val="-2"/>
                <w:sz w:val="24"/>
                <w:szCs w:val="24"/>
              </w:rPr>
            </w:pPr>
            <w:r w:rsidRPr="00CF5488">
              <w:rPr>
                <w:spacing w:val="-2"/>
                <w:sz w:val="24"/>
                <w:szCs w:val="24"/>
              </w:rPr>
              <w:t>Предоставлен отчет о выполнении муниципального задания</w:t>
            </w:r>
          </w:p>
        </w:tc>
        <w:tc>
          <w:tcPr>
            <w:tcW w:w="2005" w:type="dxa"/>
            <w:tcBorders>
              <w:top w:val="single" w:sz="4" w:space="0" w:color="auto"/>
              <w:left w:val="nil"/>
              <w:bottom w:val="single" w:sz="4" w:space="0" w:color="auto"/>
              <w:right w:val="single" w:sz="8" w:space="0" w:color="auto"/>
            </w:tcBorders>
            <w:shd w:val="clear" w:color="auto" w:fill="auto"/>
            <w:noWrap/>
            <w:vAlign w:val="center"/>
          </w:tcPr>
          <w:p w:rsidR="00071422" w:rsidRPr="00CF5488" w:rsidRDefault="00071422" w:rsidP="00071422">
            <w:pPr>
              <w:spacing w:line="229" w:lineRule="auto"/>
              <w:jc w:val="center"/>
              <w:rPr>
                <w:spacing w:val="-2"/>
                <w:sz w:val="24"/>
                <w:szCs w:val="24"/>
              </w:rPr>
            </w:pPr>
            <w:r w:rsidRPr="00CF5488">
              <w:rPr>
                <w:spacing w:val="-2"/>
                <w:sz w:val="24"/>
                <w:szCs w:val="24"/>
              </w:rPr>
              <w:t>01.02</w:t>
            </w:r>
          </w:p>
        </w:tc>
        <w:tc>
          <w:tcPr>
            <w:tcW w:w="351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Мухаметханова Раиля Карамовна,</w:t>
            </w:r>
          </w:p>
          <w:p w:rsidR="00071422" w:rsidRPr="00CF5488" w:rsidRDefault="00071422" w:rsidP="00071422">
            <w:pPr>
              <w:jc w:val="center"/>
              <w:rPr>
                <w:sz w:val="24"/>
                <w:szCs w:val="24"/>
              </w:rPr>
            </w:pPr>
            <w:r w:rsidRPr="00CF5488">
              <w:rPr>
                <w:sz w:val="24"/>
                <w:szCs w:val="24"/>
                <w:lang w:eastAsia="ru-RU"/>
              </w:rPr>
              <w:t>директор Муниципального бюджетногое учреждения культуры «Краеведческий музей им.  В.П. Мосолова»</w:t>
            </w:r>
          </w:p>
        </w:tc>
        <w:tc>
          <w:tcPr>
            <w:tcW w:w="2249"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 xml:space="preserve">Отчет </w:t>
            </w:r>
            <w:r w:rsidRPr="00CF5488">
              <w:rPr>
                <w:color w:val="000000"/>
                <w:spacing w:val="-2"/>
                <w:sz w:val="24"/>
                <w:szCs w:val="24"/>
              </w:rPr>
              <w:br/>
              <w:t>о выполнении муниципального задания</w:t>
            </w:r>
          </w:p>
        </w:tc>
        <w:tc>
          <w:tcPr>
            <w:tcW w:w="239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rPr>
            </w:pPr>
            <w:r w:rsidRPr="00CF5488">
              <w:rPr>
                <w:sz w:val="24"/>
                <w:szCs w:val="24"/>
                <w:lang w:eastAsia="ru-RU"/>
              </w:rPr>
              <w:t>www.bus.gov.ru</w:t>
            </w:r>
          </w:p>
        </w:tc>
      </w:tr>
      <w:tr w:rsidR="00071422" w:rsidRPr="00CF5488" w:rsidTr="00071422">
        <w:trPr>
          <w:trHeight w:val="570"/>
        </w:trPr>
        <w:tc>
          <w:tcPr>
            <w:tcW w:w="14502"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rFonts w:eastAsia="Calibri"/>
                <w:sz w:val="24"/>
                <w:szCs w:val="24"/>
              </w:rPr>
              <w:t>Оказание социальной поддержки по оплате жилищно-коммунальных услуг</w:t>
            </w:r>
          </w:p>
        </w:tc>
      </w:tr>
      <w:tr w:rsidR="00071422" w:rsidRPr="00CF5488" w:rsidTr="00071422">
        <w:trPr>
          <w:trHeight w:val="570"/>
        </w:trPr>
        <w:tc>
          <w:tcPr>
            <w:tcW w:w="434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b/>
                <w:iCs/>
                <w:sz w:val="24"/>
                <w:szCs w:val="24"/>
                <w:lang w:eastAsia="ru-RU"/>
              </w:rPr>
            </w:pPr>
            <w:r w:rsidRPr="00CF5488">
              <w:rPr>
                <w:b/>
                <w:iCs/>
                <w:sz w:val="24"/>
                <w:szCs w:val="24"/>
                <w:lang w:eastAsia="ru-RU"/>
              </w:rPr>
              <w:t>2.Оказана социальная поддержка по оплате жилищно-коммунальных услуг</w:t>
            </w:r>
          </w:p>
        </w:tc>
        <w:tc>
          <w:tcPr>
            <w:tcW w:w="2005" w:type="dxa"/>
            <w:tcBorders>
              <w:top w:val="single" w:sz="4" w:space="0" w:color="auto"/>
              <w:left w:val="nil"/>
              <w:bottom w:val="single" w:sz="4" w:space="0" w:color="auto"/>
              <w:right w:val="single" w:sz="8" w:space="0" w:color="auto"/>
            </w:tcBorders>
            <w:shd w:val="clear" w:color="auto" w:fill="auto"/>
            <w:noWrap/>
            <w:vAlign w:val="center"/>
          </w:tcPr>
          <w:p w:rsidR="00071422" w:rsidRPr="00CF5488" w:rsidRDefault="00071422" w:rsidP="00071422">
            <w:pPr>
              <w:spacing w:line="229" w:lineRule="auto"/>
              <w:jc w:val="center"/>
              <w:rPr>
                <w:spacing w:val="-2"/>
                <w:sz w:val="24"/>
                <w:szCs w:val="24"/>
              </w:rPr>
            </w:pPr>
          </w:p>
        </w:tc>
        <w:tc>
          <w:tcPr>
            <w:tcW w:w="351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p>
        </w:tc>
        <w:tc>
          <w:tcPr>
            <w:tcW w:w="2249"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p>
        </w:tc>
        <w:tc>
          <w:tcPr>
            <w:tcW w:w="239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p>
        </w:tc>
      </w:tr>
      <w:tr w:rsidR="00071422" w:rsidRPr="00CF5488" w:rsidTr="00071422">
        <w:trPr>
          <w:trHeight w:val="570"/>
        </w:trPr>
        <w:tc>
          <w:tcPr>
            <w:tcW w:w="434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jc w:val="both"/>
              <w:rPr>
                <w:color w:val="000000"/>
                <w:spacing w:val="-2"/>
                <w:sz w:val="24"/>
                <w:szCs w:val="24"/>
              </w:rPr>
            </w:pPr>
            <w:r w:rsidRPr="00CF5488">
              <w:rPr>
                <w:iCs/>
                <w:sz w:val="24"/>
                <w:szCs w:val="24"/>
                <w:lang w:eastAsia="ru-RU"/>
              </w:rPr>
              <w:t>Контрольная точка 2.1</w:t>
            </w:r>
          </w:p>
          <w:p w:rsidR="00071422" w:rsidRPr="00CF5488" w:rsidRDefault="00071422" w:rsidP="00071422">
            <w:pPr>
              <w:rPr>
                <w:b/>
                <w:iCs/>
                <w:sz w:val="24"/>
                <w:szCs w:val="24"/>
                <w:lang w:eastAsia="ru-RU"/>
              </w:rPr>
            </w:pPr>
            <w:r w:rsidRPr="00CF5488">
              <w:rPr>
                <w:iCs/>
                <w:sz w:val="24"/>
                <w:szCs w:val="24"/>
                <w:lang w:eastAsia="ru-RU"/>
              </w:rPr>
              <w:t>Соглашение о представлении субсидии на иные цели из бюджета Мари-Турекского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(выполнение работ) заключено (включено в реестр соглашений)</w:t>
            </w:r>
          </w:p>
        </w:tc>
        <w:tc>
          <w:tcPr>
            <w:tcW w:w="2005" w:type="dxa"/>
            <w:tcBorders>
              <w:top w:val="single" w:sz="4" w:space="0" w:color="auto"/>
              <w:left w:val="nil"/>
              <w:bottom w:val="single" w:sz="8" w:space="0" w:color="auto"/>
              <w:right w:val="single" w:sz="8" w:space="0" w:color="auto"/>
            </w:tcBorders>
            <w:shd w:val="clear" w:color="auto" w:fill="auto"/>
            <w:noWrap/>
            <w:vAlign w:val="center"/>
          </w:tcPr>
          <w:p w:rsidR="00071422" w:rsidRPr="00CF5488" w:rsidRDefault="00071422" w:rsidP="00071422">
            <w:pPr>
              <w:spacing w:line="229" w:lineRule="auto"/>
              <w:jc w:val="center"/>
              <w:rPr>
                <w:spacing w:val="-2"/>
                <w:sz w:val="24"/>
                <w:szCs w:val="24"/>
              </w:rPr>
            </w:pPr>
            <w:r w:rsidRPr="00CF5488">
              <w:rPr>
                <w:spacing w:val="-2"/>
                <w:sz w:val="24"/>
                <w:szCs w:val="24"/>
              </w:rPr>
              <w:t>10.01</w:t>
            </w:r>
          </w:p>
        </w:tc>
        <w:tc>
          <w:tcPr>
            <w:tcW w:w="351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Мухаметханова Раиля Карамовна,</w:t>
            </w:r>
          </w:p>
          <w:p w:rsidR="00071422" w:rsidRPr="00CF5488" w:rsidRDefault="00071422" w:rsidP="00071422">
            <w:pPr>
              <w:jc w:val="center"/>
              <w:rPr>
                <w:sz w:val="24"/>
                <w:szCs w:val="24"/>
                <w:lang w:eastAsia="ru-RU"/>
              </w:rPr>
            </w:pPr>
            <w:r w:rsidRPr="00CF5488">
              <w:rPr>
                <w:sz w:val="24"/>
                <w:szCs w:val="24"/>
                <w:lang w:eastAsia="ru-RU"/>
              </w:rPr>
              <w:t>директор Муниципального бюджетногое учреждения культуры «Краеведческий музей им.  В.П. Мосолова»</w:t>
            </w:r>
          </w:p>
        </w:tc>
        <w:tc>
          <w:tcPr>
            <w:tcW w:w="2249"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Соглашение</w:t>
            </w:r>
          </w:p>
        </w:tc>
        <w:tc>
          <w:tcPr>
            <w:tcW w:w="239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p>
        </w:tc>
      </w:tr>
    </w:tbl>
    <w:p w:rsidR="00CF5488" w:rsidRDefault="00CF5488" w:rsidP="00071422">
      <w:pPr>
        <w:jc w:val="both"/>
        <w:rPr>
          <w:sz w:val="24"/>
          <w:szCs w:val="24"/>
        </w:rPr>
        <w:sectPr w:rsidR="00CF5488" w:rsidSect="007428EB">
          <w:pgSz w:w="16838" w:h="11906" w:orient="landscape"/>
          <w:pgMar w:top="1701" w:right="1418" w:bottom="1134" w:left="1134" w:header="709" w:footer="0" w:gutter="0"/>
          <w:cols w:space="720"/>
          <w:formProt w:val="0"/>
          <w:titlePg/>
          <w:docGrid w:linePitch="360" w:charSpace="4096"/>
        </w:sectPr>
      </w:pPr>
    </w:p>
    <w:p w:rsidR="00071422" w:rsidRPr="00CF5488" w:rsidRDefault="00071422" w:rsidP="00071422">
      <w:pPr>
        <w:jc w:val="both"/>
        <w:rPr>
          <w:sz w:val="24"/>
          <w:szCs w:val="24"/>
        </w:rPr>
      </w:pPr>
    </w:p>
    <w:tbl>
      <w:tblPr>
        <w:tblStyle w:val="ac"/>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261"/>
        <w:gridCol w:w="7796"/>
      </w:tblGrid>
      <w:tr w:rsidR="00071422" w:rsidRPr="00CF5488" w:rsidTr="00071422">
        <w:tc>
          <w:tcPr>
            <w:tcW w:w="3510" w:type="dxa"/>
          </w:tcPr>
          <w:p w:rsidR="00071422" w:rsidRPr="00CF5488" w:rsidRDefault="00071422" w:rsidP="00071422">
            <w:pPr>
              <w:jc w:val="center"/>
              <w:rPr>
                <w:rFonts w:eastAsia="Calibri"/>
                <w:sz w:val="24"/>
                <w:szCs w:val="24"/>
              </w:rPr>
            </w:pPr>
          </w:p>
        </w:tc>
        <w:tc>
          <w:tcPr>
            <w:tcW w:w="3261" w:type="dxa"/>
          </w:tcPr>
          <w:p w:rsidR="00071422" w:rsidRPr="00CF5488" w:rsidRDefault="00071422" w:rsidP="00071422">
            <w:pPr>
              <w:ind w:left="560"/>
              <w:jc w:val="center"/>
              <w:rPr>
                <w:rFonts w:eastAsia="Calibri"/>
                <w:sz w:val="24"/>
                <w:szCs w:val="24"/>
              </w:rPr>
            </w:pPr>
          </w:p>
        </w:tc>
        <w:tc>
          <w:tcPr>
            <w:tcW w:w="7796" w:type="dxa"/>
          </w:tcPr>
          <w:p w:rsidR="00CF5488" w:rsidRPr="009B6E55" w:rsidRDefault="00CF5488" w:rsidP="00CF5488">
            <w:pPr>
              <w:pStyle w:val="16"/>
              <w:spacing w:line="240" w:lineRule="auto"/>
              <w:ind w:right="142" w:firstLine="0"/>
              <w:jc w:val="center"/>
            </w:pPr>
            <w:r w:rsidRPr="009B6E55">
              <w:t>УТВЕРЖДЕН</w:t>
            </w:r>
          </w:p>
          <w:p w:rsidR="00CF5488" w:rsidRPr="009B6E55" w:rsidRDefault="00CF5488" w:rsidP="00CF5488">
            <w:pPr>
              <w:pStyle w:val="16"/>
              <w:spacing w:line="240" w:lineRule="auto"/>
              <w:ind w:right="142" w:firstLine="0"/>
              <w:jc w:val="center"/>
            </w:pPr>
            <w:r w:rsidRPr="009B6E55">
              <w:t>Управляющим советом</w:t>
            </w:r>
          </w:p>
          <w:p w:rsidR="00CF5488" w:rsidRDefault="00CF5488" w:rsidP="00CF5488">
            <w:pPr>
              <w:jc w:val="center"/>
              <w:rPr>
                <w:bCs/>
                <w:sz w:val="26"/>
                <w:szCs w:val="26"/>
                <w:lang w:eastAsia="ru-RU"/>
              </w:rPr>
            </w:pPr>
            <w:r w:rsidRPr="009B6E55">
              <w:rPr>
                <w:sz w:val="26"/>
                <w:szCs w:val="26"/>
              </w:rPr>
              <w:t>по муниципальной программе «</w:t>
            </w:r>
            <w:r w:rsidRPr="009B6E55">
              <w:rPr>
                <w:bCs/>
                <w:sz w:val="26"/>
                <w:szCs w:val="26"/>
                <w:lang w:eastAsia="ru-RU"/>
              </w:rPr>
              <w:t>Развитие культуры, физической культуры, спорта, туризма и средств массовой информации в Мари-Турекском муниципальном районе Республики Марий Эл</w:t>
            </w:r>
            <w:r>
              <w:rPr>
                <w:bCs/>
                <w:sz w:val="26"/>
                <w:szCs w:val="26"/>
                <w:lang w:eastAsia="ru-RU"/>
              </w:rPr>
              <w:t xml:space="preserve"> </w:t>
            </w:r>
          </w:p>
          <w:p w:rsidR="00CF5488" w:rsidRDefault="00CF5488" w:rsidP="00CF5488">
            <w:pPr>
              <w:jc w:val="center"/>
              <w:rPr>
                <w:bCs/>
                <w:sz w:val="26"/>
                <w:szCs w:val="26"/>
                <w:lang w:eastAsia="ru-RU"/>
              </w:rPr>
            </w:pPr>
            <w:r w:rsidRPr="009B6E55">
              <w:rPr>
                <w:bCs/>
                <w:sz w:val="26"/>
                <w:szCs w:val="26"/>
                <w:lang w:eastAsia="ru-RU"/>
              </w:rPr>
              <w:t>на 2024-2030 годы»</w:t>
            </w:r>
          </w:p>
          <w:p w:rsidR="00071422" w:rsidRPr="00CF5488" w:rsidRDefault="00CF5488" w:rsidP="00CF5488">
            <w:pPr>
              <w:ind w:left="560"/>
              <w:jc w:val="center"/>
              <w:rPr>
                <w:rFonts w:eastAsia="Calibri"/>
                <w:sz w:val="24"/>
                <w:szCs w:val="24"/>
              </w:rPr>
            </w:pPr>
            <w:r>
              <w:rPr>
                <w:bCs/>
                <w:sz w:val="26"/>
                <w:szCs w:val="26"/>
                <w:lang w:eastAsia="ru-RU"/>
              </w:rPr>
              <w:t>(протокол от 27 октября 2023 г. №1)</w:t>
            </w:r>
          </w:p>
        </w:tc>
      </w:tr>
    </w:tbl>
    <w:p w:rsidR="00071422" w:rsidRPr="00CF5488" w:rsidRDefault="00071422" w:rsidP="00071422">
      <w:pPr>
        <w:ind w:left="10915"/>
        <w:jc w:val="center"/>
        <w:rPr>
          <w:sz w:val="24"/>
          <w:szCs w:val="24"/>
          <w:lang w:eastAsia="ru-RU"/>
        </w:rPr>
      </w:pPr>
    </w:p>
    <w:p w:rsidR="00071422" w:rsidRDefault="00071422" w:rsidP="00071422">
      <w:pPr>
        <w:ind w:left="10915"/>
        <w:jc w:val="center"/>
        <w:rPr>
          <w:sz w:val="24"/>
          <w:szCs w:val="24"/>
          <w:lang w:eastAsia="ru-RU"/>
        </w:rPr>
      </w:pPr>
    </w:p>
    <w:p w:rsidR="00CF5488" w:rsidRPr="00CF5488" w:rsidRDefault="00CF5488" w:rsidP="00071422">
      <w:pPr>
        <w:ind w:left="10915"/>
        <w:jc w:val="center"/>
        <w:rPr>
          <w:sz w:val="24"/>
          <w:szCs w:val="24"/>
          <w:lang w:eastAsia="ru-RU"/>
        </w:rPr>
      </w:pPr>
    </w:p>
    <w:p w:rsidR="00071422" w:rsidRPr="00CF5488" w:rsidRDefault="00071422" w:rsidP="00071422">
      <w:pPr>
        <w:jc w:val="center"/>
        <w:rPr>
          <w:rFonts w:eastAsia="Calibri"/>
          <w:b/>
          <w:sz w:val="24"/>
          <w:szCs w:val="24"/>
        </w:rPr>
      </w:pPr>
      <w:r w:rsidRPr="00CF5488">
        <w:rPr>
          <w:rFonts w:eastAsia="Calibri"/>
          <w:b/>
          <w:sz w:val="24"/>
          <w:szCs w:val="24"/>
        </w:rPr>
        <w:t>П А С П О Р Т</w:t>
      </w:r>
    </w:p>
    <w:p w:rsidR="00071422" w:rsidRPr="00CF5488" w:rsidRDefault="00071422" w:rsidP="00071422">
      <w:pPr>
        <w:jc w:val="center"/>
        <w:rPr>
          <w:b/>
          <w:sz w:val="24"/>
          <w:szCs w:val="24"/>
        </w:rPr>
      </w:pPr>
      <w:r w:rsidRPr="00CF5488">
        <w:rPr>
          <w:rFonts w:eastAsia="Calibri"/>
          <w:b/>
          <w:sz w:val="24"/>
          <w:szCs w:val="24"/>
        </w:rPr>
        <w:t xml:space="preserve">комплекса процессных мероприятий </w:t>
      </w:r>
      <w:r w:rsidRPr="00CF5488">
        <w:rPr>
          <w:b/>
          <w:sz w:val="24"/>
          <w:szCs w:val="24"/>
        </w:rPr>
        <w:t>«Развитие деятельности библиотек»</w:t>
      </w:r>
    </w:p>
    <w:p w:rsidR="00071422" w:rsidRPr="00CF5488" w:rsidRDefault="00071422" w:rsidP="00071422">
      <w:pPr>
        <w:jc w:val="both"/>
        <w:rPr>
          <w:sz w:val="24"/>
          <w:szCs w:val="24"/>
        </w:rPr>
      </w:pPr>
    </w:p>
    <w:p w:rsidR="00071422" w:rsidRPr="00CF5488" w:rsidRDefault="00071422" w:rsidP="00E86F1A">
      <w:pPr>
        <w:pStyle w:val="ab"/>
        <w:numPr>
          <w:ilvl w:val="3"/>
          <w:numId w:val="6"/>
        </w:numPr>
        <w:spacing w:after="0" w:line="240" w:lineRule="auto"/>
        <w:ind w:left="0" w:firstLine="0"/>
        <w:jc w:val="center"/>
        <w:rPr>
          <w:rFonts w:ascii="Times New Roman" w:hAnsi="Times New Roman"/>
          <w:b/>
          <w:bCs/>
          <w:sz w:val="24"/>
          <w:szCs w:val="24"/>
        </w:rPr>
      </w:pPr>
      <w:r w:rsidRPr="00CF5488">
        <w:rPr>
          <w:rFonts w:ascii="Times New Roman" w:hAnsi="Times New Roman"/>
          <w:b/>
          <w:bCs/>
          <w:sz w:val="24"/>
          <w:szCs w:val="24"/>
        </w:rPr>
        <w:t>Общие положения</w:t>
      </w:r>
    </w:p>
    <w:p w:rsidR="00071422" w:rsidRPr="00CF5488" w:rsidRDefault="00071422" w:rsidP="00071422">
      <w:pPr>
        <w:jc w:val="center"/>
        <w:rPr>
          <w:sz w:val="24"/>
          <w:szCs w:val="24"/>
        </w:rPr>
      </w:pPr>
    </w:p>
    <w:tbl>
      <w:tblPr>
        <w:tblW w:w="14689" w:type="dxa"/>
        <w:tblInd w:w="20" w:type="dxa"/>
        <w:tblLook w:val="04A0"/>
      </w:tblPr>
      <w:tblGrid>
        <w:gridCol w:w="6885"/>
        <w:gridCol w:w="7804"/>
      </w:tblGrid>
      <w:tr w:rsidR="00071422" w:rsidRPr="00CF5488" w:rsidTr="00071422">
        <w:trPr>
          <w:trHeight w:val="585"/>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Ответственный орган исполнительной власти Республики Марий Эл</w:t>
            </w:r>
            <w:r w:rsidRPr="00CF5488">
              <w:rPr>
                <w:iCs/>
                <w:sz w:val="24"/>
                <w:szCs w:val="24"/>
                <w:lang w:eastAsia="ru-RU"/>
              </w:rPr>
              <w:t>(иной муниципальный орган</w:t>
            </w:r>
            <w:r w:rsidRPr="00CF5488">
              <w:rPr>
                <w:sz w:val="24"/>
                <w:szCs w:val="24"/>
                <w:lang w:eastAsia="ru-RU"/>
              </w:rPr>
              <w:t xml:space="preserve"> Республики Марий Эл</w:t>
            </w:r>
            <w:r w:rsidRPr="00CF5488">
              <w:rPr>
                <w:iCs/>
                <w:sz w:val="24"/>
                <w:szCs w:val="24"/>
                <w:lang w:eastAsia="ru-RU"/>
              </w:rPr>
              <w:t>,</w:t>
            </w:r>
            <w:r w:rsidRPr="00CF5488">
              <w:rPr>
                <w:sz w:val="24"/>
                <w:szCs w:val="24"/>
                <w:lang w:eastAsia="ru-RU"/>
              </w:rPr>
              <w:t xml:space="preserve"> организация)</w:t>
            </w:r>
          </w:p>
        </w:tc>
        <w:tc>
          <w:tcPr>
            <w:tcW w:w="7804"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Отдел культуры, физической культуры и спорта администрации   Мари-Турекского муниципального района (Кузьминых Наталья Валериевна, руководитель отдела культуры, физической культуры и спорта администрации   Мари-Турекского муниципального района Республики Марий Эл)</w:t>
            </w:r>
          </w:p>
          <w:p w:rsidR="00071422" w:rsidRPr="00CF5488" w:rsidRDefault="00071422" w:rsidP="00071422">
            <w:pPr>
              <w:jc w:val="both"/>
              <w:rPr>
                <w:sz w:val="24"/>
                <w:szCs w:val="24"/>
                <w:lang w:eastAsia="ru-RU"/>
              </w:rPr>
            </w:pPr>
          </w:p>
        </w:tc>
      </w:tr>
      <w:tr w:rsidR="00071422" w:rsidRPr="00CF5488" w:rsidTr="00071422">
        <w:trPr>
          <w:trHeight w:val="247"/>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Связь с муниципальной программой (комплексной программой)</w:t>
            </w:r>
          </w:p>
        </w:tc>
        <w:tc>
          <w:tcPr>
            <w:tcW w:w="7804"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both"/>
              <w:rPr>
                <w:sz w:val="24"/>
                <w:szCs w:val="24"/>
                <w:lang w:eastAsia="ru-RU"/>
              </w:rPr>
            </w:pPr>
            <w:r w:rsidRPr="00CF5488">
              <w:rPr>
                <w:sz w:val="24"/>
                <w:szCs w:val="24"/>
                <w:lang w:eastAsia="ru-RU"/>
              </w:rPr>
              <w:t>Муниципальная программа Мари-Турекского муниципального района Республики Марий Эл «Развитие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w:t>
            </w:r>
          </w:p>
        </w:tc>
      </w:tr>
    </w:tbl>
    <w:p w:rsidR="00071422" w:rsidRPr="00CF5488" w:rsidRDefault="00071422" w:rsidP="00071422">
      <w:pPr>
        <w:pStyle w:val="ab"/>
        <w:spacing w:after="0"/>
        <w:rPr>
          <w:rFonts w:ascii="Times New Roman" w:hAnsi="Times New Roman"/>
          <w:b/>
          <w:bCs/>
          <w:sz w:val="24"/>
          <w:szCs w:val="24"/>
        </w:rPr>
      </w:pPr>
    </w:p>
    <w:p w:rsidR="00071422" w:rsidRPr="00CF5488" w:rsidRDefault="00CF5488" w:rsidP="00CF5488">
      <w:pPr>
        <w:spacing w:line="259" w:lineRule="auto"/>
        <w:ind w:left="360"/>
        <w:jc w:val="center"/>
        <w:rPr>
          <w:b/>
          <w:bCs/>
          <w:sz w:val="24"/>
          <w:szCs w:val="24"/>
        </w:rPr>
      </w:pPr>
      <w:r>
        <w:rPr>
          <w:b/>
          <w:bCs/>
          <w:sz w:val="24"/>
          <w:szCs w:val="24"/>
        </w:rPr>
        <w:t xml:space="preserve">2. </w:t>
      </w:r>
      <w:r w:rsidR="00071422" w:rsidRPr="00CF5488">
        <w:rPr>
          <w:b/>
          <w:bCs/>
          <w:sz w:val="24"/>
          <w:szCs w:val="24"/>
        </w:rPr>
        <w:t>Показатели комплекса процессных мероприятий</w:t>
      </w:r>
    </w:p>
    <w:p w:rsidR="00071422" w:rsidRPr="00CF5488" w:rsidRDefault="00071422" w:rsidP="00071422">
      <w:pPr>
        <w:jc w:val="center"/>
        <w:rPr>
          <w:b/>
          <w:sz w:val="24"/>
          <w:szCs w:val="24"/>
        </w:rPr>
      </w:pPr>
    </w:p>
    <w:tbl>
      <w:tblPr>
        <w:tblStyle w:val="19"/>
        <w:tblW w:w="14709" w:type="dxa"/>
        <w:tblLayout w:type="fixed"/>
        <w:tblLook w:val="04A0"/>
      </w:tblPr>
      <w:tblGrid>
        <w:gridCol w:w="551"/>
        <w:gridCol w:w="1825"/>
        <w:gridCol w:w="1163"/>
        <w:gridCol w:w="1531"/>
        <w:gridCol w:w="1417"/>
        <w:gridCol w:w="992"/>
        <w:gridCol w:w="709"/>
        <w:gridCol w:w="992"/>
        <w:gridCol w:w="993"/>
        <w:gridCol w:w="992"/>
        <w:gridCol w:w="1984"/>
        <w:gridCol w:w="1560"/>
      </w:tblGrid>
      <w:tr w:rsidR="00071422" w:rsidRPr="00CF5488" w:rsidTr="00071422">
        <w:tc>
          <w:tcPr>
            <w:tcW w:w="551" w:type="dxa"/>
            <w:vMerge w:val="restart"/>
          </w:tcPr>
          <w:p w:rsidR="00071422" w:rsidRPr="00CF5488" w:rsidRDefault="00071422" w:rsidP="00071422">
            <w:pPr>
              <w:jc w:val="center"/>
              <w:rPr>
                <w:sz w:val="24"/>
                <w:szCs w:val="24"/>
                <w:lang w:eastAsia="ru-RU"/>
              </w:rPr>
            </w:pPr>
            <w:r w:rsidRPr="00CF5488">
              <w:rPr>
                <w:sz w:val="24"/>
                <w:szCs w:val="24"/>
                <w:lang w:eastAsia="ru-RU"/>
              </w:rPr>
              <w:t>№ п/п</w:t>
            </w:r>
          </w:p>
          <w:p w:rsidR="00071422" w:rsidRPr="00CF5488" w:rsidRDefault="00071422" w:rsidP="00071422">
            <w:pPr>
              <w:rPr>
                <w:sz w:val="24"/>
                <w:szCs w:val="24"/>
                <w:lang w:eastAsia="ru-RU"/>
              </w:rPr>
            </w:pPr>
          </w:p>
          <w:p w:rsidR="00071422" w:rsidRPr="00CF5488" w:rsidRDefault="00071422" w:rsidP="00071422">
            <w:pPr>
              <w:rPr>
                <w:sz w:val="24"/>
                <w:szCs w:val="24"/>
                <w:lang w:eastAsia="ru-RU"/>
              </w:rPr>
            </w:pPr>
          </w:p>
          <w:p w:rsidR="00071422" w:rsidRPr="00CF5488" w:rsidRDefault="00071422" w:rsidP="00071422">
            <w:pPr>
              <w:rPr>
                <w:sz w:val="24"/>
                <w:szCs w:val="24"/>
                <w:lang w:eastAsia="ru-RU"/>
              </w:rPr>
            </w:pPr>
          </w:p>
          <w:p w:rsidR="00071422" w:rsidRPr="00CF5488" w:rsidRDefault="00071422" w:rsidP="00071422">
            <w:pPr>
              <w:rPr>
                <w:sz w:val="24"/>
                <w:szCs w:val="24"/>
                <w:lang w:eastAsia="ru-RU"/>
              </w:rPr>
            </w:pPr>
          </w:p>
        </w:tc>
        <w:tc>
          <w:tcPr>
            <w:tcW w:w="1825" w:type="dxa"/>
            <w:vMerge w:val="restart"/>
          </w:tcPr>
          <w:p w:rsidR="00071422" w:rsidRPr="00CF5488" w:rsidRDefault="00071422" w:rsidP="00071422">
            <w:pPr>
              <w:jc w:val="center"/>
              <w:rPr>
                <w:sz w:val="24"/>
                <w:szCs w:val="24"/>
                <w:lang w:eastAsia="ru-RU"/>
              </w:rPr>
            </w:pPr>
            <w:r w:rsidRPr="00CF5488">
              <w:rPr>
                <w:sz w:val="24"/>
                <w:szCs w:val="24"/>
                <w:lang w:eastAsia="ru-RU"/>
              </w:rPr>
              <w:lastRenderedPageBreak/>
              <w:t>Наименование показателя</w:t>
            </w:r>
          </w:p>
        </w:tc>
        <w:tc>
          <w:tcPr>
            <w:tcW w:w="1163" w:type="dxa"/>
            <w:vMerge w:val="restart"/>
          </w:tcPr>
          <w:p w:rsidR="00071422" w:rsidRPr="00CF5488" w:rsidRDefault="00071422" w:rsidP="00071422">
            <w:pPr>
              <w:ind w:left="-111" w:right="-98"/>
              <w:jc w:val="center"/>
              <w:rPr>
                <w:sz w:val="24"/>
                <w:szCs w:val="24"/>
                <w:lang w:eastAsia="ru-RU"/>
              </w:rPr>
            </w:pPr>
            <w:r w:rsidRPr="00CF5488">
              <w:rPr>
                <w:sz w:val="24"/>
                <w:szCs w:val="24"/>
                <w:lang w:eastAsia="ru-RU"/>
              </w:rPr>
              <w:t>Признак возрастани</w:t>
            </w:r>
            <w:r w:rsidRPr="00CF5488">
              <w:rPr>
                <w:sz w:val="24"/>
                <w:szCs w:val="24"/>
                <w:lang w:eastAsia="ru-RU"/>
              </w:rPr>
              <w:lastRenderedPageBreak/>
              <w:t>я/убывания</w:t>
            </w:r>
          </w:p>
        </w:tc>
        <w:tc>
          <w:tcPr>
            <w:tcW w:w="1531" w:type="dxa"/>
            <w:vMerge w:val="restart"/>
          </w:tcPr>
          <w:p w:rsidR="00071422" w:rsidRPr="00CF5488" w:rsidRDefault="00071422" w:rsidP="00071422">
            <w:pPr>
              <w:jc w:val="center"/>
              <w:rPr>
                <w:sz w:val="24"/>
                <w:szCs w:val="24"/>
                <w:lang w:eastAsia="ru-RU"/>
              </w:rPr>
            </w:pPr>
            <w:r w:rsidRPr="00CF5488">
              <w:rPr>
                <w:sz w:val="24"/>
                <w:szCs w:val="24"/>
                <w:lang w:eastAsia="ru-RU"/>
              </w:rPr>
              <w:lastRenderedPageBreak/>
              <w:t>Уровень соответстви</w:t>
            </w:r>
            <w:r w:rsidRPr="00CF5488">
              <w:rPr>
                <w:sz w:val="24"/>
                <w:szCs w:val="24"/>
                <w:lang w:eastAsia="ru-RU"/>
              </w:rPr>
              <w:lastRenderedPageBreak/>
              <w:t>я декомпозиро-ванного показателя</w:t>
            </w:r>
          </w:p>
        </w:tc>
        <w:tc>
          <w:tcPr>
            <w:tcW w:w="1417" w:type="dxa"/>
            <w:vMerge w:val="restart"/>
          </w:tcPr>
          <w:p w:rsidR="00071422" w:rsidRPr="00CF5488" w:rsidRDefault="00071422" w:rsidP="00071422">
            <w:pPr>
              <w:jc w:val="center"/>
              <w:rPr>
                <w:sz w:val="24"/>
                <w:szCs w:val="24"/>
                <w:lang w:eastAsia="ru-RU"/>
              </w:rPr>
            </w:pPr>
            <w:r w:rsidRPr="00CF5488">
              <w:rPr>
                <w:sz w:val="24"/>
                <w:szCs w:val="24"/>
                <w:lang w:eastAsia="ru-RU"/>
              </w:rPr>
              <w:lastRenderedPageBreak/>
              <w:t xml:space="preserve">Единица измерения </w:t>
            </w:r>
            <w:r w:rsidRPr="00CF5488">
              <w:rPr>
                <w:rFonts w:eastAsia="Calibri"/>
                <w:sz w:val="24"/>
                <w:szCs w:val="24"/>
              </w:rPr>
              <w:lastRenderedPageBreak/>
              <w:t>(по Общероссийскому классификатору единиц измерения)</w:t>
            </w:r>
          </w:p>
        </w:tc>
        <w:tc>
          <w:tcPr>
            <w:tcW w:w="1701" w:type="dxa"/>
            <w:gridSpan w:val="2"/>
          </w:tcPr>
          <w:p w:rsidR="00071422" w:rsidRPr="00CF5488" w:rsidRDefault="00071422" w:rsidP="00071422">
            <w:pPr>
              <w:jc w:val="center"/>
              <w:rPr>
                <w:sz w:val="24"/>
                <w:szCs w:val="24"/>
                <w:lang w:eastAsia="ru-RU"/>
              </w:rPr>
            </w:pPr>
            <w:r w:rsidRPr="00CF5488">
              <w:rPr>
                <w:sz w:val="24"/>
                <w:szCs w:val="24"/>
                <w:lang w:eastAsia="ru-RU"/>
              </w:rPr>
              <w:lastRenderedPageBreak/>
              <w:t>Базовое значение</w:t>
            </w:r>
          </w:p>
        </w:tc>
        <w:tc>
          <w:tcPr>
            <w:tcW w:w="2977" w:type="dxa"/>
            <w:gridSpan w:val="3"/>
          </w:tcPr>
          <w:p w:rsidR="00071422" w:rsidRPr="00CF5488" w:rsidRDefault="00071422" w:rsidP="00071422">
            <w:pPr>
              <w:jc w:val="center"/>
              <w:rPr>
                <w:sz w:val="24"/>
                <w:szCs w:val="24"/>
                <w:lang w:eastAsia="ru-RU"/>
              </w:rPr>
            </w:pPr>
            <w:r w:rsidRPr="00CF5488">
              <w:rPr>
                <w:sz w:val="24"/>
                <w:szCs w:val="24"/>
                <w:lang w:eastAsia="ru-RU"/>
              </w:rPr>
              <w:t>Значение показателей по годам</w:t>
            </w:r>
          </w:p>
        </w:tc>
        <w:tc>
          <w:tcPr>
            <w:tcW w:w="1984" w:type="dxa"/>
            <w:vMerge w:val="restart"/>
          </w:tcPr>
          <w:p w:rsidR="00071422" w:rsidRPr="00CF5488" w:rsidRDefault="00071422" w:rsidP="00071422">
            <w:pPr>
              <w:jc w:val="center"/>
              <w:rPr>
                <w:sz w:val="24"/>
                <w:szCs w:val="24"/>
                <w:lang w:eastAsia="ru-RU"/>
              </w:rPr>
            </w:pPr>
            <w:r w:rsidRPr="00CF5488">
              <w:rPr>
                <w:sz w:val="24"/>
                <w:szCs w:val="24"/>
                <w:lang w:eastAsia="ru-RU"/>
              </w:rPr>
              <w:t>Ответственный</w:t>
            </w:r>
            <w:r w:rsidRPr="00CF5488">
              <w:rPr>
                <w:sz w:val="24"/>
                <w:szCs w:val="24"/>
                <w:lang w:eastAsia="ru-RU"/>
              </w:rPr>
              <w:br/>
              <w:t xml:space="preserve">за достижение </w:t>
            </w:r>
            <w:r w:rsidRPr="00CF5488">
              <w:rPr>
                <w:sz w:val="24"/>
                <w:szCs w:val="24"/>
                <w:lang w:eastAsia="ru-RU"/>
              </w:rPr>
              <w:lastRenderedPageBreak/>
              <w:t>показателя</w:t>
            </w:r>
          </w:p>
        </w:tc>
        <w:tc>
          <w:tcPr>
            <w:tcW w:w="1560" w:type="dxa"/>
            <w:vMerge w:val="restart"/>
          </w:tcPr>
          <w:p w:rsidR="00071422" w:rsidRPr="00CF5488" w:rsidRDefault="00071422" w:rsidP="00071422">
            <w:pPr>
              <w:jc w:val="center"/>
              <w:rPr>
                <w:sz w:val="24"/>
                <w:szCs w:val="24"/>
                <w:lang w:eastAsia="ru-RU"/>
              </w:rPr>
            </w:pPr>
            <w:r w:rsidRPr="00CF5488">
              <w:rPr>
                <w:sz w:val="24"/>
                <w:szCs w:val="24"/>
                <w:lang w:eastAsia="ru-RU"/>
              </w:rPr>
              <w:lastRenderedPageBreak/>
              <w:t>Инфор-мационнаяс</w:t>
            </w:r>
            <w:r w:rsidRPr="00CF5488">
              <w:rPr>
                <w:sz w:val="24"/>
                <w:szCs w:val="24"/>
                <w:lang w:eastAsia="ru-RU"/>
              </w:rPr>
              <w:lastRenderedPageBreak/>
              <w:t>истема</w:t>
            </w:r>
          </w:p>
        </w:tc>
      </w:tr>
      <w:tr w:rsidR="00071422" w:rsidRPr="00CF5488" w:rsidTr="00071422">
        <w:tc>
          <w:tcPr>
            <w:tcW w:w="551" w:type="dxa"/>
            <w:vMerge/>
          </w:tcPr>
          <w:p w:rsidR="00071422" w:rsidRPr="00CF5488" w:rsidRDefault="00071422" w:rsidP="00071422">
            <w:pPr>
              <w:jc w:val="both"/>
              <w:rPr>
                <w:rFonts w:eastAsia="Calibri"/>
                <w:b/>
                <w:sz w:val="24"/>
                <w:szCs w:val="24"/>
              </w:rPr>
            </w:pPr>
          </w:p>
        </w:tc>
        <w:tc>
          <w:tcPr>
            <w:tcW w:w="1825" w:type="dxa"/>
            <w:vMerge/>
          </w:tcPr>
          <w:p w:rsidR="00071422" w:rsidRPr="00CF5488" w:rsidRDefault="00071422" w:rsidP="00071422">
            <w:pPr>
              <w:jc w:val="both"/>
              <w:rPr>
                <w:rFonts w:eastAsia="Calibri"/>
                <w:b/>
                <w:sz w:val="24"/>
                <w:szCs w:val="24"/>
              </w:rPr>
            </w:pPr>
          </w:p>
        </w:tc>
        <w:tc>
          <w:tcPr>
            <w:tcW w:w="1163" w:type="dxa"/>
            <w:vMerge/>
          </w:tcPr>
          <w:p w:rsidR="00071422" w:rsidRPr="00CF5488" w:rsidRDefault="00071422" w:rsidP="00071422">
            <w:pPr>
              <w:jc w:val="both"/>
              <w:rPr>
                <w:rFonts w:eastAsia="Calibri"/>
                <w:b/>
                <w:sz w:val="24"/>
                <w:szCs w:val="24"/>
              </w:rPr>
            </w:pPr>
          </w:p>
        </w:tc>
        <w:tc>
          <w:tcPr>
            <w:tcW w:w="1531" w:type="dxa"/>
            <w:vMerge/>
          </w:tcPr>
          <w:p w:rsidR="00071422" w:rsidRPr="00CF5488" w:rsidRDefault="00071422" w:rsidP="00071422">
            <w:pPr>
              <w:jc w:val="both"/>
              <w:rPr>
                <w:rFonts w:eastAsia="Calibri"/>
                <w:b/>
                <w:sz w:val="24"/>
                <w:szCs w:val="24"/>
              </w:rPr>
            </w:pPr>
          </w:p>
        </w:tc>
        <w:tc>
          <w:tcPr>
            <w:tcW w:w="1417" w:type="dxa"/>
            <w:vMerge/>
          </w:tcPr>
          <w:p w:rsidR="00071422" w:rsidRPr="00CF5488" w:rsidRDefault="00071422" w:rsidP="00071422">
            <w:pPr>
              <w:jc w:val="both"/>
              <w:rPr>
                <w:rFonts w:eastAsia="Calibri"/>
                <w:b/>
                <w:sz w:val="24"/>
                <w:szCs w:val="24"/>
              </w:rPr>
            </w:pPr>
          </w:p>
        </w:tc>
        <w:tc>
          <w:tcPr>
            <w:tcW w:w="992" w:type="dxa"/>
          </w:tcPr>
          <w:p w:rsidR="00071422" w:rsidRPr="00CF5488" w:rsidRDefault="00071422" w:rsidP="00071422">
            <w:pPr>
              <w:ind w:left="-67" w:right="-98"/>
              <w:jc w:val="center"/>
              <w:rPr>
                <w:sz w:val="24"/>
                <w:szCs w:val="24"/>
                <w:lang w:eastAsia="ru-RU"/>
              </w:rPr>
            </w:pPr>
            <w:r w:rsidRPr="00CF5488">
              <w:rPr>
                <w:sz w:val="24"/>
                <w:szCs w:val="24"/>
                <w:lang w:eastAsia="ru-RU"/>
              </w:rPr>
              <w:t>значение</w:t>
            </w:r>
          </w:p>
        </w:tc>
        <w:tc>
          <w:tcPr>
            <w:tcW w:w="709" w:type="dxa"/>
          </w:tcPr>
          <w:p w:rsidR="00071422" w:rsidRPr="00CF5488" w:rsidRDefault="00071422" w:rsidP="00071422">
            <w:pPr>
              <w:ind w:left="-67" w:right="-98"/>
              <w:jc w:val="center"/>
              <w:rPr>
                <w:sz w:val="24"/>
                <w:szCs w:val="24"/>
                <w:lang w:eastAsia="ru-RU"/>
              </w:rPr>
            </w:pPr>
            <w:r w:rsidRPr="00CF5488">
              <w:rPr>
                <w:sz w:val="24"/>
                <w:szCs w:val="24"/>
                <w:lang w:eastAsia="ru-RU"/>
              </w:rPr>
              <w:t>год</w:t>
            </w:r>
          </w:p>
        </w:tc>
        <w:tc>
          <w:tcPr>
            <w:tcW w:w="992" w:type="dxa"/>
          </w:tcPr>
          <w:p w:rsidR="00071422" w:rsidRPr="00CF5488" w:rsidRDefault="00071422" w:rsidP="00071422">
            <w:pPr>
              <w:jc w:val="center"/>
              <w:rPr>
                <w:sz w:val="24"/>
                <w:szCs w:val="24"/>
                <w:lang w:eastAsia="ru-RU"/>
              </w:rPr>
            </w:pPr>
            <w:r w:rsidRPr="00CF5488">
              <w:rPr>
                <w:sz w:val="24"/>
                <w:szCs w:val="24"/>
                <w:lang w:eastAsia="ru-RU"/>
              </w:rPr>
              <w:t>2024</w:t>
            </w:r>
          </w:p>
        </w:tc>
        <w:tc>
          <w:tcPr>
            <w:tcW w:w="993" w:type="dxa"/>
          </w:tcPr>
          <w:p w:rsidR="00071422" w:rsidRPr="00CF5488" w:rsidRDefault="00071422" w:rsidP="00071422">
            <w:pPr>
              <w:jc w:val="center"/>
              <w:rPr>
                <w:sz w:val="24"/>
                <w:szCs w:val="24"/>
                <w:lang w:eastAsia="ru-RU"/>
              </w:rPr>
            </w:pPr>
            <w:r w:rsidRPr="00CF5488">
              <w:rPr>
                <w:sz w:val="24"/>
                <w:szCs w:val="24"/>
                <w:lang w:eastAsia="ru-RU"/>
              </w:rPr>
              <w:t>2025</w:t>
            </w:r>
          </w:p>
        </w:tc>
        <w:tc>
          <w:tcPr>
            <w:tcW w:w="992" w:type="dxa"/>
          </w:tcPr>
          <w:p w:rsidR="00071422" w:rsidRPr="00CF5488" w:rsidRDefault="00071422" w:rsidP="00071422">
            <w:pPr>
              <w:jc w:val="center"/>
              <w:rPr>
                <w:sz w:val="24"/>
                <w:szCs w:val="24"/>
                <w:lang w:eastAsia="ru-RU"/>
              </w:rPr>
            </w:pPr>
            <w:r w:rsidRPr="00CF5488">
              <w:rPr>
                <w:bCs/>
                <w:sz w:val="24"/>
                <w:szCs w:val="24"/>
                <w:lang w:eastAsia="ru-RU"/>
              </w:rPr>
              <w:t>2026</w:t>
            </w:r>
          </w:p>
        </w:tc>
        <w:tc>
          <w:tcPr>
            <w:tcW w:w="1984" w:type="dxa"/>
            <w:vMerge/>
          </w:tcPr>
          <w:p w:rsidR="00071422" w:rsidRPr="00CF5488" w:rsidRDefault="00071422" w:rsidP="00071422">
            <w:pPr>
              <w:jc w:val="both"/>
              <w:rPr>
                <w:rFonts w:eastAsia="Calibri"/>
                <w:b/>
                <w:sz w:val="24"/>
                <w:szCs w:val="24"/>
              </w:rPr>
            </w:pPr>
          </w:p>
        </w:tc>
        <w:tc>
          <w:tcPr>
            <w:tcW w:w="1560" w:type="dxa"/>
            <w:vMerge/>
          </w:tcPr>
          <w:p w:rsidR="00071422" w:rsidRPr="00CF5488" w:rsidRDefault="00071422" w:rsidP="00071422">
            <w:pPr>
              <w:jc w:val="both"/>
              <w:rPr>
                <w:rFonts w:eastAsia="Calibri"/>
                <w:b/>
                <w:sz w:val="24"/>
                <w:szCs w:val="24"/>
              </w:rPr>
            </w:pPr>
          </w:p>
        </w:tc>
      </w:tr>
      <w:tr w:rsidR="00071422" w:rsidRPr="00CF5488" w:rsidTr="00071422">
        <w:tc>
          <w:tcPr>
            <w:tcW w:w="551" w:type="dxa"/>
          </w:tcPr>
          <w:p w:rsidR="00071422" w:rsidRPr="00CF5488" w:rsidRDefault="00071422" w:rsidP="00071422">
            <w:pPr>
              <w:jc w:val="center"/>
              <w:rPr>
                <w:sz w:val="24"/>
                <w:szCs w:val="24"/>
                <w:lang w:eastAsia="ru-RU"/>
              </w:rPr>
            </w:pPr>
            <w:r w:rsidRPr="00CF5488">
              <w:rPr>
                <w:sz w:val="24"/>
                <w:szCs w:val="24"/>
                <w:lang w:eastAsia="ru-RU"/>
              </w:rPr>
              <w:lastRenderedPageBreak/>
              <w:t>1.</w:t>
            </w:r>
          </w:p>
        </w:tc>
        <w:tc>
          <w:tcPr>
            <w:tcW w:w="14158" w:type="dxa"/>
            <w:gridSpan w:val="11"/>
          </w:tcPr>
          <w:p w:rsidR="00071422" w:rsidRPr="00CF5488" w:rsidRDefault="00071422" w:rsidP="00071422">
            <w:pPr>
              <w:jc w:val="both"/>
              <w:rPr>
                <w:sz w:val="24"/>
                <w:szCs w:val="24"/>
                <w:highlight w:val="yellow"/>
                <w:lang w:eastAsia="ru-RU"/>
              </w:rPr>
            </w:pPr>
            <w:r w:rsidRPr="00CF5488">
              <w:rPr>
                <w:color w:val="000000"/>
                <w:spacing w:val="-2"/>
                <w:sz w:val="24"/>
                <w:szCs w:val="24"/>
              </w:rPr>
              <w:t>Увеличение числа посещений библиотек до 165 тысяч человек к концу 2030 года</w:t>
            </w:r>
          </w:p>
        </w:tc>
      </w:tr>
      <w:tr w:rsidR="00071422" w:rsidRPr="00CF5488" w:rsidTr="00071422">
        <w:tc>
          <w:tcPr>
            <w:tcW w:w="551" w:type="dxa"/>
          </w:tcPr>
          <w:p w:rsidR="00071422" w:rsidRPr="00CF5488" w:rsidRDefault="00071422" w:rsidP="00071422">
            <w:pPr>
              <w:jc w:val="center"/>
              <w:rPr>
                <w:sz w:val="24"/>
                <w:szCs w:val="24"/>
                <w:lang w:eastAsia="ru-RU"/>
              </w:rPr>
            </w:pPr>
            <w:r w:rsidRPr="00CF5488">
              <w:rPr>
                <w:sz w:val="24"/>
                <w:szCs w:val="24"/>
                <w:lang w:eastAsia="ru-RU"/>
              </w:rPr>
              <w:t>1.1</w:t>
            </w:r>
          </w:p>
        </w:tc>
        <w:tc>
          <w:tcPr>
            <w:tcW w:w="1825" w:type="dxa"/>
          </w:tcPr>
          <w:p w:rsidR="00071422" w:rsidRPr="00CF5488" w:rsidRDefault="00071422" w:rsidP="00071422">
            <w:pPr>
              <w:jc w:val="both"/>
              <w:rPr>
                <w:sz w:val="24"/>
                <w:szCs w:val="24"/>
                <w:lang w:eastAsia="ru-RU"/>
              </w:rPr>
            </w:pPr>
            <w:r w:rsidRPr="00CF5488">
              <w:rPr>
                <w:sz w:val="24"/>
                <w:szCs w:val="24"/>
                <w:lang w:eastAsia="ru-RU"/>
              </w:rPr>
              <w:t>Число посещений муниципальных библиотек</w:t>
            </w:r>
          </w:p>
        </w:tc>
        <w:tc>
          <w:tcPr>
            <w:tcW w:w="1163" w:type="dxa"/>
          </w:tcPr>
          <w:p w:rsidR="00071422" w:rsidRPr="00CF5488" w:rsidRDefault="00071422" w:rsidP="00071422">
            <w:pPr>
              <w:ind w:firstLine="2"/>
              <w:jc w:val="center"/>
              <w:rPr>
                <w:sz w:val="24"/>
                <w:szCs w:val="24"/>
                <w:lang w:eastAsia="ru-RU"/>
              </w:rPr>
            </w:pPr>
            <w:r w:rsidRPr="00CF5488">
              <w:rPr>
                <w:sz w:val="24"/>
                <w:szCs w:val="24"/>
                <w:lang w:eastAsia="ru-RU"/>
              </w:rPr>
              <w:t>Возрас-тающий</w:t>
            </w:r>
          </w:p>
        </w:tc>
        <w:tc>
          <w:tcPr>
            <w:tcW w:w="1531" w:type="dxa"/>
          </w:tcPr>
          <w:p w:rsidR="00071422" w:rsidRPr="00CF5488" w:rsidRDefault="00071422" w:rsidP="00071422">
            <w:pPr>
              <w:jc w:val="center"/>
              <w:rPr>
                <w:sz w:val="24"/>
                <w:szCs w:val="24"/>
                <w:lang w:eastAsia="ru-RU"/>
              </w:rPr>
            </w:pPr>
            <w:r w:rsidRPr="00CF5488">
              <w:rPr>
                <w:sz w:val="24"/>
                <w:szCs w:val="24"/>
                <w:lang w:eastAsia="ru-RU"/>
              </w:rPr>
              <w:t>«МП», «КПМ»</w:t>
            </w:r>
          </w:p>
        </w:tc>
        <w:tc>
          <w:tcPr>
            <w:tcW w:w="1417" w:type="dxa"/>
          </w:tcPr>
          <w:p w:rsidR="00071422" w:rsidRPr="00CF5488" w:rsidRDefault="00071422" w:rsidP="00071422">
            <w:pPr>
              <w:jc w:val="center"/>
              <w:rPr>
                <w:rFonts w:eastAsia="Calibri"/>
                <w:sz w:val="24"/>
                <w:szCs w:val="24"/>
              </w:rPr>
            </w:pPr>
            <w:r w:rsidRPr="00CF5488">
              <w:rPr>
                <w:rFonts w:eastAsia="Calibri"/>
                <w:sz w:val="24"/>
                <w:szCs w:val="24"/>
              </w:rPr>
              <w:t>Тысяч</w:t>
            </w:r>
          </w:p>
          <w:p w:rsidR="00071422" w:rsidRPr="00CF5488" w:rsidRDefault="00071422" w:rsidP="00071422">
            <w:pPr>
              <w:jc w:val="center"/>
              <w:rPr>
                <w:rFonts w:eastAsia="Calibri"/>
                <w:sz w:val="24"/>
                <w:szCs w:val="24"/>
              </w:rPr>
            </w:pPr>
            <w:r w:rsidRPr="00CF5488">
              <w:rPr>
                <w:rFonts w:eastAsia="Calibri"/>
                <w:sz w:val="24"/>
                <w:szCs w:val="24"/>
              </w:rPr>
              <w:t>человек</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150</w:t>
            </w:r>
          </w:p>
        </w:tc>
        <w:tc>
          <w:tcPr>
            <w:tcW w:w="709" w:type="dxa"/>
          </w:tcPr>
          <w:p w:rsidR="00071422" w:rsidRPr="00CF5488" w:rsidRDefault="00071422" w:rsidP="00071422">
            <w:pPr>
              <w:jc w:val="center"/>
              <w:rPr>
                <w:rFonts w:eastAsia="Calibri"/>
                <w:sz w:val="24"/>
                <w:szCs w:val="24"/>
              </w:rPr>
            </w:pPr>
            <w:r w:rsidRPr="00CF5488">
              <w:rPr>
                <w:rFonts w:eastAsia="Calibri"/>
                <w:sz w:val="24"/>
                <w:szCs w:val="24"/>
              </w:rPr>
              <w:t>2023</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155</w:t>
            </w:r>
          </w:p>
        </w:tc>
        <w:tc>
          <w:tcPr>
            <w:tcW w:w="993" w:type="dxa"/>
          </w:tcPr>
          <w:p w:rsidR="00071422" w:rsidRPr="00CF5488" w:rsidRDefault="00071422" w:rsidP="00071422">
            <w:pPr>
              <w:jc w:val="center"/>
              <w:rPr>
                <w:rFonts w:eastAsia="Calibri"/>
                <w:sz w:val="24"/>
                <w:szCs w:val="24"/>
              </w:rPr>
            </w:pPr>
            <w:r w:rsidRPr="00CF5488">
              <w:rPr>
                <w:rFonts w:eastAsia="Calibri"/>
                <w:sz w:val="24"/>
                <w:szCs w:val="24"/>
              </w:rPr>
              <w:t>160</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165</w:t>
            </w:r>
          </w:p>
        </w:tc>
        <w:tc>
          <w:tcPr>
            <w:tcW w:w="1984" w:type="dxa"/>
          </w:tcPr>
          <w:p w:rsidR="00071422" w:rsidRPr="00CF5488" w:rsidRDefault="00071422" w:rsidP="00071422">
            <w:pPr>
              <w:jc w:val="center"/>
              <w:rPr>
                <w:rFonts w:eastAsia="Calibri"/>
                <w:sz w:val="24"/>
                <w:szCs w:val="24"/>
              </w:rPr>
            </w:pPr>
            <w:r w:rsidRPr="00CF5488">
              <w:rPr>
                <w:rFonts w:eastAsia="Calibri"/>
                <w:sz w:val="24"/>
                <w:szCs w:val="24"/>
              </w:rPr>
              <w:t>Муниципальное бюджетное учреждение Мари-ТурекскаяМежпоселенческая центральная библиотека</w:t>
            </w:r>
          </w:p>
        </w:tc>
        <w:tc>
          <w:tcPr>
            <w:tcW w:w="1560" w:type="dxa"/>
          </w:tcPr>
          <w:p w:rsidR="00071422" w:rsidRPr="00CF5488" w:rsidRDefault="00071422" w:rsidP="00071422">
            <w:pPr>
              <w:jc w:val="center"/>
              <w:rPr>
                <w:rFonts w:eastAsia="Calibri"/>
                <w:sz w:val="24"/>
                <w:szCs w:val="24"/>
              </w:rPr>
            </w:pPr>
            <w:r w:rsidRPr="00CF5488">
              <w:rPr>
                <w:rFonts w:eastAsia="Calibri"/>
                <w:sz w:val="24"/>
                <w:szCs w:val="24"/>
              </w:rPr>
              <w:t>АИС «Статистика»</w:t>
            </w:r>
          </w:p>
        </w:tc>
      </w:tr>
      <w:tr w:rsidR="00071422" w:rsidRPr="00CF5488" w:rsidTr="00071422">
        <w:tc>
          <w:tcPr>
            <w:tcW w:w="551" w:type="dxa"/>
          </w:tcPr>
          <w:p w:rsidR="00071422" w:rsidRPr="00CF5488" w:rsidRDefault="00071422" w:rsidP="00071422">
            <w:pPr>
              <w:jc w:val="center"/>
              <w:rPr>
                <w:sz w:val="24"/>
                <w:szCs w:val="24"/>
                <w:lang w:eastAsia="ru-RU"/>
              </w:rPr>
            </w:pPr>
            <w:r w:rsidRPr="00CF5488">
              <w:rPr>
                <w:sz w:val="24"/>
                <w:szCs w:val="24"/>
                <w:lang w:eastAsia="ru-RU"/>
              </w:rPr>
              <w:t>2.</w:t>
            </w:r>
          </w:p>
        </w:tc>
        <w:tc>
          <w:tcPr>
            <w:tcW w:w="14158" w:type="dxa"/>
            <w:gridSpan w:val="11"/>
          </w:tcPr>
          <w:p w:rsidR="00071422" w:rsidRPr="00CF5488" w:rsidRDefault="00071422" w:rsidP="00071422">
            <w:pPr>
              <w:rPr>
                <w:rFonts w:eastAsia="Calibri"/>
                <w:sz w:val="24"/>
                <w:szCs w:val="24"/>
              </w:rPr>
            </w:pPr>
            <w:r w:rsidRPr="00CF5488">
              <w:rPr>
                <w:rFonts w:eastAsia="Calibri"/>
                <w:sz w:val="24"/>
                <w:szCs w:val="24"/>
              </w:rPr>
              <w:t>Оказание социальной поддержки по оплате жилищно-коммунальных услуг</w:t>
            </w:r>
          </w:p>
        </w:tc>
      </w:tr>
      <w:tr w:rsidR="00071422" w:rsidRPr="00CF5488" w:rsidTr="00071422">
        <w:tc>
          <w:tcPr>
            <w:tcW w:w="551" w:type="dxa"/>
          </w:tcPr>
          <w:p w:rsidR="00071422" w:rsidRPr="00CF5488" w:rsidRDefault="00071422" w:rsidP="00071422">
            <w:pPr>
              <w:jc w:val="center"/>
              <w:rPr>
                <w:sz w:val="24"/>
                <w:szCs w:val="24"/>
                <w:lang w:eastAsia="ru-RU"/>
              </w:rPr>
            </w:pPr>
            <w:r w:rsidRPr="00CF5488">
              <w:rPr>
                <w:sz w:val="24"/>
                <w:szCs w:val="24"/>
                <w:lang w:eastAsia="ru-RU"/>
              </w:rPr>
              <w:t>2.1</w:t>
            </w:r>
          </w:p>
        </w:tc>
        <w:tc>
          <w:tcPr>
            <w:tcW w:w="1825" w:type="dxa"/>
          </w:tcPr>
          <w:p w:rsidR="00071422" w:rsidRPr="00CF5488" w:rsidRDefault="00071422" w:rsidP="00071422">
            <w:pPr>
              <w:jc w:val="both"/>
              <w:rPr>
                <w:sz w:val="24"/>
                <w:szCs w:val="24"/>
                <w:lang w:eastAsia="ru-RU"/>
              </w:rPr>
            </w:pPr>
            <w:r w:rsidRPr="00CF5488">
              <w:rPr>
                <w:sz w:val="24"/>
                <w:szCs w:val="24"/>
                <w:lang w:eastAsia="ru-RU"/>
              </w:rPr>
              <w:t xml:space="preserve">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w:t>
            </w:r>
            <w:r w:rsidRPr="00CF5488">
              <w:rPr>
                <w:sz w:val="24"/>
                <w:szCs w:val="24"/>
                <w:lang w:eastAsia="ru-RU"/>
              </w:rPr>
              <w:lastRenderedPageBreak/>
              <w:t>по трудовому договору в сельских населенных пунктах (поселках городского типа)</w:t>
            </w:r>
          </w:p>
        </w:tc>
        <w:tc>
          <w:tcPr>
            <w:tcW w:w="1163" w:type="dxa"/>
          </w:tcPr>
          <w:p w:rsidR="00071422" w:rsidRPr="00CF5488" w:rsidRDefault="00071422" w:rsidP="00071422">
            <w:pPr>
              <w:ind w:firstLine="2"/>
              <w:jc w:val="center"/>
              <w:rPr>
                <w:sz w:val="24"/>
                <w:szCs w:val="24"/>
                <w:lang w:eastAsia="ru-RU"/>
              </w:rPr>
            </w:pPr>
          </w:p>
        </w:tc>
        <w:tc>
          <w:tcPr>
            <w:tcW w:w="1531" w:type="dxa"/>
          </w:tcPr>
          <w:p w:rsidR="00071422" w:rsidRPr="00CF5488" w:rsidRDefault="00071422" w:rsidP="00071422">
            <w:pPr>
              <w:jc w:val="center"/>
              <w:rPr>
                <w:sz w:val="24"/>
                <w:szCs w:val="24"/>
                <w:lang w:eastAsia="ru-RU"/>
              </w:rPr>
            </w:pPr>
            <w:r w:rsidRPr="00CF5488">
              <w:rPr>
                <w:sz w:val="24"/>
                <w:szCs w:val="24"/>
                <w:lang w:eastAsia="ru-RU"/>
              </w:rPr>
              <w:t>«МП», «КПМ»</w:t>
            </w:r>
          </w:p>
        </w:tc>
        <w:tc>
          <w:tcPr>
            <w:tcW w:w="1417" w:type="dxa"/>
          </w:tcPr>
          <w:p w:rsidR="00071422" w:rsidRPr="00CF5488" w:rsidRDefault="00071422" w:rsidP="00071422">
            <w:pPr>
              <w:jc w:val="center"/>
              <w:rPr>
                <w:rFonts w:eastAsia="Calibri"/>
                <w:sz w:val="24"/>
                <w:szCs w:val="24"/>
              </w:rPr>
            </w:pPr>
            <w:r w:rsidRPr="00CF5488">
              <w:rPr>
                <w:rFonts w:eastAsia="Calibri"/>
                <w:sz w:val="24"/>
                <w:szCs w:val="24"/>
              </w:rPr>
              <w:t>Процент</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709" w:type="dxa"/>
          </w:tcPr>
          <w:p w:rsidR="00071422" w:rsidRPr="00CF5488" w:rsidRDefault="00071422" w:rsidP="00071422">
            <w:pPr>
              <w:jc w:val="center"/>
              <w:rPr>
                <w:rFonts w:eastAsia="Calibri"/>
                <w:sz w:val="24"/>
                <w:szCs w:val="24"/>
              </w:rPr>
            </w:pPr>
            <w:r w:rsidRPr="00CF5488">
              <w:rPr>
                <w:rFonts w:eastAsia="Calibri"/>
                <w:sz w:val="24"/>
                <w:szCs w:val="24"/>
              </w:rPr>
              <w:t>2023</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993"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1984" w:type="dxa"/>
          </w:tcPr>
          <w:p w:rsidR="00071422" w:rsidRPr="00CF5488" w:rsidRDefault="00071422" w:rsidP="00071422">
            <w:pPr>
              <w:jc w:val="center"/>
              <w:rPr>
                <w:rFonts w:eastAsia="Calibri"/>
                <w:sz w:val="24"/>
                <w:szCs w:val="24"/>
              </w:rPr>
            </w:pPr>
          </w:p>
        </w:tc>
        <w:tc>
          <w:tcPr>
            <w:tcW w:w="1560" w:type="dxa"/>
          </w:tcPr>
          <w:p w:rsidR="00071422" w:rsidRPr="00CF5488" w:rsidRDefault="00071422" w:rsidP="00071422">
            <w:pPr>
              <w:jc w:val="center"/>
              <w:rPr>
                <w:rFonts w:eastAsia="Calibri"/>
                <w:sz w:val="24"/>
                <w:szCs w:val="24"/>
              </w:rPr>
            </w:pPr>
          </w:p>
        </w:tc>
      </w:tr>
    </w:tbl>
    <w:p w:rsidR="00071422" w:rsidRPr="00CF5488" w:rsidRDefault="00071422" w:rsidP="00071422">
      <w:pPr>
        <w:jc w:val="center"/>
        <w:rPr>
          <w:b/>
          <w:sz w:val="24"/>
          <w:szCs w:val="24"/>
        </w:rPr>
      </w:pPr>
    </w:p>
    <w:p w:rsidR="00071422" w:rsidRPr="00CF5488" w:rsidRDefault="00CF5488" w:rsidP="00CF5488">
      <w:pPr>
        <w:ind w:left="360"/>
        <w:jc w:val="center"/>
        <w:rPr>
          <w:b/>
          <w:sz w:val="24"/>
          <w:szCs w:val="24"/>
        </w:rPr>
      </w:pPr>
      <w:r>
        <w:rPr>
          <w:b/>
          <w:sz w:val="24"/>
          <w:szCs w:val="24"/>
        </w:rPr>
        <w:t xml:space="preserve">3. </w:t>
      </w:r>
      <w:r w:rsidR="00071422" w:rsidRPr="00CF5488">
        <w:rPr>
          <w:b/>
          <w:sz w:val="24"/>
          <w:szCs w:val="24"/>
        </w:rPr>
        <w:t>Перечень, мероприятий (результатов) комплекса процессных мероприятий</w:t>
      </w:r>
    </w:p>
    <w:p w:rsidR="00071422" w:rsidRPr="00CF5488" w:rsidRDefault="00071422" w:rsidP="00071422">
      <w:pPr>
        <w:contextualSpacing/>
        <w:rPr>
          <w:sz w:val="24"/>
          <w:szCs w:val="24"/>
        </w:rPr>
      </w:pPr>
    </w:p>
    <w:tbl>
      <w:tblPr>
        <w:tblW w:w="13824" w:type="dxa"/>
        <w:tblInd w:w="304" w:type="dxa"/>
        <w:tblLayout w:type="fixed"/>
        <w:tblLook w:val="04A0"/>
      </w:tblPr>
      <w:tblGrid>
        <w:gridCol w:w="668"/>
        <w:gridCol w:w="2206"/>
        <w:gridCol w:w="1930"/>
        <w:gridCol w:w="2230"/>
        <w:gridCol w:w="1357"/>
        <w:gridCol w:w="1243"/>
        <w:gridCol w:w="832"/>
        <w:gridCol w:w="1104"/>
        <w:gridCol w:w="1134"/>
        <w:gridCol w:w="1120"/>
      </w:tblGrid>
      <w:tr w:rsidR="00071422" w:rsidRPr="00CF5488" w:rsidTr="00071422">
        <w:trPr>
          <w:trHeight w:val="569"/>
          <w:tblHeader/>
        </w:trPr>
        <w:tc>
          <w:tcPr>
            <w:tcW w:w="668"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 п/п</w:t>
            </w:r>
          </w:p>
        </w:tc>
        <w:tc>
          <w:tcPr>
            <w:tcW w:w="2206"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Наименование мероприятия (результата)</w:t>
            </w:r>
          </w:p>
        </w:tc>
        <w:tc>
          <w:tcPr>
            <w:tcW w:w="1930"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Тип мероприятия (результата)</w:t>
            </w:r>
          </w:p>
        </w:tc>
        <w:tc>
          <w:tcPr>
            <w:tcW w:w="2230"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Характеристика</w:t>
            </w:r>
          </w:p>
        </w:tc>
        <w:tc>
          <w:tcPr>
            <w:tcW w:w="1357"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 xml:space="preserve">Единица измерения (по </w:t>
            </w:r>
            <w:r w:rsidRPr="00CF5488">
              <w:rPr>
                <w:b/>
                <w:sz w:val="24"/>
                <w:szCs w:val="24"/>
              </w:rPr>
              <w:t>Общероссийскомуклассифика-тору единиц измерения</w:t>
            </w:r>
            <w:r w:rsidRPr="00CF5488">
              <w:rPr>
                <w:b/>
                <w:sz w:val="24"/>
                <w:szCs w:val="24"/>
                <w:lang w:eastAsia="ru-RU"/>
              </w:rPr>
              <w:t>)</w:t>
            </w:r>
          </w:p>
        </w:tc>
        <w:tc>
          <w:tcPr>
            <w:tcW w:w="2075" w:type="dxa"/>
            <w:gridSpan w:val="2"/>
            <w:tcBorders>
              <w:top w:val="single" w:sz="4" w:space="0" w:color="auto"/>
              <w:left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Базовое значение</w:t>
            </w:r>
          </w:p>
        </w:tc>
        <w:tc>
          <w:tcPr>
            <w:tcW w:w="3358" w:type="dxa"/>
            <w:gridSpan w:val="3"/>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Значения мероприятия (результата) по годам</w:t>
            </w:r>
          </w:p>
        </w:tc>
      </w:tr>
      <w:tr w:rsidR="00071422" w:rsidRPr="00CF5488" w:rsidTr="00071422">
        <w:trPr>
          <w:trHeight w:val="421"/>
          <w:tblHeader/>
        </w:trPr>
        <w:tc>
          <w:tcPr>
            <w:tcW w:w="668"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p>
        </w:tc>
        <w:tc>
          <w:tcPr>
            <w:tcW w:w="2206"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p>
        </w:tc>
        <w:tc>
          <w:tcPr>
            <w:tcW w:w="1930"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p>
        </w:tc>
        <w:tc>
          <w:tcPr>
            <w:tcW w:w="2230"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p>
        </w:tc>
        <w:tc>
          <w:tcPr>
            <w:tcW w:w="1357"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p>
        </w:tc>
        <w:tc>
          <w:tcPr>
            <w:tcW w:w="1243" w:type="dxa"/>
            <w:tcBorders>
              <w:top w:val="single" w:sz="4"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значение</w:t>
            </w:r>
          </w:p>
        </w:tc>
        <w:tc>
          <w:tcPr>
            <w:tcW w:w="832"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center"/>
              <w:rPr>
                <w:b/>
                <w:sz w:val="24"/>
                <w:szCs w:val="24"/>
                <w:lang w:eastAsia="ru-RU"/>
              </w:rPr>
            </w:pPr>
            <w:r w:rsidRPr="00CF5488">
              <w:rPr>
                <w:b/>
                <w:sz w:val="24"/>
                <w:szCs w:val="24"/>
                <w:lang w:eastAsia="ru-RU"/>
              </w:rPr>
              <w:t>год</w:t>
            </w:r>
          </w:p>
        </w:tc>
        <w:tc>
          <w:tcPr>
            <w:tcW w:w="110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2024</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sz w:val="24"/>
                <w:szCs w:val="24"/>
                <w:lang w:eastAsia="ru-RU"/>
              </w:rPr>
              <w:t>2025</w:t>
            </w:r>
          </w:p>
        </w:tc>
        <w:tc>
          <w:tcPr>
            <w:tcW w:w="1120"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b/>
                <w:sz w:val="24"/>
                <w:szCs w:val="24"/>
                <w:lang w:eastAsia="ru-RU"/>
              </w:rPr>
            </w:pPr>
            <w:r w:rsidRPr="00CF5488">
              <w:rPr>
                <w:b/>
                <w:bCs/>
                <w:sz w:val="24"/>
                <w:szCs w:val="24"/>
                <w:lang w:eastAsia="ru-RU"/>
              </w:rPr>
              <w:t>2026</w:t>
            </w:r>
          </w:p>
        </w:tc>
      </w:tr>
      <w:tr w:rsidR="00071422" w:rsidRPr="00CF5488" w:rsidTr="00071422">
        <w:trPr>
          <w:trHeight w:val="270"/>
          <w:tblHeader/>
        </w:trPr>
        <w:tc>
          <w:tcPr>
            <w:tcW w:w="66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b/>
                <w:sz w:val="24"/>
                <w:szCs w:val="24"/>
                <w:lang w:eastAsia="ru-RU"/>
              </w:rPr>
            </w:pPr>
            <w:r w:rsidRPr="00CF5488">
              <w:rPr>
                <w:b/>
                <w:sz w:val="24"/>
                <w:szCs w:val="24"/>
                <w:lang w:eastAsia="ru-RU"/>
              </w:rPr>
              <w:t>1</w:t>
            </w:r>
          </w:p>
        </w:tc>
        <w:tc>
          <w:tcPr>
            <w:tcW w:w="2206"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b/>
                <w:sz w:val="24"/>
                <w:szCs w:val="24"/>
                <w:lang w:eastAsia="ru-RU"/>
              </w:rPr>
            </w:pPr>
            <w:r w:rsidRPr="00CF5488">
              <w:rPr>
                <w:b/>
                <w:sz w:val="24"/>
                <w:szCs w:val="24"/>
                <w:lang w:eastAsia="ru-RU"/>
              </w:rPr>
              <w:t>2</w:t>
            </w:r>
          </w:p>
        </w:tc>
        <w:tc>
          <w:tcPr>
            <w:tcW w:w="193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b/>
                <w:sz w:val="24"/>
                <w:szCs w:val="24"/>
                <w:lang w:eastAsia="ru-RU"/>
              </w:rPr>
            </w:pPr>
            <w:r w:rsidRPr="00CF5488">
              <w:rPr>
                <w:b/>
                <w:sz w:val="24"/>
                <w:szCs w:val="24"/>
                <w:lang w:eastAsia="ru-RU"/>
              </w:rPr>
              <w:t>3</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CF5488" w:rsidRDefault="00071422" w:rsidP="00071422">
            <w:pPr>
              <w:jc w:val="center"/>
              <w:rPr>
                <w:b/>
                <w:sz w:val="24"/>
                <w:szCs w:val="24"/>
                <w:lang w:eastAsia="ru-RU"/>
              </w:rPr>
            </w:pPr>
            <w:r w:rsidRPr="00CF5488">
              <w:rPr>
                <w:b/>
                <w:sz w:val="24"/>
                <w:szCs w:val="24"/>
                <w:lang w:eastAsia="ru-RU"/>
              </w:rPr>
              <w:t>4</w:t>
            </w:r>
          </w:p>
        </w:tc>
        <w:tc>
          <w:tcPr>
            <w:tcW w:w="135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CF5488" w:rsidRDefault="00071422" w:rsidP="00071422">
            <w:pPr>
              <w:jc w:val="center"/>
              <w:rPr>
                <w:b/>
                <w:sz w:val="24"/>
                <w:szCs w:val="24"/>
                <w:lang w:eastAsia="ru-RU"/>
              </w:rPr>
            </w:pPr>
            <w:r w:rsidRPr="00CF5488">
              <w:rPr>
                <w:b/>
                <w:sz w:val="24"/>
                <w:szCs w:val="24"/>
                <w:lang w:eastAsia="ru-RU"/>
              </w:rPr>
              <w:t>5</w:t>
            </w:r>
          </w:p>
        </w:tc>
        <w:tc>
          <w:tcPr>
            <w:tcW w:w="12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CF5488" w:rsidRDefault="00071422" w:rsidP="00071422">
            <w:pPr>
              <w:jc w:val="center"/>
              <w:rPr>
                <w:b/>
                <w:sz w:val="24"/>
                <w:szCs w:val="24"/>
                <w:lang w:eastAsia="ru-RU"/>
              </w:rPr>
            </w:pPr>
            <w:r w:rsidRPr="00CF5488">
              <w:rPr>
                <w:b/>
                <w:sz w:val="24"/>
                <w:szCs w:val="24"/>
                <w:lang w:eastAsia="ru-RU"/>
              </w:rPr>
              <w:t>6</w:t>
            </w:r>
          </w:p>
        </w:tc>
        <w:tc>
          <w:tcPr>
            <w:tcW w:w="832" w:type="dxa"/>
            <w:tcBorders>
              <w:top w:val="single" w:sz="6" w:space="0" w:color="auto"/>
              <w:left w:val="single" w:sz="6" w:space="0" w:color="auto"/>
              <w:bottom w:val="single" w:sz="6" w:space="0" w:color="auto"/>
              <w:right w:val="single" w:sz="6" w:space="0" w:color="auto"/>
            </w:tcBorders>
            <w:shd w:val="clear" w:color="auto" w:fill="auto"/>
            <w:vAlign w:val="bottom"/>
          </w:tcPr>
          <w:p w:rsidR="00071422" w:rsidRPr="00CF5488" w:rsidRDefault="00071422" w:rsidP="00071422">
            <w:pPr>
              <w:jc w:val="center"/>
              <w:rPr>
                <w:b/>
                <w:sz w:val="24"/>
                <w:szCs w:val="24"/>
                <w:lang w:eastAsia="ru-RU"/>
              </w:rPr>
            </w:pPr>
            <w:r w:rsidRPr="00CF5488">
              <w:rPr>
                <w:b/>
                <w:sz w:val="24"/>
                <w:szCs w:val="24"/>
                <w:lang w:eastAsia="ru-RU"/>
              </w:rPr>
              <w:t>7</w:t>
            </w:r>
          </w:p>
        </w:tc>
        <w:tc>
          <w:tcPr>
            <w:tcW w:w="110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CF5488">
            <w:pPr>
              <w:ind w:firstLineChars="200" w:firstLine="482"/>
              <w:rPr>
                <w:b/>
                <w:sz w:val="24"/>
                <w:szCs w:val="24"/>
                <w:lang w:eastAsia="ru-RU"/>
              </w:rPr>
            </w:pPr>
            <w:r w:rsidRPr="00CF5488">
              <w:rPr>
                <w:b/>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b/>
                <w:sz w:val="24"/>
                <w:szCs w:val="24"/>
                <w:lang w:eastAsia="ru-RU"/>
              </w:rPr>
            </w:pPr>
            <w:r w:rsidRPr="00CF5488">
              <w:rPr>
                <w:b/>
                <w:sz w:val="24"/>
                <w:szCs w:val="24"/>
                <w:lang w:eastAsia="ru-RU"/>
              </w:rPr>
              <w:t>9</w:t>
            </w:r>
          </w:p>
        </w:tc>
        <w:tc>
          <w:tcPr>
            <w:tcW w:w="112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b/>
                <w:sz w:val="24"/>
                <w:szCs w:val="24"/>
                <w:lang w:eastAsia="ru-RU"/>
              </w:rPr>
            </w:pPr>
            <w:r w:rsidRPr="00CF5488">
              <w:rPr>
                <w:b/>
                <w:sz w:val="24"/>
                <w:szCs w:val="24"/>
                <w:lang w:eastAsia="ru-RU"/>
              </w:rPr>
              <w:t>10</w:t>
            </w:r>
          </w:p>
        </w:tc>
      </w:tr>
      <w:tr w:rsidR="00071422" w:rsidRPr="00CF5488" w:rsidTr="00071422">
        <w:trPr>
          <w:trHeight w:val="315"/>
        </w:trPr>
        <w:tc>
          <w:tcPr>
            <w:tcW w:w="13824" w:type="dxa"/>
            <w:gridSpan w:val="10"/>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rPr>
                <w:sz w:val="24"/>
                <w:szCs w:val="24"/>
                <w:lang w:eastAsia="ru-RU"/>
              </w:rPr>
            </w:pPr>
            <w:r w:rsidRPr="00CF5488">
              <w:rPr>
                <w:color w:val="000000"/>
                <w:spacing w:val="-2"/>
                <w:sz w:val="24"/>
                <w:szCs w:val="24"/>
              </w:rPr>
              <w:t>Увеличение числа посещений библиотек до 165 тысяч человек к концу 2030 года</w:t>
            </w:r>
          </w:p>
        </w:tc>
      </w:tr>
      <w:tr w:rsidR="00071422" w:rsidRPr="00CF5488" w:rsidTr="00071422">
        <w:trPr>
          <w:trHeight w:val="630"/>
        </w:trPr>
        <w:tc>
          <w:tcPr>
            <w:tcW w:w="66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1.</w:t>
            </w:r>
          </w:p>
        </w:tc>
        <w:tc>
          <w:tcPr>
            <w:tcW w:w="2206" w:type="dxa"/>
            <w:tcBorders>
              <w:top w:val="single" w:sz="6" w:space="0" w:color="auto"/>
              <w:left w:val="single" w:sz="6" w:space="0" w:color="auto"/>
              <w:bottom w:val="single" w:sz="6" w:space="0" w:color="auto"/>
              <w:right w:val="single" w:sz="6" w:space="0" w:color="auto"/>
            </w:tcBorders>
            <w:shd w:val="clear" w:color="auto" w:fill="auto"/>
            <w:hideMark/>
          </w:tcPr>
          <w:p w:rsidR="00071422" w:rsidRPr="00CF5488" w:rsidRDefault="00071422" w:rsidP="00071422">
            <w:pPr>
              <w:rPr>
                <w:sz w:val="24"/>
                <w:szCs w:val="24"/>
                <w:lang w:eastAsia="ru-RU"/>
              </w:rPr>
            </w:pPr>
            <w:r w:rsidRPr="00CF5488">
              <w:rPr>
                <w:sz w:val="24"/>
                <w:szCs w:val="24"/>
                <w:lang w:eastAsia="ru-RU"/>
              </w:rPr>
              <w:t>Обеспечение деятельности библиотек</w:t>
            </w:r>
          </w:p>
        </w:tc>
        <w:tc>
          <w:tcPr>
            <w:tcW w:w="193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Оказание услуг (выполнение работ)</w:t>
            </w:r>
          </w:p>
        </w:tc>
        <w:tc>
          <w:tcPr>
            <w:tcW w:w="223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 xml:space="preserve">Библиотеки, находящиеся </w:t>
            </w:r>
          </w:p>
          <w:p w:rsidR="00071422" w:rsidRPr="00CF5488" w:rsidRDefault="00071422" w:rsidP="00071422">
            <w:pPr>
              <w:jc w:val="center"/>
              <w:rPr>
                <w:sz w:val="24"/>
                <w:szCs w:val="24"/>
                <w:lang w:eastAsia="ru-RU"/>
              </w:rPr>
            </w:pPr>
            <w:r w:rsidRPr="00CF5488">
              <w:rPr>
                <w:sz w:val="24"/>
                <w:szCs w:val="24"/>
                <w:lang w:eastAsia="ru-RU"/>
              </w:rPr>
              <w:t xml:space="preserve">в ведении Отдела культуры, физической культуры и спорта администрации Мари-Турекского муниципального </w:t>
            </w:r>
            <w:r w:rsidRPr="00CF5488">
              <w:rPr>
                <w:sz w:val="24"/>
                <w:szCs w:val="24"/>
                <w:lang w:eastAsia="ru-RU"/>
              </w:rPr>
              <w:lastRenderedPageBreak/>
              <w:t xml:space="preserve">района, ежегодно осуществляют </w:t>
            </w:r>
          </w:p>
          <w:p w:rsidR="00071422" w:rsidRPr="00CF5488" w:rsidRDefault="00071422" w:rsidP="00071422">
            <w:pPr>
              <w:jc w:val="center"/>
              <w:rPr>
                <w:sz w:val="24"/>
                <w:szCs w:val="24"/>
                <w:lang w:eastAsia="ru-RU"/>
              </w:rPr>
            </w:pPr>
            <w:r w:rsidRPr="00CF5488">
              <w:rPr>
                <w:sz w:val="24"/>
                <w:szCs w:val="24"/>
                <w:lang w:eastAsia="ru-RU"/>
              </w:rPr>
              <w:t xml:space="preserve">в рамках выполнения государственного задания оказание услуг по библиотечному, библиографичес-кому и информационному обслуживанию пользователей библиотеки </w:t>
            </w:r>
          </w:p>
          <w:p w:rsidR="00071422" w:rsidRPr="00CF5488" w:rsidRDefault="00071422" w:rsidP="00071422">
            <w:pPr>
              <w:jc w:val="center"/>
              <w:rPr>
                <w:sz w:val="24"/>
                <w:szCs w:val="24"/>
                <w:lang w:eastAsia="ru-RU"/>
              </w:rPr>
            </w:pPr>
            <w:r w:rsidRPr="00CF5488">
              <w:rPr>
                <w:sz w:val="24"/>
                <w:szCs w:val="24"/>
                <w:lang w:eastAsia="ru-RU"/>
              </w:rPr>
              <w:t>(в стационарных условиях и удаленно через сеть Интернет</w:t>
            </w:r>
          </w:p>
        </w:tc>
        <w:tc>
          <w:tcPr>
            <w:tcW w:w="1357"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lastRenderedPageBreak/>
              <w:t>Тысяч человек</w:t>
            </w:r>
          </w:p>
        </w:tc>
        <w:tc>
          <w:tcPr>
            <w:tcW w:w="1243"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150</w:t>
            </w:r>
          </w:p>
        </w:tc>
        <w:tc>
          <w:tcPr>
            <w:tcW w:w="832"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center"/>
              <w:rPr>
                <w:rFonts w:eastAsia="Calibri"/>
                <w:sz w:val="24"/>
                <w:szCs w:val="24"/>
              </w:rPr>
            </w:pPr>
            <w:r w:rsidRPr="00CF5488">
              <w:rPr>
                <w:rFonts w:eastAsia="Calibri"/>
                <w:sz w:val="24"/>
                <w:szCs w:val="24"/>
              </w:rPr>
              <w:t>2023</w:t>
            </w:r>
          </w:p>
        </w:tc>
        <w:tc>
          <w:tcPr>
            <w:tcW w:w="110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155</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160</w:t>
            </w:r>
          </w:p>
        </w:tc>
        <w:tc>
          <w:tcPr>
            <w:tcW w:w="112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165</w:t>
            </w:r>
          </w:p>
        </w:tc>
      </w:tr>
      <w:tr w:rsidR="00071422" w:rsidRPr="00CF5488" w:rsidTr="00071422">
        <w:trPr>
          <w:trHeight w:val="372"/>
        </w:trPr>
        <w:tc>
          <w:tcPr>
            <w:tcW w:w="13824" w:type="dxa"/>
            <w:gridSpan w:val="10"/>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rPr>
                <w:rFonts w:eastAsia="Calibri"/>
                <w:sz w:val="24"/>
                <w:szCs w:val="24"/>
              </w:rPr>
            </w:pPr>
            <w:r w:rsidRPr="00CF5488">
              <w:rPr>
                <w:rFonts w:eastAsia="Calibri"/>
                <w:sz w:val="24"/>
                <w:szCs w:val="24"/>
              </w:rPr>
              <w:lastRenderedPageBreak/>
              <w:t>Оказание социальной поддержки по оплате жилищно-коммунальных услуг</w:t>
            </w:r>
          </w:p>
        </w:tc>
      </w:tr>
      <w:tr w:rsidR="00071422" w:rsidRPr="00CF5488" w:rsidTr="00071422">
        <w:trPr>
          <w:trHeight w:val="630"/>
        </w:trPr>
        <w:tc>
          <w:tcPr>
            <w:tcW w:w="66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lastRenderedPageBreak/>
              <w:t>1012.</w:t>
            </w:r>
          </w:p>
        </w:tc>
        <w:tc>
          <w:tcPr>
            <w:tcW w:w="2206" w:type="dxa"/>
            <w:tcBorders>
              <w:top w:val="single" w:sz="6" w:space="0" w:color="auto"/>
              <w:left w:val="single" w:sz="6" w:space="0" w:color="auto"/>
              <w:bottom w:val="single" w:sz="6" w:space="0" w:color="auto"/>
              <w:right w:val="single" w:sz="6" w:space="0" w:color="auto"/>
            </w:tcBorders>
            <w:shd w:val="clear" w:color="auto" w:fill="auto"/>
            <w:hideMark/>
          </w:tcPr>
          <w:p w:rsidR="00071422" w:rsidRPr="00CF5488" w:rsidRDefault="00071422" w:rsidP="00071422">
            <w:pPr>
              <w:rPr>
                <w:sz w:val="24"/>
                <w:szCs w:val="24"/>
                <w:lang w:eastAsia="ru-RU"/>
              </w:rPr>
            </w:pPr>
            <w:r w:rsidRPr="00CF5488">
              <w:rPr>
                <w:sz w:val="24"/>
                <w:szCs w:val="24"/>
                <w:lang w:eastAsia="ru-RU"/>
              </w:rPr>
              <w:t>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по трудовому договору в сельских населенных пунктах (поселках городского типа)</w:t>
            </w:r>
          </w:p>
        </w:tc>
        <w:tc>
          <w:tcPr>
            <w:tcW w:w="193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Оказание услуг (выполнение работ)</w:t>
            </w:r>
          </w:p>
        </w:tc>
        <w:tc>
          <w:tcPr>
            <w:tcW w:w="223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Оказание социальной поддержки по оплате жилищно-коммунальных услуг, оказываемых категориям граждан муниципальной сферы культуры, проживающих и работающих по трудовому договору в сельских населенных пунктах (поселках городского типа)</w:t>
            </w:r>
          </w:p>
        </w:tc>
        <w:tc>
          <w:tcPr>
            <w:tcW w:w="1357"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 xml:space="preserve">Процент </w:t>
            </w:r>
          </w:p>
        </w:tc>
        <w:tc>
          <w:tcPr>
            <w:tcW w:w="1243"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100</w:t>
            </w:r>
          </w:p>
        </w:tc>
        <w:tc>
          <w:tcPr>
            <w:tcW w:w="832"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center"/>
              <w:rPr>
                <w:rFonts w:eastAsia="Calibri"/>
                <w:sz w:val="24"/>
                <w:szCs w:val="24"/>
              </w:rPr>
            </w:pPr>
            <w:r w:rsidRPr="00CF5488">
              <w:rPr>
                <w:rFonts w:eastAsia="Calibri"/>
                <w:sz w:val="24"/>
                <w:szCs w:val="24"/>
              </w:rPr>
              <w:t>2023</w:t>
            </w:r>
          </w:p>
        </w:tc>
        <w:tc>
          <w:tcPr>
            <w:tcW w:w="110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100</w:t>
            </w:r>
          </w:p>
        </w:tc>
        <w:tc>
          <w:tcPr>
            <w:tcW w:w="112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100</w:t>
            </w:r>
          </w:p>
        </w:tc>
      </w:tr>
    </w:tbl>
    <w:p w:rsidR="00071422" w:rsidRPr="00CF5488" w:rsidRDefault="00071422" w:rsidP="00071422">
      <w:pPr>
        <w:jc w:val="center"/>
        <w:rPr>
          <w:b/>
          <w:sz w:val="24"/>
          <w:szCs w:val="24"/>
        </w:rPr>
      </w:pPr>
    </w:p>
    <w:p w:rsidR="00071422" w:rsidRPr="00CF5488" w:rsidRDefault="00CF5488" w:rsidP="00071422">
      <w:pPr>
        <w:jc w:val="center"/>
        <w:rPr>
          <w:b/>
          <w:sz w:val="24"/>
          <w:szCs w:val="24"/>
        </w:rPr>
      </w:pPr>
      <w:r>
        <w:rPr>
          <w:b/>
          <w:sz w:val="24"/>
          <w:szCs w:val="24"/>
        </w:rPr>
        <w:t>3.</w:t>
      </w:r>
      <w:r w:rsidR="00071422" w:rsidRPr="00CF5488">
        <w:rPr>
          <w:b/>
          <w:sz w:val="24"/>
          <w:szCs w:val="24"/>
        </w:rPr>
        <w:t xml:space="preserve"> Финансовое обеспечение комплекса процессных мероприятий</w:t>
      </w:r>
    </w:p>
    <w:p w:rsidR="00071422" w:rsidRPr="00CF5488" w:rsidRDefault="00071422" w:rsidP="00071422">
      <w:pPr>
        <w:jc w:val="center"/>
        <w:rPr>
          <w:b/>
          <w:sz w:val="24"/>
          <w:szCs w:val="24"/>
        </w:rPr>
      </w:pPr>
    </w:p>
    <w:tbl>
      <w:tblPr>
        <w:tblW w:w="14033" w:type="dxa"/>
        <w:tblInd w:w="274" w:type="dxa"/>
        <w:tblLook w:val="04A0"/>
      </w:tblPr>
      <w:tblGrid>
        <w:gridCol w:w="7371"/>
        <w:gridCol w:w="1417"/>
        <w:gridCol w:w="1678"/>
        <w:gridCol w:w="1701"/>
        <w:gridCol w:w="1866"/>
      </w:tblGrid>
      <w:tr w:rsidR="00071422" w:rsidRPr="00CF5488" w:rsidTr="00071422">
        <w:trPr>
          <w:trHeight w:val="285"/>
        </w:trPr>
        <w:tc>
          <w:tcPr>
            <w:tcW w:w="737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Наименование мероприятия (результата) / источник финансового обеспечения</w:t>
            </w:r>
          </w:p>
        </w:tc>
        <w:tc>
          <w:tcPr>
            <w:tcW w:w="6662"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071422" w:rsidRPr="00CF5488" w:rsidRDefault="00071422" w:rsidP="00071422">
            <w:pPr>
              <w:jc w:val="center"/>
              <w:rPr>
                <w:sz w:val="24"/>
                <w:szCs w:val="24"/>
                <w:lang w:eastAsia="ru-RU"/>
              </w:rPr>
            </w:pPr>
            <w:r w:rsidRPr="00CF5488">
              <w:rPr>
                <w:sz w:val="24"/>
                <w:szCs w:val="24"/>
                <w:lang w:eastAsia="ru-RU"/>
              </w:rPr>
              <w:t xml:space="preserve">Объем финансовою обеспечения но годам реализации, </w:t>
            </w:r>
            <w:r w:rsidRPr="00CF5488">
              <w:rPr>
                <w:sz w:val="24"/>
                <w:szCs w:val="24"/>
                <w:lang w:eastAsia="ru-RU"/>
              </w:rPr>
              <w:br/>
              <w:t>тыс. рублей</w:t>
            </w:r>
          </w:p>
        </w:tc>
      </w:tr>
      <w:tr w:rsidR="00071422" w:rsidRPr="00CF5488" w:rsidTr="00071422">
        <w:trPr>
          <w:trHeight w:val="315"/>
        </w:trPr>
        <w:tc>
          <w:tcPr>
            <w:tcW w:w="7371" w:type="dxa"/>
            <w:vMerge/>
            <w:tcBorders>
              <w:top w:val="single" w:sz="8" w:space="0" w:color="auto"/>
              <w:left w:val="single" w:sz="8" w:space="0" w:color="auto"/>
              <w:bottom w:val="single" w:sz="8" w:space="0" w:color="000000"/>
              <w:right w:val="single" w:sz="8" w:space="0" w:color="000000"/>
            </w:tcBorders>
            <w:vAlign w:val="center"/>
            <w:hideMark/>
          </w:tcPr>
          <w:p w:rsidR="00071422" w:rsidRPr="00CF5488" w:rsidRDefault="00071422" w:rsidP="00071422">
            <w:pPr>
              <w:rPr>
                <w:sz w:val="24"/>
                <w:szCs w:val="24"/>
                <w:lang w:eastAsia="ru-RU"/>
              </w:rPr>
            </w:pP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2024</w:t>
            </w:r>
          </w:p>
        </w:tc>
        <w:tc>
          <w:tcPr>
            <w:tcW w:w="1678"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2025</w:t>
            </w:r>
          </w:p>
        </w:tc>
        <w:tc>
          <w:tcPr>
            <w:tcW w:w="1701"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bCs/>
                <w:sz w:val="24"/>
                <w:szCs w:val="24"/>
                <w:lang w:eastAsia="ru-RU"/>
              </w:rPr>
            </w:pPr>
            <w:r w:rsidRPr="00CF5488">
              <w:rPr>
                <w:bCs/>
                <w:sz w:val="24"/>
                <w:szCs w:val="24"/>
                <w:lang w:eastAsia="ru-RU"/>
              </w:rPr>
              <w:t>2026</w:t>
            </w:r>
          </w:p>
        </w:tc>
        <w:tc>
          <w:tcPr>
            <w:tcW w:w="1866"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Всего</w:t>
            </w:r>
          </w:p>
        </w:tc>
      </w:tr>
      <w:tr w:rsidR="00071422" w:rsidRPr="00CF5488"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1</w:t>
            </w:r>
          </w:p>
        </w:tc>
        <w:tc>
          <w:tcPr>
            <w:tcW w:w="1417"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w:t>
            </w:r>
          </w:p>
        </w:tc>
        <w:tc>
          <w:tcPr>
            <w:tcW w:w="1678"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3</w:t>
            </w:r>
          </w:p>
        </w:tc>
        <w:tc>
          <w:tcPr>
            <w:tcW w:w="1701"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4</w:t>
            </w:r>
          </w:p>
        </w:tc>
        <w:tc>
          <w:tcPr>
            <w:tcW w:w="1866"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5</w:t>
            </w:r>
          </w:p>
        </w:tc>
      </w:tr>
      <w:tr w:rsidR="00071422" w:rsidRPr="00CF5488" w:rsidTr="00071422">
        <w:trPr>
          <w:trHeight w:val="403"/>
        </w:trPr>
        <w:tc>
          <w:tcPr>
            <w:tcW w:w="7371"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jc w:val="both"/>
              <w:rPr>
                <w:b/>
                <w:bCs/>
                <w:sz w:val="24"/>
                <w:szCs w:val="24"/>
                <w:lang w:eastAsia="ru-RU"/>
              </w:rPr>
            </w:pPr>
            <w:r w:rsidRPr="00CF5488">
              <w:rPr>
                <w:b/>
                <w:bCs/>
                <w:iCs/>
                <w:sz w:val="24"/>
                <w:szCs w:val="24"/>
                <w:lang w:eastAsia="ru-RU"/>
              </w:rPr>
              <w:t xml:space="preserve">Комплекс процессных мероприятий «Создание условий </w:t>
            </w:r>
            <w:r w:rsidRPr="00CF5488">
              <w:rPr>
                <w:b/>
                <w:bCs/>
                <w:iCs/>
                <w:sz w:val="24"/>
                <w:szCs w:val="24"/>
                <w:lang w:eastAsia="ru-RU"/>
              </w:rPr>
              <w:br/>
              <w:t>для развития библиотечного дела» (всего), в том числе:</w:t>
            </w:r>
          </w:p>
        </w:tc>
        <w:tc>
          <w:tcPr>
            <w:tcW w:w="141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10 417,1</w:t>
            </w:r>
          </w:p>
        </w:tc>
        <w:tc>
          <w:tcPr>
            <w:tcW w:w="1678"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10 393,1</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10 393,1</w:t>
            </w:r>
          </w:p>
        </w:tc>
        <w:tc>
          <w:tcPr>
            <w:tcW w:w="1866"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31203,3</w:t>
            </w:r>
          </w:p>
        </w:tc>
      </w:tr>
      <w:tr w:rsidR="00071422" w:rsidRPr="00CF5488" w:rsidTr="00071422">
        <w:trPr>
          <w:trHeight w:val="113"/>
        </w:trPr>
        <w:tc>
          <w:tcPr>
            <w:tcW w:w="7371" w:type="dxa"/>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jc w:val="both"/>
              <w:rPr>
                <w:sz w:val="24"/>
                <w:szCs w:val="24"/>
                <w:lang w:eastAsia="ru-RU"/>
              </w:rPr>
            </w:pPr>
            <w:r w:rsidRPr="00CF5488">
              <w:rPr>
                <w:sz w:val="24"/>
                <w:szCs w:val="24"/>
                <w:lang w:eastAsia="ru-RU"/>
              </w:rPr>
              <w:t>бюджет Мари-Турекского муниципального района</w:t>
            </w:r>
            <w:r w:rsidRPr="00CF5488">
              <w:rPr>
                <w:sz w:val="24"/>
                <w:szCs w:val="24"/>
                <w:lang w:eastAsia="ru-RU"/>
              </w:rPr>
              <w:br/>
              <w:t>Республики Марий Эл</w:t>
            </w:r>
          </w:p>
        </w:tc>
        <w:tc>
          <w:tcPr>
            <w:tcW w:w="1417"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10 177,1</w:t>
            </w:r>
          </w:p>
        </w:tc>
        <w:tc>
          <w:tcPr>
            <w:tcW w:w="1678"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10 153,1</w:t>
            </w:r>
          </w:p>
        </w:tc>
        <w:tc>
          <w:tcPr>
            <w:tcW w:w="1701"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10 153,1</w:t>
            </w:r>
          </w:p>
        </w:tc>
        <w:tc>
          <w:tcPr>
            <w:tcW w:w="1866"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30 483,3</w:t>
            </w:r>
          </w:p>
        </w:tc>
      </w:tr>
      <w:tr w:rsidR="00071422" w:rsidRPr="00CF5488" w:rsidTr="00071422">
        <w:trPr>
          <w:trHeight w:val="113"/>
        </w:trPr>
        <w:tc>
          <w:tcPr>
            <w:tcW w:w="7371" w:type="dxa"/>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jc w:val="both"/>
              <w:rPr>
                <w:sz w:val="24"/>
                <w:szCs w:val="24"/>
                <w:lang w:eastAsia="ru-RU"/>
              </w:rPr>
            </w:pPr>
            <w:r w:rsidRPr="00CF5488">
              <w:rPr>
                <w:sz w:val="24"/>
                <w:szCs w:val="24"/>
                <w:lang w:eastAsia="ru-RU"/>
              </w:rPr>
              <w:t>республиканский бюджет Республики Марий Эл</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200,0</w:t>
            </w:r>
          </w:p>
        </w:tc>
        <w:tc>
          <w:tcPr>
            <w:tcW w:w="1678" w:type="dxa"/>
            <w:tcBorders>
              <w:top w:val="single" w:sz="4" w:space="0" w:color="auto"/>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200,0</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200,0</w:t>
            </w:r>
          </w:p>
        </w:tc>
        <w:tc>
          <w:tcPr>
            <w:tcW w:w="1866" w:type="dxa"/>
            <w:tcBorders>
              <w:top w:val="single" w:sz="4" w:space="0" w:color="auto"/>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600,0</w:t>
            </w:r>
          </w:p>
        </w:tc>
      </w:tr>
      <w:tr w:rsidR="00071422" w:rsidRPr="00CF5488" w:rsidTr="00071422">
        <w:trPr>
          <w:trHeight w:val="113"/>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1422" w:rsidRPr="00CF5488" w:rsidRDefault="00071422" w:rsidP="00071422">
            <w:pPr>
              <w:jc w:val="both"/>
              <w:rPr>
                <w:sz w:val="24"/>
                <w:szCs w:val="24"/>
                <w:lang w:eastAsia="ru-RU"/>
              </w:rPr>
            </w:pPr>
            <w:r w:rsidRPr="00CF5488">
              <w:rPr>
                <w:sz w:val="24"/>
                <w:szCs w:val="24"/>
                <w:lang w:eastAsia="ru-RU"/>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40,0</w:t>
            </w:r>
          </w:p>
        </w:tc>
        <w:tc>
          <w:tcPr>
            <w:tcW w:w="1678"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40,0</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40,0</w:t>
            </w:r>
          </w:p>
        </w:tc>
        <w:tc>
          <w:tcPr>
            <w:tcW w:w="1866"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120,0</w:t>
            </w:r>
          </w:p>
        </w:tc>
      </w:tr>
      <w:tr w:rsidR="00071422" w:rsidRPr="00CF5488" w:rsidTr="00071422">
        <w:trPr>
          <w:trHeight w:val="271"/>
        </w:trPr>
        <w:tc>
          <w:tcPr>
            <w:tcW w:w="7371" w:type="dxa"/>
            <w:tcBorders>
              <w:top w:val="single" w:sz="8" w:space="0" w:color="auto"/>
              <w:left w:val="single" w:sz="8" w:space="0" w:color="auto"/>
              <w:bottom w:val="nil"/>
              <w:right w:val="single" w:sz="8" w:space="0" w:color="000000"/>
            </w:tcBorders>
            <w:shd w:val="clear" w:color="auto" w:fill="auto"/>
            <w:hideMark/>
          </w:tcPr>
          <w:p w:rsidR="00071422" w:rsidRPr="00CF5488" w:rsidRDefault="00071422" w:rsidP="00071422">
            <w:pPr>
              <w:jc w:val="both"/>
              <w:rPr>
                <w:b/>
                <w:bCs/>
                <w:sz w:val="24"/>
                <w:szCs w:val="24"/>
                <w:lang w:eastAsia="ru-RU"/>
              </w:rPr>
            </w:pPr>
            <w:r w:rsidRPr="00CF5488">
              <w:rPr>
                <w:b/>
                <w:bCs/>
                <w:iCs/>
                <w:sz w:val="24"/>
                <w:szCs w:val="24"/>
                <w:lang w:eastAsia="ru-RU"/>
              </w:rPr>
              <w:t>Мероприятие (результат) «Обеспечение деятельности библиотек»</w:t>
            </w:r>
            <w:r w:rsidRPr="00CF5488">
              <w:rPr>
                <w:b/>
                <w:bCs/>
                <w:sz w:val="24"/>
                <w:szCs w:val="24"/>
                <w:lang w:eastAsia="ru-RU"/>
              </w:rPr>
              <w:t>, всего, в том числе:</w:t>
            </w:r>
          </w:p>
        </w:tc>
        <w:tc>
          <w:tcPr>
            <w:tcW w:w="1417" w:type="dxa"/>
            <w:tcBorders>
              <w:top w:val="nil"/>
              <w:left w:val="single" w:sz="8" w:space="0" w:color="auto"/>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10217,1</w:t>
            </w:r>
          </w:p>
        </w:tc>
        <w:tc>
          <w:tcPr>
            <w:tcW w:w="1678"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10193,1</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10193,1</w:t>
            </w:r>
          </w:p>
        </w:tc>
        <w:tc>
          <w:tcPr>
            <w:tcW w:w="1866"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30603,3</w:t>
            </w:r>
          </w:p>
        </w:tc>
      </w:tr>
      <w:tr w:rsidR="00071422" w:rsidRPr="00CF5488" w:rsidTr="00071422">
        <w:trPr>
          <w:trHeight w:val="238"/>
        </w:trPr>
        <w:tc>
          <w:tcPr>
            <w:tcW w:w="7371" w:type="dxa"/>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jc w:val="both"/>
              <w:rPr>
                <w:sz w:val="24"/>
                <w:szCs w:val="24"/>
                <w:lang w:eastAsia="ru-RU"/>
              </w:rPr>
            </w:pPr>
            <w:r w:rsidRPr="00CF5488">
              <w:rPr>
                <w:sz w:val="24"/>
                <w:szCs w:val="24"/>
                <w:lang w:eastAsia="ru-RU"/>
              </w:rPr>
              <w:t>бюджет Мари-Турекского муниципального района</w:t>
            </w:r>
          </w:p>
          <w:p w:rsidR="00071422" w:rsidRPr="00CF5488" w:rsidRDefault="00071422" w:rsidP="00071422">
            <w:pPr>
              <w:jc w:val="both"/>
              <w:rPr>
                <w:sz w:val="24"/>
                <w:szCs w:val="24"/>
                <w:lang w:eastAsia="ru-RU"/>
              </w:rPr>
            </w:pPr>
            <w:r w:rsidRPr="00CF5488">
              <w:rPr>
                <w:sz w:val="24"/>
                <w:szCs w:val="24"/>
                <w:lang w:eastAsia="ru-RU"/>
              </w:rPr>
              <w:t>Республики Марий Эл</w:t>
            </w:r>
          </w:p>
        </w:tc>
        <w:tc>
          <w:tcPr>
            <w:tcW w:w="141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10 177,1</w:t>
            </w:r>
          </w:p>
        </w:tc>
        <w:tc>
          <w:tcPr>
            <w:tcW w:w="1678"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10 153,1</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10 153,1</w:t>
            </w:r>
          </w:p>
        </w:tc>
        <w:tc>
          <w:tcPr>
            <w:tcW w:w="1866"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30 483,3</w:t>
            </w:r>
          </w:p>
        </w:tc>
      </w:tr>
      <w:tr w:rsidR="00071422" w:rsidRPr="00CF5488" w:rsidTr="00071422">
        <w:trPr>
          <w:trHeight w:val="103"/>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1422" w:rsidRPr="00CF5488" w:rsidRDefault="00071422" w:rsidP="00071422">
            <w:pPr>
              <w:jc w:val="both"/>
              <w:rPr>
                <w:sz w:val="24"/>
                <w:szCs w:val="24"/>
                <w:lang w:eastAsia="ru-RU"/>
              </w:rPr>
            </w:pPr>
            <w:r w:rsidRPr="00CF5488">
              <w:rPr>
                <w:sz w:val="24"/>
                <w:szCs w:val="24"/>
                <w:lang w:eastAsia="ru-RU"/>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40,0</w:t>
            </w:r>
          </w:p>
        </w:tc>
        <w:tc>
          <w:tcPr>
            <w:tcW w:w="1678"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40,0</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40,0</w:t>
            </w:r>
          </w:p>
        </w:tc>
        <w:tc>
          <w:tcPr>
            <w:tcW w:w="1866"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120,0</w:t>
            </w:r>
          </w:p>
        </w:tc>
      </w:tr>
      <w:tr w:rsidR="00071422" w:rsidRPr="00CF5488" w:rsidTr="00071422">
        <w:trPr>
          <w:trHeight w:val="103"/>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1422" w:rsidRPr="00CF5488" w:rsidRDefault="00071422" w:rsidP="00071422">
            <w:pPr>
              <w:jc w:val="both"/>
              <w:rPr>
                <w:sz w:val="24"/>
                <w:szCs w:val="24"/>
                <w:lang w:eastAsia="ru-RU"/>
              </w:rPr>
            </w:pPr>
            <w:r w:rsidRPr="00CF5488">
              <w:rPr>
                <w:b/>
                <w:sz w:val="24"/>
                <w:szCs w:val="24"/>
                <w:lang w:eastAsia="ru-RU"/>
              </w:rPr>
              <w:t>Мероприятие (результат) «</w:t>
            </w:r>
            <w:r w:rsidRPr="00CF5488">
              <w:rPr>
                <w:rFonts w:eastAsia="Calibri"/>
                <w:b/>
                <w:sz w:val="24"/>
                <w:szCs w:val="24"/>
              </w:rPr>
              <w:t xml:space="preserve">Оказание социальной поддержки </w:t>
            </w:r>
            <w:r w:rsidRPr="00CF5488">
              <w:rPr>
                <w:rFonts w:eastAsia="Calibri"/>
                <w:b/>
                <w:sz w:val="24"/>
                <w:szCs w:val="24"/>
              </w:rPr>
              <w:br/>
              <w:t>по оплате жилищно-коммунальных услуг»</w:t>
            </w:r>
          </w:p>
        </w:tc>
        <w:tc>
          <w:tcPr>
            <w:tcW w:w="1417"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200,0</w:t>
            </w:r>
          </w:p>
        </w:tc>
        <w:tc>
          <w:tcPr>
            <w:tcW w:w="1678"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200,0</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200,0</w:t>
            </w:r>
          </w:p>
        </w:tc>
        <w:tc>
          <w:tcPr>
            <w:tcW w:w="1866"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600,0</w:t>
            </w:r>
          </w:p>
        </w:tc>
      </w:tr>
      <w:tr w:rsidR="00071422" w:rsidRPr="00CF5488" w:rsidTr="00071422">
        <w:trPr>
          <w:trHeight w:val="103"/>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1422" w:rsidRPr="00CF5488" w:rsidRDefault="00071422" w:rsidP="00071422">
            <w:pPr>
              <w:jc w:val="both"/>
              <w:rPr>
                <w:sz w:val="24"/>
                <w:szCs w:val="24"/>
                <w:lang w:eastAsia="ru-RU"/>
              </w:rPr>
            </w:pPr>
            <w:r w:rsidRPr="00CF5488">
              <w:rPr>
                <w:sz w:val="24"/>
                <w:szCs w:val="24"/>
                <w:lang w:eastAsia="ru-RU"/>
              </w:rPr>
              <w:t>республиканский бюджет Республики Марий Эл</w:t>
            </w:r>
          </w:p>
        </w:tc>
        <w:tc>
          <w:tcPr>
            <w:tcW w:w="1417"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200,0</w:t>
            </w:r>
          </w:p>
        </w:tc>
        <w:tc>
          <w:tcPr>
            <w:tcW w:w="1678"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200,0</w:t>
            </w:r>
          </w:p>
        </w:tc>
        <w:tc>
          <w:tcPr>
            <w:tcW w:w="1701"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200,0</w:t>
            </w:r>
          </w:p>
        </w:tc>
        <w:tc>
          <w:tcPr>
            <w:tcW w:w="1866"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600,0</w:t>
            </w:r>
          </w:p>
        </w:tc>
      </w:tr>
    </w:tbl>
    <w:p w:rsidR="00071422" w:rsidRPr="00CF5488" w:rsidRDefault="00071422" w:rsidP="00071422">
      <w:pPr>
        <w:jc w:val="center"/>
        <w:rPr>
          <w:b/>
          <w:sz w:val="24"/>
          <w:szCs w:val="24"/>
        </w:rPr>
      </w:pPr>
    </w:p>
    <w:p w:rsidR="00071422" w:rsidRPr="00CF5488" w:rsidRDefault="00CF5488" w:rsidP="00071422">
      <w:pPr>
        <w:jc w:val="center"/>
        <w:rPr>
          <w:b/>
          <w:sz w:val="24"/>
          <w:szCs w:val="24"/>
        </w:rPr>
      </w:pPr>
      <w:r>
        <w:rPr>
          <w:b/>
          <w:sz w:val="24"/>
          <w:szCs w:val="24"/>
        </w:rPr>
        <w:t>4</w:t>
      </w:r>
      <w:r w:rsidR="00071422" w:rsidRPr="00CF5488">
        <w:rPr>
          <w:b/>
          <w:sz w:val="24"/>
          <w:szCs w:val="24"/>
        </w:rPr>
        <w:t>. План реализации комплекса процессных мероприятий</w:t>
      </w:r>
    </w:p>
    <w:p w:rsidR="00071422" w:rsidRPr="00CF5488" w:rsidRDefault="00071422" w:rsidP="00071422">
      <w:pPr>
        <w:jc w:val="center"/>
        <w:rPr>
          <w:b/>
          <w:sz w:val="24"/>
          <w:szCs w:val="24"/>
        </w:rPr>
      </w:pPr>
    </w:p>
    <w:tbl>
      <w:tblPr>
        <w:tblW w:w="14307" w:type="dxa"/>
        <w:tblLook w:val="04A0"/>
      </w:tblPr>
      <w:tblGrid>
        <w:gridCol w:w="4385"/>
        <w:gridCol w:w="1701"/>
        <w:gridCol w:w="3543"/>
        <w:gridCol w:w="2268"/>
        <w:gridCol w:w="2410"/>
      </w:tblGrid>
      <w:tr w:rsidR="00071422" w:rsidRPr="00CF5488" w:rsidTr="00071422">
        <w:trPr>
          <w:trHeight w:val="1137"/>
        </w:trPr>
        <w:tc>
          <w:tcPr>
            <w:tcW w:w="43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Задача, мероприятие (результат) / контрольная точка</w:t>
            </w:r>
          </w:p>
        </w:tc>
        <w:tc>
          <w:tcPr>
            <w:tcW w:w="1701" w:type="dxa"/>
            <w:tcBorders>
              <w:top w:val="single" w:sz="8" w:space="0" w:color="auto"/>
              <w:left w:val="nil"/>
              <w:bottom w:val="single" w:sz="8" w:space="0" w:color="auto"/>
              <w:right w:val="single" w:sz="8" w:space="0" w:color="auto"/>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Дата наступления контрольной точки</w:t>
            </w:r>
          </w:p>
        </w:tc>
        <w:tc>
          <w:tcPr>
            <w:tcW w:w="3543"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Ответственный исполнитель (фамилия, имя, отчество (при наличии), должность, наименование органа исполнительной власти Республики Марий Эл, иного государственного органа Республики Марий Эл, организации)</w:t>
            </w:r>
          </w:p>
        </w:tc>
        <w:tc>
          <w:tcPr>
            <w:tcW w:w="2268"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Вид подтверждающего документа</w:t>
            </w:r>
          </w:p>
        </w:tc>
        <w:tc>
          <w:tcPr>
            <w:tcW w:w="2410"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Информационная система (источник данных)</w:t>
            </w:r>
          </w:p>
        </w:tc>
      </w:tr>
      <w:tr w:rsidR="00071422" w:rsidRPr="00CF5488" w:rsidTr="00071422">
        <w:trPr>
          <w:trHeight w:val="315"/>
        </w:trPr>
        <w:tc>
          <w:tcPr>
            <w:tcW w:w="43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lastRenderedPageBreak/>
              <w:t>1</w:t>
            </w:r>
          </w:p>
        </w:tc>
        <w:tc>
          <w:tcPr>
            <w:tcW w:w="1701"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w:t>
            </w: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3</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4</w:t>
            </w:r>
          </w:p>
        </w:tc>
        <w:tc>
          <w:tcPr>
            <w:tcW w:w="241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5</w:t>
            </w:r>
          </w:p>
        </w:tc>
      </w:tr>
      <w:tr w:rsidR="00071422" w:rsidRPr="00CF5488" w:rsidTr="00071422">
        <w:trPr>
          <w:trHeight w:val="270"/>
        </w:trPr>
        <w:tc>
          <w:tcPr>
            <w:tcW w:w="14307"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rPr>
                <w:iCs/>
                <w:sz w:val="24"/>
                <w:szCs w:val="24"/>
                <w:lang w:eastAsia="ru-RU"/>
              </w:rPr>
            </w:pPr>
            <w:r w:rsidRPr="00CF5488">
              <w:rPr>
                <w:color w:val="000000"/>
                <w:spacing w:val="-2"/>
                <w:sz w:val="24"/>
                <w:szCs w:val="24"/>
              </w:rPr>
              <w:t>Увеличение числа посещений муниципальных библиотек до 165,0 тысяч человек к концу 2030 года</w:t>
            </w:r>
          </w:p>
        </w:tc>
      </w:tr>
      <w:tr w:rsidR="00071422" w:rsidRPr="00CF5488" w:rsidTr="00071422">
        <w:trPr>
          <w:trHeight w:val="345"/>
        </w:trPr>
        <w:tc>
          <w:tcPr>
            <w:tcW w:w="43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b/>
                <w:iCs/>
                <w:sz w:val="24"/>
                <w:szCs w:val="24"/>
                <w:lang w:eastAsia="ru-RU"/>
              </w:rPr>
            </w:pPr>
            <w:r w:rsidRPr="00CF5488">
              <w:rPr>
                <w:b/>
                <w:iCs/>
                <w:sz w:val="24"/>
                <w:szCs w:val="24"/>
                <w:lang w:eastAsia="ru-RU"/>
              </w:rPr>
              <w:t>1.Обеспечена деятельность библиотек</w:t>
            </w:r>
          </w:p>
        </w:tc>
        <w:tc>
          <w:tcPr>
            <w:tcW w:w="1701" w:type="dxa"/>
            <w:tcBorders>
              <w:top w:val="nil"/>
              <w:left w:val="nil"/>
              <w:bottom w:val="single" w:sz="8" w:space="0" w:color="auto"/>
              <w:right w:val="single" w:sz="8" w:space="0" w:color="auto"/>
            </w:tcBorders>
            <w:shd w:val="clear" w:color="auto" w:fill="auto"/>
            <w:noWrap/>
            <w:vAlign w:val="bottom"/>
          </w:tcPr>
          <w:p w:rsidR="00071422" w:rsidRPr="00CF5488" w:rsidRDefault="00071422" w:rsidP="00071422">
            <w:pPr>
              <w:rPr>
                <w:color w:val="000000"/>
                <w:spacing w:val="-2"/>
                <w:sz w:val="24"/>
                <w:szCs w:val="24"/>
              </w:rPr>
            </w:pPr>
          </w:p>
        </w:tc>
        <w:tc>
          <w:tcPr>
            <w:tcW w:w="3543" w:type="dxa"/>
            <w:tcBorders>
              <w:top w:val="single" w:sz="8" w:space="0" w:color="auto"/>
              <w:left w:val="nil"/>
              <w:bottom w:val="single" w:sz="8" w:space="0" w:color="auto"/>
              <w:right w:val="single" w:sz="8" w:space="0" w:color="000000"/>
            </w:tcBorders>
            <w:shd w:val="clear" w:color="auto" w:fill="auto"/>
            <w:noWrap/>
            <w:vAlign w:val="bottom"/>
          </w:tcPr>
          <w:p w:rsidR="00071422" w:rsidRPr="00CF5488" w:rsidRDefault="00071422" w:rsidP="00071422">
            <w:pPr>
              <w:jc w:val="center"/>
              <w:rPr>
                <w:sz w:val="24"/>
                <w:szCs w:val="24"/>
                <w:lang w:eastAsia="ru-RU"/>
              </w:rPr>
            </w:pPr>
          </w:p>
        </w:tc>
        <w:tc>
          <w:tcPr>
            <w:tcW w:w="2268" w:type="dxa"/>
            <w:tcBorders>
              <w:top w:val="single" w:sz="8" w:space="0" w:color="auto"/>
              <w:left w:val="nil"/>
              <w:bottom w:val="single" w:sz="8" w:space="0" w:color="auto"/>
              <w:right w:val="single" w:sz="8" w:space="0" w:color="000000"/>
            </w:tcBorders>
            <w:shd w:val="clear" w:color="auto" w:fill="auto"/>
            <w:noWrap/>
            <w:vAlign w:val="bottom"/>
          </w:tcPr>
          <w:p w:rsidR="00071422" w:rsidRPr="00CF5488" w:rsidRDefault="00071422" w:rsidP="00071422">
            <w:pPr>
              <w:jc w:val="center"/>
              <w:rPr>
                <w:sz w:val="24"/>
                <w:szCs w:val="24"/>
                <w:lang w:eastAsia="ru-RU"/>
              </w:rPr>
            </w:pPr>
          </w:p>
        </w:tc>
        <w:tc>
          <w:tcPr>
            <w:tcW w:w="2410" w:type="dxa"/>
            <w:tcBorders>
              <w:top w:val="single" w:sz="8" w:space="0" w:color="auto"/>
              <w:left w:val="nil"/>
              <w:bottom w:val="single" w:sz="8" w:space="0" w:color="auto"/>
              <w:right w:val="single" w:sz="8" w:space="0" w:color="000000"/>
            </w:tcBorders>
            <w:shd w:val="clear" w:color="auto" w:fill="auto"/>
            <w:noWrap/>
            <w:vAlign w:val="bottom"/>
          </w:tcPr>
          <w:p w:rsidR="00071422" w:rsidRPr="00CF5488" w:rsidRDefault="00071422" w:rsidP="00071422">
            <w:pPr>
              <w:jc w:val="center"/>
              <w:rPr>
                <w:sz w:val="24"/>
                <w:szCs w:val="24"/>
                <w:lang w:eastAsia="ru-RU"/>
              </w:rPr>
            </w:pPr>
          </w:p>
        </w:tc>
      </w:tr>
      <w:tr w:rsidR="00071422" w:rsidRPr="00CF5488" w:rsidTr="00071422">
        <w:trPr>
          <w:trHeight w:val="270"/>
        </w:trPr>
        <w:tc>
          <w:tcPr>
            <w:tcW w:w="43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iCs/>
                <w:sz w:val="24"/>
                <w:szCs w:val="24"/>
                <w:lang w:eastAsia="ru-RU"/>
              </w:rPr>
            </w:pPr>
            <w:r w:rsidRPr="00CF5488">
              <w:rPr>
                <w:iCs/>
                <w:sz w:val="24"/>
                <w:szCs w:val="24"/>
                <w:lang w:eastAsia="ru-RU"/>
              </w:rPr>
              <w:t>Контрольная точка 1.1</w:t>
            </w:r>
          </w:p>
          <w:p w:rsidR="00071422" w:rsidRPr="00CF5488" w:rsidRDefault="00071422" w:rsidP="00071422">
            <w:pPr>
              <w:jc w:val="both"/>
              <w:rPr>
                <w:sz w:val="24"/>
                <w:szCs w:val="24"/>
                <w:lang w:eastAsia="ru-RU"/>
              </w:rPr>
            </w:pPr>
            <w:r w:rsidRPr="00CF5488">
              <w:rPr>
                <w:iCs/>
                <w:sz w:val="24"/>
                <w:szCs w:val="24"/>
                <w:lang w:eastAsia="ru-RU"/>
              </w:rPr>
              <w:t>Муниципальное задание на оказание муниципальных услуг (выполнение работ) утверждено (включено в реестр муниципальных заданий)</w:t>
            </w:r>
          </w:p>
        </w:tc>
        <w:tc>
          <w:tcPr>
            <w:tcW w:w="1701"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color w:val="000000"/>
                <w:spacing w:val="-2"/>
                <w:sz w:val="24"/>
                <w:szCs w:val="24"/>
              </w:rPr>
            </w:pPr>
            <w:r w:rsidRPr="00CF5488">
              <w:rPr>
                <w:spacing w:val="-2"/>
                <w:sz w:val="24"/>
                <w:szCs w:val="24"/>
              </w:rPr>
              <w:t>10.01</w:t>
            </w: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Шмарова Татьяна Ивановна</w:t>
            </w:r>
          </w:p>
          <w:p w:rsidR="00071422" w:rsidRPr="00CF5488" w:rsidRDefault="00071422" w:rsidP="00071422">
            <w:pPr>
              <w:jc w:val="center"/>
              <w:rPr>
                <w:sz w:val="24"/>
                <w:szCs w:val="24"/>
              </w:rPr>
            </w:pPr>
            <w:r w:rsidRPr="00CF5488">
              <w:rPr>
                <w:sz w:val="24"/>
                <w:szCs w:val="24"/>
                <w:lang w:eastAsia="ru-RU"/>
              </w:rPr>
              <w:t>и.о. директора  Муниципального бюджетного учреждения Мари-ТурекскаяМежпоселенческая центральная библиотека</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Муниципальное задание</w:t>
            </w:r>
          </w:p>
        </w:tc>
        <w:tc>
          <w:tcPr>
            <w:tcW w:w="241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www.bus.gov.ru</w:t>
            </w:r>
          </w:p>
        </w:tc>
      </w:tr>
      <w:tr w:rsidR="00071422" w:rsidRPr="00CF5488" w:rsidTr="00071422">
        <w:trPr>
          <w:trHeight w:val="570"/>
        </w:trPr>
        <w:tc>
          <w:tcPr>
            <w:tcW w:w="4385" w:type="dxa"/>
            <w:tcBorders>
              <w:top w:val="single" w:sz="5" w:space="0" w:color="000000"/>
              <w:left w:val="single" w:sz="5" w:space="0" w:color="000000"/>
              <w:bottom w:val="single" w:sz="5" w:space="0" w:color="000000"/>
              <w:right w:val="single" w:sz="5" w:space="0" w:color="000000"/>
            </w:tcBorders>
            <w:shd w:val="clear" w:color="auto" w:fill="auto"/>
            <w:vAlign w:val="center"/>
            <w:hideMark/>
          </w:tcPr>
          <w:p w:rsidR="00071422" w:rsidRPr="00CF5488" w:rsidRDefault="00071422" w:rsidP="00071422">
            <w:pPr>
              <w:jc w:val="both"/>
              <w:rPr>
                <w:color w:val="000000"/>
                <w:spacing w:val="-2"/>
                <w:sz w:val="24"/>
                <w:szCs w:val="24"/>
              </w:rPr>
            </w:pPr>
            <w:r w:rsidRPr="00CF5488">
              <w:rPr>
                <w:iCs/>
                <w:sz w:val="24"/>
                <w:szCs w:val="24"/>
                <w:lang w:eastAsia="ru-RU"/>
              </w:rPr>
              <w:t>Контрольная точка 1.2</w:t>
            </w:r>
          </w:p>
          <w:p w:rsidR="00071422" w:rsidRPr="00CF5488" w:rsidRDefault="00071422" w:rsidP="00071422">
            <w:pPr>
              <w:jc w:val="both"/>
              <w:rPr>
                <w:sz w:val="24"/>
                <w:szCs w:val="24"/>
              </w:rPr>
            </w:pPr>
            <w:r w:rsidRPr="00CF5488">
              <w:rPr>
                <w:iCs/>
                <w:sz w:val="24"/>
                <w:szCs w:val="24"/>
                <w:lang w:eastAsia="ru-RU"/>
              </w:rPr>
              <w:t>Соглашение о представлении субсидии из бюджета Мари-Турекского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(выполнение работ) заключено (включено в реестр соглашений)</w:t>
            </w:r>
          </w:p>
        </w:tc>
        <w:tc>
          <w:tcPr>
            <w:tcW w:w="1701"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jc w:val="center"/>
              <w:rPr>
                <w:spacing w:val="-2"/>
                <w:sz w:val="24"/>
                <w:szCs w:val="24"/>
              </w:rPr>
            </w:pPr>
            <w:r w:rsidRPr="00CF5488">
              <w:rPr>
                <w:spacing w:val="-2"/>
                <w:sz w:val="24"/>
                <w:szCs w:val="24"/>
              </w:rPr>
              <w:t>10.01</w:t>
            </w: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Шмарова Татьяна Ивановна</w:t>
            </w:r>
          </w:p>
          <w:p w:rsidR="00071422" w:rsidRPr="00CF5488" w:rsidRDefault="00071422" w:rsidP="00071422">
            <w:pPr>
              <w:jc w:val="center"/>
              <w:rPr>
                <w:sz w:val="24"/>
                <w:szCs w:val="24"/>
              </w:rPr>
            </w:pPr>
            <w:r w:rsidRPr="00CF5488">
              <w:rPr>
                <w:sz w:val="24"/>
                <w:szCs w:val="24"/>
                <w:lang w:eastAsia="ru-RU"/>
              </w:rPr>
              <w:t>и.о. директора  Муниципального бюджетного учреждения Мари-ТурекскаяМежпоселенческая центральная библиотека</w:t>
            </w:r>
          </w:p>
        </w:tc>
        <w:tc>
          <w:tcPr>
            <w:tcW w:w="2268"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Соглашение</w:t>
            </w:r>
          </w:p>
        </w:tc>
        <w:tc>
          <w:tcPr>
            <w:tcW w:w="2410"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jc w:val="center"/>
              <w:rPr>
                <w:spacing w:val="-2"/>
                <w:sz w:val="24"/>
                <w:szCs w:val="24"/>
              </w:rPr>
            </w:pPr>
          </w:p>
        </w:tc>
      </w:tr>
      <w:tr w:rsidR="00071422" w:rsidRPr="00CF5488" w:rsidTr="00071422">
        <w:trPr>
          <w:trHeight w:val="570"/>
        </w:trPr>
        <w:tc>
          <w:tcPr>
            <w:tcW w:w="4385" w:type="dxa"/>
            <w:tcBorders>
              <w:top w:val="single" w:sz="5" w:space="0" w:color="000000"/>
              <w:left w:val="single" w:sz="5" w:space="0" w:color="000000"/>
              <w:bottom w:val="single" w:sz="5" w:space="0" w:color="000000"/>
              <w:right w:val="single" w:sz="5" w:space="0" w:color="000000"/>
            </w:tcBorders>
            <w:shd w:val="clear" w:color="auto" w:fill="auto"/>
            <w:hideMark/>
          </w:tcPr>
          <w:p w:rsidR="00071422" w:rsidRPr="00CF5488" w:rsidRDefault="00071422" w:rsidP="00071422">
            <w:pPr>
              <w:rPr>
                <w:iCs/>
                <w:sz w:val="24"/>
                <w:szCs w:val="24"/>
                <w:lang w:eastAsia="ru-RU"/>
              </w:rPr>
            </w:pPr>
            <w:r w:rsidRPr="00CF5488">
              <w:rPr>
                <w:iCs/>
                <w:sz w:val="24"/>
                <w:szCs w:val="24"/>
                <w:lang w:eastAsia="ru-RU"/>
              </w:rPr>
              <w:t>Контрольная точка 1.3</w:t>
            </w:r>
          </w:p>
          <w:p w:rsidR="00071422" w:rsidRPr="00CF5488" w:rsidRDefault="00071422" w:rsidP="00071422">
            <w:pPr>
              <w:spacing w:line="229" w:lineRule="auto"/>
              <w:rPr>
                <w:spacing w:val="-2"/>
                <w:sz w:val="24"/>
                <w:szCs w:val="24"/>
              </w:rPr>
            </w:pPr>
            <w:r w:rsidRPr="00CF5488">
              <w:rPr>
                <w:spacing w:val="-2"/>
                <w:sz w:val="24"/>
                <w:szCs w:val="24"/>
              </w:rPr>
              <w:t>Предоставлен отчет о выполнении муниципального задания</w:t>
            </w:r>
          </w:p>
        </w:tc>
        <w:tc>
          <w:tcPr>
            <w:tcW w:w="1701"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spacing w:line="229" w:lineRule="auto"/>
              <w:jc w:val="center"/>
              <w:rPr>
                <w:spacing w:val="-2"/>
                <w:sz w:val="24"/>
                <w:szCs w:val="24"/>
              </w:rPr>
            </w:pPr>
            <w:r w:rsidRPr="00CF5488">
              <w:rPr>
                <w:spacing w:val="-2"/>
                <w:sz w:val="24"/>
                <w:szCs w:val="24"/>
              </w:rPr>
              <w:t>01.02</w:t>
            </w: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Шмарова Татьяна Ивановна</w:t>
            </w:r>
          </w:p>
          <w:p w:rsidR="00071422" w:rsidRPr="00CF5488" w:rsidRDefault="00071422" w:rsidP="00071422">
            <w:pPr>
              <w:jc w:val="center"/>
              <w:rPr>
                <w:sz w:val="24"/>
                <w:szCs w:val="24"/>
              </w:rPr>
            </w:pPr>
            <w:r w:rsidRPr="00CF5488">
              <w:rPr>
                <w:sz w:val="24"/>
                <w:szCs w:val="24"/>
                <w:lang w:eastAsia="ru-RU"/>
              </w:rPr>
              <w:t>и.о. директора  Муниципального бюджетного учреждения Мари-ТурекскаяМежпоселенческая центральная библиотека</w:t>
            </w:r>
          </w:p>
        </w:tc>
        <w:tc>
          <w:tcPr>
            <w:tcW w:w="2268"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 xml:space="preserve">Отчет </w:t>
            </w:r>
            <w:r w:rsidRPr="00CF5488">
              <w:rPr>
                <w:color w:val="000000"/>
                <w:spacing w:val="-2"/>
                <w:sz w:val="24"/>
                <w:szCs w:val="24"/>
              </w:rPr>
              <w:br/>
              <w:t>о выполнении муниципального задания</w:t>
            </w:r>
          </w:p>
        </w:tc>
        <w:tc>
          <w:tcPr>
            <w:tcW w:w="2410"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jc w:val="center"/>
              <w:rPr>
                <w:sz w:val="24"/>
                <w:szCs w:val="24"/>
              </w:rPr>
            </w:pPr>
            <w:r w:rsidRPr="00CF5488">
              <w:rPr>
                <w:sz w:val="24"/>
                <w:szCs w:val="24"/>
                <w:lang w:eastAsia="ru-RU"/>
              </w:rPr>
              <w:t>www.bus.gov.ru</w:t>
            </w:r>
          </w:p>
        </w:tc>
      </w:tr>
      <w:tr w:rsidR="00071422" w:rsidRPr="00CF5488" w:rsidTr="00071422">
        <w:trPr>
          <w:trHeight w:val="570"/>
        </w:trPr>
        <w:tc>
          <w:tcPr>
            <w:tcW w:w="4385" w:type="dxa"/>
            <w:tcBorders>
              <w:top w:val="single" w:sz="5" w:space="0" w:color="000000"/>
              <w:left w:val="single" w:sz="5" w:space="0" w:color="000000"/>
              <w:bottom w:val="single" w:sz="5" w:space="0" w:color="000000"/>
              <w:right w:val="single" w:sz="5" w:space="0" w:color="000000"/>
            </w:tcBorders>
            <w:shd w:val="clear" w:color="auto" w:fill="auto"/>
            <w:hideMark/>
          </w:tcPr>
          <w:p w:rsidR="00071422" w:rsidRPr="00CF5488" w:rsidRDefault="00071422" w:rsidP="00071422">
            <w:pPr>
              <w:rPr>
                <w:iCs/>
                <w:sz w:val="24"/>
                <w:szCs w:val="24"/>
                <w:lang w:eastAsia="ru-RU"/>
              </w:rPr>
            </w:pPr>
            <w:r w:rsidRPr="00CF5488">
              <w:rPr>
                <w:b/>
                <w:iCs/>
                <w:sz w:val="24"/>
                <w:szCs w:val="24"/>
                <w:lang w:eastAsia="ru-RU"/>
              </w:rPr>
              <w:t>2.Оказана социальная поддержка по оплате жилищно-коммунальных услуг</w:t>
            </w:r>
          </w:p>
        </w:tc>
        <w:tc>
          <w:tcPr>
            <w:tcW w:w="1701"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spacing w:line="229" w:lineRule="auto"/>
              <w:jc w:val="center"/>
              <w:rPr>
                <w:spacing w:val="-2"/>
                <w:sz w:val="24"/>
                <w:szCs w:val="24"/>
              </w:rPr>
            </w:pP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p>
        </w:tc>
        <w:tc>
          <w:tcPr>
            <w:tcW w:w="2410"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jc w:val="center"/>
              <w:rPr>
                <w:sz w:val="24"/>
                <w:szCs w:val="24"/>
                <w:lang w:eastAsia="ru-RU"/>
              </w:rPr>
            </w:pPr>
          </w:p>
        </w:tc>
      </w:tr>
      <w:tr w:rsidR="00071422" w:rsidRPr="00CF5488" w:rsidTr="00071422">
        <w:trPr>
          <w:trHeight w:val="570"/>
        </w:trPr>
        <w:tc>
          <w:tcPr>
            <w:tcW w:w="4385" w:type="dxa"/>
            <w:tcBorders>
              <w:top w:val="single" w:sz="5" w:space="0" w:color="000000"/>
              <w:left w:val="single" w:sz="5" w:space="0" w:color="000000"/>
              <w:bottom w:val="single" w:sz="5" w:space="0" w:color="000000"/>
              <w:right w:val="single" w:sz="5" w:space="0" w:color="000000"/>
            </w:tcBorders>
            <w:shd w:val="clear" w:color="auto" w:fill="auto"/>
            <w:hideMark/>
          </w:tcPr>
          <w:p w:rsidR="00071422" w:rsidRPr="00CF5488" w:rsidRDefault="00071422" w:rsidP="00071422">
            <w:pPr>
              <w:jc w:val="both"/>
              <w:rPr>
                <w:color w:val="000000"/>
                <w:spacing w:val="-2"/>
                <w:sz w:val="24"/>
                <w:szCs w:val="24"/>
              </w:rPr>
            </w:pPr>
            <w:r w:rsidRPr="00CF5488">
              <w:rPr>
                <w:iCs/>
                <w:sz w:val="24"/>
                <w:szCs w:val="24"/>
                <w:lang w:eastAsia="ru-RU"/>
              </w:rPr>
              <w:t>Контрольная точка 2.1</w:t>
            </w:r>
          </w:p>
          <w:p w:rsidR="00071422" w:rsidRPr="00CF5488" w:rsidRDefault="00071422" w:rsidP="00071422">
            <w:pPr>
              <w:rPr>
                <w:iCs/>
                <w:sz w:val="24"/>
                <w:szCs w:val="24"/>
                <w:lang w:eastAsia="ru-RU"/>
              </w:rPr>
            </w:pPr>
            <w:r w:rsidRPr="00CF5488">
              <w:rPr>
                <w:iCs/>
                <w:sz w:val="24"/>
                <w:szCs w:val="24"/>
                <w:lang w:eastAsia="ru-RU"/>
              </w:rPr>
              <w:t xml:space="preserve">Соглашение о представлении субсидии </w:t>
            </w:r>
            <w:r w:rsidRPr="00CF5488">
              <w:rPr>
                <w:iCs/>
                <w:sz w:val="24"/>
                <w:szCs w:val="24"/>
                <w:lang w:eastAsia="ru-RU"/>
              </w:rPr>
              <w:lastRenderedPageBreak/>
              <w:t>на иные цели из бюджета Мари-Турекского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(выполнение работ) заключено (включено в реестр соглашений)</w:t>
            </w:r>
          </w:p>
        </w:tc>
        <w:tc>
          <w:tcPr>
            <w:tcW w:w="1701"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spacing w:line="229" w:lineRule="auto"/>
              <w:jc w:val="center"/>
              <w:rPr>
                <w:spacing w:val="-2"/>
                <w:sz w:val="24"/>
                <w:szCs w:val="24"/>
              </w:rPr>
            </w:pPr>
            <w:r w:rsidRPr="00CF5488">
              <w:rPr>
                <w:spacing w:val="-2"/>
                <w:sz w:val="24"/>
                <w:szCs w:val="24"/>
              </w:rPr>
              <w:lastRenderedPageBreak/>
              <w:t>10.01</w:t>
            </w: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Шмарова Татьяна Ивановна</w:t>
            </w:r>
          </w:p>
          <w:p w:rsidR="00071422" w:rsidRPr="00CF5488" w:rsidRDefault="00071422" w:rsidP="00071422">
            <w:pPr>
              <w:jc w:val="center"/>
              <w:rPr>
                <w:sz w:val="24"/>
                <w:szCs w:val="24"/>
                <w:lang w:eastAsia="ru-RU"/>
              </w:rPr>
            </w:pPr>
            <w:r w:rsidRPr="00CF5488">
              <w:rPr>
                <w:sz w:val="24"/>
                <w:szCs w:val="24"/>
                <w:lang w:eastAsia="ru-RU"/>
              </w:rPr>
              <w:t xml:space="preserve">и.о. директора  </w:t>
            </w:r>
            <w:r w:rsidRPr="00CF5488">
              <w:rPr>
                <w:sz w:val="24"/>
                <w:szCs w:val="24"/>
                <w:lang w:eastAsia="ru-RU"/>
              </w:rPr>
              <w:lastRenderedPageBreak/>
              <w:t>Муниципального бюджетного учреждения Мари-ТурекскаяМежпоселенческая центральная библиотека</w:t>
            </w:r>
          </w:p>
        </w:tc>
        <w:tc>
          <w:tcPr>
            <w:tcW w:w="2268"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lastRenderedPageBreak/>
              <w:t>Соглашение</w:t>
            </w:r>
          </w:p>
        </w:tc>
        <w:tc>
          <w:tcPr>
            <w:tcW w:w="2410"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jc w:val="center"/>
              <w:rPr>
                <w:sz w:val="24"/>
                <w:szCs w:val="24"/>
                <w:lang w:eastAsia="ru-RU"/>
              </w:rPr>
            </w:pPr>
          </w:p>
        </w:tc>
      </w:tr>
    </w:tbl>
    <w:p w:rsidR="00CF5488" w:rsidRDefault="00CF5488" w:rsidP="00071422">
      <w:pPr>
        <w:jc w:val="both"/>
        <w:rPr>
          <w:sz w:val="24"/>
          <w:szCs w:val="24"/>
        </w:rPr>
        <w:sectPr w:rsidR="00CF5488" w:rsidSect="007428EB">
          <w:pgSz w:w="16838" w:h="11906" w:orient="landscape"/>
          <w:pgMar w:top="1701" w:right="1418" w:bottom="1134" w:left="1134" w:header="709" w:footer="0" w:gutter="0"/>
          <w:cols w:space="720"/>
          <w:formProt w:val="0"/>
          <w:titlePg/>
          <w:docGrid w:linePitch="360" w:charSpace="4096"/>
        </w:sectPr>
      </w:pPr>
    </w:p>
    <w:p w:rsidR="00071422" w:rsidRPr="00CF5488" w:rsidRDefault="00071422" w:rsidP="00071422">
      <w:pPr>
        <w:jc w:val="both"/>
        <w:rPr>
          <w:sz w:val="24"/>
          <w:szCs w:val="24"/>
        </w:rPr>
      </w:pPr>
    </w:p>
    <w:tbl>
      <w:tblPr>
        <w:tblStyle w:val="ac"/>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261"/>
        <w:gridCol w:w="7796"/>
      </w:tblGrid>
      <w:tr w:rsidR="00071422" w:rsidRPr="00CF5488" w:rsidTr="00071422">
        <w:tc>
          <w:tcPr>
            <w:tcW w:w="3510" w:type="dxa"/>
          </w:tcPr>
          <w:p w:rsidR="00071422" w:rsidRPr="00CF5488" w:rsidRDefault="00071422" w:rsidP="00071422">
            <w:pPr>
              <w:jc w:val="center"/>
              <w:rPr>
                <w:rFonts w:eastAsia="Calibri"/>
                <w:sz w:val="24"/>
                <w:szCs w:val="24"/>
              </w:rPr>
            </w:pPr>
          </w:p>
        </w:tc>
        <w:tc>
          <w:tcPr>
            <w:tcW w:w="3261" w:type="dxa"/>
          </w:tcPr>
          <w:p w:rsidR="00071422" w:rsidRPr="00CF5488" w:rsidRDefault="00071422" w:rsidP="00071422">
            <w:pPr>
              <w:ind w:left="560"/>
              <w:jc w:val="center"/>
              <w:rPr>
                <w:rFonts w:eastAsia="Calibri"/>
                <w:sz w:val="24"/>
                <w:szCs w:val="24"/>
              </w:rPr>
            </w:pPr>
          </w:p>
        </w:tc>
        <w:tc>
          <w:tcPr>
            <w:tcW w:w="7796" w:type="dxa"/>
          </w:tcPr>
          <w:p w:rsidR="00CF5488" w:rsidRPr="009B6E55" w:rsidRDefault="00CF5488" w:rsidP="00CF5488">
            <w:pPr>
              <w:pStyle w:val="16"/>
              <w:spacing w:line="240" w:lineRule="auto"/>
              <w:ind w:right="142" w:firstLine="0"/>
              <w:jc w:val="center"/>
            </w:pPr>
            <w:r w:rsidRPr="009B6E55">
              <w:t>УТВЕРЖДЕН</w:t>
            </w:r>
          </w:p>
          <w:p w:rsidR="00CF5488" w:rsidRPr="009B6E55" w:rsidRDefault="00CF5488" w:rsidP="00CF5488">
            <w:pPr>
              <w:pStyle w:val="16"/>
              <w:spacing w:line="240" w:lineRule="auto"/>
              <w:ind w:right="142" w:firstLine="0"/>
              <w:jc w:val="center"/>
            </w:pPr>
            <w:r w:rsidRPr="009B6E55">
              <w:t>Управляющим советом</w:t>
            </w:r>
          </w:p>
          <w:p w:rsidR="00CF5488" w:rsidRDefault="00CF5488" w:rsidP="00CF5488">
            <w:pPr>
              <w:jc w:val="center"/>
              <w:rPr>
                <w:bCs/>
                <w:sz w:val="26"/>
                <w:szCs w:val="26"/>
                <w:lang w:eastAsia="ru-RU"/>
              </w:rPr>
            </w:pPr>
            <w:r w:rsidRPr="009B6E55">
              <w:rPr>
                <w:sz w:val="26"/>
                <w:szCs w:val="26"/>
              </w:rPr>
              <w:t>по муниципальной программе «</w:t>
            </w:r>
            <w:r w:rsidRPr="009B6E55">
              <w:rPr>
                <w:bCs/>
                <w:sz w:val="26"/>
                <w:szCs w:val="26"/>
                <w:lang w:eastAsia="ru-RU"/>
              </w:rPr>
              <w:t>Развитие культуры, физической культуры, спорта, туризма и средств массовой информации в Мари-Турекском муниципальном районе Республики Марий Эл</w:t>
            </w:r>
            <w:r>
              <w:rPr>
                <w:bCs/>
                <w:sz w:val="26"/>
                <w:szCs w:val="26"/>
                <w:lang w:eastAsia="ru-RU"/>
              </w:rPr>
              <w:t xml:space="preserve"> </w:t>
            </w:r>
          </w:p>
          <w:p w:rsidR="00CF5488" w:rsidRDefault="00CF5488" w:rsidP="00CF5488">
            <w:pPr>
              <w:jc w:val="center"/>
              <w:rPr>
                <w:bCs/>
                <w:sz w:val="26"/>
                <w:szCs w:val="26"/>
                <w:lang w:eastAsia="ru-RU"/>
              </w:rPr>
            </w:pPr>
            <w:r w:rsidRPr="009B6E55">
              <w:rPr>
                <w:bCs/>
                <w:sz w:val="26"/>
                <w:szCs w:val="26"/>
                <w:lang w:eastAsia="ru-RU"/>
              </w:rPr>
              <w:t>на 2024-2030 годы»</w:t>
            </w:r>
          </w:p>
          <w:p w:rsidR="00071422" w:rsidRPr="00CF5488" w:rsidRDefault="00CF5488" w:rsidP="00CF5488">
            <w:pPr>
              <w:ind w:left="560"/>
              <w:jc w:val="center"/>
              <w:rPr>
                <w:rFonts w:eastAsia="Calibri"/>
                <w:sz w:val="24"/>
                <w:szCs w:val="24"/>
              </w:rPr>
            </w:pPr>
            <w:r>
              <w:rPr>
                <w:bCs/>
                <w:sz w:val="26"/>
                <w:szCs w:val="26"/>
                <w:lang w:eastAsia="ru-RU"/>
              </w:rPr>
              <w:t>(протокол от 27 октября 2023 г. №1)</w:t>
            </w:r>
          </w:p>
        </w:tc>
      </w:tr>
    </w:tbl>
    <w:p w:rsidR="00071422" w:rsidRPr="00CF5488" w:rsidRDefault="00071422" w:rsidP="00071422">
      <w:pPr>
        <w:ind w:left="10915"/>
        <w:jc w:val="center"/>
        <w:rPr>
          <w:sz w:val="24"/>
          <w:szCs w:val="24"/>
          <w:lang w:eastAsia="ru-RU"/>
        </w:rPr>
      </w:pPr>
    </w:p>
    <w:p w:rsidR="00071422" w:rsidRPr="00CF5488" w:rsidRDefault="00071422" w:rsidP="00071422">
      <w:pPr>
        <w:ind w:left="10915"/>
        <w:jc w:val="center"/>
        <w:rPr>
          <w:sz w:val="24"/>
          <w:szCs w:val="24"/>
          <w:lang w:eastAsia="ru-RU"/>
        </w:rPr>
      </w:pPr>
    </w:p>
    <w:p w:rsidR="00071422" w:rsidRPr="00CF5488" w:rsidRDefault="00071422" w:rsidP="00071422">
      <w:pPr>
        <w:jc w:val="center"/>
        <w:rPr>
          <w:rFonts w:eastAsia="Calibri"/>
          <w:b/>
          <w:sz w:val="24"/>
          <w:szCs w:val="24"/>
        </w:rPr>
      </w:pPr>
      <w:r w:rsidRPr="00CF5488">
        <w:rPr>
          <w:rFonts w:eastAsia="Calibri"/>
          <w:b/>
          <w:sz w:val="24"/>
          <w:szCs w:val="24"/>
        </w:rPr>
        <w:t>П А С П О Р Т</w:t>
      </w:r>
    </w:p>
    <w:p w:rsidR="00071422" w:rsidRPr="00CF5488" w:rsidRDefault="00071422" w:rsidP="00071422">
      <w:pPr>
        <w:jc w:val="center"/>
        <w:rPr>
          <w:rFonts w:eastAsia="Calibri"/>
          <w:b/>
          <w:sz w:val="24"/>
          <w:szCs w:val="24"/>
        </w:rPr>
      </w:pPr>
      <w:r w:rsidRPr="00CF5488">
        <w:rPr>
          <w:rFonts w:eastAsia="Calibri"/>
          <w:b/>
          <w:sz w:val="24"/>
          <w:szCs w:val="24"/>
        </w:rPr>
        <w:t xml:space="preserve">комплекса процессных мероприятий </w:t>
      </w:r>
    </w:p>
    <w:p w:rsidR="00071422" w:rsidRPr="00CF5488" w:rsidRDefault="00071422" w:rsidP="00071422">
      <w:pPr>
        <w:jc w:val="center"/>
        <w:rPr>
          <w:b/>
          <w:sz w:val="24"/>
          <w:szCs w:val="24"/>
        </w:rPr>
      </w:pPr>
      <w:r w:rsidRPr="00CF5488">
        <w:rPr>
          <w:b/>
          <w:sz w:val="24"/>
          <w:szCs w:val="24"/>
        </w:rPr>
        <w:t>«Поддержка и развитие средств массовой информации в Мари-Турекском муниципальном районе»</w:t>
      </w:r>
    </w:p>
    <w:p w:rsidR="00071422" w:rsidRPr="00CF5488" w:rsidRDefault="00071422" w:rsidP="00071422">
      <w:pPr>
        <w:jc w:val="both"/>
        <w:rPr>
          <w:sz w:val="24"/>
          <w:szCs w:val="24"/>
        </w:rPr>
      </w:pPr>
    </w:p>
    <w:p w:rsidR="00071422" w:rsidRPr="00E75F9B" w:rsidRDefault="00071422" w:rsidP="00E86F1A">
      <w:pPr>
        <w:pStyle w:val="ab"/>
        <w:numPr>
          <w:ilvl w:val="6"/>
          <w:numId w:val="6"/>
        </w:numPr>
        <w:ind w:left="0" w:firstLine="0"/>
        <w:jc w:val="center"/>
        <w:rPr>
          <w:b/>
          <w:bCs/>
          <w:sz w:val="24"/>
          <w:szCs w:val="24"/>
        </w:rPr>
      </w:pPr>
      <w:r w:rsidRPr="00E75F9B">
        <w:rPr>
          <w:b/>
          <w:bCs/>
          <w:sz w:val="24"/>
          <w:szCs w:val="24"/>
        </w:rPr>
        <w:t>Общие положения</w:t>
      </w:r>
    </w:p>
    <w:tbl>
      <w:tblPr>
        <w:tblW w:w="14689" w:type="dxa"/>
        <w:tblInd w:w="20" w:type="dxa"/>
        <w:tblLook w:val="04A0"/>
      </w:tblPr>
      <w:tblGrid>
        <w:gridCol w:w="6885"/>
        <w:gridCol w:w="7804"/>
      </w:tblGrid>
      <w:tr w:rsidR="00071422" w:rsidRPr="00CF5488" w:rsidTr="00071422">
        <w:trPr>
          <w:trHeight w:val="585"/>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Ответственный орган исполнительной власти Республики Марий Эл</w:t>
            </w:r>
            <w:r w:rsidRPr="00CF5488">
              <w:rPr>
                <w:iCs/>
                <w:sz w:val="24"/>
                <w:szCs w:val="24"/>
                <w:lang w:eastAsia="ru-RU"/>
              </w:rPr>
              <w:t>(иной муниципальный орган</w:t>
            </w:r>
            <w:r w:rsidRPr="00CF5488">
              <w:rPr>
                <w:sz w:val="24"/>
                <w:szCs w:val="24"/>
                <w:lang w:eastAsia="ru-RU"/>
              </w:rPr>
              <w:t xml:space="preserve"> Республики Марий Эл</w:t>
            </w:r>
            <w:r w:rsidRPr="00CF5488">
              <w:rPr>
                <w:iCs/>
                <w:sz w:val="24"/>
                <w:szCs w:val="24"/>
                <w:lang w:eastAsia="ru-RU"/>
              </w:rPr>
              <w:t>,</w:t>
            </w:r>
            <w:r w:rsidRPr="00CF5488">
              <w:rPr>
                <w:sz w:val="24"/>
                <w:szCs w:val="24"/>
                <w:lang w:eastAsia="ru-RU"/>
              </w:rPr>
              <w:t xml:space="preserve"> организация)</w:t>
            </w:r>
          </w:p>
        </w:tc>
        <w:tc>
          <w:tcPr>
            <w:tcW w:w="7804"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Отдел культуры, физической культуры и спорта администрации   Мари-Турекского муниципального района (Кузьминых Наталья Валериевна, руководитель отдела культуры, физической культуры и спорта администрации   Мари-Турекского муниципального района Республики Марий Эл)</w:t>
            </w:r>
          </w:p>
        </w:tc>
      </w:tr>
      <w:tr w:rsidR="00071422" w:rsidRPr="00CF5488" w:rsidTr="00071422">
        <w:trPr>
          <w:trHeight w:val="247"/>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Связь с муниципальной программой (комплексной программой)</w:t>
            </w:r>
          </w:p>
        </w:tc>
        <w:tc>
          <w:tcPr>
            <w:tcW w:w="7804"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both"/>
              <w:rPr>
                <w:sz w:val="24"/>
                <w:szCs w:val="24"/>
                <w:lang w:eastAsia="ru-RU"/>
              </w:rPr>
            </w:pPr>
            <w:r w:rsidRPr="00CF5488">
              <w:rPr>
                <w:sz w:val="24"/>
                <w:szCs w:val="24"/>
                <w:lang w:eastAsia="ru-RU"/>
              </w:rPr>
              <w:t>Муниципальная программа Мари-Турекского муниципального района Республики Марий Эл «Развитие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w:t>
            </w:r>
          </w:p>
        </w:tc>
      </w:tr>
    </w:tbl>
    <w:p w:rsidR="00071422" w:rsidRPr="00CF5488" w:rsidRDefault="00071422" w:rsidP="00071422">
      <w:pPr>
        <w:pStyle w:val="ab"/>
        <w:spacing w:after="0"/>
        <w:rPr>
          <w:rFonts w:ascii="Times New Roman" w:hAnsi="Times New Roman"/>
          <w:b/>
          <w:bCs/>
          <w:sz w:val="24"/>
          <w:szCs w:val="24"/>
        </w:rPr>
      </w:pPr>
    </w:p>
    <w:p w:rsidR="00071422" w:rsidRPr="00E75F9B" w:rsidRDefault="00071422" w:rsidP="00E86F1A">
      <w:pPr>
        <w:pStyle w:val="ab"/>
        <w:numPr>
          <w:ilvl w:val="3"/>
          <w:numId w:val="6"/>
        </w:numPr>
        <w:spacing w:line="259" w:lineRule="auto"/>
        <w:jc w:val="center"/>
        <w:rPr>
          <w:b/>
          <w:bCs/>
          <w:sz w:val="24"/>
          <w:szCs w:val="24"/>
        </w:rPr>
      </w:pPr>
      <w:r w:rsidRPr="00E75F9B">
        <w:rPr>
          <w:b/>
          <w:bCs/>
          <w:sz w:val="24"/>
          <w:szCs w:val="24"/>
        </w:rPr>
        <w:t>Показатели комплекса процессных мероприятий</w:t>
      </w:r>
    </w:p>
    <w:tbl>
      <w:tblPr>
        <w:tblStyle w:val="19"/>
        <w:tblW w:w="14709" w:type="dxa"/>
        <w:tblLayout w:type="fixed"/>
        <w:tblLook w:val="04A0"/>
      </w:tblPr>
      <w:tblGrid>
        <w:gridCol w:w="551"/>
        <w:gridCol w:w="1825"/>
        <w:gridCol w:w="1163"/>
        <w:gridCol w:w="1531"/>
        <w:gridCol w:w="1417"/>
        <w:gridCol w:w="992"/>
        <w:gridCol w:w="709"/>
        <w:gridCol w:w="992"/>
        <w:gridCol w:w="993"/>
        <w:gridCol w:w="992"/>
        <w:gridCol w:w="1984"/>
        <w:gridCol w:w="1560"/>
      </w:tblGrid>
      <w:tr w:rsidR="00071422" w:rsidRPr="00CF5488" w:rsidTr="00071422">
        <w:tc>
          <w:tcPr>
            <w:tcW w:w="551" w:type="dxa"/>
            <w:vMerge w:val="restart"/>
          </w:tcPr>
          <w:p w:rsidR="00071422" w:rsidRPr="00E75F9B" w:rsidRDefault="00071422" w:rsidP="00071422">
            <w:pPr>
              <w:jc w:val="center"/>
              <w:rPr>
                <w:b/>
                <w:sz w:val="24"/>
                <w:szCs w:val="24"/>
                <w:lang w:eastAsia="ru-RU"/>
              </w:rPr>
            </w:pPr>
            <w:r w:rsidRPr="00E75F9B">
              <w:rPr>
                <w:b/>
                <w:sz w:val="24"/>
                <w:szCs w:val="24"/>
                <w:lang w:eastAsia="ru-RU"/>
              </w:rPr>
              <w:t>№ п/п</w:t>
            </w:r>
          </w:p>
          <w:p w:rsidR="00071422" w:rsidRPr="00E75F9B" w:rsidRDefault="00071422" w:rsidP="00071422">
            <w:pPr>
              <w:rPr>
                <w:b/>
                <w:sz w:val="24"/>
                <w:szCs w:val="24"/>
                <w:lang w:eastAsia="ru-RU"/>
              </w:rPr>
            </w:pPr>
          </w:p>
          <w:p w:rsidR="00071422" w:rsidRPr="00E75F9B" w:rsidRDefault="00071422" w:rsidP="00071422">
            <w:pPr>
              <w:rPr>
                <w:b/>
                <w:sz w:val="24"/>
                <w:szCs w:val="24"/>
                <w:lang w:eastAsia="ru-RU"/>
              </w:rPr>
            </w:pPr>
          </w:p>
          <w:p w:rsidR="00071422" w:rsidRPr="00E75F9B" w:rsidRDefault="00071422" w:rsidP="00071422">
            <w:pPr>
              <w:rPr>
                <w:b/>
                <w:sz w:val="24"/>
                <w:szCs w:val="24"/>
                <w:lang w:eastAsia="ru-RU"/>
              </w:rPr>
            </w:pPr>
          </w:p>
          <w:p w:rsidR="00071422" w:rsidRPr="00E75F9B" w:rsidRDefault="00071422" w:rsidP="00071422">
            <w:pPr>
              <w:rPr>
                <w:b/>
                <w:sz w:val="24"/>
                <w:szCs w:val="24"/>
                <w:lang w:eastAsia="ru-RU"/>
              </w:rPr>
            </w:pPr>
          </w:p>
        </w:tc>
        <w:tc>
          <w:tcPr>
            <w:tcW w:w="1825" w:type="dxa"/>
            <w:vMerge w:val="restart"/>
          </w:tcPr>
          <w:p w:rsidR="00071422" w:rsidRPr="00E75F9B" w:rsidRDefault="00071422" w:rsidP="00071422">
            <w:pPr>
              <w:jc w:val="center"/>
              <w:rPr>
                <w:b/>
                <w:sz w:val="24"/>
                <w:szCs w:val="24"/>
                <w:lang w:eastAsia="ru-RU"/>
              </w:rPr>
            </w:pPr>
            <w:r w:rsidRPr="00E75F9B">
              <w:rPr>
                <w:b/>
                <w:sz w:val="24"/>
                <w:szCs w:val="24"/>
                <w:lang w:eastAsia="ru-RU"/>
              </w:rPr>
              <w:lastRenderedPageBreak/>
              <w:t>Наименование показателя</w:t>
            </w:r>
          </w:p>
        </w:tc>
        <w:tc>
          <w:tcPr>
            <w:tcW w:w="1163" w:type="dxa"/>
            <w:vMerge w:val="restart"/>
          </w:tcPr>
          <w:p w:rsidR="00071422" w:rsidRPr="00E75F9B" w:rsidRDefault="00071422" w:rsidP="00071422">
            <w:pPr>
              <w:ind w:left="-111" w:right="-98"/>
              <w:jc w:val="center"/>
              <w:rPr>
                <w:b/>
                <w:sz w:val="24"/>
                <w:szCs w:val="24"/>
                <w:lang w:eastAsia="ru-RU"/>
              </w:rPr>
            </w:pPr>
            <w:r w:rsidRPr="00E75F9B">
              <w:rPr>
                <w:b/>
                <w:sz w:val="24"/>
                <w:szCs w:val="24"/>
                <w:lang w:eastAsia="ru-RU"/>
              </w:rPr>
              <w:t>Признак возрастания/убывания</w:t>
            </w:r>
          </w:p>
        </w:tc>
        <w:tc>
          <w:tcPr>
            <w:tcW w:w="1531" w:type="dxa"/>
            <w:vMerge w:val="restart"/>
          </w:tcPr>
          <w:p w:rsidR="00071422" w:rsidRPr="00E75F9B" w:rsidRDefault="00071422" w:rsidP="00071422">
            <w:pPr>
              <w:jc w:val="center"/>
              <w:rPr>
                <w:b/>
                <w:sz w:val="24"/>
                <w:szCs w:val="24"/>
                <w:lang w:eastAsia="ru-RU"/>
              </w:rPr>
            </w:pPr>
            <w:r w:rsidRPr="00E75F9B">
              <w:rPr>
                <w:b/>
                <w:sz w:val="24"/>
                <w:szCs w:val="24"/>
                <w:lang w:eastAsia="ru-RU"/>
              </w:rPr>
              <w:t>Уровень соответствия декомпозир</w:t>
            </w:r>
            <w:r w:rsidRPr="00E75F9B">
              <w:rPr>
                <w:b/>
                <w:sz w:val="24"/>
                <w:szCs w:val="24"/>
                <w:lang w:eastAsia="ru-RU"/>
              </w:rPr>
              <w:lastRenderedPageBreak/>
              <w:t>о-ванного показателя</w:t>
            </w:r>
          </w:p>
        </w:tc>
        <w:tc>
          <w:tcPr>
            <w:tcW w:w="1417" w:type="dxa"/>
            <w:vMerge w:val="restart"/>
          </w:tcPr>
          <w:p w:rsidR="00071422" w:rsidRPr="00E75F9B" w:rsidRDefault="00071422" w:rsidP="00071422">
            <w:pPr>
              <w:jc w:val="center"/>
              <w:rPr>
                <w:b/>
                <w:sz w:val="24"/>
                <w:szCs w:val="24"/>
                <w:lang w:eastAsia="ru-RU"/>
              </w:rPr>
            </w:pPr>
            <w:r w:rsidRPr="00E75F9B">
              <w:rPr>
                <w:b/>
                <w:sz w:val="24"/>
                <w:szCs w:val="24"/>
                <w:lang w:eastAsia="ru-RU"/>
              </w:rPr>
              <w:lastRenderedPageBreak/>
              <w:t xml:space="preserve">Единица измерения </w:t>
            </w:r>
            <w:r w:rsidRPr="00E75F9B">
              <w:rPr>
                <w:rFonts w:eastAsia="Calibri"/>
                <w:b/>
                <w:sz w:val="24"/>
                <w:szCs w:val="24"/>
              </w:rPr>
              <w:t>(по Общеросс</w:t>
            </w:r>
            <w:r w:rsidRPr="00E75F9B">
              <w:rPr>
                <w:rFonts w:eastAsia="Calibri"/>
                <w:b/>
                <w:sz w:val="24"/>
                <w:szCs w:val="24"/>
              </w:rPr>
              <w:lastRenderedPageBreak/>
              <w:t>ийскому классификатору единиц измерения)</w:t>
            </w:r>
          </w:p>
        </w:tc>
        <w:tc>
          <w:tcPr>
            <w:tcW w:w="1701" w:type="dxa"/>
            <w:gridSpan w:val="2"/>
          </w:tcPr>
          <w:p w:rsidR="00071422" w:rsidRPr="00E75F9B" w:rsidRDefault="00071422" w:rsidP="00071422">
            <w:pPr>
              <w:jc w:val="center"/>
              <w:rPr>
                <w:b/>
                <w:sz w:val="24"/>
                <w:szCs w:val="24"/>
                <w:lang w:eastAsia="ru-RU"/>
              </w:rPr>
            </w:pPr>
            <w:r w:rsidRPr="00E75F9B">
              <w:rPr>
                <w:b/>
                <w:sz w:val="24"/>
                <w:szCs w:val="24"/>
                <w:lang w:eastAsia="ru-RU"/>
              </w:rPr>
              <w:lastRenderedPageBreak/>
              <w:t>Базовое значение</w:t>
            </w:r>
          </w:p>
        </w:tc>
        <w:tc>
          <w:tcPr>
            <w:tcW w:w="2977" w:type="dxa"/>
            <w:gridSpan w:val="3"/>
          </w:tcPr>
          <w:p w:rsidR="00071422" w:rsidRPr="00E75F9B" w:rsidRDefault="00071422" w:rsidP="00071422">
            <w:pPr>
              <w:jc w:val="center"/>
              <w:rPr>
                <w:b/>
                <w:sz w:val="24"/>
                <w:szCs w:val="24"/>
                <w:lang w:eastAsia="ru-RU"/>
              </w:rPr>
            </w:pPr>
            <w:r w:rsidRPr="00E75F9B">
              <w:rPr>
                <w:b/>
                <w:sz w:val="24"/>
                <w:szCs w:val="24"/>
                <w:lang w:eastAsia="ru-RU"/>
              </w:rPr>
              <w:t>Значение показателей по годам</w:t>
            </w:r>
          </w:p>
        </w:tc>
        <w:tc>
          <w:tcPr>
            <w:tcW w:w="1984" w:type="dxa"/>
            <w:vMerge w:val="restart"/>
          </w:tcPr>
          <w:p w:rsidR="00071422" w:rsidRPr="00E75F9B" w:rsidRDefault="00071422" w:rsidP="00071422">
            <w:pPr>
              <w:jc w:val="center"/>
              <w:rPr>
                <w:b/>
                <w:sz w:val="24"/>
                <w:szCs w:val="24"/>
                <w:lang w:eastAsia="ru-RU"/>
              </w:rPr>
            </w:pPr>
            <w:r w:rsidRPr="00E75F9B">
              <w:rPr>
                <w:b/>
                <w:sz w:val="24"/>
                <w:szCs w:val="24"/>
                <w:lang w:eastAsia="ru-RU"/>
              </w:rPr>
              <w:t>Ответственный</w:t>
            </w:r>
            <w:r w:rsidRPr="00E75F9B">
              <w:rPr>
                <w:b/>
                <w:sz w:val="24"/>
                <w:szCs w:val="24"/>
                <w:lang w:eastAsia="ru-RU"/>
              </w:rPr>
              <w:br/>
              <w:t>за достижение показателя</w:t>
            </w:r>
          </w:p>
        </w:tc>
        <w:tc>
          <w:tcPr>
            <w:tcW w:w="1560" w:type="dxa"/>
            <w:vMerge w:val="restart"/>
          </w:tcPr>
          <w:p w:rsidR="00071422" w:rsidRPr="00E75F9B" w:rsidRDefault="00071422" w:rsidP="00071422">
            <w:pPr>
              <w:jc w:val="center"/>
              <w:rPr>
                <w:b/>
                <w:sz w:val="24"/>
                <w:szCs w:val="24"/>
                <w:lang w:eastAsia="ru-RU"/>
              </w:rPr>
            </w:pPr>
            <w:r w:rsidRPr="00E75F9B">
              <w:rPr>
                <w:b/>
                <w:sz w:val="24"/>
                <w:szCs w:val="24"/>
                <w:lang w:eastAsia="ru-RU"/>
              </w:rPr>
              <w:t>Инфор-мационная система</w:t>
            </w:r>
          </w:p>
        </w:tc>
      </w:tr>
      <w:tr w:rsidR="00071422" w:rsidRPr="00CF5488" w:rsidTr="00071422">
        <w:tc>
          <w:tcPr>
            <w:tcW w:w="551" w:type="dxa"/>
            <w:vMerge/>
          </w:tcPr>
          <w:p w:rsidR="00071422" w:rsidRPr="00CF5488" w:rsidRDefault="00071422" w:rsidP="00071422">
            <w:pPr>
              <w:jc w:val="both"/>
              <w:rPr>
                <w:rFonts w:eastAsia="Calibri"/>
                <w:b/>
                <w:sz w:val="24"/>
                <w:szCs w:val="24"/>
              </w:rPr>
            </w:pPr>
          </w:p>
        </w:tc>
        <w:tc>
          <w:tcPr>
            <w:tcW w:w="1825" w:type="dxa"/>
            <w:vMerge/>
          </w:tcPr>
          <w:p w:rsidR="00071422" w:rsidRPr="00CF5488" w:rsidRDefault="00071422" w:rsidP="00071422">
            <w:pPr>
              <w:jc w:val="both"/>
              <w:rPr>
                <w:rFonts w:eastAsia="Calibri"/>
                <w:b/>
                <w:sz w:val="24"/>
                <w:szCs w:val="24"/>
              </w:rPr>
            </w:pPr>
          </w:p>
        </w:tc>
        <w:tc>
          <w:tcPr>
            <w:tcW w:w="1163" w:type="dxa"/>
            <w:vMerge/>
          </w:tcPr>
          <w:p w:rsidR="00071422" w:rsidRPr="00CF5488" w:rsidRDefault="00071422" w:rsidP="00071422">
            <w:pPr>
              <w:jc w:val="both"/>
              <w:rPr>
                <w:rFonts w:eastAsia="Calibri"/>
                <w:b/>
                <w:sz w:val="24"/>
                <w:szCs w:val="24"/>
              </w:rPr>
            </w:pPr>
          </w:p>
        </w:tc>
        <w:tc>
          <w:tcPr>
            <w:tcW w:w="1531" w:type="dxa"/>
            <w:vMerge/>
          </w:tcPr>
          <w:p w:rsidR="00071422" w:rsidRPr="00CF5488" w:rsidRDefault="00071422" w:rsidP="00071422">
            <w:pPr>
              <w:jc w:val="both"/>
              <w:rPr>
                <w:rFonts w:eastAsia="Calibri"/>
                <w:b/>
                <w:sz w:val="24"/>
                <w:szCs w:val="24"/>
              </w:rPr>
            </w:pPr>
          </w:p>
        </w:tc>
        <w:tc>
          <w:tcPr>
            <w:tcW w:w="1417" w:type="dxa"/>
            <w:vMerge/>
          </w:tcPr>
          <w:p w:rsidR="00071422" w:rsidRPr="00CF5488" w:rsidRDefault="00071422" w:rsidP="00071422">
            <w:pPr>
              <w:jc w:val="both"/>
              <w:rPr>
                <w:rFonts w:eastAsia="Calibri"/>
                <w:b/>
                <w:sz w:val="24"/>
                <w:szCs w:val="24"/>
              </w:rPr>
            </w:pPr>
          </w:p>
        </w:tc>
        <w:tc>
          <w:tcPr>
            <w:tcW w:w="992" w:type="dxa"/>
          </w:tcPr>
          <w:p w:rsidR="00071422" w:rsidRPr="00E75F9B" w:rsidRDefault="00071422" w:rsidP="00071422">
            <w:pPr>
              <w:ind w:left="-67" w:right="-98"/>
              <w:jc w:val="center"/>
              <w:rPr>
                <w:b/>
                <w:sz w:val="24"/>
                <w:szCs w:val="24"/>
                <w:lang w:eastAsia="ru-RU"/>
              </w:rPr>
            </w:pPr>
            <w:r w:rsidRPr="00E75F9B">
              <w:rPr>
                <w:b/>
                <w:sz w:val="24"/>
                <w:szCs w:val="24"/>
                <w:lang w:eastAsia="ru-RU"/>
              </w:rPr>
              <w:t>значени</w:t>
            </w:r>
            <w:r w:rsidRPr="00E75F9B">
              <w:rPr>
                <w:b/>
                <w:sz w:val="24"/>
                <w:szCs w:val="24"/>
                <w:lang w:eastAsia="ru-RU"/>
              </w:rPr>
              <w:lastRenderedPageBreak/>
              <w:t>е</w:t>
            </w:r>
          </w:p>
        </w:tc>
        <w:tc>
          <w:tcPr>
            <w:tcW w:w="709" w:type="dxa"/>
          </w:tcPr>
          <w:p w:rsidR="00071422" w:rsidRPr="00E75F9B" w:rsidRDefault="00071422" w:rsidP="00071422">
            <w:pPr>
              <w:ind w:left="-67" w:right="-98"/>
              <w:jc w:val="center"/>
              <w:rPr>
                <w:b/>
                <w:sz w:val="24"/>
                <w:szCs w:val="24"/>
                <w:lang w:eastAsia="ru-RU"/>
              </w:rPr>
            </w:pPr>
            <w:r w:rsidRPr="00E75F9B">
              <w:rPr>
                <w:b/>
                <w:sz w:val="24"/>
                <w:szCs w:val="24"/>
                <w:lang w:eastAsia="ru-RU"/>
              </w:rPr>
              <w:lastRenderedPageBreak/>
              <w:t>год</w:t>
            </w:r>
          </w:p>
        </w:tc>
        <w:tc>
          <w:tcPr>
            <w:tcW w:w="992" w:type="dxa"/>
          </w:tcPr>
          <w:p w:rsidR="00071422" w:rsidRPr="00E75F9B" w:rsidRDefault="00071422" w:rsidP="00071422">
            <w:pPr>
              <w:jc w:val="center"/>
              <w:rPr>
                <w:b/>
                <w:sz w:val="24"/>
                <w:szCs w:val="24"/>
                <w:lang w:eastAsia="ru-RU"/>
              </w:rPr>
            </w:pPr>
            <w:r w:rsidRPr="00E75F9B">
              <w:rPr>
                <w:b/>
                <w:sz w:val="24"/>
                <w:szCs w:val="24"/>
                <w:lang w:eastAsia="ru-RU"/>
              </w:rPr>
              <w:t>2024</w:t>
            </w:r>
          </w:p>
        </w:tc>
        <w:tc>
          <w:tcPr>
            <w:tcW w:w="993" w:type="dxa"/>
          </w:tcPr>
          <w:p w:rsidR="00071422" w:rsidRPr="00E75F9B" w:rsidRDefault="00071422" w:rsidP="00071422">
            <w:pPr>
              <w:jc w:val="center"/>
              <w:rPr>
                <w:b/>
                <w:sz w:val="24"/>
                <w:szCs w:val="24"/>
                <w:lang w:eastAsia="ru-RU"/>
              </w:rPr>
            </w:pPr>
            <w:r w:rsidRPr="00E75F9B">
              <w:rPr>
                <w:b/>
                <w:sz w:val="24"/>
                <w:szCs w:val="24"/>
                <w:lang w:eastAsia="ru-RU"/>
              </w:rPr>
              <w:t>2025</w:t>
            </w:r>
          </w:p>
        </w:tc>
        <w:tc>
          <w:tcPr>
            <w:tcW w:w="992" w:type="dxa"/>
          </w:tcPr>
          <w:p w:rsidR="00071422" w:rsidRPr="00E75F9B" w:rsidRDefault="00071422" w:rsidP="00071422">
            <w:pPr>
              <w:jc w:val="center"/>
              <w:rPr>
                <w:b/>
                <w:sz w:val="24"/>
                <w:szCs w:val="24"/>
                <w:lang w:eastAsia="ru-RU"/>
              </w:rPr>
            </w:pPr>
            <w:r w:rsidRPr="00E75F9B">
              <w:rPr>
                <w:b/>
                <w:bCs/>
                <w:sz w:val="24"/>
                <w:szCs w:val="24"/>
                <w:lang w:eastAsia="ru-RU"/>
              </w:rPr>
              <w:t>2026</w:t>
            </w:r>
          </w:p>
        </w:tc>
        <w:tc>
          <w:tcPr>
            <w:tcW w:w="1984" w:type="dxa"/>
            <w:vMerge/>
          </w:tcPr>
          <w:p w:rsidR="00071422" w:rsidRPr="00CF5488" w:rsidRDefault="00071422" w:rsidP="00071422">
            <w:pPr>
              <w:jc w:val="both"/>
              <w:rPr>
                <w:rFonts w:eastAsia="Calibri"/>
                <w:b/>
                <w:sz w:val="24"/>
                <w:szCs w:val="24"/>
              </w:rPr>
            </w:pPr>
          </w:p>
        </w:tc>
        <w:tc>
          <w:tcPr>
            <w:tcW w:w="1560" w:type="dxa"/>
            <w:vMerge/>
          </w:tcPr>
          <w:p w:rsidR="00071422" w:rsidRPr="00CF5488" w:rsidRDefault="00071422" w:rsidP="00071422">
            <w:pPr>
              <w:jc w:val="both"/>
              <w:rPr>
                <w:rFonts w:eastAsia="Calibri"/>
                <w:b/>
                <w:sz w:val="24"/>
                <w:szCs w:val="24"/>
              </w:rPr>
            </w:pPr>
          </w:p>
        </w:tc>
      </w:tr>
      <w:tr w:rsidR="00071422" w:rsidRPr="00CF5488" w:rsidTr="00071422">
        <w:tc>
          <w:tcPr>
            <w:tcW w:w="551" w:type="dxa"/>
          </w:tcPr>
          <w:p w:rsidR="00071422" w:rsidRPr="00CF5488" w:rsidRDefault="00071422" w:rsidP="00071422">
            <w:pPr>
              <w:jc w:val="center"/>
              <w:rPr>
                <w:sz w:val="24"/>
                <w:szCs w:val="24"/>
                <w:lang w:eastAsia="ru-RU"/>
              </w:rPr>
            </w:pPr>
            <w:r w:rsidRPr="00CF5488">
              <w:rPr>
                <w:sz w:val="24"/>
                <w:szCs w:val="24"/>
                <w:lang w:eastAsia="ru-RU"/>
              </w:rPr>
              <w:lastRenderedPageBreak/>
              <w:t>1.</w:t>
            </w:r>
          </w:p>
        </w:tc>
        <w:tc>
          <w:tcPr>
            <w:tcW w:w="14158" w:type="dxa"/>
            <w:gridSpan w:val="11"/>
          </w:tcPr>
          <w:p w:rsidR="00071422" w:rsidRPr="00CF5488" w:rsidRDefault="00071422" w:rsidP="00071422">
            <w:pPr>
              <w:jc w:val="both"/>
              <w:rPr>
                <w:sz w:val="24"/>
                <w:szCs w:val="24"/>
                <w:highlight w:val="yellow"/>
                <w:lang w:eastAsia="ru-RU"/>
              </w:rPr>
            </w:pPr>
            <w:r w:rsidRPr="00CF5488">
              <w:rPr>
                <w:color w:val="000000"/>
                <w:spacing w:val="-2"/>
                <w:sz w:val="24"/>
                <w:szCs w:val="24"/>
              </w:rPr>
              <w:t>Сохранение подписного тиража газеты «Знамя», обеспечивающего потребность населения в социально-значимой информации до 2030 года</w:t>
            </w:r>
          </w:p>
        </w:tc>
      </w:tr>
      <w:tr w:rsidR="00071422" w:rsidRPr="00CF5488" w:rsidTr="00071422">
        <w:tc>
          <w:tcPr>
            <w:tcW w:w="551" w:type="dxa"/>
          </w:tcPr>
          <w:p w:rsidR="00071422" w:rsidRPr="00CF5488" w:rsidRDefault="00071422" w:rsidP="00071422">
            <w:pPr>
              <w:jc w:val="center"/>
              <w:rPr>
                <w:sz w:val="24"/>
                <w:szCs w:val="24"/>
                <w:lang w:eastAsia="ru-RU"/>
              </w:rPr>
            </w:pPr>
            <w:r w:rsidRPr="00CF5488">
              <w:rPr>
                <w:sz w:val="24"/>
                <w:szCs w:val="24"/>
                <w:lang w:eastAsia="ru-RU"/>
              </w:rPr>
              <w:t>1.1</w:t>
            </w:r>
          </w:p>
        </w:tc>
        <w:tc>
          <w:tcPr>
            <w:tcW w:w="1825" w:type="dxa"/>
          </w:tcPr>
          <w:p w:rsidR="00071422" w:rsidRPr="00CF5488" w:rsidRDefault="00071422" w:rsidP="00071422">
            <w:pPr>
              <w:jc w:val="both"/>
              <w:rPr>
                <w:sz w:val="24"/>
                <w:szCs w:val="24"/>
                <w:lang w:eastAsia="ru-RU"/>
              </w:rPr>
            </w:pPr>
            <w:r w:rsidRPr="00CF5488">
              <w:rPr>
                <w:sz w:val="24"/>
                <w:szCs w:val="24"/>
                <w:lang w:eastAsia="ru-RU"/>
              </w:rPr>
              <w:t>Тираж газеты</w:t>
            </w:r>
          </w:p>
        </w:tc>
        <w:tc>
          <w:tcPr>
            <w:tcW w:w="1163" w:type="dxa"/>
          </w:tcPr>
          <w:p w:rsidR="00071422" w:rsidRPr="00CF5488" w:rsidRDefault="00071422" w:rsidP="00071422">
            <w:pPr>
              <w:ind w:firstLine="2"/>
              <w:jc w:val="center"/>
              <w:rPr>
                <w:sz w:val="24"/>
                <w:szCs w:val="24"/>
                <w:lang w:eastAsia="ru-RU"/>
              </w:rPr>
            </w:pPr>
            <w:r w:rsidRPr="00CF5488">
              <w:rPr>
                <w:sz w:val="24"/>
                <w:szCs w:val="24"/>
                <w:lang w:eastAsia="ru-RU"/>
              </w:rPr>
              <w:t>-</w:t>
            </w:r>
          </w:p>
        </w:tc>
        <w:tc>
          <w:tcPr>
            <w:tcW w:w="1531" w:type="dxa"/>
          </w:tcPr>
          <w:p w:rsidR="00071422" w:rsidRPr="00CF5488" w:rsidRDefault="00071422" w:rsidP="00071422">
            <w:pPr>
              <w:jc w:val="center"/>
              <w:rPr>
                <w:sz w:val="24"/>
                <w:szCs w:val="24"/>
                <w:lang w:eastAsia="ru-RU"/>
              </w:rPr>
            </w:pPr>
            <w:r w:rsidRPr="00CF5488">
              <w:rPr>
                <w:sz w:val="24"/>
                <w:szCs w:val="24"/>
                <w:lang w:eastAsia="ru-RU"/>
              </w:rPr>
              <w:t>«МП», «КПМ»</w:t>
            </w:r>
          </w:p>
        </w:tc>
        <w:tc>
          <w:tcPr>
            <w:tcW w:w="1417" w:type="dxa"/>
          </w:tcPr>
          <w:p w:rsidR="00071422" w:rsidRPr="00CF5488" w:rsidRDefault="00071422" w:rsidP="00071422">
            <w:pPr>
              <w:jc w:val="center"/>
              <w:rPr>
                <w:rFonts w:eastAsia="Calibri"/>
                <w:sz w:val="24"/>
                <w:szCs w:val="24"/>
              </w:rPr>
            </w:pPr>
            <w:r w:rsidRPr="00CF5488">
              <w:rPr>
                <w:rFonts w:eastAsia="Calibri"/>
                <w:sz w:val="24"/>
                <w:szCs w:val="24"/>
              </w:rPr>
              <w:t>Единиц</w:t>
            </w:r>
          </w:p>
          <w:p w:rsidR="00071422" w:rsidRPr="00CF5488" w:rsidRDefault="00071422" w:rsidP="00071422">
            <w:pPr>
              <w:jc w:val="center"/>
              <w:rPr>
                <w:rFonts w:eastAsia="Calibri"/>
                <w:sz w:val="24"/>
                <w:szCs w:val="24"/>
              </w:rPr>
            </w:pPr>
            <w:r w:rsidRPr="00CF5488">
              <w:rPr>
                <w:rFonts w:eastAsia="Calibri"/>
                <w:sz w:val="24"/>
                <w:szCs w:val="24"/>
              </w:rPr>
              <w:t>экземпляров</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2000</w:t>
            </w:r>
          </w:p>
          <w:p w:rsidR="00071422" w:rsidRPr="00CF5488" w:rsidRDefault="00071422" w:rsidP="00071422">
            <w:pPr>
              <w:rPr>
                <w:rFonts w:eastAsia="Calibri"/>
                <w:sz w:val="24"/>
                <w:szCs w:val="24"/>
              </w:rPr>
            </w:pPr>
          </w:p>
        </w:tc>
        <w:tc>
          <w:tcPr>
            <w:tcW w:w="709" w:type="dxa"/>
          </w:tcPr>
          <w:p w:rsidR="00071422" w:rsidRPr="00CF5488" w:rsidRDefault="00071422" w:rsidP="00071422">
            <w:pPr>
              <w:jc w:val="center"/>
              <w:rPr>
                <w:rFonts w:eastAsia="Calibri"/>
                <w:sz w:val="24"/>
                <w:szCs w:val="24"/>
              </w:rPr>
            </w:pPr>
            <w:r w:rsidRPr="00CF5488">
              <w:rPr>
                <w:rFonts w:eastAsia="Calibri"/>
                <w:sz w:val="24"/>
                <w:szCs w:val="24"/>
              </w:rPr>
              <w:t>2023</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2000</w:t>
            </w:r>
          </w:p>
        </w:tc>
        <w:tc>
          <w:tcPr>
            <w:tcW w:w="993" w:type="dxa"/>
          </w:tcPr>
          <w:p w:rsidR="00071422" w:rsidRPr="00CF5488" w:rsidRDefault="00071422" w:rsidP="00071422">
            <w:pPr>
              <w:jc w:val="center"/>
              <w:rPr>
                <w:rFonts w:eastAsia="Calibri"/>
                <w:sz w:val="24"/>
                <w:szCs w:val="24"/>
              </w:rPr>
            </w:pPr>
            <w:r w:rsidRPr="00CF5488">
              <w:rPr>
                <w:rFonts w:eastAsia="Calibri"/>
                <w:sz w:val="24"/>
                <w:szCs w:val="24"/>
              </w:rPr>
              <w:t>2000</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2000</w:t>
            </w:r>
          </w:p>
        </w:tc>
        <w:tc>
          <w:tcPr>
            <w:tcW w:w="1984" w:type="dxa"/>
          </w:tcPr>
          <w:p w:rsidR="00071422" w:rsidRPr="00CF5488" w:rsidRDefault="00071422" w:rsidP="00071422">
            <w:pPr>
              <w:jc w:val="center"/>
              <w:rPr>
                <w:rFonts w:eastAsia="Calibri"/>
                <w:sz w:val="24"/>
                <w:szCs w:val="24"/>
              </w:rPr>
            </w:pPr>
            <w:r w:rsidRPr="00CF5488">
              <w:rPr>
                <w:rFonts w:eastAsia="Calibri"/>
                <w:sz w:val="24"/>
                <w:szCs w:val="24"/>
              </w:rPr>
              <w:t>МАУ «Редакция Мари-Турекской районной газеты «Знамя»</w:t>
            </w:r>
          </w:p>
        </w:tc>
        <w:tc>
          <w:tcPr>
            <w:tcW w:w="1560" w:type="dxa"/>
          </w:tcPr>
          <w:p w:rsidR="00071422" w:rsidRPr="00CF5488" w:rsidRDefault="00071422" w:rsidP="00071422">
            <w:pPr>
              <w:jc w:val="center"/>
              <w:rPr>
                <w:rFonts w:eastAsia="Calibri"/>
                <w:sz w:val="24"/>
                <w:szCs w:val="24"/>
              </w:rPr>
            </w:pPr>
            <w:r w:rsidRPr="00CF5488">
              <w:rPr>
                <w:rFonts w:eastAsia="Calibri"/>
                <w:sz w:val="24"/>
                <w:szCs w:val="24"/>
              </w:rPr>
              <w:t>АИС «Статистика»</w:t>
            </w:r>
          </w:p>
        </w:tc>
      </w:tr>
    </w:tbl>
    <w:p w:rsidR="00071422" w:rsidRPr="00CF5488" w:rsidRDefault="00071422" w:rsidP="00071422">
      <w:pPr>
        <w:jc w:val="center"/>
        <w:rPr>
          <w:b/>
          <w:sz w:val="24"/>
          <w:szCs w:val="24"/>
        </w:rPr>
      </w:pPr>
    </w:p>
    <w:p w:rsidR="00071422" w:rsidRPr="00E75F9B" w:rsidRDefault="00E75F9B" w:rsidP="00E75F9B">
      <w:pPr>
        <w:ind w:left="360"/>
        <w:jc w:val="center"/>
        <w:rPr>
          <w:b/>
          <w:sz w:val="24"/>
          <w:szCs w:val="24"/>
        </w:rPr>
      </w:pPr>
      <w:r>
        <w:rPr>
          <w:b/>
          <w:sz w:val="24"/>
          <w:szCs w:val="24"/>
        </w:rPr>
        <w:t xml:space="preserve">2. </w:t>
      </w:r>
      <w:r w:rsidR="00071422" w:rsidRPr="00E75F9B">
        <w:rPr>
          <w:b/>
          <w:sz w:val="24"/>
          <w:szCs w:val="24"/>
        </w:rPr>
        <w:t>Перечень, мероприятий (результатов) комплекса процессных мероприятий</w:t>
      </w:r>
    </w:p>
    <w:p w:rsidR="00071422" w:rsidRPr="00CF5488" w:rsidRDefault="00071422" w:rsidP="00071422">
      <w:pPr>
        <w:contextualSpacing/>
        <w:rPr>
          <w:sz w:val="24"/>
          <w:szCs w:val="24"/>
        </w:rPr>
      </w:pPr>
    </w:p>
    <w:tbl>
      <w:tblPr>
        <w:tblW w:w="14405" w:type="dxa"/>
        <w:tblInd w:w="304" w:type="dxa"/>
        <w:tblLayout w:type="fixed"/>
        <w:tblLook w:val="04A0"/>
      </w:tblPr>
      <w:tblGrid>
        <w:gridCol w:w="668"/>
        <w:gridCol w:w="2206"/>
        <w:gridCol w:w="1930"/>
        <w:gridCol w:w="2230"/>
        <w:gridCol w:w="1559"/>
        <w:gridCol w:w="1041"/>
        <w:gridCol w:w="832"/>
        <w:gridCol w:w="1104"/>
        <w:gridCol w:w="1134"/>
        <w:gridCol w:w="1701"/>
      </w:tblGrid>
      <w:tr w:rsidR="00071422" w:rsidRPr="00CF5488" w:rsidTr="00E75F9B">
        <w:trPr>
          <w:trHeight w:val="569"/>
          <w:tblHeader/>
        </w:trPr>
        <w:tc>
          <w:tcPr>
            <w:tcW w:w="668"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 п/п</w:t>
            </w:r>
          </w:p>
        </w:tc>
        <w:tc>
          <w:tcPr>
            <w:tcW w:w="2206"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Наименование мероприятия (результата)</w:t>
            </w:r>
          </w:p>
        </w:tc>
        <w:tc>
          <w:tcPr>
            <w:tcW w:w="1930"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Тип мероприятия (результата)</w:t>
            </w:r>
          </w:p>
        </w:tc>
        <w:tc>
          <w:tcPr>
            <w:tcW w:w="2230"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Характеристика</w:t>
            </w:r>
          </w:p>
        </w:tc>
        <w:tc>
          <w:tcPr>
            <w:tcW w:w="1559"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 xml:space="preserve">Единица измерения (по </w:t>
            </w:r>
            <w:r w:rsidRPr="00E75F9B">
              <w:rPr>
                <w:b/>
                <w:sz w:val="24"/>
                <w:szCs w:val="24"/>
              </w:rPr>
              <w:t>Общероссийскомуклассифика-тору единиц измерения</w:t>
            </w:r>
            <w:r w:rsidRPr="00E75F9B">
              <w:rPr>
                <w:b/>
                <w:sz w:val="24"/>
                <w:szCs w:val="24"/>
                <w:lang w:eastAsia="ru-RU"/>
              </w:rPr>
              <w:t>)</w:t>
            </w:r>
          </w:p>
        </w:tc>
        <w:tc>
          <w:tcPr>
            <w:tcW w:w="1873" w:type="dxa"/>
            <w:gridSpan w:val="2"/>
            <w:tcBorders>
              <w:top w:val="single" w:sz="4" w:space="0" w:color="auto"/>
              <w:left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Базовое значение</w:t>
            </w:r>
          </w:p>
        </w:tc>
        <w:tc>
          <w:tcPr>
            <w:tcW w:w="3939" w:type="dxa"/>
            <w:gridSpan w:val="3"/>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Значения мероприятия (результата) по годам</w:t>
            </w:r>
          </w:p>
        </w:tc>
      </w:tr>
      <w:tr w:rsidR="00071422" w:rsidRPr="00CF5488" w:rsidTr="00E75F9B">
        <w:trPr>
          <w:trHeight w:val="421"/>
          <w:tblHeader/>
        </w:trPr>
        <w:tc>
          <w:tcPr>
            <w:tcW w:w="668"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p>
        </w:tc>
        <w:tc>
          <w:tcPr>
            <w:tcW w:w="2206"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p>
        </w:tc>
        <w:tc>
          <w:tcPr>
            <w:tcW w:w="1930"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p>
        </w:tc>
        <w:tc>
          <w:tcPr>
            <w:tcW w:w="2230"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p>
        </w:tc>
        <w:tc>
          <w:tcPr>
            <w:tcW w:w="1041" w:type="dxa"/>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значение</w:t>
            </w:r>
          </w:p>
        </w:tc>
        <w:tc>
          <w:tcPr>
            <w:tcW w:w="832" w:type="dxa"/>
            <w:tcBorders>
              <w:top w:val="single" w:sz="6" w:space="0" w:color="auto"/>
              <w:left w:val="single" w:sz="6" w:space="0" w:color="auto"/>
              <w:bottom w:val="single" w:sz="6" w:space="0" w:color="auto"/>
              <w:right w:val="single" w:sz="6" w:space="0" w:color="auto"/>
            </w:tcBorders>
            <w:shd w:val="clear" w:color="auto" w:fill="auto"/>
          </w:tcPr>
          <w:p w:rsidR="00071422" w:rsidRPr="00E75F9B" w:rsidRDefault="00071422" w:rsidP="00071422">
            <w:pPr>
              <w:jc w:val="center"/>
              <w:rPr>
                <w:b/>
                <w:sz w:val="24"/>
                <w:szCs w:val="24"/>
                <w:lang w:eastAsia="ru-RU"/>
              </w:rPr>
            </w:pPr>
            <w:r w:rsidRPr="00E75F9B">
              <w:rPr>
                <w:b/>
                <w:sz w:val="24"/>
                <w:szCs w:val="24"/>
                <w:lang w:eastAsia="ru-RU"/>
              </w:rPr>
              <w:t>год</w:t>
            </w:r>
          </w:p>
        </w:tc>
        <w:tc>
          <w:tcPr>
            <w:tcW w:w="1104" w:type="dxa"/>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2024</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2025</w:t>
            </w:r>
          </w:p>
        </w:tc>
        <w:tc>
          <w:tcPr>
            <w:tcW w:w="1701" w:type="dxa"/>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bCs/>
                <w:sz w:val="24"/>
                <w:szCs w:val="24"/>
                <w:lang w:eastAsia="ru-RU"/>
              </w:rPr>
              <w:t>2026</w:t>
            </w:r>
          </w:p>
        </w:tc>
      </w:tr>
      <w:tr w:rsidR="00071422" w:rsidRPr="00CF5488" w:rsidTr="00E75F9B">
        <w:trPr>
          <w:trHeight w:val="270"/>
          <w:tblHeader/>
        </w:trPr>
        <w:tc>
          <w:tcPr>
            <w:tcW w:w="66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071422">
            <w:pPr>
              <w:jc w:val="center"/>
              <w:rPr>
                <w:b/>
                <w:sz w:val="24"/>
                <w:szCs w:val="24"/>
                <w:lang w:eastAsia="ru-RU"/>
              </w:rPr>
            </w:pPr>
            <w:r w:rsidRPr="00E75F9B">
              <w:rPr>
                <w:b/>
                <w:sz w:val="24"/>
                <w:szCs w:val="24"/>
                <w:lang w:eastAsia="ru-RU"/>
              </w:rPr>
              <w:t>1</w:t>
            </w:r>
          </w:p>
        </w:tc>
        <w:tc>
          <w:tcPr>
            <w:tcW w:w="2206"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071422">
            <w:pPr>
              <w:jc w:val="center"/>
              <w:rPr>
                <w:b/>
                <w:sz w:val="24"/>
                <w:szCs w:val="24"/>
                <w:lang w:eastAsia="ru-RU"/>
              </w:rPr>
            </w:pPr>
            <w:r w:rsidRPr="00E75F9B">
              <w:rPr>
                <w:b/>
                <w:sz w:val="24"/>
                <w:szCs w:val="24"/>
                <w:lang w:eastAsia="ru-RU"/>
              </w:rPr>
              <w:t>2</w:t>
            </w:r>
          </w:p>
        </w:tc>
        <w:tc>
          <w:tcPr>
            <w:tcW w:w="193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071422">
            <w:pPr>
              <w:jc w:val="center"/>
              <w:rPr>
                <w:b/>
                <w:sz w:val="24"/>
                <w:szCs w:val="24"/>
                <w:lang w:eastAsia="ru-RU"/>
              </w:rPr>
            </w:pPr>
            <w:r w:rsidRPr="00E75F9B">
              <w:rPr>
                <w:b/>
                <w:sz w:val="24"/>
                <w:szCs w:val="24"/>
                <w:lang w:eastAsia="ru-RU"/>
              </w:rPr>
              <w:t>3</w:t>
            </w:r>
          </w:p>
        </w:tc>
        <w:tc>
          <w:tcPr>
            <w:tcW w:w="22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E75F9B" w:rsidRDefault="00071422" w:rsidP="00071422">
            <w:pPr>
              <w:jc w:val="center"/>
              <w:rPr>
                <w:b/>
                <w:sz w:val="24"/>
                <w:szCs w:val="24"/>
                <w:lang w:eastAsia="ru-RU"/>
              </w:rPr>
            </w:pPr>
            <w:r w:rsidRPr="00E75F9B">
              <w:rPr>
                <w:b/>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E75F9B" w:rsidRDefault="00071422" w:rsidP="00071422">
            <w:pPr>
              <w:jc w:val="center"/>
              <w:rPr>
                <w:b/>
                <w:sz w:val="24"/>
                <w:szCs w:val="24"/>
                <w:lang w:eastAsia="ru-RU"/>
              </w:rPr>
            </w:pPr>
            <w:r w:rsidRPr="00E75F9B">
              <w:rPr>
                <w:b/>
                <w:sz w:val="24"/>
                <w:szCs w:val="24"/>
                <w:lang w:eastAsia="ru-RU"/>
              </w:rPr>
              <w:t>5</w:t>
            </w:r>
          </w:p>
        </w:tc>
        <w:tc>
          <w:tcPr>
            <w:tcW w:w="104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E75F9B" w:rsidRDefault="00071422" w:rsidP="00071422">
            <w:pPr>
              <w:jc w:val="center"/>
              <w:rPr>
                <w:b/>
                <w:sz w:val="24"/>
                <w:szCs w:val="24"/>
                <w:lang w:eastAsia="ru-RU"/>
              </w:rPr>
            </w:pPr>
            <w:r w:rsidRPr="00E75F9B">
              <w:rPr>
                <w:b/>
                <w:sz w:val="24"/>
                <w:szCs w:val="24"/>
                <w:lang w:eastAsia="ru-RU"/>
              </w:rPr>
              <w:t>6</w:t>
            </w:r>
          </w:p>
        </w:tc>
        <w:tc>
          <w:tcPr>
            <w:tcW w:w="832" w:type="dxa"/>
            <w:tcBorders>
              <w:top w:val="single" w:sz="6" w:space="0" w:color="auto"/>
              <w:left w:val="single" w:sz="6" w:space="0" w:color="auto"/>
              <w:bottom w:val="single" w:sz="6" w:space="0" w:color="auto"/>
              <w:right w:val="single" w:sz="6" w:space="0" w:color="auto"/>
            </w:tcBorders>
            <w:shd w:val="clear" w:color="auto" w:fill="auto"/>
            <w:vAlign w:val="bottom"/>
          </w:tcPr>
          <w:p w:rsidR="00071422" w:rsidRPr="00E75F9B" w:rsidRDefault="00071422" w:rsidP="00071422">
            <w:pPr>
              <w:jc w:val="center"/>
              <w:rPr>
                <w:b/>
                <w:sz w:val="24"/>
                <w:szCs w:val="24"/>
                <w:lang w:eastAsia="ru-RU"/>
              </w:rPr>
            </w:pPr>
            <w:r w:rsidRPr="00E75F9B">
              <w:rPr>
                <w:b/>
                <w:sz w:val="24"/>
                <w:szCs w:val="24"/>
                <w:lang w:eastAsia="ru-RU"/>
              </w:rPr>
              <w:t>7</w:t>
            </w:r>
          </w:p>
        </w:tc>
        <w:tc>
          <w:tcPr>
            <w:tcW w:w="110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E75F9B">
            <w:pPr>
              <w:ind w:firstLineChars="200" w:firstLine="482"/>
              <w:rPr>
                <w:b/>
                <w:sz w:val="24"/>
                <w:szCs w:val="24"/>
                <w:lang w:eastAsia="ru-RU"/>
              </w:rPr>
            </w:pPr>
            <w:r w:rsidRPr="00E75F9B">
              <w:rPr>
                <w:b/>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071422">
            <w:pPr>
              <w:jc w:val="center"/>
              <w:rPr>
                <w:b/>
                <w:sz w:val="24"/>
                <w:szCs w:val="24"/>
                <w:lang w:eastAsia="ru-RU"/>
              </w:rPr>
            </w:pPr>
            <w:r w:rsidRPr="00E75F9B">
              <w:rPr>
                <w:b/>
                <w:sz w:val="24"/>
                <w:szCs w:val="24"/>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071422">
            <w:pPr>
              <w:jc w:val="center"/>
              <w:rPr>
                <w:b/>
                <w:sz w:val="24"/>
                <w:szCs w:val="24"/>
                <w:lang w:eastAsia="ru-RU"/>
              </w:rPr>
            </w:pPr>
            <w:r w:rsidRPr="00E75F9B">
              <w:rPr>
                <w:b/>
                <w:sz w:val="24"/>
                <w:szCs w:val="24"/>
                <w:lang w:eastAsia="ru-RU"/>
              </w:rPr>
              <w:t>10</w:t>
            </w:r>
          </w:p>
        </w:tc>
      </w:tr>
      <w:tr w:rsidR="00071422" w:rsidRPr="00CF5488" w:rsidTr="00E75F9B">
        <w:trPr>
          <w:trHeight w:val="315"/>
        </w:trPr>
        <w:tc>
          <w:tcPr>
            <w:tcW w:w="14405" w:type="dxa"/>
            <w:gridSpan w:val="10"/>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rPr>
                <w:sz w:val="24"/>
                <w:szCs w:val="24"/>
                <w:lang w:eastAsia="ru-RU"/>
              </w:rPr>
            </w:pPr>
            <w:r w:rsidRPr="00CF5488">
              <w:rPr>
                <w:color w:val="000000"/>
                <w:spacing w:val="-2"/>
                <w:sz w:val="24"/>
                <w:szCs w:val="24"/>
              </w:rPr>
              <w:t>Сохранение подписного тиража газеты «Знамя», обеспечивающего потребность населения в социально-значимой информации до 2030 года</w:t>
            </w:r>
          </w:p>
        </w:tc>
      </w:tr>
      <w:tr w:rsidR="00071422" w:rsidRPr="00CF5488" w:rsidTr="00E75F9B">
        <w:trPr>
          <w:trHeight w:val="630"/>
        </w:trPr>
        <w:tc>
          <w:tcPr>
            <w:tcW w:w="66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1.</w:t>
            </w:r>
          </w:p>
        </w:tc>
        <w:tc>
          <w:tcPr>
            <w:tcW w:w="2206" w:type="dxa"/>
            <w:tcBorders>
              <w:top w:val="single" w:sz="6" w:space="0" w:color="auto"/>
              <w:left w:val="single" w:sz="6" w:space="0" w:color="auto"/>
              <w:bottom w:val="single" w:sz="6" w:space="0" w:color="auto"/>
              <w:right w:val="single" w:sz="6" w:space="0" w:color="auto"/>
            </w:tcBorders>
            <w:shd w:val="clear" w:color="auto" w:fill="auto"/>
            <w:hideMark/>
          </w:tcPr>
          <w:p w:rsidR="00071422" w:rsidRPr="00CF5488" w:rsidRDefault="00071422" w:rsidP="00071422">
            <w:pPr>
              <w:rPr>
                <w:sz w:val="24"/>
                <w:szCs w:val="24"/>
                <w:lang w:eastAsia="ru-RU"/>
              </w:rPr>
            </w:pPr>
            <w:r w:rsidRPr="00CF5488">
              <w:rPr>
                <w:sz w:val="24"/>
                <w:szCs w:val="24"/>
                <w:lang w:eastAsia="ru-RU"/>
              </w:rPr>
              <w:t>Выполнение работ по изданию газеты «Знамя»</w:t>
            </w:r>
          </w:p>
        </w:tc>
        <w:tc>
          <w:tcPr>
            <w:tcW w:w="193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Оказание услуг (выполнение работ)</w:t>
            </w:r>
          </w:p>
        </w:tc>
        <w:tc>
          <w:tcPr>
            <w:tcW w:w="223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 xml:space="preserve">Сохранение разового подписного тиража печатных периодических изданий, обеспечивающих </w:t>
            </w:r>
            <w:r w:rsidRPr="00CF5488">
              <w:rPr>
                <w:sz w:val="24"/>
                <w:szCs w:val="24"/>
                <w:lang w:eastAsia="ru-RU"/>
              </w:rPr>
              <w:lastRenderedPageBreak/>
              <w:t>потребность населения в социально-значимой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lastRenderedPageBreak/>
              <w:t>Единиц</w:t>
            </w:r>
          </w:p>
          <w:p w:rsidR="00071422" w:rsidRPr="00CF5488" w:rsidRDefault="00071422" w:rsidP="00071422">
            <w:pPr>
              <w:jc w:val="center"/>
              <w:rPr>
                <w:sz w:val="24"/>
                <w:szCs w:val="24"/>
                <w:lang w:eastAsia="ru-RU"/>
              </w:rPr>
            </w:pPr>
            <w:r w:rsidRPr="00CF5488">
              <w:rPr>
                <w:sz w:val="24"/>
                <w:szCs w:val="24"/>
                <w:lang w:eastAsia="ru-RU"/>
              </w:rPr>
              <w:t>экземпляров</w:t>
            </w:r>
          </w:p>
        </w:tc>
        <w:tc>
          <w:tcPr>
            <w:tcW w:w="1041"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2000</w:t>
            </w:r>
          </w:p>
        </w:tc>
        <w:tc>
          <w:tcPr>
            <w:tcW w:w="832"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center"/>
              <w:rPr>
                <w:rFonts w:eastAsia="Calibri"/>
                <w:sz w:val="24"/>
                <w:szCs w:val="24"/>
              </w:rPr>
            </w:pPr>
            <w:r w:rsidRPr="00CF5488">
              <w:rPr>
                <w:rFonts w:eastAsia="Calibri"/>
                <w:sz w:val="24"/>
                <w:szCs w:val="24"/>
              </w:rPr>
              <w:t>2023</w:t>
            </w:r>
          </w:p>
        </w:tc>
        <w:tc>
          <w:tcPr>
            <w:tcW w:w="110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2000</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2000</w:t>
            </w:r>
          </w:p>
        </w:tc>
        <w:tc>
          <w:tcPr>
            <w:tcW w:w="1701"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2000</w:t>
            </w:r>
          </w:p>
        </w:tc>
      </w:tr>
    </w:tbl>
    <w:p w:rsidR="00071422" w:rsidRPr="00CF5488" w:rsidRDefault="00071422" w:rsidP="00071422">
      <w:pPr>
        <w:jc w:val="center"/>
        <w:rPr>
          <w:b/>
          <w:sz w:val="24"/>
          <w:szCs w:val="24"/>
        </w:rPr>
      </w:pPr>
    </w:p>
    <w:p w:rsidR="00071422" w:rsidRPr="00CF5488" w:rsidRDefault="00E75F9B" w:rsidP="00071422">
      <w:pPr>
        <w:jc w:val="center"/>
        <w:rPr>
          <w:b/>
          <w:sz w:val="24"/>
          <w:szCs w:val="24"/>
        </w:rPr>
      </w:pPr>
      <w:r>
        <w:rPr>
          <w:b/>
          <w:sz w:val="24"/>
          <w:szCs w:val="24"/>
        </w:rPr>
        <w:t>3</w:t>
      </w:r>
      <w:r w:rsidR="00071422" w:rsidRPr="00CF5488">
        <w:rPr>
          <w:b/>
          <w:sz w:val="24"/>
          <w:szCs w:val="24"/>
        </w:rPr>
        <w:t>. Финансовое обеспечение комплекса процессных мероприятий</w:t>
      </w:r>
    </w:p>
    <w:p w:rsidR="00071422" w:rsidRPr="00CF5488" w:rsidRDefault="00071422" w:rsidP="00071422">
      <w:pPr>
        <w:jc w:val="center"/>
        <w:rPr>
          <w:b/>
          <w:sz w:val="24"/>
          <w:szCs w:val="24"/>
        </w:rPr>
      </w:pPr>
    </w:p>
    <w:tbl>
      <w:tblPr>
        <w:tblW w:w="14033" w:type="dxa"/>
        <w:tblInd w:w="274" w:type="dxa"/>
        <w:tblLook w:val="04A0"/>
      </w:tblPr>
      <w:tblGrid>
        <w:gridCol w:w="7371"/>
        <w:gridCol w:w="1417"/>
        <w:gridCol w:w="1678"/>
        <w:gridCol w:w="1701"/>
        <w:gridCol w:w="1866"/>
      </w:tblGrid>
      <w:tr w:rsidR="00071422" w:rsidRPr="00CF5488" w:rsidTr="00071422">
        <w:trPr>
          <w:trHeight w:val="285"/>
        </w:trPr>
        <w:tc>
          <w:tcPr>
            <w:tcW w:w="737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Наименование мероприятия (результата) / источник финансового обеспечения</w:t>
            </w:r>
          </w:p>
        </w:tc>
        <w:tc>
          <w:tcPr>
            <w:tcW w:w="6662"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071422" w:rsidRPr="00CF5488" w:rsidRDefault="00071422" w:rsidP="00071422">
            <w:pPr>
              <w:jc w:val="center"/>
              <w:rPr>
                <w:sz w:val="24"/>
                <w:szCs w:val="24"/>
                <w:lang w:eastAsia="ru-RU"/>
              </w:rPr>
            </w:pPr>
            <w:r w:rsidRPr="00CF5488">
              <w:rPr>
                <w:sz w:val="24"/>
                <w:szCs w:val="24"/>
                <w:lang w:eastAsia="ru-RU"/>
              </w:rPr>
              <w:t xml:space="preserve">Объем финансовою обеспечения но годам реализации, </w:t>
            </w:r>
            <w:r w:rsidRPr="00CF5488">
              <w:rPr>
                <w:sz w:val="24"/>
                <w:szCs w:val="24"/>
                <w:lang w:eastAsia="ru-RU"/>
              </w:rPr>
              <w:br/>
              <w:t>тыс. рублей</w:t>
            </w:r>
          </w:p>
        </w:tc>
      </w:tr>
      <w:tr w:rsidR="00071422" w:rsidRPr="00CF5488" w:rsidTr="00071422">
        <w:trPr>
          <w:trHeight w:val="315"/>
        </w:trPr>
        <w:tc>
          <w:tcPr>
            <w:tcW w:w="7371" w:type="dxa"/>
            <w:vMerge/>
            <w:tcBorders>
              <w:top w:val="single" w:sz="8" w:space="0" w:color="auto"/>
              <w:left w:val="single" w:sz="8" w:space="0" w:color="auto"/>
              <w:bottom w:val="single" w:sz="8" w:space="0" w:color="000000"/>
              <w:right w:val="single" w:sz="8" w:space="0" w:color="000000"/>
            </w:tcBorders>
            <w:vAlign w:val="center"/>
            <w:hideMark/>
          </w:tcPr>
          <w:p w:rsidR="00071422" w:rsidRPr="00CF5488" w:rsidRDefault="00071422" w:rsidP="00071422">
            <w:pPr>
              <w:rPr>
                <w:sz w:val="24"/>
                <w:szCs w:val="24"/>
                <w:lang w:eastAsia="ru-RU"/>
              </w:rPr>
            </w:pP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2024</w:t>
            </w:r>
          </w:p>
        </w:tc>
        <w:tc>
          <w:tcPr>
            <w:tcW w:w="1678"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2025</w:t>
            </w:r>
          </w:p>
        </w:tc>
        <w:tc>
          <w:tcPr>
            <w:tcW w:w="1701"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bCs/>
                <w:sz w:val="24"/>
                <w:szCs w:val="24"/>
                <w:lang w:eastAsia="ru-RU"/>
              </w:rPr>
            </w:pPr>
            <w:r w:rsidRPr="00CF5488">
              <w:rPr>
                <w:bCs/>
                <w:sz w:val="24"/>
                <w:szCs w:val="24"/>
                <w:lang w:eastAsia="ru-RU"/>
              </w:rPr>
              <w:t>2026</w:t>
            </w:r>
          </w:p>
        </w:tc>
        <w:tc>
          <w:tcPr>
            <w:tcW w:w="1866"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Всего</w:t>
            </w:r>
          </w:p>
        </w:tc>
      </w:tr>
      <w:tr w:rsidR="00071422" w:rsidRPr="00CF5488" w:rsidTr="00071422">
        <w:trPr>
          <w:trHeight w:val="315"/>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1</w:t>
            </w:r>
          </w:p>
        </w:tc>
        <w:tc>
          <w:tcPr>
            <w:tcW w:w="1417"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w:t>
            </w:r>
          </w:p>
        </w:tc>
        <w:tc>
          <w:tcPr>
            <w:tcW w:w="1678"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3</w:t>
            </w:r>
          </w:p>
        </w:tc>
        <w:tc>
          <w:tcPr>
            <w:tcW w:w="1701"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4</w:t>
            </w:r>
          </w:p>
        </w:tc>
        <w:tc>
          <w:tcPr>
            <w:tcW w:w="1866"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5</w:t>
            </w:r>
          </w:p>
        </w:tc>
      </w:tr>
      <w:tr w:rsidR="00071422" w:rsidRPr="00CF5488" w:rsidTr="00071422">
        <w:trPr>
          <w:trHeight w:val="403"/>
        </w:trPr>
        <w:tc>
          <w:tcPr>
            <w:tcW w:w="7371"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jc w:val="both"/>
              <w:rPr>
                <w:b/>
                <w:bCs/>
                <w:sz w:val="24"/>
                <w:szCs w:val="24"/>
                <w:lang w:eastAsia="ru-RU"/>
              </w:rPr>
            </w:pPr>
            <w:r w:rsidRPr="00CF5488">
              <w:rPr>
                <w:b/>
                <w:bCs/>
                <w:iCs/>
                <w:sz w:val="24"/>
                <w:szCs w:val="24"/>
                <w:lang w:eastAsia="ru-RU"/>
              </w:rPr>
              <w:t>Комплекс процессных мероприятий «</w:t>
            </w:r>
            <w:r w:rsidRPr="00CF5488">
              <w:rPr>
                <w:b/>
                <w:sz w:val="24"/>
                <w:szCs w:val="24"/>
              </w:rPr>
              <w:t>Поддержка и развитие средств массовой информации в Мари-Турекском муниципальном районе</w:t>
            </w:r>
            <w:r w:rsidRPr="00CF5488">
              <w:rPr>
                <w:b/>
                <w:bCs/>
                <w:iCs/>
                <w:sz w:val="24"/>
                <w:szCs w:val="24"/>
                <w:lang w:eastAsia="ru-RU"/>
              </w:rPr>
              <w:t>» (всего), в том числе:</w:t>
            </w:r>
          </w:p>
        </w:tc>
        <w:tc>
          <w:tcPr>
            <w:tcW w:w="141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4 028,2</w:t>
            </w:r>
          </w:p>
        </w:tc>
        <w:tc>
          <w:tcPr>
            <w:tcW w:w="1678"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4 028,2</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4 028,2</w:t>
            </w:r>
          </w:p>
        </w:tc>
        <w:tc>
          <w:tcPr>
            <w:tcW w:w="1866"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12 084,6</w:t>
            </w:r>
          </w:p>
        </w:tc>
      </w:tr>
      <w:tr w:rsidR="00071422" w:rsidRPr="00CF5488" w:rsidTr="00071422">
        <w:trPr>
          <w:trHeight w:val="113"/>
        </w:trPr>
        <w:tc>
          <w:tcPr>
            <w:tcW w:w="7371" w:type="dxa"/>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jc w:val="both"/>
              <w:rPr>
                <w:sz w:val="24"/>
                <w:szCs w:val="24"/>
                <w:lang w:eastAsia="ru-RU"/>
              </w:rPr>
            </w:pPr>
            <w:r w:rsidRPr="00CF5488">
              <w:rPr>
                <w:sz w:val="24"/>
                <w:szCs w:val="24"/>
                <w:lang w:eastAsia="ru-RU"/>
              </w:rPr>
              <w:t>бюджет Мари-Турекского муниципального района</w:t>
            </w:r>
            <w:r w:rsidRPr="00CF5488">
              <w:rPr>
                <w:sz w:val="24"/>
                <w:szCs w:val="24"/>
                <w:lang w:eastAsia="ru-RU"/>
              </w:rPr>
              <w:br/>
              <w:t>Республики Марий Эл</w:t>
            </w:r>
          </w:p>
        </w:tc>
        <w:tc>
          <w:tcPr>
            <w:tcW w:w="1417"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1 228,2</w:t>
            </w:r>
          </w:p>
        </w:tc>
        <w:tc>
          <w:tcPr>
            <w:tcW w:w="1678"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1 228,2</w:t>
            </w:r>
          </w:p>
        </w:tc>
        <w:tc>
          <w:tcPr>
            <w:tcW w:w="1701"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1 228,2</w:t>
            </w:r>
          </w:p>
        </w:tc>
        <w:tc>
          <w:tcPr>
            <w:tcW w:w="1866" w:type="dxa"/>
            <w:tcBorders>
              <w:top w:val="single" w:sz="4" w:space="0" w:color="auto"/>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3 684,6</w:t>
            </w:r>
          </w:p>
        </w:tc>
      </w:tr>
      <w:tr w:rsidR="00071422" w:rsidRPr="00CF5488" w:rsidTr="00071422">
        <w:trPr>
          <w:trHeight w:val="113"/>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1422" w:rsidRPr="00CF5488" w:rsidRDefault="00071422" w:rsidP="00071422">
            <w:pPr>
              <w:jc w:val="both"/>
              <w:rPr>
                <w:sz w:val="24"/>
                <w:szCs w:val="24"/>
                <w:lang w:eastAsia="ru-RU"/>
              </w:rPr>
            </w:pPr>
            <w:r w:rsidRPr="00CF5488">
              <w:rPr>
                <w:sz w:val="24"/>
                <w:szCs w:val="24"/>
                <w:lang w:eastAsia="ru-RU"/>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2 800,0</w:t>
            </w:r>
          </w:p>
        </w:tc>
        <w:tc>
          <w:tcPr>
            <w:tcW w:w="1678"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2 800,0</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2 800,0</w:t>
            </w:r>
          </w:p>
        </w:tc>
        <w:tc>
          <w:tcPr>
            <w:tcW w:w="1866"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8 400,0</w:t>
            </w:r>
          </w:p>
        </w:tc>
      </w:tr>
      <w:tr w:rsidR="00071422" w:rsidRPr="00CF5488" w:rsidTr="00071422">
        <w:trPr>
          <w:trHeight w:val="271"/>
        </w:trPr>
        <w:tc>
          <w:tcPr>
            <w:tcW w:w="7371" w:type="dxa"/>
            <w:tcBorders>
              <w:top w:val="single" w:sz="8" w:space="0" w:color="auto"/>
              <w:left w:val="single" w:sz="8" w:space="0" w:color="auto"/>
              <w:bottom w:val="nil"/>
              <w:right w:val="single" w:sz="8" w:space="0" w:color="000000"/>
            </w:tcBorders>
            <w:shd w:val="clear" w:color="auto" w:fill="auto"/>
            <w:hideMark/>
          </w:tcPr>
          <w:p w:rsidR="00071422" w:rsidRPr="00CF5488" w:rsidRDefault="00071422" w:rsidP="00071422">
            <w:pPr>
              <w:jc w:val="both"/>
              <w:rPr>
                <w:b/>
                <w:bCs/>
                <w:sz w:val="24"/>
                <w:szCs w:val="24"/>
                <w:lang w:eastAsia="ru-RU"/>
              </w:rPr>
            </w:pPr>
            <w:r w:rsidRPr="00CF5488">
              <w:rPr>
                <w:b/>
                <w:bCs/>
                <w:iCs/>
                <w:sz w:val="24"/>
                <w:szCs w:val="24"/>
                <w:lang w:eastAsia="ru-RU"/>
              </w:rPr>
              <w:t>Мероприятие (результат) «</w:t>
            </w:r>
            <w:r w:rsidRPr="00CF5488">
              <w:rPr>
                <w:b/>
                <w:sz w:val="24"/>
                <w:szCs w:val="24"/>
                <w:lang w:eastAsia="ru-RU"/>
              </w:rPr>
              <w:t>Поддержка и развитие средств массовой информации в Мари-Турекском муниципальном районе</w:t>
            </w:r>
            <w:r w:rsidRPr="00CF5488">
              <w:rPr>
                <w:b/>
                <w:bCs/>
                <w:iCs/>
                <w:sz w:val="24"/>
                <w:szCs w:val="24"/>
                <w:lang w:eastAsia="ru-RU"/>
              </w:rPr>
              <w:t>»</w:t>
            </w:r>
            <w:r w:rsidRPr="00CF5488">
              <w:rPr>
                <w:b/>
                <w:bCs/>
                <w:sz w:val="24"/>
                <w:szCs w:val="24"/>
                <w:lang w:eastAsia="ru-RU"/>
              </w:rPr>
              <w:t>, всего, в том числе:</w:t>
            </w:r>
          </w:p>
        </w:tc>
        <w:tc>
          <w:tcPr>
            <w:tcW w:w="1417" w:type="dxa"/>
            <w:tcBorders>
              <w:top w:val="nil"/>
              <w:left w:val="single" w:sz="8" w:space="0" w:color="auto"/>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4 028,2</w:t>
            </w:r>
          </w:p>
        </w:tc>
        <w:tc>
          <w:tcPr>
            <w:tcW w:w="1678"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4 028,2</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4 028,2</w:t>
            </w:r>
          </w:p>
        </w:tc>
        <w:tc>
          <w:tcPr>
            <w:tcW w:w="1866"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12 084,6</w:t>
            </w:r>
          </w:p>
        </w:tc>
      </w:tr>
      <w:tr w:rsidR="00071422" w:rsidRPr="00CF5488" w:rsidTr="00071422">
        <w:trPr>
          <w:trHeight w:val="238"/>
        </w:trPr>
        <w:tc>
          <w:tcPr>
            <w:tcW w:w="7371" w:type="dxa"/>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jc w:val="both"/>
              <w:rPr>
                <w:sz w:val="24"/>
                <w:szCs w:val="24"/>
                <w:lang w:eastAsia="ru-RU"/>
              </w:rPr>
            </w:pPr>
            <w:r w:rsidRPr="00CF5488">
              <w:rPr>
                <w:sz w:val="24"/>
                <w:szCs w:val="24"/>
                <w:lang w:eastAsia="ru-RU"/>
              </w:rPr>
              <w:t xml:space="preserve">бюджет Мари-Турекского муниципального района </w:t>
            </w:r>
            <w:r w:rsidRPr="00CF5488">
              <w:rPr>
                <w:sz w:val="24"/>
                <w:szCs w:val="24"/>
                <w:lang w:eastAsia="ru-RU"/>
              </w:rPr>
              <w:br/>
            </w:r>
            <w:r w:rsidRPr="00CF5488">
              <w:rPr>
                <w:sz w:val="24"/>
                <w:szCs w:val="24"/>
                <w:lang w:eastAsia="ru-RU"/>
              </w:rPr>
              <w:lastRenderedPageBreak/>
              <w:t>Республики Марий Эл</w:t>
            </w:r>
          </w:p>
        </w:tc>
        <w:tc>
          <w:tcPr>
            <w:tcW w:w="141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lastRenderedPageBreak/>
              <w:t>1 228,2</w:t>
            </w:r>
          </w:p>
        </w:tc>
        <w:tc>
          <w:tcPr>
            <w:tcW w:w="1678"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1 228,2</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1 228,2</w:t>
            </w:r>
          </w:p>
        </w:tc>
        <w:tc>
          <w:tcPr>
            <w:tcW w:w="1866"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3 684,6</w:t>
            </w:r>
          </w:p>
        </w:tc>
      </w:tr>
      <w:tr w:rsidR="00071422" w:rsidRPr="00CF5488" w:rsidTr="00071422">
        <w:trPr>
          <w:trHeight w:val="103"/>
        </w:trPr>
        <w:tc>
          <w:tcPr>
            <w:tcW w:w="737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1422" w:rsidRPr="00CF5488" w:rsidRDefault="00071422" w:rsidP="00071422">
            <w:pPr>
              <w:jc w:val="both"/>
              <w:rPr>
                <w:sz w:val="24"/>
                <w:szCs w:val="24"/>
                <w:lang w:eastAsia="ru-RU"/>
              </w:rPr>
            </w:pPr>
            <w:r w:rsidRPr="00CF5488">
              <w:rPr>
                <w:sz w:val="24"/>
                <w:szCs w:val="24"/>
                <w:lang w:eastAsia="ru-RU"/>
              </w:rPr>
              <w:lastRenderedPageBreak/>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2 800,0</w:t>
            </w:r>
          </w:p>
        </w:tc>
        <w:tc>
          <w:tcPr>
            <w:tcW w:w="1678"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2 800,0</w:t>
            </w:r>
          </w:p>
        </w:tc>
        <w:tc>
          <w:tcPr>
            <w:tcW w:w="1701"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2 800,0</w:t>
            </w:r>
          </w:p>
        </w:tc>
        <w:tc>
          <w:tcPr>
            <w:tcW w:w="1866"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8 400,0</w:t>
            </w:r>
          </w:p>
        </w:tc>
      </w:tr>
    </w:tbl>
    <w:p w:rsidR="00071422" w:rsidRPr="00CF5488" w:rsidRDefault="00071422" w:rsidP="00071422">
      <w:pPr>
        <w:jc w:val="center"/>
        <w:rPr>
          <w:b/>
          <w:sz w:val="24"/>
          <w:szCs w:val="24"/>
        </w:rPr>
      </w:pPr>
    </w:p>
    <w:p w:rsidR="00071422" w:rsidRPr="00CF5488" w:rsidRDefault="00E75F9B" w:rsidP="00071422">
      <w:pPr>
        <w:jc w:val="center"/>
        <w:rPr>
          <w:b/>
          <w:sz w:val="24"/>
          <w:szCs w:val="24"/>
        </w:rPr>
      </w:pPr>
      <w:r>
        <w:rPr>
          <w:b/>
          <w:sz w:val="24"/>
          <w:szCs w:val="24"/>
        </w:rPr>
        <w:t>4</w:t>
      </w:r>
      <w:r w:rsidR="00071422" w:rsidRPr="00CF5488">
        <w:rPr>
          <w:b/>
          <w:sz w:val="24"/>
          <w:szCs w:val="24"/>
        </w:rPr>
        <w:t>. План реализации комплекса процессных мероприятий</w:t>
      </w:r>
    </w:p>
    <w:p w:rsidR="00071422" w:rsidRPr="00CF5488" w:rsidRDefault="00071422" w:rsidP="00071422">
      <w:pPr>
        <w:jc w:val="center"/>
        <w:rPr>
          <w:b/>
          <w:sz w:val="24"/>
          <w:szCs w:val="24"/>
        </w:rPr>
      </w:pPr>
    </w:p>
    <w:tbl>
      <w:tblPr>
        <w:tblW w:w="14307" w:type="dxa"/>
        <w:tblLook w:val="04A0"/>
      </w:tblPr>
      <w:tblGrid>
        <w:gridCol w:w="4385"/>
        <w:gridCol w:w="1701"/>
        <w:gridCol w:w="3661"/>
        <w:gridCol w:w="2150"/>
        <w:gridCol w:w="2410"/>
      </w:tblGrid>
      <w:tr w:rsidR="00071422" w:rsidRPr="00CF5488" w:rsidTr="00071422">
        <w:trPr>
          <w:trHeight w:val="1137"/>
        </w:trPr>
        <w:tc>
          <w:tcPr>
            <w:tcW w:w="43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Задача, мероприятие (результат) / контрольная точка</w:t>
            </w:r>
          </w:p>
        </w:tc>
        <w:tc>
          <w:tcPr>
            <w:tcW w:w="1701" w:type="dxa"/>
            <w:tcBorders>
              <w:top w:val="single" w:sz="8" w:space="0" w:color="auto"/>
              <w:left w:val="nil"/>
              <w:bottom w:val="single" w:sz="8" w:space="0" w:color="auto"/>
              <w:right w:val="single" w:sz="8" w:space="0" w:color="auto"/>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Дата наступления контрольной точки</w:t>
            </w:r>
          </w:p>
        </w:tc>
        <w:tc>
          <w:tcPr>
            <w:tcW w:w="3661"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Ответственный исполнитель (фамилия, имя, отчество (при наличии), должность, наименование органа исполнительной власти Республики Марий Эл, иного государственного органа Республики Марий Эл, организации)</w:t>
            </w:r>
          </w:p>
        </w:tc>
        <w:tc>
          <w:tcPr>
            <w:tcW w:w="2150"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Вид подтверждающего документа</w:t>
            </w:r>
          </w:p>
        </w:tc>
        <w:tc>
          <w:tcPr>
            <w:tcW w:w="2410"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Информационная система (источник данных)</w:t>
            </w:r>
          </w:p>
        </w:tc>
      </w:tr>
      <w:tr w:rsidR="00071422" w:rsidRPr="00CF5488" w:rsidTr="00071422">
        <w:trPr>
          <w:trHeight w:val="315"/>
        </w:trPr>
        <w:tc>
          <w:tcPr>
            <w:tcW w:w="43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1</w:t>
            </w:r>
          </w:p>
        </w:tc>
        <w:tc>
          <w:tcPr>
            <w:tcW w:w="1701"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w:t>
            </w:r>
          </w:p>
        </w:tc>
        <w:tc>
          <w:tcPr>
            <w:tcW w:w="3661"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3</w:t>
            </w:r>
          </w:p>
        </w:tc>
        <w:tc>
          <w:tcPr>
            <w:tcW w:w="215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4</w:t>
            </w:r>
          </w:p>
        </w:tc>
        <w:tc>
          <w:tcPr>
            <w:tcW w:w="241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5</w:t>
            </w:r>
          </w:p>
        </w:tc>
      </w:tr>
      <w:tr w:rsidR="00071422" w:rsidRPr="00CF5488" w:rsidTr="00071422">
        <w:trPr>
          <w:trHeight w:val="270"/>
        </w:trPr>
        <w:tc>
          <w:tcPr>
            <w:tcW w:w="14307"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rPr>
                <w:iCs/>
                <w:sz w:val="24"/>
                <w:szCs w:val="24"/>
                <w:lang w:eastAsia="ru-RU"/>
              </w:rPr>
            </w:pPr>
            <w:r w:rsidRPr="00CF5488">
              <w:rPr>
                <w:color w:val="000000"/>
                <w:spacing w:val="-2"/>
                <w:sz w:val="24"/>
                <w:szCs w:val="24"/>
              </w:rPr>
              <w:t>Сохранение подписного тиража газеты «Знамя», обеспечивающего потребность населения в социально-значимой информации до 2030 года</w:t>
            </w:r>
          </w:p>
        </w:tc>
      </w:tr>
      <w:tr w:rsidR="00071422" w:rsidRPr="00CF5488" w:rsidTr="00071422">
        <w:trPr>
          <w:trHeight w:val="345"/>
        </w:trPr>
        <w:tc>
          <w:tcPr>
            <w:tcW w:w="43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b/>
                <w:iCs/>
                <w:sz w:val="24"/>
                <w:szCs w:val="24"/>
                <w:lang w:eastAsia="ru-RU"/>
              </w:rPr>
            </w:pPr>
            <w:r w:rsidRPr="00CF5488">
              <w:rPr>
                <w:b/>
                <w:iCs/>
                <w:sz w:val="24"/>
                <w:szCs w:val="24"/>
                <w:lang w:eastAsia="ru-RU"/>
              </w:rPr>
              <w:t>1.</w:t>
            </w:r>
            <w:r w:rsidR="00E75F9B">
              <w:rPr>
                <w:b/>
                <w:iCs/>
                <w:sz w:val="24"/>
                <w:szCs w:val="24"/>
                <w:lang w:eastAsia="ru-RU"/>
              </w:rPr>
              <w:t xml:space="preserve"> </w:t>
            </w:r>
            <w:r w:rsidRPr="00CF5488">
              <w:rPr>
                <w:b/>
                <w:sz w:val="24"/>
                <w:szCs w:val="24"/>
                <w:lang w:eastAsia="ru-RU"/>
              </w:rPr>
              <w:t>Выполнены работы по изданию газеты «Знамя»</w:t>
            </w:r>
          </w:p>
        </w:tc>
        <w:tc>
          <w:tcPr>
            <w:tcW w:w="1701" w:type="dxa"/>
            <w:tcBorders>
              <w:top w:val="nil"/>
              <w:left w:val="nil"/>
              <w:bottom w:val="single" w:sz="8" w:space="0" w:color="auto"/>
              <w:right w:val="single" w:sz="8" w:space="0" w:color="auto"/>
            </w:tcBorders>
            <w:shd w:val="clear" w:color="auto" w:fill="auto"/>
            <w:noWrap/>
            <w:vAlign w:val="bottom"/>
          </w:tcPr>
          <w:p w:rsidR="00071422" w:rsidRPr="00CF5488" w:rsidRDefault="00071422" w:rsidP="00071422">
            <w:pPr>
              <w:rPr>
                <w:color w:val="000000"/>
                <w:spacing w:val="-2"/>
                <w:sz w:val="24"/>
                <w:szCs w:val="24"/>
              </w:rPr>
            </w:pPr>
          </w:p>
        </w:tc>
        <w:tc>
          <w:tcPr>
            <w:tcW w:w="3661" w:type="dxa"/>
            <w:tcBorders>
              <w:top w:val="single" w:sz="8" w:space="0" w:color="auto"/>
              <w:left w:val="nil"/>
              <w:bottom w:val="single" w:sz="8" w:space="0" w:color="auto"/>
              <w:right w:val="single" w:sz="8" w:space="0" w:color="000000"/>
            </w:tcBorders>
            <w:shd w:val="clear" w:color="auto" w:fill="auto"/>
            <w:noWrap/>
            <w:vAlign w:val="bottom"/>
          </w:tcPr>
          <w:p w:rsidR="00071422" w:rsidRPr="00CF5488" w:rsidRDefault="00071422" w:rsidP="00071422">
            <w:pPr>
              <w:jc w:val="center"/>
              <w:rPr>
                <w:sz w:val="24"/>
                <w:szCs w:val="24"/>
                <w:lang w:eastAsia="ru-RU"/>
              </w:rPr>
            </w:pPr>
          </w:p>
        </w:tc>
        <w:tc>
          <w:tcPr>
            <w:tcW w:w="2150" w:type="dxa"/>
            <w:tcBorders>
              <w:top w:val="single" w:sz="8" w:space="0" w:color="auto"/>
              <w:left w:val="nil"/>
              <w:bottom w:val="single" w:sz="8" w:space="0" w:color="auto"/>
              <w:right w:val="single" w:sz="8" w:space="0" w:color="000000"/>
            </w:tcBorders>
            <w:shd w:val="clear" w:color="auto" w:fill="auto"/>
            <w:noWrap/>
            <w:vAlign w:val="bottom"/>
          </w:tcPr>
          <w:p w:rsidR="00071422" w:rsidRPr="00CF5488" w:rsidRDefault="00071422" w:rsidP="00071422">
            <w:pPr>
              <w:jc w:val="center"/>
              <w:rPr>
                <w:sz w:val="24"/>
                <w:szCs w:val="24"/>
                <w:lang w:eastAsia="ru-RU"/>
              </w:rPr>
            </w:pPr>
          </w:p>
        </w:tc>
        <w:tc>
          <w:tcPr>
            <w:tcW w:w="2410" w:type="dxa"/>
            <w:tcBorders>
              <w:top w:val="single" w:sz="8" w:space="0" w:color="auto"/>
              <w:left w:val="nil"/>
              <w:bottom w:val="single" w:sz="8" w:space="0" w:color="auto"/>
              <w:right w:val="single" w:sz="8" w:space="0" w:color="000000"/>
            </w:tcBorders>
            <w:shd w:val="clear" w:color="auto" w:fill="auto"/>
            <w:noWrap/>
            <w:vAlign w:val="bottom"/>
          </w:tcPr>
          <w:p w:rsidR="00071422" w:rsidRPr="00CF5488" w:rsidRDefault="00071422" w:rsidP="00071422">
            <w:pPr>
              <w:jc w:val="center"/>
              <w:rPr>
                <w:sz w:val="24"/>
                <w:szCs w:val="24"/>
                <w:lang w:eastAsia="ru-RU"/>
              </w:rPr>
            </w:pPr>
          </w:p>
        </w:tc>
      </w:tr>
      <w:tr w:rsidR="00071422" w:rsidRPr="00CF5488" w:rsidTr="00071422">
        <w:trPr>
          <w:trHeight w:val="270"/>
        </w:trPr>
        <w:tc>
          <w:tcPr>
            <w:tcW w:w="43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iCs/>
                <w:sz w:val="24"/>
                <w:szCs w:val="24"/>
                <w:lang w:eastAsia="ru-RU"/>
              </w:rPr>
            </w:pPr>
            <w:r w:rsidRPr="00CF5488">
              <w:rPr>
                <w:iCs/>
                <w:sz w:val="24"/>
                <w:szCs w:val="24"/>
                <w:lang w:eastAsia="ru-RU"/>
              </w:rPr>
              <w:t>Контрольная точка 1.1</w:t>
            </w:r>
          </w:p>
          <w:p w:rsidR="00071422" w:rsidRPr="00CF5488" w:rsidRDefault="00071422" w:rsidP="00071422">
            <w:pPr>
              <w:jc w:val="both"/>
              <w:rPr>
                <w:sz w:val="24"/>
                <w:szCs w:val="24"/>
                <w:lang w:eastAsia="ru-RU"/>
              </w:rPr>
            </w:pPr>
            <w:r w:rsidRPr="00CF5488">
              <w:rPr>
                <w:iCs/>
                <w:sz w:val="24"/>
                <w:szCs w:val="24"/>
                <w:lang w:eastAsia="ru-RU"/>
              </w:rPr>
              <w:t>Муниципальное задание на оказание муниципальных услуг (выполнение работ) утверждено (включено в реестр муниципальных заданий)</w:t>
            </w:r>
          </w:p>
        </w:tc>
        <w:tc>
          <w:tcPr>
            <w:tcW w:w="1701"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color w:val="000000"/>
                <w:spacing w:val="-2"/>
                <w:sz w:val="24"/>
                <w:szCs w:val="24"/>
              </w:rPr>
            </w:pPr>
            <w:r w:rsidRPr="00CF5488">
              <w:rPr>
                <w:spacing w:val="-2"/>
                <w:sz w:val="24"/>
                <w:szCs w:val="24"/>
              </w:rPr>
              <w:t>10.01</w:t>
            </w:r>
          </w:p>
        </w:tc>
        <w:tc>
          <w:tcPr>
            <w:tcW w:w="3661"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Меркушева Лариса Петровна,</w:t>
            </w:r>
          </w:p>
          <w:p w:rsidR="00071422" w:rsidRPr="00CF5488" w:rsidRDefault="00071422" w:rsidP="00071422">
            <w:pPr>
              <w:jc w:val="center"/>
              <w:rPr>
                <w:sz w:val="24"/>
                <w:szCs w:val="24"/>
              </w:rPr>
            </w:pPr>
            <w:r w:rsidRPr="00CF5488">
              <w:rPr>
                <w:sz w:val="24"/>
                <w:szCs w:val="24"/>
                <w:lang w:eastAsia="ru-RU"/>
              </w:rPr>
              <w:t>Главный редактор МАУ «Редакция газеты «Знамя»</w:t>
            </w:r>
          </w:p>
        </w:tc>
        <w:tc>
          <w:tcPr>
            <w:tcW w:w="215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Муниципальное задание</w:t>
            </w:r>
          </w:p>
        </w:tc>
        <w:tc>
          <w:tcPr>
            <w:tcW w:w="2410"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www.bus.gov.ru</w:t>
            </w:r>
          </w:p>
        </w:tc>
      </w:tr>
      <w:tr w:rsidR="00071422" w:rsidRPr="00CF5488" w:rsidTr="00071422">
        <w:trPr>
          <w:trHeight w:val="570"/>
        </w:trPr>
        <w:tc>
          <w:tcPr>
            <w:tcW w:w="4385" w:type="dxa"/>
            <w:tcBorders>
              <w:top w:val="single" w:sz="5" w:space="0" w:color="000000"/>
              <w:left w:val="single" w:sz="5" w:space="0" w:color="000000"/>
              <w:bottom w:val="single" w:sz="5" w:space="0" w:color="000000"/>
              <w:right w:val="single" w:sz="5" w:space="0" w:color="000000"/>
            </w:tcBorders>
            <w:shd w:val="clear" w:color="auto" w:fill="auto"/>
            <w:vAlign w:val="center"/>
            <w:hideMark/>
          </w:tcPr>
          <w:p w:rsidR="00071422" w:rsidRPr="00CF5488" w:rsidRDefault="00071422" w:rsidP="00071422">
            <w:pPr>
              <w:jc w:val="both"/>
              <w:rPr>
                <w:color w:val="000000"/>
                <w:spacing w:val="-2"/>
                <w:sz w:val="24"/>
                <w:szCs w:val="24"/>
              </w:rPr>
            </w:pPr>
            <w:r w:rsidRPr="00CF5488">
              <w:rPr>
                <w:iCs/>
                <w:sz w:val="24"/>
                <w:szCs w:val="24"/>
                <w:lang w:eastAsia="ru-RU"/>
              </w:rPr>
              <w:t>Контрольная точка 1.2</w:t>
            </w:r>
          </w:p>
          <w:p w:rsidR="00071422" w:rsidRPr="00CF5488" w:rsidRDefault="00071422" w:rsidP="00071422">
            <w:pPr>
              <w:jc w:val="both"/>
              <w:rPr>
                <w:sz w:val="24"/>
                <w:szCs w:val="24"/>
              </w:rPr>
            </w:pPr>
            <w:r w:rsidRPr="00CF5488">
              <w:rPr>
                <w:iCs/>
                <w:sz w:val="24"/>
                <w:szCs w:val="24"/>
                <w:lang w:eastAsia="ru-RU"/>
              </w:rPr>
              <w:t xml:space="preserve">Соглашение о представлении субсидии из бюджета Мари-Турекского муниципального района муниципальному бюджетному учреждению на финансовое обеспечение выполнения муниципального задания на оказание </w:t>
            </w:r>
            <w:r w:rsidRPr="00CF5488">
              <w:rPr>
                <w:iCs/>
                <w:sz w:val="24"/>
                <w:szCs w:val="24"/>
                <w:lang w:eastAsia="ru-RU"/>
              </w:rPr>
              <w:lastRenderedPageBreak/>
              <w:t>муниципальных услуг (выполнение работ) заключено (включено в реестр соглашений)</w:t>
            </w:r>
          </w:p>
        </w:tc>
        <w:tc>
          <w:tcPr>
            <w:tcW w:w="1701"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jc w:val="center"/>
              <w:rPr>
                <w:spacing w:val="-2"/>
                <w:sz w:val="24"/>
                <w:szCs w:val="24"/>
              </w:rPr>
            </w:pPr>
            <w:r w:rsidRPr="00CF5488">
              <w:rPr>
                <w:spacing w:val="-2"/>
                <w:sz w:val="24"/>
                <w:szCs w:val="24"/>
              </w:rPr>
              <w:lastRenderedPageBreak/>
              <w:t>10.01</w:t>
            </w:r>
          </w:p>
        </w:tc>
        <w:tc>
          <w:tcPr>
            <w:tcW w:w="3661"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Меркушева Лариса Петровна,</w:t>
            </w:r>
          </w:p>
          <w:p w:rsidR="00071422" w:rsidRPr="00CF5488" w:rsidRDefault="00071422" w:rsidP="00071422">
            <w:pPr>
              <w:jc w:val="center"/>
              <w:rPr>
                <w:sz w:val="24"/>
                <w:szCs w:val="24"/>
              </w:rPr>
            </w:pPr>
            <w:r w:rsidRPr="00CF5488">
              <w:rPr>
                <w:sz w:val="24"/>
                <w:szCs w:val="24"/>
                <w:lang w:eastAsia="ru-RU"/>
              </w:rPr>
              <w:t>Главный редактор МАУ «Редакция газеты «Знамя»</w:t>
            </w:r>
          </w:p>
        </w:tc>
        <w:tc>
          <w:tcPr>
            <w:tcW w:w="2150"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Соглашение</w:t>
            </w:r>
          </w:p>
        </w:tc>
        <w:tc>
          <w:tcPr>
            <w:tcW w:w="2410"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jc w:val="center"/>
              <w:rPr>
                <w:spacing w:val="-2"/>
                <w:sz w:val="24"/>
                <w:szCs w:val="24"/>
              </w:rPr>
            </w:pPr>
          </w:p>
        </w:tc>
      </w:tr>
      <w:tr w:rsidR="00071422" w:rsidRPr="00CF5488" w:rsidTr="00071422">
        <w:trPr>
          <w:trHeight w:val="570"/>
        </w:trPr>
        <w:tc>
          <w:tcPr>
            <w:tcW w:w="4385" w:type="dxa"/>
            <w:tcBorders>
              <w:top w:val="single" w:sz="5" w:space="0" w:color="000000"/>
              <w:left w:val="single" w:sz="5" w:space="0" w:color="000000"/>
              <w:bottom w:val="single" w:sz="5" w:space="0" w:color="000000"/>
              <w:right w:val="single" w:sz="5" w:space="0" w:color="000000"/>
            </w:tcBorders>
            <w:shd w:val="clear" w:color="auto" w:fill="auto"/>
            <w:hideMark/>
          </w:tcPr>
          <w:p w:rsidR="00071422" w:rsidRPr="00CF5488" w:rsidRDefault="00071422" w:rsidP="00071422">
            <w:pPr>
              <w:rPr>
                <w:iCs/>
                <w:sz w:val="24"/>
                <w:szCs w:val="24"/>
                <w:lang w:eastAsia="ru-RU"/>
              </w:rPr>
            </w:pPr>
            <w:r w:rsidRPr="00CF5488">
              <w:rPr>
                <w:iCs/>
                <w:sz w:val="24"/>
                <w:szCs w:val="24"/>
                <w:lang w:eastAsia="ru-RU"/>
              </w:rPr>
              <w:lastRenderedPageBreak/>
              <w:t>Контрольная точка 1.3</w:t>
            </w:r>
          </w:p>
          <w:p w:rsidR="00071422" w:rsidRPr="00CF5488" w:rsidRDefault="00071422" w:rsidP="00071422">
            <w:pPr>
              <w:spacing w:line="229" w:lineRule="auto"/>
              <w:rPr>
                <w:spacing w:val="-2"/>
                <w:sz w:val="24"/>
                <w:szCs w:val="24"/>
              </w:rPr>
            </w:pPr>
            <w:r w:rsidRPr="00CF5488">
              <w:rPr>
                <w:spacing w:val="-2"/>
                <w:sz w:val="24"/>
                <w:szCs w:val="24"/>
              </w:rPr>
              <w:t>Предоставлен отчет о выполнении муниципального задания</w:t>
            </w:r>
          </w:p>
        </w:tc>
        <w:tc>
          <w:tcPr>
            <w:tcW w:w="1701"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spacing w:line="229" w:lineRule="auto"/>
              <w:jc w:val="center"/>
              <w:rPr>
                <w:spacing w:val="-2"/>
                <w:sz w:val="24"/>
                <w:szCs w:val="24"/>
              </w:rPr>
            </w:pPr>
            <w:r w:rsidRPr="00CF5488">
              <w:rPr>
                <w:spacing w:val="-2"/>
                <w:sz w:val="24"/>
                <w:szCs w:val="24"/>
              </w:rPr>
              <w:t>01.02</w:t>
            </w:r>
          </w:p>
        </w:tc>
        <w:tc>
          <w:tcPr>
            <w:tcW w:w="3661"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Меркушева Лариса Петровна,</w:t>
            </w:r>
          </w:p>
          <w:p w:rsidR="00071422" w:rsidRPr="00CF5488" w:rsidRDefault="00071422" w:rsidP="00071422">
            <w:pPr>
              <w:jc w:val="center"/>
              <w:rPr>
                <w:sz w:val="24"/>
                <w:szCs w:val="24"/>
              </w:rPr>
            </w:pPr>
            <w:r w:rsidRPr="00CF5488">
              <w:rPr>
                <w:sz w:val="24"/>
                <w:szCs w:val="24"/>
                <w:lang w:eastAsia="ru-RU"/>
              </w:rPr>
              <w:t>Главный редактор МАУ «Редакция газеты «Знамя»</w:t>
            </w:r>
          </w:p>
        </w:tc>
        <w:tc>
          <w:tcPr>
            <w:tcW w:w="2150"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 xml:space="preserve">Отчет </w:t>
            </w:r>
          </w:p>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о выполнении муниципального задания</w:t>
            </w:r>
          </w:p>
        </w:tc>
        <w:tc>
          <w:tcPr>
            <w:tcW w:w="2410" w:type="dxa"/>
            <w:tcBorders>
              <w:top w:val="single" w:sz="5" w:space="0" w:color="000000"/>
              <w:left w:val="single" w:sz="5" w:space="0" w:color="000000"/>
              <w:bottom w:val="single" w:sz="5" w:space="0" w:color="000000"/>
              <w:right w:val="single" w:sz="5" w:space="0" w:color="000000"/>
            </w:tcBorders>
            <w:shd w:val="clear" w:color="auto" w:fill="auto"/>
            <w:noWrap/>
            <w:vAlign w:val="center"/>
            <w:hideMark/>
          </w:tcPr>
          <w:p w:rsidR="00071422" w:rsidRPr="00CF5488" w:rsidRDefault="00071422" w:rsidP="00071422">
            <w:pPr>
              <w:jc w:val="center"/>
              <w:rPr>
                <w:sz w:val="24"/>
                <w:szCs w:val="24"/>
              </w:rPr>
            </w:pPr>
            <w:r w:rsidRPr="00CF5488">
              <w:rPr>
                <w:sz w:val="24"/>
                <w:szCs w:val="24"/>
                <w:lang w:eastAsia="ru-RU"/>
              </w:rPr>
              <w:t>www.bus.gov.ru</w:t>
            </w:r>
          </w:p>
        </w:tc>
      </w:tr>
    </w:tbl>
    <w:p w:rsidR="00071422" w:rsidRPr="00CF5488" w:rsidRDefault="00071422" w:rsidP="00071422">
      <w:pPr>
        <w:jc w:val="both"/>
        <w:rPr>
          <w:sz w:val="24"/>
          <w:szCs w:val="24"/>
        </w:rPr>
      </w:pPr>
    </w:p>
    <w:p w:rsidR="00071422" w:rsidRPr="00CF5488" w:rsidRDefault="00071422" w:rsidP="00071422">
      <w:pPr>
        <w:jc w:val="both"/>
        <w:rPr>
          <w:b/>
          <w:sz w:val="24"/>
          <w:szCs w:val="24"/>
        </w:rPr>
        <w:sectPr w:rsidR="00071422" w:rsidRPr="00CF5488" w:rsidSect="007428EB">
          <w:pgSz w:w="16838" w:h="11906" w:orient="landscape"/>
          <w:pgMar w:top="1701" w:right="1418" w:bottom="1134" w:left="1134" w:header="709" w:footer="0" w:gutter="0"/>
          <w:cols w:space="720"/>
          <w:formProt w:val="0"/>
          <w:titlePg/>
          <w:docGrid w:linePitch="360" w:charSpace="4096"/>
        </w:sectPr>
      </w:pPr>
    </w:p>
    <w:tbl>
      <w:tblPr>
        <w:tblStyle w:val="ac"/>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062"/>
        <w:gridCol w:w="1199"/>
        <w:gridCol w:w="3260"/>
        <w:gridCol w:w="4536"/>
        <w:gridCol w:w="1134"/>
      </w:tblGrid>
      <w:tr w:rsidR="00071422" w:rsidRPr="00CF5488" w:rsidTr="00E75F9B">
        <w:trPr>
          <w:gridAfter w:val="1"/>
          <w:wAfter w:w="1134" w:type="dxa"/>
        </w:trPr>
        <w:tc>
          <w:tcPr>
            <w:tcW w:w="3510" w:type="dxa"/>
          </w:tcPr>
          <w:p w:rsidR="00071422" w:rsidRPr="00CF5488" w:rsidRDefault="00071422" w:rsidP="00071422">
            <w:pPr>
              <w:jc w:val="center"/>
              <w:rPr>
                <w:rFonts w:eastAsia="Calibri"/>
                <w:sz w:val="24"/>
                <w:szCs w:val="24"/>
              </w:rPr>
            </w:pPr>
          </w:p>
        </w:tc>
        <w:tc>
          <w:tcPr>
            <w:tcW w:w="3261" w:type="dxa"/>
            <w:gridSpan w:val="2"/>
          </w:tcPr>
          <w:p w:rsidR="00071422" w:rsidRPr="00CF5488" w:rsidRDefault="00071422" w:rsidP="00071422">
            <w:pPr>
              <w:ind w:left="560"/>
              <w:jc w:val="center"/>
              <w:rPr>
                <w:rFonts w:eastAsia="Calibri"/>
                <w:sz w:val="24"/>
                <w:szCs w:val="24"/>
              </w:rPr>
            </w:pPr>
          </w:p>
        </w:tc>
        <w:tc>
          <w:tcPr>
            <w:tcW w:w="7796" w:type="dxa"/>
            <w:gridSpan w:val="2"/>
          </w:tcPr>
          <w:p w:rsidR="00071422" w:rsidRPr="00CF5488" w:rsidRDefault="00071422" w:rsidP="00071422">
            <w:pPr>
              <w:ind w:left="560"/>
              <w:rPr>
                <w:rFonts w:eastAsia="Calibri"/>
                <w:sz w:val="24"/>
                <w:szCs w:val="24"/>
              </w:rPr>
            </w:pPr>
          </w:p>
        </w:tc>
      </w:tr>
      <w:tr w:rsidR="00E75F9B" w:rsidTr="00E75F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72" w:type="dxa"/>
            <w:gridSpan w:val="2"/>
            <w:tcBorders>
              <w:top w:val="nil"/>
              <w:left w:val="nil"/>
              <w:bottom w:val="nil"/>
              <w:right w:val="nil"/>
            </w:tcBorders>
          </w:tcPr>
          <w:p w:rsidR="00E75F9B" w:rsidRDefault="00E75F9B" w:rsidP="00071422">
            <w:pPr>
              <w:jc w:val="center"/>
              <w:rPr>
                <w:rFonts w:eastAsia="Calibri"/>
                <w:b/>
                <w:sz w:val="24"/>
                <w:szCs w:val="24"/>
              </w:rPr>
            </w:pPr>
          </w:p>
        </w:tc>
        <w:tc>
          <w:tcPr>
            <w:tcW w:w="4459" w:type="dxa"/>
            <w:gridSpan w:val="2"/>
            <w:tcBorders>
              <w:top w:val="nil"/>
              <w:left w:val="nil"/>
              <w:bottom w:val="nil"/>
              <w:right w:val="nil"/>
            </w:tcBorders>
          </w:tcPr>
          <w:p w:rsidR="00E75F9B" w:rsidRDefault="00E75F9B" w:rsidP="00071422">
            <w:pPr>
              <w:jc w:val="center"/>
              <w:rPr>
                <w:rFonts w:eastAsia="Calibri"/>
                <w:b/>
                <w:sz w:val="24"/>
                <w:szCs w:val="24"/>
              </w:rPr>
            </w:pPr>
          </w:p>
        </w:tc>
        <w:tc>
          <w:tcPr>
            <w:tcW w:w="5670" w:type="dxa"/>
            <w:gridSpan w:val="2"/>
            <w:tcBorders>
              <w:top w:val="nil"/>
              <w:left w:val="nil"/>
              <w:bottom w:val="nil"/>
              <w:right w:val="nil"/>
            </w:tcBorders>
          </w:tcPr>
          <w:p w:rsidR="00E75F9B" w:rsidRPr="009B6E55" w:rsidRDefault="00E75F9B" w:rsidP="00E75F9B">
            <w:pPr>
              <w:pStyle w:val="16"/>
              <w:spacing w:line="240" w:lineRule="auto"/>
              <w:ind w:right="142" w:firstLine="0"/>
              <w:jc w:val="center"/>
            </w:pPr>
            <w:r w:rsidRPr="009B6E55">
              <w:t>УТВЕРЖДЕН</w:t>
            </w:r>
          </w:p>
          <w:p w:rsidR="00E75F9B" w:rsidRPr="009B6E55" w:rsidRDefault="00E75F9B" w:rsidP="00E75F9B">
            <w:pPr>
              <w:pStyle w:val="16"/>
              <w:spacing w:line="240" w:lineRule="auto"/>
              <w:ind w:right="142" w:firstLine="0"/>
              <w:jc w:val="center"/>
            </w:pPr>
            <w:r w:rsidRPr="009B6E55">
              <w:t>Управляющим советом</w:t>
            </w:r>
          </w:p>
          <w:p w:rsidR="00E75F9B" w:rsidRDefault="00E75F9B" w:rsidP="00E75F9B">
            <w:pPr>
              <w:jc w:val="center"/>
              <w:rPr>
                <w:bCs/>
                <w:sz w:val="26"/>
                <w:szCs w:val="26"/>
                <w:lang w:eastAsia="ru-RU"/>
              </w:rPr>
            </w:pPr>
            <w:r w:rsidRPr="009B6E55">
              <w:rPr>
                <w:sz w:val="26"/>
                <w:szCs w:val="26"/>
              </w:rPr>
              <w:t>по муниципальной программе «</w:t>
            </w:r>
            <w:r w:rsidRPr="009B6E55">
              <w:rPr>
                <w:bCs/>
                <w:sz w:val="26"/>
                <w:szCs w:val="26"/>
                <w:lang w:eastAsia="ru-RU"/>
              </w:rPr>
              <w:t>Развитие культуры, физической культуры, спорта, туризма и средств массовой информации в Мари-Турекском муниципальном районе Республики Марий Эл</w:t>
            </w:r>
            <w:r>
              <w:rPr>
                <w:bCs/>
                <w:sz w:val="26"/>
                <w:szCs w:val="26"/>
                <w:lang w:eastAsia="ru-RU"/>
              </w:rPr>
              <w:t xml:space="preserve"> </w:t>
            </w:r>
            <w:r w:rsidRPr="009B6E55">
              <w:rPr>
                <w:bCs/>
                <w:sz w:val="26"/>
                <w:szCs w:val="26"/>
                <w:lang w:eastAsia="ru-RU"/>
              </w:rPr>
              <w:t>на 2024-2030 годы»</w:t>
            </w:r>
          </w:p>
          <w:p w:rsidR="00E75F9B" w:rsidRDefault="00E75F9B" w:rsidP="00E75F9B">
            <w:pPr>
              <w:jc w:val="center"/>
              <w:rPr>
                <w:rFonts w:eastAsia="Calibri"/>
                <w:b/>
                <w:sz w:val="24"/>
                <w:szCs w:val="24"/>
              </w:rPr>
            </w:pPr>
            <w:r>
              <w:rPr>
                <w:bCs/>
                <w:sz w:val="26"/>
                <w:szCs w:val="26"/>
                <w:lang w:eastAsia="ru-RU"/>
              </w:rPr>
              <w:t>(протокол от 27 октября 2023 г. №1)</w:t>
            </w:r>
          </w:p>
        </w:tc>
      </w:tr>
    </w:tbl>
    <w:p w:rsidR="00E75F9B" w:rsidRDefault="00E75F9B" w:rsidP="00071422">
      <w:pPr>
        <w:jc w:val="center"/>
        <w:rPr>
          <w:rFonts w:eastAsia="Calibri"/>
          <w:b/>
          <w:sz w:val="24"/>
          <w:szCs w:val="24"/>
        </w:rPr>
      </w:pPr>
    </w:p>
    <w:p w:rsidR="00E75F9B" w:rsidRDefault="00E75F9B" w:rsidP="00071422">
      <w:pPr>
        <w:jc w:val="center"/>
        <w:rPr>
          <w:rFonts w:eastAsia="Calibri"/>
          <w:b/>
          <w:sz w:val="24"/>
          <w:szCs w:val="24"/>
        </w:rPr>
      </w:pPr>
    </w:p>
    <w:p w:rsidR="00E75F9B" w:rsidRDefault="00E75F9B" w:rsidP="00071422">
      <w:pPr>
        <w:jc w:val="center"/>
        <w:rPr>
          <w:rFonts w:eastAsia="Calibri"/>
          <w:b/>
          <w:sz w:val="24"/>
          <w:szCs w:val="24"/>
        </w:rPr>
      </w:pPr>
    </w:p>
    <w:p w:rsidR="00071422" w:rsidRPr="00CF5488" w:rsidRDefault="00071422" w:rsidP="00071422">
      <w:pPr>
        <w:jc w:val="center"/>
        <w:rPr>
          <w:rFonts w:eastAsia="Calibri"/>
          <w:b/>
          <w:sz w:val="24"/>
          <w:szCs w:val="24"/>
        </w:rPr>
      </w:pPr>
      <w:r w:rsidRPr="00CF5488">
        <w:rPr>
          <w:rFonts w:eastAsia="Calibri"/>
          <w:b/>
          <w:sz w:val="24"/>
          <w:szCs w:val="24"/>
        </w:rPr>
        <w:t>П А С П О Р Т</w:t>
      </w:r>
    </w:p>
    <w:p w:rsidR="00071422" w:rsidRPr="00CF5488" w:rsidRDefault="00071422" w:rsidP="00071422">
      <w:pPr>
        <w:jc w:val="center"/>
        <w:rPr>
          <w:b/>
          <w:sz w:val="24"/>
          <w:szCs w:val="24"/>
        </w:rPr>
      </w:pPr>
      <w:r w:rsidRPr="00CF5488">
        <w:rPr>
          <w:rFonts w:eastAsia="Calibri"/>
          <w:b/>
          <w:sz w:val="24"/>
          <w:szCs w:val="24"/>
        </w:rPr>
        <w:t xml:space="preserve">комплекса процессных мероприятий </w:t>
      </w:r>
      <w:r w:rsidRPr="00CF5488">
        <w:rPr>
          <w:b/>
          <w:sz w:val="24"/>
          <w:szCs w:val="24"/>
        </w:rPr>
        <w:t>«Поддержка и развитие художественного образования»</w:t>
      </w:r>
    </w:p>
    <w:p w:rsidR="00071422" w:rsidRPr="00CF5488" w:rsidRDefault="00071422" w:rsidP="00071422">
      <w:pPr>
        <w:jc w:val="both"/>
        <w:rPr>
          <w:b/>
          <w:sz w:val="24"/>
          <w:szCs w:val="24"/>
        </w:rPr>
      </w:pPr>
    </w:p>
    <w:p w:rsidR="00071422" w:rsidRPr="00E75F9B" w:rsidRDefault="00E75F9B" w:rsidP="00E75F9B">
      <w:pPr>
        <w:ind w:left="360"/>
        <w:jc w:val="center"/>
        <w:rPr>
          <w:b/>
          <w:bCs/>
          <w:sz w:val="24"/>
          <w:szCs w:val="24"/>
        </w:rPr>
      </w:pPr>
      <w:r>
        <w:rPr>
          <w:b/>
          <w:bCs/>
          <w:sz w:val="24"/>
          <w:szCs w:val="24"/>
        </w:rPr>
        <w:t xml:space="preserve">1. </w:t>
      </w:r>
      <w:r w:rsidR="00071422" w:rsidRPr="00E75F9B">
        <w:rPr>
          <w:b/>
          <w:bCs/>
          <w:sz w:val="24"/>
          <w:szCs w:val="24"/>
        </w:rPr>
        <w:t>Общие положения</w:t>
      </w:r>
    </w:p>
    <w:p w:rsidR="00071422" w:rsidRPr="00CF5488" w:rsidRDefault="00071422" w:rsidP="00071422">
      <w:pPr>
        <w:jc w:val="center"/>
        <w:rPr>
          <w:sz w:val="24"/>
          <w:szCs w:val="24"/>
        </w:rPr>
      </w:pPr>
    </w:p>
    <w:tbl>
      <w:tblPr>
        <w:tblW w:w="14571" w:type="dxa"/>
        <w:tblInd w:w="965" w:type="dxa"/>
        <w:tblLook w:val="04A0"/>
      </w:tblPr>
      <w:tblGrid>
        <w:gridCol w:w="6885"/>
        <w:gridCol w:w="7686"/>
      </w:tblGrid>
      <w:tr w:rsidR="00071422" w:rsidRPr="00CF5488" w:rsidTr="00E75F9B">
        <w:trPr>
          <w:trHeight w:val="585"/>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Ответственный орган исполнительной власти Республики Марий Эл</w:t>
            </w:r>
            <w:r w:rsidRPr="00CF5488">
              <w:rPr>
                <w:iCs/>
                <w:sz w:val="24"/>
                <w:szCs w:val="24"/>
                <w:lang w:eastAsia="ru-RU"/>
              </w:rPr>
              <w:t>(иной муниципальный орган</w:t>
            </w:r>
            <w:r w:rsidRPr="00CF5488">
              <w:rPr>
                <w:sz w:val="24"/>
                <w:szCs w:val="24"/>
                <w:lang w:eastAsia="ru-RU"/>
              </w:rPr>
              <w:t xml:space="preserve"> Республики Марий Эл</w:t>
            </w:r>
            <w:r w:rsidRPr="00CF5488">
              <w:rPr>
                <w:iCs/>
                <w:sz w:val="24"/>
                <w:szCs w:val="24"/>
                <w:lang w:eastAsia="ru-RU"/>
              </w:rPr>
              <w:t>,</w:t>
            </w:r>
            <w:r w:rsidRPr="00CF5488">
              <w:rPr>
                <w:sz w:val="24"/>
                <w:szCs w:val="24"/>
                <w:lang w:eastAsia="ru-RU"/>
              </w:rPr>
              <w:t xml:space="preserve"> о</w:t>
            </w:r>
            <w:r w:rsidRPr="00CF5488">
              <w:rPr>
                <w:sz w:val="24"/>
                <w:szCs w:val="24"/>
                <w:lang w:eastAsia="ru-RU"/>
              </w:rPr>
              <w:t>р</w:t>
            </w:r>
            <w:r w:rsidRPr="00CF5488">
              <w:rPr>
                <w:sz w:val="24"/>
                <w:szCs w:val="24"/>
                <w:lang w:eastAsia="ru-RU"/>
              </w:rPr>
              <w:t>ганизация)</w:t>
            </w:r>
          </w:p>
        </w:tc>
        <w:tc>
          <w:tcPr>
            <w:tcW w:w="7686"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Отдел культуры, физической культуры и спорта администрации   Мари-Турекского муниципального района (Кузьминых Наталья Валериевна, руководитель отдела культуры, физической культуры и спорта админ</w:t>
            </w:r>
            <w:r w:rsidRPr="00CF5488">
              <w:rPr>
                <w:sz w:val="24"/>
                <w:szCs w:val="24"/>
                <w:lang w:eastAsia="ru-RU"/>
              </w:rPr>
              <w:t>и</w:t>
            </w:r>
            <w:r w:rsidRPr="00CF5488">
              <w:rPr>
                <w:sz w:val="24"/>
                <w:szCs w:val="24"/>
                <w:lang w:eastAsia="ru-RU"/>
              </w:rPr>
              <w:t>страции   Мари-Турекского муниципального района Республики Марий Эл)</w:t>
            </w:r>
          </w:p>
        </w:tc>
      </w:tr>
      <w:tr w:rsidR="00071422" w:rsidRPr="00CF5488" w:rsidTr="00E75F9B">
        <w:trPr>
          <w:trHeight w:val="247"/>
        </w:trPr>
        <w:tc>
          <w:tcPr>
            <w:tcW w:w="6885"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rPr>
                <w:sz w:val="24"/>
                <w:szCs w:val="24"/>
                <w:lang w:eastAsia="ru-RU"/>
              </w:rPr>
            </w:pPr>
            <w:r w:rsidRPr="00CF5488">
              <w:rPr>
                <w:sz w:val="24"/>
                <w:szCs w:val="24"/>
                <w:lang w:eastAsia="ru-RU"/>
              </w:rPr>
              <w:t>Связь с муниципальной программой (комплексной программой)</w:t>
            </w:r>
          </w:p>
        </w:tc>
        <w:tc>
          <w:tcPr>
            <w:tcW w:w="7686"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both"/>
              <w:rPr>
                <w:sz w:val="24"/>
                <w:szCs w:val="24"/>
                <w:lang w:eastAsia="ru-RU"/>
              </w:rPr>
            </w:pPr>
            <w:r w:rsidRPr="00CF5488">
              <w:rPr>
                <w:sz w:val="24"/>
                <w:szCs w:val="24"/>
                <w:lang w:eastAsia="ru-RU"/>
              </w:rPr>
              <w:t>Муниципальная программа Мари-Турекского муниципального района Республики Марий Эл «Развитие культуры, физической культуры, спорта, туризма и средств массовой информации в Мари-Турекском муниципальном районе Республики Марий Эл на 2024-2030 годы»</w:t>
            </w:r>
          </w:p>
        </w:tc>
      </w:tr>
    </w:tbl>
    <w:p w:rsidR="00071422" w:rsidRPr="00CF5488" w:rsidRDefault="00071422" w:rsidP="00071422">
      <w:pPr>
        <w:pStyle w:val="ab"/>
        <w:spacing w:after="0"/>
        <w:rPr>
          <w:rFonts w:ascii="Times New Roman" w:hAnsi="Times New Roman"/>
          <w:b/>
          <w:bCs/>
          <w:sz w:val="24"/>
          <w:szCs w:val="24"/>
        </w:rPr>
      </w:pPr>
    </w:p>
    <w:p w:rsidR="00071422" w:rsidRPr="00E75F9B" w:rsidRDefault="00E75F9B" w:rsidP="00E75F9B">
      <w:pPr>
        <w:spacing w:line="259" w:lineRule="auto"/>
        <w:ind w:left="360"/>
        <w:jc w:val="center"/>
        <w:rPr>
          <w:b/>
          <w:bCs/>
          <w:sz w:val="24"/>
          <w:szCs w:val="24"/>
        </w:rPr>
      </w:pPr>
      <w:r>
        <w:rPr>
          <w:b/>
          <w:bCs/>
          <w:sz w:val="24"/>
          <w:szCs w:val="24"/>
        </w:rPr>
        <w:t xml:space="preserve">2. </w:t>
      </w:r>
      <w:r w:rsidR="00071422" w:rsidRPr="00E75F9B">
        <w:rPr>
          <w:b/>
          <w:bCs/>
          <w:sz w:val="24"/>
          <w:szCs w:val="24"/>
        </w:rPr>
        <w:t>Показатели комплекса процессных мероприятий</w:t>
      </w:r>
    </w:p>
    <w:p w:rsidR="00071422" w:rsidRPr="00CF5488" w:rsidRDefault="00071422" w:rsidP="00E75F9B">
      <w:pPr>
        <w:ind w:left="851"/>
        <w:jc w:val="center"/>
        <w:rPr>
          <w:b/>
          <w:sz w:val="24"/>
          <w:szCs w:val="24"/>
        </w:rPr>
      </w:pPr>
    </w:p>
    <w:tbl>
      <w:tblPr>
        <w:tblStyle w:val="ac"/>
        <w:tblW w:w="14600" w:type="dxa"/>
        <w:tblInd w:w="959" w:type="dxa"/>
        <w:tblLayout w:type="fixed"/>
        <w:tblLook w:val="04A0"/>
      </w:tblPr>
      <w:tblGrid>
        <w:gridCol w:w="551"/>
        <w:gridCol w:w="1715"/>
        <w:gridCol w:w="1273"/>
        <w:gridCol w:w="1531"/>
        <w:gridCol w:w="1701"/>
        <w:gridCol w:w="708"/>
        <w:gridCol w:w="142"/>
        <w:gridCol w:w="709"/>
        <w:gridCol w:w="850"/>
        <w:gridCol w:w="993"/>
        <w:gridCol w:w="992"/>
        <w:gridCol w:w="1984"/>
        <w:gridCol w:w="1451"/>
      </w:tblGrid>
      <w:tr w:rsidR="00071422" w:rsidRPr="00CF5488" w:rsidTr="00E75F9B">
        <w:tc>
          <w:tcPr>
            <w:tcW w:w="551" w:type="dxa"/>
            <w:vMerge w:val="restart"/>
          </w:tcPr>
          <w:p w:rsidR="00071422" w:rsidRPr="00CF5488" w:rsidRDefault="00071422" w:rsidP="00071422">
            <w:pPr>
              <w:spacing w:after="160" w:line="259" w:lineRule="auto"/>
              <w:jc w:val="center"/>
              <w:rPr>
                <w:sz w:val="24"/>
                <w:szCs w:val="24"/>
                <w:lang w:eastAsia="ru-RU"/>
              </w:rPr>
            </w:pPr>
            <w:r w:rsidRPr="00CF5488">
              <w:rPr>
                <w:sz w:val="24"/>
                <w:szCs w:val="24"/>
                <w:lang w:eastAsia="ru-RU"/>
              </w:rPr>
              <w:t>№ п/п</w:t>
            </w:r>
          </w:p>
          <w:p w:rsidR="00071422" w:rsidRPr="00CF5488" w:rsidRDefault="00071422" w:rsidP="00071422">
            <w:pPr>
              <w:rPr>
                <w:sz w:val="24"/>
                <w:szCs w:val="24"/>
                <w:lang w:eastAsia="ru-RU"/>
              </w:rPr>
            </w:pPr>
          </w:p>
        </w:tc>
        <w:tc>
          <w:tcPr>
            <w:tcW w:w="1715" w:type="dxa"/>
            <w:vMerge w:val="restart"/>
          </w:tcPr>
          <w:p w:rsidR="00071422" w:rsidRPr="00CF5488" w:rsidRDefault="00071422" w:rsidP="00071422">
            <w:pPr>
              <w:spacing w:after="160" w:line="259" w:lineRule="auto"/>
              <w:jc w:val="center"/>
              <w:rPr>
                <w:sz w:val="24"/>
                <w:szCs w:val="24"/>
                <w:lang w:eastAsia="ru-RU"/>
              </w:rPr>
            </w:pPr>
            <w:r w:rsidRPr="00CF5488">
              <w:rPr>
                <w:sz w:val="24"/>
                <w:szCs w:val="24"/>
                <w:lang w:eastAsia="ru-RU"/>
              </w:rPr>
              <w:t>Наименование показателя</w:t>
            </w:r>
          </w:p>
        </w:tc>
        <w:tc>
          <w:tcPr>
            <w:tcW w:w="1273" w:type="dxa"/>
            <w:vMerge w:val="restart"/>
          </w:tcPr>
          <w:p w:rsidR="00071422" w:rsidRPr="00CF5488" w:rsidRDefault="00071422" w:rsidP="00071422">
            <w:pPr>
              <w:spacing w:after="160" w:line="259" w:lineRule="auto"/>
              <w:ind w:left="-111" w:right="-98"/>
              <w:jc w:val="center"/>
              <w:rPr>
                <w:sz w:val="24"/>
                <w:szCs w:val="24"/>
                <w:lang w:eastAsia="ru-RU"/>
              </w:rPr>
            </w:pPr>
            <w:r w:rsidRPr="00CF5488">
              <w:rPr>
                <w:sz w:val="24"/>
                <w:szCs w:val="24"/>
                <w:lang w:eastAsia="ru-RU"/>
              </w:rPr>
              <w:t>Признак возраст</w:t>
            </w:r>
            <w:r w:rsidRPr="00CF5488">
              <w:rPr>
                <w:sz w:val="24"/>
                <w:szCs w:val="24"/>
                <w:lang w:eastAsia="ru-RU"/>
              </w:rPr>
              <w:t>а</w:t>
            </w:r>
            <w:r w:rsidRPr="00CF5488">
              <w:rPr>
                <w:sz w:val="24"/>
                <w:szCs w:val="24"/>
                <w:lang w:eastAsia="ru-RU"/>
              </w:rPr>
              <w:t>ния/убывания</w:t>
            </w:r>
          </w:p>
        </w:tc>
        <w:tc>
          <w:tcPr>
            <w:tcW w:w="1531" w:type="dxa"/>
            <w:vMerge w:val="restart"/>
          </w:tcPr>
          <w:p w:rsidR="00071422" w:rsidRPr="00CF5488" w:rsidRDefault="00071422" w:rsidP="00071422">
            <w:pPr>
              <w:spacing w:after="160" w:line="259" w:lineRule="auto"/>
              <w:jc w:val="center"/>
              <w:rPr>
                <w:sz w:val="24"/>
                <w:szCs w:val="24"/>
                <w:lang w:eastAsia="ru-RU"/>
              </w:rPr>
            </w:pPr>
            <w:r w:rsidRPr="00CF5488">
              <w:rPr>
                <w:sz w:val="24"/>
                <w:szCs w:val="24"/>
                <w:lang w:eastAsia="ru-RU"/>
              </w:rPr>
              <w:t>Уровень с</w:t>
            </w:r>
            <w:r w:rsidRPr="00CF5488">
              <w:rPr>
                <w:sz w:val="24"/>
                <w:szCs w:val="24"/>
                <w:lang w:eastAsia="ru-RU"/>
              </w:rPr>
              <w:t>о</w:t>
            </w:r>
            <w:r w:rsidRPr="00CF5488">
              <w:rPr>
                <w:sz w:val="24"/>
                <w:szCs w:val="24"/>
                <w:lang w:eastAsia="ru-RU"/>
              </w:rPr>
              <w:t>ответствия декомпозиро-ванного п</w:t>
            </w:r>
            <w:r w:rsidRPr="00CF5488">
              <w:rPr>
                <w:sz w:val="24"/>
                <w:szCs w:val="24"/>
                <w:lang w:eastAsia="ru-RU"/>
              </w:rPr>
              <w:t>о</w:t>
            </w:r>
            <w:r w:rsidRPr="00CF5488">
              <w:rPr>
                <w:sz w:val="24"/>
                <w:szCs w:val="24"/>
                <w:lang w:eastAsia="ru-RU"/>
              </w:rPr>
              <w:t>казателя</w:t>
            </w:r>
          </w:p>
        </w:tc>
        <w:tc>
          <w:tcPr>
            <w:tcW w:w="1701" w:type="dxa"/>
            <w:vMerge w:val="restart"/>
          </w:tcPr>
          <w:p w:rsidR="00071422" w:rsidRPr="00CF5488" w:rsidRDefault="00071422" w:rsidP="00071422">
            <w:pPr>
              <w:spacing w:after="160" w:line="259" w:lineRule="auto"/>
              <w:jc w:val="center"/>
              <w:rPr>
                <w:sz w:val="24"/>
                <w:szCs w:val="24"/>
                <w:lang w:eastAsia="ru-RU"/>
              </w:rPr>
            </w:pPr>
            <w:r w:rsidRPr="00CF5488">
              <w:rPr>
                <w:sz w:val="24"/>
                <w:szCs w:val="24"/>
                <w:lang w:eastAsia="ru-RU"/>
              </w:rPr>
              <w:t xml:space="preserve">Единица измерения </w:t>
            </w:r>
            <w:r w:rsidRPr="00CF5488">
              <w:rPr>
                <w:rFonts w:eastAsia="Calibri"/>
                <w:sz w:val="24"/>
                <w:szCs w:val="24"/>
              </w:rPr>
              <w:t>(по О</w:t>
            </w:r>
            <w:r w:rsidRPr="00CF5488">
              <w:rPr>
                <w:rFonts w:eastAsia="Calibri"/>
                <w:sz w:val="24"/>
                <w:szCs w:val="24"/>
              </w:rPr>
              <w:t>б</w:t>
            </w:r>
            <w:r w:rsidRPr="00CF5488">
              <w:rPr>
                <w:rFonts w:eastAsia="Calibri"/>
                <w:sz w:val="24"/>
                <w:szCs w:val="24"/>
              </w:rPr>
              <w:t>щероссийс-кому класс</w:t>
            </w:r>
            <w:r w:rsidRPr="00CF5488">
              <w:rPr>
                <w:rFonts w:eastAsia="Calibri"/>
                <w:sz w:val="24"/>
                <w:szCs w:val="24"/>
              </w:rPr>
              <w:t>и</w:t>
            </w:r>
            <w:r w:rsidRPr="00CF5488">
              <w:rPr>
                <w:rFonts w:eastAsia="Calibri"/>
                <w:sz w:val="24"/>
                <w:szCs w:val="24"/>
              </w:rPr>
              <w:t>фикатору ед</w:t>
            </w:r>
            <w:r w:rsidRPr="00CF5488">
              <w:rPr>
                <w:rFonts w:eastAsia="Calibri"/>
                <w:sz w:val="24"/>
                <w:szCs w:val="24"/>
              </w:rPr>
              <w:t>и</w:t>
            </w:r>
            <w:r w:rsidRPr="00CF5488">
              <w:rPr>
                <w:rFonts w:eastAsia="Calibri"/>
                <w:sz w:val="24"/>
                <w:szCs w:val="24"/>
              </w:rPr>
              <w:t>ниц измерения)</w:t>
            </w:r>
          </w:p>
        </w:tc>
        <w:tc>
          <w:tcPr>
            <w:tcW w:w="1559" w:type="dxa"/>
            <w:gridSpan w:val="3"/>
          </w:tcPr>
          <w:p w:rsidR="00071422" w:rsidRPr="00CF5488" w:rsidRDefault="00071422" w:rsidP="00071422">
            <w:pPr>
              <w:spacing w:after="160" w:line="259" w:lineRule="auto"/>
              <w:jc w:val="center"/>
              <w:rPr>
                <w:sz w:val="24"/>
                <w:szCs w:val="24"/>
                <w:lang w:eastAsia="ru-RU"/>
              </w:rPr>
            </w:pPr>
            <w:r w:rsidRPr="00CF5488">
              <w:rPr>
                <w:sz w:val="24"/>
                <w:szCs w:val="24"/>
                <w:lang w:eastAsia="ru-RU"/>
              </w:rPr>
              <w:t>Базовое зн</w:t>
            </w:r>
            <w:r w:rsidRPr="00CF5488">
              <w:rPr>
                <w:sz w:val="24"/>
                <w:szCs w:val="24"/>
                <w:lang w:eastAsia="ru-RU"/>
              </w:rPr>
              <w:t>а</w:t>
            </w:r>
            <w:r w:rsidRPr="00CF5488">
              <w:rPr>
                <w:sz w:val="24"/>
                <w:szCs w:val="24"/>
                <w:lang w:eastAsia="ru-RU"/>
              </w:rPr>
              <w:t>чение</w:t>
            </w:r>
          </w:p>
        </w:tc>
        <w:tc>
          <w:tcPr>
            <w:tcW w:w="2835" w:type="dxa"/>
            <w:gridSpan w:val="3"/>
          </w:tcPr>
          <w:p w:rsidR="00071422" w:rsidRPr="00CF5488" w:rsidRDefault="00071422" w:rsidP="00071422">
            <w:pPr>
              <w:spacing w:after="160" w:line="259" w:lineRule="auto"/>
              <w:jc w:val="center"/>
              <w:rPr>
                <w:sz w:val="24"/>
                <w:szCs w:val="24"/>
                <w:lang w:eastAsia="ru-RU"/>
              </w:rPr>
            </w:pPr>
            <w:r w:rsidRPr="00CF5488">
              <w:rPr>
                <w:sz w:val="24"/>
                <w:szCs w:val="24"/>
                <w:lang w:eastAsia="ru-RU"/>
              </w:rPr>
              <w:t xml:space="preserve">Значение показателей </w:t>
            </w:r>
            <w:r w:rsidRPr="00CF5488">
              <w:rPr>
                <w:sz w:val="24"/>
                <w:szCs w:val="24"/>
                <w:lang w:eastAsia="ru-RU"/>
              </w:rPr>
              <w:br/>
              <w:t>по годам</w:t>
            </w:r>
          </w:p>
        </w:tc>
        <w:tc>
          <w:tcPr>
            <w:tcW w:w="1984" w:type="dxa"/>
            <w:vMerge w:val="restart"/>
          </w:tcPr>
          <w:p w:rsidR="00071422" w:rsidRPr="00CF5488" w:rsidRDefault="00071422" w:rsidP="00071422">
            <w:pPr>
              <w:spacing w:after="160" w:line="259" w:lineRule="auto"/>
              <w:jc w:val="center"/>
              <w:rPr>
                <w:sz w:val="24"/>
                <w:szCs w:val="24"/>
                <w:lang w:eastAsia="ru-RU"/>
              </w:rPr>
            </w:pPr>
            <w:r w:rsidRPr="00CF5488">
              <w:rPr>
                <w:sz w:val="24"/>
                <w:szCs w:val="24"/>
                <w:lang w:eastAsia="ru-RU"/>
              </w:rPr>
              <w:t>Ответственный</w:t>
            </w:r>
            <w:r w:rsidRPr="00CF5488">
              <w:rPr>
                <w:sz w:val="24"/>
                <w:szCs w:val="24"/>
                <w:lang w:eastAsia="ru-RU"/>
              </w:rPr>
              <w:br/>
              <w:t>за достижение показателя</w:t>
            </w:r>
          </w:p>
        </w:tc>
        <w:tc>
          <w:tcPr>
            <w:tcW w:w="1451" w:type="dxa"/>
            <w:vMerge w:val="restart"/>
          </w:tcPr>
          <w:p w:rsidR="00071422" w:rsidRPr="00CF5488" w:rsidRDefault="00071422" w:rsidP="00071422">
            <w:pPr>
              <w:spacing w:after="160" w:line="259" w:lineRule="auto"/>
              <w:jc w:val="center"/>
              <w:rPr>
                <w:sz w:val="24"/>
                <w:szCs w:val="24"/>
                <w:lang w:eastAsia="ru-RU"/>
              </w:rPr>
            </w:pPr>
            <w:r w:rsidRPr="00CF5488">
              <w:rPr>
                <w:sz w:val="24"/>
                <w:szCs w:val="24"/>
                <w:lang w:eastAsia="ru-RU"/>
              </w:rPr>
              <w:t>Инфор-мационная система</w:t>
            </w:r>
          </w:p>
        </w:tc>
      </w:tr>
      <w:tr w:rsidR="00071422" w:rsidRPr="00CF5488" w:rsidTr="00E75F9B">
        <w:tc>
          <w:tcPr>
            <w:tcW w:w="551" w:type="dxa"/>
            <w:vMerge/>
          </w:tcPr>
          <w:p w:rsidR="00071422" w:rsidRPr="00CF5488" w:rsidRDefault="00071422" w:rsidP="00071422">
            <w:pPr>
              <w:spacing w:after="160" w:line="259" w:lineRule="auto"/>
              <w:jc w:val="both"/>
              <w:rPr>
                <w:rFonts w:eastAsia="Calibri"/>
                <w:b/>
                <w:sz w:val="24"/>
                <w:szCs w:val="24"/>
              </w:rPr>
            </w:pPr>
          </w:p>
        </w:tc>
        <w:tc>
          <w:tcPr>
            <w:tcW w:w="1715" w:type="dxa"/>
            <w:vMerge/>
          </w:tcPr>
          <w:p w:rsidR="00071422" w:rsidRPr="00CF5488" w:rsidRDefault="00071422" w:rsidP="00071422">
            <w:pPr>
              <w:spacing w:after="160" w:line="259" w:lineRule="auto"/>
              <w:jc w:val="both"/>
              <w:rPr>
                <w:rFonts w:eastAsia="Calibri"/>
                <w:b/>
                <w:sz w:val="24"/>
                <w:szCs w:val="24"/>
              </w:rPr>
            </w:pPr>
          </w:p>
        </w:tc>
        <w:tc>
          <w:tcPr>
            <w:tcW w:w="1273" w:type="dxa"/>
            <w:vMerge/>
          </w:tcPr>
          <w:p w:rsidR="00071422" w:rsidRPr="00CF5488" w:rsidRDefault="00071422" w:rsidP="00071422">
            <w:pPr>
              <w:spacing w:after="160" w:line="259" w:lineRule="auto"/>
              <w:jc w:val="both"/>
              <w:rPr>
                <w:rFonts w:eastAsia="Calibri"/>
                <w:b/>
                <w:sz w:val="24"/>
                <w:szCs w:val="24"/>
              </w:rPr>
            </w:pPr>
          </w:p>
        </w:tc>
        <w:tc>
          <w:tcPr>
            <w:tcW w:w="1531" w:type="dxa"/>
            <w:vMerge/>
          </w:tcPr>
          <w:p w:rsidR="00071422" w:rsidRPr="00CF5488" w:rsidRDefault="00071422" w:rsidP="00071422">
            <w:pPr>
              <w:spacing w:after="160" w:line="259" w:lineRule="auto"/>
              <w:jc w:val="both"/>
              <w:rPr>
                <w:rFonts w:eastAsia="Calibri"/>
                <w:b/>
                <w:sz w:val="24"/>
                <w:szCs w:val="24"/>
              </w:rPr>
            </w:pPr>
          </w:p>
        </w:tc>
        <w:tc>
          <w:tcPr>
            <w:tcW w:w="1701" w:type="dxa"/>
            <w:vMerge/>
          </w:tcPr>
          <w:p w:rsidR="00071422" w:rsidRPr="00CF5488" w:rsidRDefault="00071422" w:rsidP="00071422">
            <w:pPr>
              <w:spacing w:after="160" w:line="259" w:lineRule="auto"/>
              <w:jc w:val="both"/>
              <w:rPr>
                <w:rFonts w:eastAsia="Calibri"/>
                <w:b/>
                <w:sz w:val="24"/>
                <w:szCs w:val="24"/>
              </w:rPr>
            </w:pPr>
          </w:p>
        </w:tc>
        <w:tc>
          <w:tcPr>
            <w:tcW w:w="850" w:type="dxa"/>
            <w:gridSpan w:val="2"/>
          </w:tcPr>
          <w:p w:rsidR="00071422" w:rsidRPr="00CF5488" w:rsidRDefault="00071422" w:rsidP="00071422">
            <w:pPr>
              <w:spacing w:after="160" w:line="259" w:lineRule="auto"/>
              <w:ind w:left="-67" w:right="-98"/>
              <w:jc w:val="center"/>
              <w:rPr>
                <w:sz w:val="24"/>
                <w:szCs w:val="24"/>
                <w:lang w:eastAsia="ru-RU"/>
              </w:rPr>
            </w:pPr>
            <w:r w:rsidRPr="00CF5488">
              <w:rPr>
                <w:sz w:val="24"/>
                <w:szCs w:val="24"/>
                <w:lang w:eastAsia="ru-RU"/>
              </w:rPr>
              <w:t>значе-ние</w:t>
            </w:r>
          </w:p>
        </w:tc>
        <w:tc>
          <w:tcPr>
            <w:tcW w:w="709" w:type="dxa"/>
          </w:tcPr>
          <w:p w:rsidR="00071422" w:rsidRPr="00CF5488" w:rsidRDefault="00071422" w:rsidP="00071422">
            <w:pPr>
              <w:spacing w:after="160" w:line="259" w:lineRule="auto"/>
              <w:ind w:left="-67" w:right="-98"/>
              <w:jc w:val="center"/>
              <w:rPr>
                <w:sz w:val="24"/>
                <w:szCs w:val="24"/>
                <w:lang w:eastAsia="ru-RU"/>
              </w:rPr>
            </w:pPr>
            <w:r w:rsidRPr="00CF5488">
              <w:rPr>
                <w:sz w:val="24"/>
                <w:szCs w:val="24"/>
                <w:lang w:eastAsia="ru-RU"/>
              </w:rPr>
              <w:t>год</w:t>
            </w:r>
          </w:p>
        </w:tc>
        <w:tc>
          <w:tcPr>
            <w:tcW w:w="850" w:type="dxa"/>
          </w:tcPr>
          <w:p w:rsidR="00071422" w:rsidRPr="00CF5488" w:rsidRDefault="00071422" w:rsidP="00071422">
            <w:pPr>
              <w:spacing w:after="160" w:line="259" w:lineRule="auto"/>
              <w:jc w:val="center"/>
              <w:rPr>
                <w:sz w:val="24"/>
                <w:szCs w:val="24"/>
                <w:lang w:eastAsia="ru-RU"/>
              </w:rPr>
            </w:pPr>
            <w:r w:rsidRPr="00CF5488">
              <w:rPr>
                <w:sz w:val="24"/>
                <w:szCs w:val="24"/>
                <w:lang w:eastAsia="ru-RU"/>
              </w:rPr>
              <w:t>2024</w:t>
            </w:r>
          </w:p>
        </w:tc>
        <w:tc>
          <w:tcPr>
            <w:tcW w:w="993" w:type="dxa"/>
          </w:tcPr>
          <w:p w:rsidR="00071422" w:rsidRPr="00CF5488" w:rsidRDefault="00071422" w:rsidP="00071422">
            <w:pPr>
              <w:spacing w:after="160" w:line="259" w:lineRule="auto"/>
              <w:jc w:val="center"/>
              <w:rPr>
                <w:sz w:val="24"/>
                <w:szCs w:val="24"/>
                <w:lang w:eastAsia="ru-RU"/>
              </w:rPr>
            </w:pPr>
            <w:r w:rsidRPr="00CF5488">
              <w:rPr>
                <w:sz w:val="24"/>
                <w:szCs w:val="24"/>
                <w:lang w:eastAsia="ru-RU"/>
              </w:rPr>
              <w:t>2025</w:t>
            </w:r>
          </w:p>
        </w:tc>
        <w:tc>
          <w:tcPr>
            <w:tcW w:w="992" w:type="dxa"/>
          </w:tcPr>
          <w:p w:rsidR="00071422" w:rsidRPr="00CF5488" w:rsidRDefault="00071422" w:rsidP="00071422">
            <w:pPr>
              <w:spacing w:after="160" w:line="259" w:lineRule="auto"/>
              <w:jc w:val="center"/>
              <w:rPr>
                <w:sz w:val="24"/>
                <w:szCs w:val="24"/>
                <w:lang w:eastAsia="ru-RU"/>
              </w:rPr>
            </w:pPr>
            <w:r w:rsidRPr="00CF5488">
              <w:rPr>
                <w:bCs/>
                <w:sz w:val="24"/>
                <w:szCs w:val="24"/>
                <w:lang w:eastAsia="ru-RU"/>
              </w:rPr>
              <w:t>2026</w:t>
            </w:r>
          </w:p>
        </w:tc>
        <w:tc>
          <w:tcPr>
            <w:tcW w:w="1984" w:type="dxa"/>
            <w:vMerge/>
          </w:tcPr>
          <w:p w:rsidR="00071422" w:rsidRPr="00CF5488" w:rsidRDefault="00071422" w:rsidP="00071422">
            <w:pPr>
              <w:spacing w:after="160" w:line="259" w:lineRule="auto"/>
              <w:jc w:val="both"/>
              <w:rPr>
                <w:rFonts w:eastAsia="Calibri"/>
                <w:b/>
                <w:sz w:val="24"/>
                <w:szCs w:val="24"/>
              </w:rPr>
            </w:pPr>
          </w:p>
        </w:tc>
        <w:tc>
          <w:tcPr>
            <w:tcW w:w="1451" w:type="dxa"/>
            <w:vMerge/>
          </w:tcPr>
          <w:p w:rsidR="00071422" w:rsidRPr="00CF5488" w:rsidRDefault="00071422" w:rsidP="00071422">
            <w:pPr>
              <w:spacing w:after="160" w:line="259" w:lineRule="auto"/>
              <w:jc w:val="both"/>
              <w:rPr>
                <w:rFonts w:eastAsia="Calibri"/>
                <w:b/>
                <w:sz w:val="24"/>
                <w:szCs w:val="24"/>
              </w:rPr>
            </w:pPr>
          </w:p>
        </w:tc>
      </w:tr>
      <w:tr w:rsidR="00071422" w:rsidRPr="00CF5488" w:rsidTr="00E75F9B">
        <w:tc>
          <w:tcPr>
            <w:tcW w:w="551" w:type="dxa"/>
          </w:tcPr>
          <w:p w:rsidR="00071422" w:rsidRPr="00CF5488" w:rsidRDefault="00071422" w:rsidP="00071422">
            <w:pPr>
              <w:spacing w:after="160" w:line="259" w:lineRule="auto"/>
              <w:jc w:val="center"/>
              <w:rPr>
                <w:sz w:val="24"/>
                <w:szCs w:val="24"/>
                <w:lang w:eastAsia="ru-RU"/>
              </w:rPr>
            </w:pPr>
            <w:r w:rsidRPr="00CF5488">
              <w:rPr>
                <w:sz w:val="24"/>
                <w:szCs w:val="24"/>
                <w:lang w:eastAsia="ru-RU"/>
              </w:rPr>
              <w:lastRenderedPageBreak/>
              <w:t>1.</w:t>
            </w:r>
          </w:p>
        </w:tc>
        <w:tc>
          <w:tcPr>
            <w:tcW w:w="14049" w:type="dxa"/>
            <w:gridSpan w:val="12"/>
          </w:tcPr>
          <w:p w:rsidR="00071422" w:rsidRPr="00CF5488" w:rsidRDefault="00071422" w:rsidP="00071422">
            <w:pPr>
              <w:spacing w:after="160" w:line="259" w:lineRule="auto"/>
              <w:jc w:val="both"/>
              <w:rPr>
                <w:sz w:val="24"/>
                <w:szCs w:val="24"/>
                <w:highlight w:val="yellow"/>
                <w:lang w:eastAsia="ru-RU"/>
              </w:rPr>
            </w:pPr>
            <w:r w:rsidRPr="00CF5488">
              <w:rPr>
                <w:sz w:val="24"/>
                <w:szCs w:val="24"/>
                <w:lang w:eastAsia="ru-RU"/>
              </w:rPr>
              <w:t>Увеличение среднегодового количества обучающихся в детских школах искусств до 210 человек к концу 2030 года</w:t>
            </w:r>
          </w:p>
        </w:tc>
      </w:tr>
      <w:tr w:rsidR="00071422" w:rsidRPr="00CF5488" w:rsidTr="00E75F9B">
        <w:tc>
          <w:tcPr>
            <w:tcW w:w="551" w:type="dxa"/>
          </w:tcPr>
          <w:p w:rsidR="00071422" w:rsidRPr="00CF5488" w:rsidRDefault="00071422" w:rsidP="00071422">
            <w:pPr>
              <w:spacing w:after="160" w:line="259" w:lineRule="auto"/>
              <w:jc w:val="center"/>
              <w:rPr>
                <w:sz w:val="24"/>
                <w:szCs w:val="24"/>
                <w:lang w:eastAsia="ru-RU"/>
              </w:rPr>
            </w:pPr>
            <w:r w:rsidRPr="00CF5488">
              <w:rPr>
                <w:sz w:val="24"/>
                <w:szCs w:val="24"/>
                <w:lang w:eastAsia="ru-RU"/>
              </w:rPr>
              <w:t>1.1</w:t>
            </w:r>
          </w:p>
        </w:tc>
        <w:tc>
          <w:tcPr>
            <w:tcW w:w="1715" w:type="dxa"/>
          </w:tcPr>
          <w:p w:rsidR="00071422" w:rsidRPr="00CF5488" w:rsidRDefault="00071422" w:rsidP="00071422">
            <w:pPr>
              <w:spacing w:after="160" w:line="259" w:lineRule="auto"/>
              <w:jc w:val="both"/>
              <w:rPr>
                <w:sz w:val="24"/>
                <w:szCs w:val="24"/>
                <w:lang w:eastAsia="ru-RU"/>
              </w:rPr>
            </w:pPr>
            <w:r w:rsidRPr="00CF5488">
              <w:rPr>
                <w:sz w:val="24"/>
                <w:szCs w:val="24"/>
                <w:lang w:eastAsia="ru-RU"/>
              </w:rPr>
              <w:t xml:space="preserve">Среднегодовое количество обучающихся </w:t>
            </w:r>
            <w:r w:rsidRPr="00CF5488">
              <w:rPr>
                <w:sz w:val="24"/>
                <w:szCs w:val="24"/>
                <w:lang w:eastAsia="ru-RU"/>
              </w:rPr>
              <w:br/>
              <w:t>в детских шк</w:t>
            </w:r>
            <w:r w:rsidRPr="00CF5488">
              <w:rPr>
                <w:sz w:val="24"/>
                <w:szCs w:val="24"/>
                <w:lang w:eastAsia="ru-RU"/>
              </w:rPr>
              <w:t>о</w:t>
            </w:r>
            <w:r w:rsidRPr="00CF5488">
              <w:rPr>
                <w:sz w:val="24"/>
                <w:szCs w:val="24"/>
                <w:lang w:eastAsia="ru-RU"/>
              </w:rPr>
              <w:t>лах искусств</w:t>
            </w:r>
          </w:p>
        </w:tc>
        <w:tc>
          <w:tcPr>
            <w:tcW w:w="1273" w:type="dxa"/>
          </w:tcPr>
          <w:p w:rsidR="00071422" w:rsidRPr="00CF5488" w:rsidRDefault="00071422" w:rsidP="00071422">
            <w:pPr>
              <w:spacing w:after="160" w:line="259" w:lineRule="auto"/>
              <w:ind w:firstLine="2"/>
              <w:jc w:val="center"/>
              <w:rPr>
                <w:sz w:val="24"/>
                <w:szCs w:val="24"/>
                <w:lang w:eastAsia="ru-RU"/>
              </w:rPr>
            </w:pPr>
            <w:r w:rsidRPr="00CF5488">
              <w:rPr>
                <w:sz w:val="24"/>
                <w:szCs w:val="24"/>
                <w:lang w:eastAsia="ru-RU"/>
              </w:rPr>
              <w:t>Возра</w:t>
            </w:r>
            <w:r w:rsidRPr="00CF5488">
              <w:rPr>
                <w:sz w:val="24"/>
                <w:szCs w:val="24"/>
                <w:lang w:eastAsia="ru-RU"/>
              </w:rPr>
              <w:t>с</w:t>
            </w:r>
            <w:r w:rsidRPr="00CF5488">
              <w:rPr>
                <w:sz w:val="24"/>
                <w:szCs w:val="24"/>
                <w:lang w:eastAsia="ru-RU"/>
              </w:rPr>
              <w:t>тающий</w:t>
            </w:r>
          </w:p>
        </w:tc>
        <w:tc>
          <w:tcPr>
            <w:tcW w:w="1531" w:type="dxa"/>
          </w:tcPr>
          <w:p w:rsidR="00071422" w:rsidRPr="00CF5488" w:rsidRDefault="00071422" w:rsidP="00071422">
            <w:pPr>
              <w:spacing w:after="160" w:line="259" w:lineRule="auto"/>
              <w:jc w:val="center"/>
              <w:rPr>
                <w:sz w:val="24"/>
                <w:szCs w:val="24"/>
                <w:lang w:eastAsia="ru-RU"/>
              </w:rPr>
            </w:pPr>
            <w:r w:rsidRPr="00CF5488">
              <w:rPr>
                <w:sz w:val="24"/>
                <w:szCs w:val="24"/>
                <w:lang w:eastAsia="ru-RU"/>
              </w:rPr>
              <w:t>«МП», «КПМ»</w:t>
            </w:r>
          </w:p>
        </w:tc>
        <w:tc>
          <w:tcPr>
            <w:tcW w:w="1701" w:type="dxa"/>
          </w:tcPr>
          <w:p w:rsidR="00071422" w:rsidRPr="00CF5488" w:rsidRDefault="00071422" w:rsidP="00071422">
            <w:pPr>
              <w:spacing w:after="160" w:line="259" w:lineRule="auto"/>
              <w:jc w:val="center"/>
              <w:rPr>
                <w:rFonts w:eastAsia="Calibri"/>
                <w:sz w:val="24"/>
                <w:szCs w:val="24"/>
              </w:rPr>
            </w:pPr>
            <w:r w:rsidRPr="00CF5488">
              <w:rPr>
                <w:rFonts w:eastAsia="Calibri"/>
                <w:sz w:val="24"/>
                <w:szCs w:val="24"/>
              </w:rPr>
              <w:t>Человек</w:t>
            </w:r>
          </w:p>
        </w:tc>
        <w:tc>
          <w:tcPr>
            <w:tcW w:w="708" w:type="dxa"/>
          </w:tcPr>
          <w:p w:rsidR="00071422" w:rsidRPr="00CF5488" w:rsidRDefault="00071422" w:rsidP="00071422">
            <w:pPr>
              <w:spacing w:after="160" w:line="259" w:lineRule="auto"/>
              <w:jc w:val="center"/>
              <w:rPr>
                <w:rFonts w:eastAsia="Calibri"/>
                <w:sz w:val="24"/>
                <w:szCs w:val="24"/>
              </w:rPr>
            </w:pPr>
            <w:r w:rsidRPr="00CF5488">
              <w:rPr>
                <w:rFonts w:eastAsia="Calibri"/>
                <w:sz w:val="24"/>
                <w:szCs w:val="24"/>
              </w:rPr>
              <w:t>200</w:t>
            </w:r>
          </w:p>
        </w:tc>
        <w:tc>
          <w:tcPr>
            <w:tcW w:w="851" w:type="dxa"/>
            <w:gridSpan w:val="2"/>
          </w:tcPr>
          <w:p w:rsidR="00071422" w:rsidRPr="00CF5488" w:rsidRDefault="00071422" w:rsidP="00071422">
            <w:pPr>
              <w:spacing w:after="160" w:line="259" w:lineRule="auto"/>
              <w:jc w:val="center"/>
              <w:rPr>
                <w:rFonts w:eastAsia="Calibri"/>
                <w:sz w:val="24"/>
                <w:szCs w:val="24"/>
              </w:rPr>
            </w:pPr>
            <w:r w:rsidRPr="00CF5488">
              <w:rPr>
                <w:rFonts w:eastAsia="Calibri"/>
                <w:sz w:val="24"/>
                <w:szCs w:val="24"/>
              </w:rPr>
              <w:t>2023</w:t>
            </w:r>
          </w:p>
        </w:tc>
        <w:tc>
          <w:tcPr>
            <w:tcW w:w="850" w:type="dxa"/>
          </w:tcPr>
          <w:p w:rsidR="00071422" w:rsidRPr="00CF5488" w:rsidRDefault="00071422" w:rsidP="00071422">
            <w:pPr>
              <w:spacing w:after="160" w:line="259" w:lineRule="auto"/>
              <w:jc w:val="center"/>
              <w:rPr>
                <w:rFonts w:eastAsia="Calibri"/>
                <w:sz w:val="24"/>
                <w:szCs w:val="24"/>
              </w:rPr>
            </w:pPr>
            <w:r w:rsidRPr="00CF5488">
              <w:rPr>
                <w:rFonts w:eastAsia="Calibri"/>
                <w:sz w:val="24"/>
                <w:szCs w:val="24"/>
              </w:rPr>
              <w:t>201</w:t>
            </w:r>
          </w:p>
        </w:tc>
        <w:tc>
          <w:tcPr>
            <w:tcW w:w="993" w:type="dxa"/>
          </w:tcPr>
          <w:p w:rsidR="00071422" w:rsidRPr="00CF5488" w:rsidRDefault="00071422" w:rsidP="00071422">
            <w:pPr>
              <w:spacing w:after="160" w:line="259" w:lineRule="auto"/>
              <w:jc w:val="center"/>
              <w:rPr>
                <w:rFonts w:eastAsia="Calibri"/>
                <w:sz w:val="24"/>
                <w:szCs w:val="24"/>
              </w:rPr>
            </w:pPr>
            <w:r w:rsidRPr="00CF5488">
              <w:rPr>
                <w:rFonts w:eastAsia="Calibri"/>
                <w:sz w:val="24"/>
                <w:szCs w:val="24"/>
              </w:rPr>
              <w:t>202</w:t>
            </w:r>
          </w:p>
        </w:tc>
        <w:tc>
          <w:tcPr>
            <w:tcW w:w="992" w:type="dxa"/>
          </w:tcPr>
          <w:p w:rsidR="00071422" w:rsidRPr="00CF5488" w:rsidRDefault="00071422" w:rsidP="00071422">
            <w:pPr>
              <w:spacing w:after="160" w:line="259" w:lineRule="auto"/>
              <w:jc w:val="center"/>
              <w:rPr>
                <w:rFonts w:eastAsia="Calibri"/>
                <w:sz w:val="24"/>
                <w:szCs w:val="24"/>
              </w:rPr>
            </w:pPr>
            <w:r w:rsidRPr="00CF5488">
              <w:rPr>
                <w:rFonts w:eastAsia="Calibri"/>
                <w:sz w:val="24"/>
                <w:szCs w:val="24"/>
              </w:rPr>
              <w:t>203</w:t>
            </w:r>
          </w:p>
        </w:tc>
        <w:tc>
          <w:tcPr>
            <w:tcW w:w="1984" w:type="dxa"/>
          </w:tcPr>
          <w:p w:rsidR="00071422" w:rsidRPr="00CF5488" w:rsidRDefault="00071422" w:rsidP="00071422">
            <w:pPr>
              <w:spacing w:after="160" w:line="259" w:lineRule="auto"/>
              <w:jc w:val="center"/>
              <w:rPr>
                <w:rFonts w:eastAsia="Calibri"/>
                <w:sz w:val="24"/>
                <w:szCs w:val="24"/>
              </w:rPr>
            </w:pPr>
            <w:r w:rsidRPr="00CF5488">
              <w:rPr>
                <w:rFonts w:eastAsia="Calibri"/>
                <w:sz w:val="24"/>
                <w:szCs w:val="24"/>
              </w:rPr>
              <w:t>Муниципальное бюджетное учреждение дополн</w:t>
            </w:r>
            <w:r w:rsidRPr="00CF5488">
              <w:rPr>
                <w:rFonts w:eastAsia="Calibri"/>
                <w:sz w:val="24"/>
                <w:szCs w:val="24"/>
              </w:rPr>
              <w:t>и</w:t>
            </w:r>
            <w:r w:rsidRPr="00CF5488">
              <w:rPr>
                <w:rFonts w:eastAsia="Calibri"/>
                <w:sz w:val="24"/>
                <w:szCs w:val="24"/>
              </w:rPr>
              <w:t>тельного образ</w:t>
            </w:r>
            <w:r w:rsidRPr="00CF5488">
              <w:rPr>
                <w:rFonts w:eastAsia="Calibri"/>
                <w:sz w:val="24"/>
                <w:szCs w:val="24"/>
              </w:rPr>
              <w:t>о</w:t>
            </w:r>
            <w:r w:rsidRPr="00CF5488">
              <w:rPr>
                <w:rFonts w:eastAsia="Calibri"/>
                <w:sz w:val="24"/>
                <w:szCs w:val="24"/>
              </w:rPr>
              <w:t>вания  «Детская школа и</w:t>
            </w:r>
            <w:r w:rsidRPr="00CF5488">
              <w:rPr>
                <w:rFonts w:eastAsia="Calibri"/>
                <w:sz w:val="24"/>
                <w:szCs w:val="24"/>
              </w:rPr>
              <w:t>с</w:t>
            </w:r>
            <w:r w:rsidRPr="00CF5488">
              <w:rPr>
                <w:rFonts w:eastAsia="Calibri"/>
                <w:sz w:val="24"/>
                <w:szCs w:val="24"/>
              </w:rPr>
              <w:t>кусствп.Мари-Турек»</w:t>
            </w:r>
          </w:p>
        </w:tc>
        <w:tc>
          <w:tcPr>
            <w:tcW w:w="1451" w:type="dxa"/>
          </w:tcPr>
          <w:p w:rsidR="00071422" w:rsidRPr="00CF5488" w:rsidRDefault="00071422" w:rsidP="00071422">
            <w:pPr>
              <w:spacing w:after="160" w:line="259" w:lineRule="auto"/>
              <w:jc w:val="center"/>
              <w:rPr>
                <w:rFonts w:eastAsia="Calibri"/>
                <w:sz w:val="24"/>
                <w:szCs w:val="24"/>
              </w:rPr>
            </w:pPr>
            <w:r w:rsidRPr="00CF5488">
              <w:rPr>
                <w:rFonts w:eastAsia="Calibri"/>
                <w:sz w:val="24"/>
                <w:szCs w:val="24"/>
              </w:rPr>
              <w:t>АИС «Стат</w:t>
            </w:r>
            <w:r w:rsidRPr="00CF5488">
              <w:rPr>
                <w:rFonts w:eastAsia="Calibri"/>
                <w:sz w:val="24"/>
                <w:szCs w:val="24"/>
              </w:rPr>
              <w:t>и</w:t>
            </w:r>
            <w:r w:rsidRPr="00CF5488">
              <w:rPr>
                <w:rFonts w:eastAsia="Calibri"/>
                <w:sz w:val="24"/>
                <w:szCs w:val="24"/>
              </w:rPr>
              <w:t>стика»</w:t>
            </w:r>
          </w:p>
        </w:tc>
      </w:tr>
      <w:tr w:rsidR="00071422" w:rsidRPr="00CF5488" w:rsidTr="00E75F9B">
        <w:tc>
          <w:tcPr>
            <w:tcW w:w="551" w:type="dxa"/>
          </w:tcPr>
          <w:p w:rsidR="00071422" w:rsidRPr="00CF5488" w:rsidRDefault="00071422" w:rsidP="00071422">
            <w:pPr>
              <w:jc w:val="center"/>
              <w:rPr>
                <w:sz w:val="24"/>
                <w:szCs w:val="24"/>
                <w:lang w:eastAsia="ru-RU"/>
              </w:rPr>
            </w:pPr>
            <w:r w:rsidRPr="00CF5488">
              <w:rPr>
                <w:sz w:val="24"/>
                <w:szCs w:val="24"/>
                <w:lang w:eastAsia="ru-RU"/>
              </w:rPr>
              <w:t>2.</w:t>
            </w:r>
          </w:p>
        </w:tc>
        <w:tc>
          <w:tcPr>
            <w:tcW w:w="14049" w:type="dxa"/>
            <w:gridSpan w:val="12"/>
          </w:tcPr>
          <w:p w:rsidR="00071422" w:rsidRPr="00CF5488" w:rsidRDefault="00071422" w:rsidP="00071422">
            <w:pPr>
              <w:rPr>
                <w:rFonts w:eastAsia="Calibri"/>
                <w:sz w:val="24"/>
                <w:szCs w:val="24"/>
              </w:rPr>
            </w:pPr>
            <w:r w:rsidRPr="00CF5488">
              <w:rPr>
                <w:rFonts w:eastAsia="Calibri"/>
                <w:sz w:val="24"/>
                <w:szCs w:val="24"/>
              </w:rPr>
              <w:t>Оказание социальной поддержки по оплате жилищно-коммунальных услуг</w:t>
            </w:r>
          </w:p>
        </w:tc>
      </w:tr>
      <w:tr w:rsidR="00071422" w:rsidRPr="00CF5488" w:rsidTr="00E75F9B">
        <w:tc>
          <w:tcPr>
            <w:tcW w:w="551" w:type="dxa"/>
          </w:tcPr>
          <w:p w:rsidR="00071422" w:rsidRPr="00CF5488" w:rsidRDefault="00071422" w:rsidP="00071422">
            <w:pPr>
              <w:jc w:val="center"/>
              <w:rPr>
                <w:sz w:val="24"/>
                <w:szCs w:val="24"/>
                <w:lang w:eastAsia="ru-RU"/>
              </w:rPr>
            </w:pPr>
            <w:r w:rsidRPr="00CF5488">
              <w:rPr>
                <w:sz w:val="24"/>
                <w:szCs w:val="24"/>
                <w:lang w:eastAsia="ru-RU"/>
              </w:rPr>
              <w:t>2.1</w:t>
            </w:r>
          </w:p>
        </w:tc>
        <w:tc>
          <w:tcPr>
            <w:tcW w:w="1715" w:type="dxa"/>
          </w:tcPr>
          <w:p w:rsidR="00071422" w:rsidRPr="00CF5488" w:rsidRDefault="00071422" w:rsidP="00071422">
            <w:pPr>
              <w:jc w:val="both"/>
              <w:rPr>
                <w:sz w:val="24"/>
                <w:szCs w:val="24"/>
                <w:lang w:eastAsia="ru-RU"/>
              </w:rPr>
            </w:pPr>
            <w:r w:rsidRPr="00CF5488">
              <w:rPr>
                <w:sz w:val="24"/>
                <w:szCs w:val="24"/>
                <w:lang w:eastAsia="ru-RU"/>
              </w:rPr>
              <w:t>Оказание социальной поддержки по о</w:t>
            </w:r>
            <w:r w:rsidRPr="00CF5488">
              <w:rPr>
                <w:sz w:val="24"/>
                <w:szCs w:val="24"/>
                <w:lang w:eastAsia="ru-RU"/>
              </w:rPr>
              <w:t>п</w:t>
            </w:r>
            <w:r w:rsidRPr="00CF5488">
              <w:rPr>
                <w:sz w:val="24"/>
                <w:szCs w:val="24"/>
                <w:lang w:eastAsia="ru-RU"/>
              </w:rPr>
              <w:t>лате жилищно-коммунальных услуг, оказ</w:t>
            </w:r>
            <w:r w:rsidRPr="00CF5488">
              <w:rPr>
                <w:sz w:val="24"/>
                <w:szCs w:val="24"/>
                <w:lang w:eastAsia="ru-RU"/>
              </w:rPr>
              <w:t>ы</w:t>
            </w:r>
            <w:r w:rsidRPr="00CF5488">
              <w:rPr>
                <w:sz w:val="24"/>
                <w:szCs w:val="24"/>
                <w:lang w:eastAsia="ru-RU"/>
              </w:rPr>
              <w:t>ваемых катег</w:t>
            </w:r>
            <w:r w:rsidRPr="00CF5488">
              <w:rPr>
                <w:sz w:val="24"/>
                <w:szCs w:val="24"/>
                <w:lang w:eastAsia="ru-RU"/>
              </w:rPr>
              <w:t>о</w:t>
            </w:r>
            <w:r w:rsidRPr="00CF5488">
              <w:rPr>
                <w:sz w:val="24"/>
                <w:szCs w:val="24"/>
                <w:lang w:eastAsia="ru-RU"/>
              </w:rPr>
              <w:t>риям граждан муниципальной сферы культ</w:t>
            </w:r>
            <w:r w:rsidRPr="00CF5488">
              <w:rPr>
                <w:sz w:val="24"/>
                <w:szCs w:val="24"/>
                <w:lang w:eastAsia="ru-RU"/>
              </w:rPr>
              <w:t>у</w:t>
            </w:r>
            <w:r w:rsidRPr="00CF5488">
              <w:rPr>
                <w:sz w:val="24"/>
                <w:szCs w:val="24"/>
                <w:lang w:eastAsia="ru-RU"/>
              </w:rPr>
              <w:t>ры, прож</w:t>
            </w:r>
            <w:r w:rsidRPr="00CF5488">
              <w:rPr>
                <w:sz w:val="24"/>
                <w:szCs w:val="24"/>
                <w:lang w:eastAsia="ru-RU"/>
              </w:rPr>
              <w:t>и</w:t>
            </w:r>
            <w:r w:rsidRPr="00CF5488">
              <w:rPr>
                <w:sz w:val="24"/>
                <w:szCs w:val="24"/>
                <w:lang w:eastAsia="ru-RU"/>
              </w:rPr>
              <w:t>вающих и р</w:t>
            </w:r>
            <w:r w:rsidRPr="00CF5488">
              <w:rPr>
                <w:sz w:val="24"/>
                <w:szCs w:val="24"/>
                <w:lang w:eastAsia="ru-RU"/>
              </w:rPr>
              <w:t>а</w:t>
            </w:r>
            <w:r w:rsidRPr="00CF5488">
              <w:rPr>
                <w:sz w:val="24"/>
                <w:szCs w:val="24"/>
                <w:lang w:eastAsia="ru-RU"/>
              </w:rPr>
              <w:t>ботающих по трудовому договору в сельских населе</w:t>
            </w:r>
            <w:r w:rsidRPr="00CF5488">
              <w:rPr>
                <w:sz w:val="24"/>
                <w:szCs w:val="24"/>
                <w:lang w:eastAsia="ru-RU"/>
              </w:rPr>
              <w:t>н</w:t>
            </w:r>
            <w:r w:rsidRPr="00CF5488">
              <w:rPr>
                <w:sz w:val="24"/>
                <w:szCs w:val="24"/>
                <w:lang w:eastAsia="ru-RU"/>
              </w:rPr>
              <w:t>ных пунктах (поселках г</w:t>
            </w:r>
            <w:r w:rsidRPr="00CF5488">
              <w:rPr>
                <w:sz w:val="24"/>
                <w:szCs w:val="24"/>
                <w:lang w:eastAsia="ru-RU"/>
              </w:rPr>
              <w:t>о</w:t>
            </w:r>
            <w:r w:rsidRPr="00CF5488">
              <w:rPr>
                <w:sz w:val="24"/>
                <w:szCs w:val="24"/>
                <w:lang w:eastAsia="ru-RU"/>
              </w:rPr>
              <w:t>родского типа)</w:t>
            </w:r>
          </w:p>
        </w:tc>
        <w:tc>
          <w:tcPr>
            <w:tcW w:w="1273" w:type="dxa"/>
          </w:tcPr>
          <w:p w:rsidR="00071422" w:rsidRPr="00CF5488" w:rsidRDefault="00071422" w:rsidP="00071422">
            <w:pPr>
              <w:ind w:firstLine="2"/>
              <w:jc w:val="center"/>
              <w:rPr>
                <w:sz w:val="24"/>
                <w:szCs w:val="24"/>
                <w:lang w:eastAsia="ru-RU"/>
              </w:rPr>
            </w:pPr>
          </w:p>
        </w:tc>
        <w:tc>
          <w:tcPr>
            <w:tcW w:w="1531" w:type="dxa"/>
          </w:tcPr>
          <w:p w:rsidR="00071422" w:rsidRPr="00CF5488" w:rsidRDefault="00071422" w:rsidP="00071422">
            <w:pPr>
              <w:jc w:val="center"/>
              <w:rPr>
                <w:sz w:val="24"/>
                <w:szCs w:val="24"/>
                <w:lang w:eastAsia="ru-RU"/>
              </w:rPr>
            </w:pPr>
            <w:r w:rsidRPr="00CF5488">
              <w:rPr>
                <w:sz w:val="24"/>
                <w:szCs w:val="24"/>
                <w:lang w:eastAsia="ru-RU"/>
              </w:rPr>
              <w:t>«МП», «КПМ»</w:t>
            </w:r>
          </w:p>
        </w:tc>
        <w:tc>
          <w:tcPr>
            <w:tcW w:w="1701" w:type="dxa"/>
          </w:tcPr>
          <w:p w:rsidR="00071422" w:rsidRPr="00CF5488" w:rsidRDefault="00071422" w:rsidP="00071422">
            <w:pPr>
              <w:jc w:val="center"/>
              <w:rPr>
                <w:rFonts w:eastAsia="Calibri"/>
                <w:sz w:val="24"/>
                <w:szCs w:val="24"/>
              </w:rPr>
            </w:pPr>
            <w:r w:rsidRPr="00CF5488">
              <w:rPr>
                <w:rFonts w:eastAsia="Calibri"/>
                <w:sz w:val="24"/>
                <w:szCs w:val="24"/>
              </w:rPr>
              <w:t>Процент</w:t>
            </w:r>
          </w:p>
        </w:tc>
        <w:tc>
          <w:tcPr>
            <w:tcW w:w="708"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851" w:type="dxa"/>
            <w:gridSpan w:val="2"/>
          </w:tcPr>
          <w:p w:rsidR="00071422" w:rsidRPr="00CF5488" w:rsidRDefault="00071422" w:rsidP="00071422">
            <w:pPr>
              <w:jc w:val="center"/>
              <w:rPr>
                <w:rFonts w:eastAsia="Calibri"/>
                <w:sz w:val="24"/>
                <w:szCs w:val="24"/>
              </w:rPr>
            </w:pPr>
            <w:r w:rsidRPr="00CF5488">
              <w:rPr>
                <w:rFonts w:eastAsia="Calibri"/>
                <w:sz w:val="24"/>
                <w:szCs w:val="24"/>
              </w:rPr>
              <w:t>2023</w:t>
            </w:r>
          </w:p>
        </w:tc>
        <w:tc>
          <w:tcPr>
            <w:tcW w:w="850"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993"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992" w:type="dxa"/>
          </w:tcPr>
          <w:p w:rsidR="00071422" w:rsidRPr="00CF5488" w:rsidRDefault="00071422" w:rsidP="00071422">
            <w:pPr>
              <w:jc w:val="center"/>
              <w:rPr>
                <w:rFonts w:eastAsia="Calibri"/>
                <w:sz w:val="24"/>
                <w:szCs w:val="24"/>
              </w:rPr>
            </w:pPr>
            <w:r w:rsidRPr="00CF5488">
              <w:rPr>
                <w:rFonts w:eastAsia="Calibri"/>
                <w:sz w:val="24"/>
                <w:szCs w:val="24"/>
              </w:rPr>
              <w:t>100</w:t>
            </w:r>
          </w:p>
        </w:tc>
        <w:tc>
          <w:tcPr>
            <w:tcW w:w="1984" w:type="dxa"/>
          </w:tcPr>
          <w:p w:rsidR="00071422" w:rsidRPr="00CF5488" w:rsidRDefault="00071422" w:rsidP="00071422">
            <w:pPr>
              <w:jc w:val="center"/>
              <w:rPr>
                <w:rFonts w:eastAsia="Calibri"/>
                <w:sz w:val="24"/>
                <w:szCs w:val="24"/>
              </w:rPr>
            </w:pPr>
          </w:p>
        </w:tc>
        <w:tc>
          <w:tcPr>
            <w:tcW w:w="1451" w:type="dxa"/>
          </w:tcPr>
          <w:p w:rsidR="00071422" w:rsidRPr="00CF5488" w:rsidRDefault="00071422" w:rsidP="00071422">
            <w:pPr>
              <w:jc w:val="center"/>
              <w:rPr>
                <w:rFonts w:eastAsia="Calibri"/>
                <w:sz w:val="24"/>
                <w:szCs w:val="24"/>
              </w:rPr>
            </w:pPr>
          </w:p>
        </w:tc>
      </w:tr>
    </w:tbl>
    <w:p w:rsidR="00071422" w:rsidRPr="00CF5488" w:rsidRDefault="00071422" w:rsidP="00071422">
      <w:pPr>
        <w:jc w:val="center"/>
        <w:rPr>
          <w:b/>
          <w:sz w:val="24"/>
          <w:szCs w:val="24"/>
        </w:rPr>
      </w:pPr>
    </w:p>
    <w:p w:rsidR="00071422" w:rsidRPr="00E75F9B" w:rsidRDefault="00E75F9B" w:rsidP="00E75F9B">
      <w:pPr>
        <w:ind w:left="360"/>
        <w:jc w:val="center"/>
        <w:rPr>
          <w:b/>
          <w:sz w:val="24"/>
          <w:szCs w:val="24"/>
        </w:rPr>
      </w:pPr>
      <w:r>
        <w:rPr>
          <w:b/>
          <w:sz w:val="24"/>
          <w:szCs w:val="24"/>
        </w:rPr>
        <w:t xml:space="preserve">3. </w:t>
      </w:r>
      <w:r w:rsidR="00071422" w:rsidRPr="00E75F9B">
        <w:rPr>
          <w:b/>
          <w:sz w:val="24"/>
          <w:szCs w:val="24"/>
        </w:rPr>
        <w:t>Перечень, мероприятий (результатов) комплекса процессных мероприятий</w:t>
      </w:r>
    </w:p>
    <w:p w:rsidR="00071422" w:rsidRPr="00CF5488" w:rsidRDefault="00071422" w:rsidP="00071422">
      <w:pPr>
        <w:contextualSpacing/>
        <w:rPr>
          <w:sz w:val="24"/>
          <w:szCs w:val="24"/>
        </w:rPr>
      </w:pPr>
    </w:p>
    <w:tbl>
      <w:tblPr>
        <w:tblW w:w="14824" w:type="dxa"/>
        <w:tblInd w:w="1160" w:type="dxa"/>
        <w:tblLayout w:type="fixed"/>
        <w:tblLook w:val="04A0"/>
      </w:tblPr>
      <w:tblGrid>
        <w:gridCol w:w="681"/>
        <w:gridCol w:w="2268"/>
        <w:gridCol w:w="1984"/>
        <w:gridCol w:w="2126"/>
        <w:gridCol w:w="1560"/>
        <w:gridCol w:w="1275"/>
        <w:gridCol w:w="851"/>
        <w:gridCol w:w="1108"/>
        <w:gridCol w:w="1134"/>
        <w:gridCol w:w="1837"/>
      </w:tblGrid>
      <w:tr w:rsidR="00071422" w:rsidRPr="00CF5488" w:rsidTr="00E75F9B">
        <w:trPr>
          <w:trHeight w:val="569"/>
          <w:tblHeader/>
        </w:trPr>
        <w:tc>
          <w:tcPr>
            <w:tcW w:w="681"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lastRenderedPageBreak/>
              <w:t>№ п/п</w:t>
            </w:r>
          </w:p>
        </w:tc>
        <w:tc>
          <w:tcPr>
            <w:tcW w:w="2268"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Наименование мероприятия (резул</w:t>
            </w:r>
            <w:r w:rsidRPr="00E75F9B">
              <w:rPr>
                <w:b/>
                <w:sz w:val="24"/>
                <w:szCs w:val="24"/>
                <w:lang w:eastAsia="ru-RU"/>
              </w:rPr>
              <w:t>ь</w:t>
            </w:r>
            <w:r w:rsidRPr="00E75F9B">
              <w:rPr>
                <w:b/>
                <w:sz w:val="24"/>
                <w:szCs w:val="24"/>
                <w:lang w:eastAsia="ru-RU"/>
              </w:rPr>
              <w:t>тата)</w:t>
            </w:r>
          </w:p>
        </w:tc>
        <w:tc>
          <w:tcPr>
            <w:tcW w:w="1984"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Тип меропри</w:t>
            </w:r>
            <w:r w:rsidRPr="00E75F9B">
              <w:rPr>
                <w:b/>
                <w:sz w:val="24"/>
                <w:szCs w:val="24"/>
                <w:lang w:eastAsia="ru-RU"/>
              </w:rPr>
              <w:t>я</w:t>
            </w:r>
            <w:r w:rsidRPr="00E75F9B">
              <w:rPr>
                <w:b/>
                <w:sz w:val="24"/>
                <w:szCs w:val="24"/>
                <w:lang w:eastAsia="ru-RU"/>
              </w:rPr>
              <w:t>тия (результата)</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Характеристика</w:t>
            </w:r>
          </w:p>
        </w:tc>
        <w:tc>
          <w:tcPr>
            <w:tcW w:w="1560" w:type="dxa"/>
            <w:vMerge w:val="restart"/>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Единица и</w:t>
            </w:r>
            <w:r w:rsidRPr="00E75F9B">
              <w:rPr>
                <w:b/>
                <w:sz w:val="24"/>
                <w:szCs w:val="24"/>
                <w:lang w:eastAsia="ru-RU"/>
              </w:rPr>
              <w:t>з</w:t>
            </w:r>
            <w:r w:rsidRPr="00E75F9B">
              <w:rPr>
                <w:b/>
                <w:sz w:val="24"/>
                <w:szCs w:val="24"/>
                <w:lang w:eastAsia="ru-RU"/>
              </w:rPr>
              <w:t xml:space="preserve">мерения (по </w:t>
            </w:r>
            <w:r w:rsidRPr="00E75F9B">
              <w:rPr>
                <w:b/>
                <w:sz w:val="24"/>
                <w:szCs w:val="24"/>
              </w:rPr>
              <w:t>Общероссий-скомукласс</w:t>
            </w:r>
            <w:r w:rsidRPr="00E75F9B">
              <w:rPr>
                <w:b/>
                <w:sz w:val="24"/>
                <w:szCs w:val="24"/>
              </w:rPr>
              <w:t>и</w:t>
            </w:r>
            <w:r w:rsidRPr="00E75F9B">
              <w:rPr>
                <w:b/>
                <w:sz w:val="24"/>
                <w:szCs w:val="24"/>
              </w:rPr>
              <w:t>фикатору единиц изм</w:t>
            </w:r>
            <w:r w:rsidRPr="00E75F9B">
              <w:rPr>
                <w:b/>
                <w:sz w:val="24"/>
                <w:szCs w:val="24"/>
              </w:rPr>
              <w:t>е</w:t>
            </w:r>
            <w:r w:rsidRPr="00E75F9B">
              <w:rPr>
                <w:b/>
                <w:sz w:val="24"/>
                <w:szCs w:val="24"/>
              </w:rPr>
              <w:t>рения</w:t>
            </w:r>
            <w:r w:rsidRPr="00E75F9B">
              <w:rPr>
                <w:b/>
                <w:sz w:val="24"/>
                <w:szCs w:val="24"/>
                <w:lang w:eastAsia="ru-RU"/>
              </w:rPr>
              <w:t>)</w:t>
            </w:r>
          </w:p>
        </w:tc>
        <w:tc>
          <w:tcPr>
            <w:tcW w:w="2126" w:type="dxa"/>
            <w:gridSpan w:val="2"/>
            <w:tcBorders>
              <w:top w:val="single" w:sz="4" w:space="0" w:color="auto"/>
              <w:left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Базовое значение</w:t>
            </w:r>
          </w:p>
        </w:tc>
        <w:tc>
          <w:tcPr>
            <w:tcW w:w="4079" w:type="dxa"/>
            <w:gridSpan w:val="3"/>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Значения мероприятия (р</w:t>
            </w:r>
            <w:r w:rsidRPr="00E75F9B">
              <w:rPr>
                <w:b/>
                <w:sz w:val="24"/>
                <w:szCs w:val="24"/>
                <w:lang w:eastAsia="ru-RU"/>
              </w:rPr>
              <w:t>е</w:t>
            </w:r>
            <w:r w:rsidRPr="00E75F9B">
              <w:rPr>
                <w:b/>
                <w:sz w:val="24"/>
                <w:szCs w:val="24"/>
                <w:lang w:eastAsia="ru-RU"/>
              </w:rPr>
              <w:t>зультата) по годам</w:t>
            </w:r>
          </w:p>
        </w:tc>
      </w:tr>
      <w:tr w:rsidR="00071422" w:rsidRPr="00CF5488" w:rsidTr="00E75F9B">
        <w:trPr>
          <w:trHeight w:val="421"/>
          <w:tblHeader/>
        </w:trPr>
        <w:tc>
          <w:tcPr>
            <w:tcW w:w="681"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p>
        </w:tc>
        <w:tc>
          <w:tcPr>
            <w:tcW w:w="2268"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p>
        </w:tc>
        <w:tc>
          <w:tcPr>
            <w:tcW w:w="1984"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p>
        </w:tc>
        <w:tc>
          <w:tcPr>
            <w:tcW w:w="2126"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p>
        </w:tc>
        <w:tc>
          <w:tcPr>
            <w:tcW w:w="1560" w:type="dxa"/>
            <w:vMerge/>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p>
        </w:tc>
        <w:tc>
          <w:tcPr>
            <w:tcW w:w="1275" w:type="dxa"/>
            <w:tcBorders>
              <w:top w:val="single" w:sz="4"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значение</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71422" w:rsidRPr="00E75F9B" w:rsidRDefault="00071422" w:rsidP="00071422">
            <w:pPr>
              <w:jc w:val="center"/>
              <w:rPr>
                <w:b/>
                <w:sz w:val="24"/>
                <w:szCs w:val="24"/>
                <w:lang w:eastAsia="ru-RU"/>
              </w:rPr>
            </w:pPr>
            <w:r w:rsidRPr="00E75F9B">
              <w:rPr>
                <w:b/>
                <w:sz w:val="24"/>
                <w:szCs w:val="24"/>
                <w:lang w:eastAsia="ru-RU"/>
              </w:rPr>
              <w:t>год</w:t>
            </w:r>
          </w:p>
        </w:tc>
        <w:tc>
          <w:tcPr>
            <w:tcW w:w="1108" w:type="dxa"/>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2024</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sz w:val="24"/>
                <w:szCs w:val="24"/>
                <w:lang w:eastAsia="ru-RU"/>
              </w:rPr>
              <w:t>2025</w:t>
            </w:r>
          </w:p>
        </w:tc>
        <w:tc>
          <w:tcPr>
            <w:tcW w:w="1837" w:type="dxa"/>
            <w:tcBorders>
              <w:top w:val="single" w:sz="6" w:space="0" w:color="auto"/>
              <w:left w:val="single" w:sz="6" w:space="0" w:color="auto"/>
              <w:bottom w:val="single" w:sz="6" w:space="0" w:color="auto"/>
              <w:right w:val="single" w:sz="6" w:space="0" w:color="auto"/>
            </w:tcBorders>
            <w:shd w:val="clear" w:color="auto" w:fill="auto"/>
            <w:noWrap/>
          </w:tcPr>
          <w:p w:rsidR="00071422" w:rsidRPr="00E75F9B" w:rsidRDefault="00071422" w:rsidP="00071422">
            <w:pPr>
              <w:jc w:val="center"/>
              <w:rPr>
                <w:b/>
                <w:sz w:val="24"/>
                <w:szCs w:val="24"/>
                <w:lang w:eastAsia="ru-RU"/>
              </w:rPr>
            </w:pPr>
            <w:r w:rsidRPr="00E75F9B">
              <w:rPr>
                <w:b/>
                <w:bCs/>
                <w:sz w:val="24"/>
                <w:szCs w:val="24"/>
                <w:lang w:eastAsia="ru-RU"/>
              </w:rPr>
              <w:t>2026</w:t>
            </w:r>
          </w:p>
        </w:tc>
      </w:tr>
      <w:tr w:rsidR="00071422" w:rsidRPr="00CF5488" w:rsidTr="00E75F9B">
        <w:trPr>
          <w:trHeight w:val="270"/>
          <w:tblHeader/>
        </w:trPr>
        <w:tc>
          <w:tcPr>
            <w:tcW w:w="681"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071422">
            <w:pPr>
              <w:jc w:val="center"/>
              <w:rPr>
                <w:b/>
                <w:sz w:val="24"/>
                <w:szCs w:val="24"/>
                <w:lang w:eastAsia="ru-RU"/>
              </w:rPr>
            </w:pPr>
            <w:r w:rsidRPr="00E75F9B">
              <w:rPr>
                <w:b/>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071422">
            <w:pPr>
              <w:jc w:val="center"/>
              <w:rPr>
                <w:b/>
                <w:sz w:val="24"/>
                <w:szCs w:val="24"/>
                <w:lang w:eastAsia="ru-RU"/>
              </w:rPr>
            </w:pPr>
            <w:r w:rsidRPr="00E75F9B">
              <w:rPr>
                <w:b/>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071422">
            <w:pPr>
              <w:jc w:val="center"/>
              <w:rPr>
                <w:b/>
                <w:sz w:val="24"/>
                <w:szCs w:val="24"/>
                <w:lang w:eastAsia="ru-RU"/>
              </w:rPr>
            </w:pPr>
            <w:r w:rsidRPr="00E75F9B">
              <w:rPr>
                <w:b/>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E75F9B" w:rsidRDefault="00071422" w:rsidP="00071422">
            <w:pPr>
              <w:jc w:val="center"/>
              <w:rPr>
                <w:b/>
                <w:sz w:val="24"/>
                <w:szCs w:val="24"/>
                <w:lang w:eastAsia="ru-RU"/>
              </w:rPr>
            </w:pPr>
            <w:r w:rsidRPr="00E75F9B">
              <w:rPr>
                <w:b/>
                <w:sz w:val="24"/>
                <w:szCs w:val="24"/>
                <w:lang w:eastAsia="ru-RU"/>
              </w:rPr>
              <w:t>4</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E75F9B" w:rsidRDefault="00071422" w:rsidP="00071422">
            <w:pPr>
              <w:jc w:val="center"/>
              <w:rPr>
                <w:b/>
                <w:sz w:val="24"/>
                <w:szCs w:val="24"/>
                <w:lang w:eastAsia="ru-RU"/>
              </w:rPr>
            </w:pPr>
            <w:r w:rsidRPr="00E75F9B">
              <w:rPr>
                <w:b/>
                <w:sz w:val="24"/>
                <w:szCs w:val="24"/>
                <w:lang w:eastAsia="ru-RU"/>
              </w:rPr>
              <w:t>5</w:t>
            </w:r>
          </w:p>
        </w:tc>
        <w:tc>
          <w:tcPr>
            <w:tcW w:w="127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71422" w:rsidRPr="00E75F9B" w:rsidRDefault="00071422" w:rsidP="00071422">
            <w:pPr>
              <w:jc w:val="center"/>
              <w:rPr>
                <w:b/>
                <w:sz w:val="24"/>
                <w:szCs w:val="24"/>
                <w:lang w:eastAsia="ru-RU"/>
              </w:rPr>
            </w:pPr>
            <w:r w:rsidRPr="00E75F9B">
              <w:rPr>
                <w:b/>
                <w:sz w:val="24"/>
                <w:szCs w:val="24"/>
                <w:lang w:eastAsia="ru-RU"/>
              </w:rPr>
              <w:t>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071422" w:rsidRPr="00E75F9B" w:rsidRDefault="00071422" w:rsidP="00071422">
            <w:pPr>
              <w:jc w:val="center"/>
              <w:rPr>
                <w:b/>
                <w:sz w:val="24"/>
                <w:szCs w:val="24"/>
                <w:lang w:eastAsia="ru-RU"/>
              </w:rPr>
            </w:pPr>
            <w:r w:rsidRPr="00E75F9B">
              <w:rPr>
                <w:b/>
                <w:sz w:val="24"/>
                <w:szCs w:val="24"/>
                <w:lang w:eastAsia="ru-RU"/>
              </w:rPr>
              <w:t>7</w:t>
            </w:r>
          </w:p>
        </w:tc>
        <w:tc>
          <w:tcPr>
            <w:tcW w:w="1108"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E75F9B">
            <w:pPr>
              <w:ind w:firstLineChars="200" w:firstLine="482"/>
              <w:rPr>
                <w:b/>
                <w:sz w:val="24"/>
                <w:szCs w:val="24"/>
                <w:lang w:eastAsia="ru-RU"/>
              </w:rPr>
            </w:pPr>
            <w:r w:rsidRPr="00E75F9B">
              <w:rPr>
                <w:b/>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071422">
            <w:pPr>
              <w:jc w:val="center"/>
              <w:rPr>
                <w:b/>
                <w:sz w:val="24"/>
                <w:szCs w:val="24"/>
                <w:lang w:eastAsia="ru-RU"/>
              </w:rPr>
            </w:pPr>
            <w:r w:rsidRPr="00E75F9B">
              <w:rPr>
                <w:b/>
                <w:sz w:val="24"/>
                <w:szCs w:val="24"/>
                <w:lang w:eastAsia="ru-RU"/>
              </w:rPr>
              <w:t>9</w:t>
            </w:r>
          </w:p>
        </w:tc>
        <w:tc>
          <w:tcPr>
            <w:tcW w:w="1837"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E75F9B" w:rsidRDefault="00071422" w:rsidP="00071422">
            <w:pPr>
              <w:jc w:val="center"/>
              <w:rPr>
                <w:b/>
                <w:sz w:val="24"/>
                <w:szCs w:val="24"/>
                <w:lang w:eastAsia="ru-RU"/>
              </w:rPr>
            </w:pPr>
            <w:r w:rsidRPr="00E75F9B">
              <w:rPr>
                <w:b/>
                <w:sz w:val="24"/>
                <w:szCs w:val="24"/>
                <w:lang w:eastAsia="ru-RU"/>
              </w:rPr>
              <w:t>10</w:t>
            </w:r>
          </w:p>
        </w:tc>
      </w:tr>
      <w:tr w:rsidR="00071422" w:rsidRPr="00CF5488" w:rsidTr="00E75F9B">
        <w:trPr>
          <w:trHeight w:val="315"/>
        </w:trPr>
        <w:tc>
          <w:tcPr>
            <w:tcW w:w="14824" w:type="dxa"/>
            <w:gridSpan w:val="10"/>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rPr>
                <w:sz w:val="24"/>
                <w:szCs w:val="24"/>
                <w:lang w:eastAsia="ru-RU"/>
              </w:rPr>
            </w:pPr>
            <w:r w:rsidRPr="00CF5488">
              <w:rPr>
                <w:sz w:val="24"/>
                <w:szCs w:val="24"/>
                <w:lang w:eastAsia="ru-RU"/>
              </w:rPr>
              <w:t>Увеличение среднегодового количества обучающихся в детских школах искусств до 210 человек к концу 2030 года</w:t>
            </w:r>
          </w:p>
        </w:tc>
      </w:tr>
      <w:tr w:rsidR="00071422" w:rsidRPr="00CF5488" w:rsidTr="00E75F9B">
        <w:trPr>
          <w:trHeight w:val="630"/>
        </w:trPr>
        <w:tc>
          <w:tcPr>
            <w:tcW w:w="681"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071422" w:rsidRPr="00CF5488" w:rsidRDefault="00071422" w:rsidP="00071422">
            <w:pPr>
              <w:jc w:val="both"/>
              <w:rPr>
                <w:sz w:val="24"/>
                <w:szCs w:val="24"/>
                <w:lang w:eastAsia="ru-RU"/>
              </w:rPr>
            </w:pPr>
            <w:r w:rsidRPr="00CF5488">
              <w:rPr>
                <w:sz w:val="24"/>
                <w:szCs w:val="24"/>
                <w:lang w:eastAsia="ru-RU"/>
              </w:rPr>
              <w:t>Обеспечение деятельности орган</w:t>
            </w:r>
            <w:r w:rsidRPr="00CF5488">
              <w:rPr>
                <w:sz w:val="24"/>
                <w:szCs w:val="24"/>
                <w:lang w:eastAsia="ru-RU"/>
              </w:rPr>
              <w:t>и</w:t>
            </w:r>
            <w:r w:rsidRPr="00CF5488">
              <w:rPr>
                <w:sz w:val="24"/>
                <w:szCs w:val="24"/>
                <w:lang w:eastAsia="ru-RU"/>
              </w:rPr>
              <w:t>заций дополн</w:t>
            </w:r>
            <w:r w:rsidRPr="00CF5488">
              <w:rPr>
                <w:sz w:val="24"/>
                <w:szCs w:val="24"/>
                <w:lang w:eastAsia="ru-RU"/>
              </w:rPr>
              <w:t>и</w:t>
            </w:r>
            <w:r w:rsidRPr="00CF5488">
              <w:rPr>
                <w:sz w:val="24"/>
                <w:szCs w:val="24"/>
                <w:lang w:eastAsia="ru-RU"/>
              </w:rPr>
              <w:t>тельного образов</w:t>
            </w:r>
            <w:r w:rsidRPr="00CF5488">
              <w:rPr>
                <w:sz w:val="24"/>
                <w:szCs w:val="24"/>
                <w:lang w:eastAsia="ru-RU"/>
              </w:rPr>
              <w:t>а</w:t>
            </w:r>
            <w:r w:rsidRPr="00CF5488">
              <w:rPr>
                <w:sz w:val="24"/>
                <w:szCs w:val="24"/>
                <w:lang w:eastAsia="ru-RU"/>
              </w:rPr>
              <w:t>ния в области и</w:t>
            </w:r>
            <w:r w:rsidRPr="00CF5488">
              <w:rPr>
                <w:sz w:val="24"/>
                <w:szCs w:val="24"/>
                <w:lang w:eastAsia="ru-RU"/>
              </w:rPr>
              <w:t>с</w:t>
            </w:r>
            <w:r w:rsidRPr="00CF5488">
              <w:rPr>
                <w:sz w:val="24"/>
                <w:szCs w:val="24"/>
                <w:lang w:eastAsia="ru-RU"/>
              </w:rPr>
              <w:t>кусств (детских школ искусств)</w:t>
            </w:r>
          </w:p>
        </w:tc>
        <w:tc>
          <w:tcPr>
            <w:tcW w:w="198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color w:val="000000"/>
                <w:spacing w:val="-2"/>
                <w:sz w:val="24"/>
                <w:szCs w:val="24"/>
              </w:rPr>
              <w:t>Оказание услуг (выполнение р</w:t>
            </w:r>
            <w:r w:rsidRPr="00CF5488">
              <w:rPr>
                <w:color w:val="000000"/>
                <w:spacing w:val="-2"/>
                <w:sz w:val="24"/>
                <w:szCs w:val="24"/>
              </w:rPr>
              <w:t>а</w:t>
            </w:r>
            <w:r w:rsidRPr="00CF5488">
              <w:rPr>
                <w:color w:val="000000"/>
                <w:spacing w:val="-2"/>
                <w:sz w:val="24"/>
                <w:szCs w:val="24"/>
              </w:rPr>
              <w:t>бот)</w:t>
            </w:r>
          </w:p>
        </w:tc>
        <w:tc>
          <w:tcPr>
            <w:tcW w:w="2126"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Создание условий для качественного предоставления дополнительного образования в о</w:t>
            </w:r>
            <w:r w:rsidRPr="00CF5488">
              <w:rPr>
                <w:sz w:val="24"/>
                <w:szCs w:val="24"/>
                <w:lang w:eastAsia="ru-RU"/>
              </w:rPr>
              <w:t>б</w:t>
            </w:r>
            <w:r w:rsidRPr="00CF5488">
              <w:rPr>
                <w:sz w:val="24"/>
                <w:szCs w:val="24"/>
                <w:lang w:eastAsia="ru-RU"/>
              </w:rPr>
              <w:t>ласти искусств в соответствии с муниципальными требованиями;</w:t>
            </w:r>
          </w:p>
          <w:p w:rsidR="00071422" w:rsidRPr="00CF5488" w:rsidRDefault="00071422" w:rsidP="00071422">
            <w:pPr>
              <w:jc w:val="center"/>
              <w:rPr>
                <w:sz w:val="24"/>
                <w:szCs w:val="24"/>
                <w:lang w:eastAsia="ru-RU"/>
              </w:rPr>
            </w:pPr>
            <w:r w:rsidRPr="00CF5488">
              <w:rPr>
                <w:sz w:val="24"/>
                <w:szCs w:val="24"/>
                <w:lang w:eastAsia="ru-RU"/>
              </w:rPr>
              <w:t>обеспечение г</w:t>
            </w:r>
            <w:r w:rsidRPr="00CF5488">
              <w:rPr>
                <w:sz w:val="24"/>
                <w:szCs w:val="24"/>
                <w:lang w:eastAsia="ru-RU"/>
              </w:rPr>
              <w:t>а</w:t>
            </w:r>
            <w:r w:rsidRPr="00CF5488">
              <w:rPr>
                <w:sz w:val="24"/>
                <w:szCs w:val="24"/>
                <w:lang w:eastAsia="ru-RU"/>
              </w:rPr>
              <w:t>рантий равной доступности детей к дополн</w:t>
            </w:r>
            <w:r w:rsidRPr="00CF5488">
              <w:rPr>
                <w:sz w:val="24"/>
                <w:szCs w:val="24"/>
                <w:lang w:eastAsia="ru-RU"/>
              </w:rPr>
              <w:t>и</w:t>
            </w:r>
            <w:r w:rsidRPr="00CF5488">
              <w:rPr>
                <w:sz w:val="24"/>
                <w:szCs w:val="24"/>
                <w:lang w:eastAsia="ru-RU"/>
              </w:rPr>
              <w:t>тельному образ</w:t>
            </w:r>
            <w:r w:rsidRPr="00CF5488">
              <w:rPr>
                <w:sz w:val="24"/>
                <w:szCs w:val="24"/>
                <w:lang w:eastAsia="ru-RU"/>
              </w:rPr>
              <w:t>о</w:t>
            </w:r>
            <w:r w:rsidRPr="00CF5488">
              <w:rPr>
                <w:sz w:val="24"/>
                <w:szCs w:val="24"/>
                <w:lang w:eastAsia="ru-RU"/>
              </w:rPr>
              <w:t>ванию в области искусств.</w:t>
            </w:r>
          </w:p>
          <w:p w:rsidR="00071422" w:rsidRPr="00CF5488" w:rsidRDefault="00071422" w:rsidP="00071422">
            <w:pPr>
              <w:jc w:val="center"/>
              <w:rPr>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Человек</w:t>
            </w:r>
          </w:p>
        </w:tc>
        <w:tc>
          <w:tcPr>
            <w:tcW w:w="1275"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200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center"/>
              <w:rPr>
                <w:rFonts w:eastAsia="Calibri"/>
                <w:sz w:val="24"/>
                <w:szCs w:val="24"/>
              </w:rPr>
            </w:pPr>
            <w:r w:rsidRPr="00CF5488">
              <w:rPr>
                <w:rFonts w:eastAsia="Calibri"/>
                <w:sz w:val="24"/>
                <w:szCs w:val="24"/>
              </w:rPr>
              <w:t>2023</w:t>
            </w:r>
          </w:p>
        </w:tc>
        <w:tc>
          <w:tcPr>
            <w:tcW w:w="1108"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rFonts w:eastAsia="Calibri"/>
                <w:sz w:val="24"/>
                <w:szCs w:val="24"/>
              </w:rPr>
            </w:pPr>
            <w:r w:rsidRPr="00CF5488">
              <w:rPr>
                <w:rFonts w:eastAsia="Calibri"/>
                <w:sz w:val="24"/>
                <w:szCs w:val="24"/>
              </w:rPr>
              <w:t>201</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rFonts w:eastAsia="Calibri"/>
                <w:sz w:val="24"/>
                <w:szCs w:val="24"/>
              </w:rPr>
            </w:pPr>
            <w:r w:rsidRPr="00CF5488">
              <w:rPr>
                <w:rFonts w:eastAsia="Calibri"/>
                <w:sz w:val="24"/>
                <w:szCs w:val="24"/>
              </w:rPr>
              <w:t>202</w:t>
            </w:r>
          </w:p>
        </w:tc>
        <w:tc>
          <w:tcPr>
            <w:tcW w:w="1837"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rFonts w:eastAsia="Calibri"/>
                <w:sz w:val="24"/>
                <w:szCs w:val="24"/>
              </w:rPr>
            </w:pPr>
            <w:r w:rsidRPr="00CF5488">
              <w:rPr>
                <w:rFonts w:eastAsia="Calibri"/>
                <w:sz w:val="24"/>
                <w:szCs w:val="24"/>
              </w:rPr>
              <w:t>203</w:t>
            </w:r>
          </w:p>
        </w:tc>
      </w:tr>
      <w:tr w:rsidR="00071422" w:rsidRPr="00CF5488" w:rsidTr="00E75F9B">
        <w:trPr>
          <w:trHeight w:val="268"/>
        </w:trPr>
        <w:tc>
          <w:tcPr>
            <w:tcW w:w="14824" w:type="dxa"/>
            <w:gridSpan w:val="10"/>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rPr>
                <w:rFonts w:eastAsia="Calibri"/>
                <w:sz w:val="24"/>
                <w:szCs w:val="24"/>
              </w:rPr>
            </w:pPr>
            <w:r w:rsidRPr="00CF5488">
              <w:rPr>
                <w:rFonts w:eastAsia="Calibri"/>
                <w:sz w:val="24"/>
                <w:szCs w:val="24"/>
              </w:rPr>
              <w:t>Оказание социальной поддержки по оплате жилищно-коммунальных услуг</w:t>
            </w:r>
          </w:p>
        </w:tc>
      </w:tr>
      <w:tr w:rsidR="00071422" w:rsidRPr="00CF5488" w:rsidTr="00E75F9B">
        <w:trPr>
          <w:trHeight w:val="630"/>
        </w:trPr>
        <w:tc>
          <w:tcPr>
            <w:tcW w:w="681"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071422" w:rsidRPr="00CF5488" w:rsidRDefault="00071422" w:rsidP="00071422">
            <w:pPr>
              <w:jc w:val="both"/>
              <w:rPr>
                <w:sz w:val="24"/>
                <w:szCs w:val="24"/>
                <w:lang w:eastAsia="ru-RU"/>
              </w:rPr>
            </w:pPr>
            <w:r w:rsidRPr="00CF5488">
              <w:rPr>
                <w:sz w:val="24"/>
                <w:szCs w:val="24"/>
                <w:lang w:eastAsia="ru-RU"/>
              </w:rPr>
              <w:t>Оказание социал</w:t>
            </w:r>
            <w:r w:rsidRPr="00CF5488">
              <w:rPr>
                <w:sz w:val="24"/>
                <w:szCs w:val="24"/>
                <w:lang w:eastAsia="ru-RU"/>
              </w:rPr>
              <w:t>ь</w:t>
            </w:r>
            <w:r w:rsidRPr="00CF5488">
              <w:rPr>
                <w:sz w:val="24"/>
                <w:szCs w:val="24"/>
                <w:lang w:eastAsia="ru-RU"/>
              </w:rPr>
              <w:t>ной поддержки по оплате жилищно-коммунальных у</w:t>
            </w:r>
            <w:r w:rsidRPr="00CF5488">
              <w:rPr>
                <w:sz w:val="24"/>
                <w:szCs w:val="24"/>
                <w:lang w:eastAsia="ru-RU"/>
              </w:rPr>
              <w:t>с</w:t>
            </w:r>
            <w:r w:rsidRPr="00CF5488">
              <w:rPr>
                <w:sz w:val="24"/>
                <w:szCs w:val="24"/>
                <w:lang w:eastAsia="ru-RU"/>
              </w:rPr>
              <w:t>луг, оказываемых категориям гра</w:t>
            </w:r>
            <w:r w:rsidRPr="00CF5488">
              <w:rPr>
                <w:sz w:val="24"/>
                <w:szCs w:val="24"/>
                <w:lang w:eastAsia="ru-RU"/>
              </w:rPr>
              <w:t>ж</w:t>
            </w:r>
            <w:r w:rsidRPr="00CF5488">
              <w:rPr>
                <w:sz w:val="24"/>
                <w:szCs w:val="24"/>
                <w:lang w:eastAsia="ru-RU"/>
              </w:rPr>
              <w:t xml:space="preserve">дан муниципальной сферы культуры, </w:t>
            </w:r>
            <w:r w:rsidRPr="00CF5488">
              <w:rPr>
                <w:sz w:val="24"/>
                <w:szCs w:val="24"/>
                <w:lang w:eastAsia="ru-RU"/>
              </w:rPr>
              <w:lastRenderedPageBreak/>
              <w:t>проживающих и работающих по трудовому догов</w:t>
            </w:r>
            <w:r w:rsidRPr="00CF5488">
              <w:rPr>
                <w:sz w:val="24"/>
                <w:szCs w:val="24"/>
                <w:lang w:eastAsia="ru-RU"/>
              </w:rPr>
              <w:t>о</w:t>
            </w:r>
            <w:r w:rsidRPr="00CF5488">
              <w:rPr>
                <w:sz w:val="24"/>
                <w:szCs w:val="24"/>
                <w:lang w:eastAsia="ru-RU"/>
              </w:rPr>
              <w:t>ру в сельских нас</w:t>
            </w:r>
            <w:r w:rsidRPr="00CF5488">
              <w:rPr>
                <w:sz w:val="24"/>
                <w:szCs w:val="24"/>
                <w:lang w:eastAsia="ru-RU"/>
              </w:rPr>
              <w:t>е</w:t>
            </w:r>
            <w:r w:rsidRPr="00CF5488">
              <w:rPr>
                <w:sz w:val="24"/>
                <w:szCs w:val="24"/>
                <w:lang w:eastAsia="ru-RU"/>
              </w:rPr>
              <w:t>ленных пунктах (поселках горо</w:t>
            </w:r>
            <w:r w:rsidRPr="00CF5488">
              <w:rPr>
                <w:sz w:val="24"/>
                <w:szCs w:val="24"/>
                <w:lang w:eastAsia="ru-RU"/>
              </w:rPr>
              <w:t>д</w:t>
            </w:r>
            <w:r w:rsidRPr="00CF5488">
              <w:rPr>
                <w:sz w:val="24"/>
                <w:szCs w:val="24"/>
                <w:lang w:eastAsia="ru-RU"/>
              </w:rPr>
              <w:t>ского типа)</w:t>
            </w:r>
          </w:p>
        </w:tc>
        <w:tc>
          <w:tcPr>
            <w:tcW w:w="1984"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color w:val="000000"/>
                <w:spacing w:val="-2"/>
                <w:sz w:val="24"/>
                <w:szCs w:val="24"/>
              </w:rPr>
            </w:pPr>
            <w:r w:rsidRPr="00CF5488">
              <w:rPr>
                <w:color w:val="000000"/>
                <w:spacing w:val="-2"/>
                <w:sz w:val="24"/>
                <w:szCs w:val="24"/>
              </w:rPr>
              <w:lastRenderedPageBreak/>
              <w:t>Оказание услуг (выполнение р</w:t>
            </w:r>
            <w:r w:rsidRPr="00CF5488">
              <w:rPr>
                <w:color w:val="000000"/>
                <w:spacing w:val="-2"/>
                <w:sz w:val="24"/>
                <w:szCs w:val="24"/>
              </w:rPr>
              <w:t>а</w:t>
            </w:r>
            <w:r w:rsidRPr="00CF5488">
              <w:rPr>
                <w:color w:val="000000"/>
                <w:spacing w:val="-2"/>
                <w:sz w:val="24"/>
                <w:szCs w:val="24"/>
              </w:rPr>
              <w:t>бот)</w:t>
            </w:r>
          </w:p>
        </w:tc>
        <w:tc>
          <w:tcPr>
            <w:tcW w:w="2126"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t>Оказание соц</w:t>
            </w:r>
            <w:r w:rsidRPr="00CF5488">
              <w:rPr>
                <w:sz w:val="24"/>
                <w:szCs w:val="24"/>
                <w:lang w:eastAsia="ru-RU"/>
              </w:rPr>
              <w:t>и</w:t>
            </w:r>
            <w:r w:rsidRPr="00CF5488">
              <w:rPr>
                <w:sz w:val="24"/>
                <w:szCs w:val="24"/>
                <w:lang w:eastAsia="ru-RU"/>
              </w:rPr>
              <w:t>альной поддержки по оплате ж</w:t>
            </w:r>
            <w:r w:rsidRPr="00CF5488">
              <w:rPr>
                <w:sz w:val="24"/>
                <w:szCs w:val="24"/>
                <w:lang w:eastAsia="ru-RU"/>
              </w:rPr>
              <w:t>и</w:t>
            </w:r>
            <w:r w:rsidRPr="00CF5488">
              <w:rPr>
                <w:sz w:val="24"/>
                <w:szCs w:val="24"/>
                <w:lang w:eastAsia="ru-RU"/>
              </w:rPr>
              <w:t>лищно-коммунальных услуг, оказыва</w:t>
            </w:r>
            <w:r w:rsidRPr="00CF5488">
              <w:rPr>
                <w:sz w:val="24"/>
                <w:szCs w:val="24"/>
                <w:lang w:eastAsia="ru-RU"/>
              </w:rPr>
              <w:t>е</w:t>
            </w:r>
            <w:r w:rsidRPr="00CF5488">
              <w:rPr>
                <w:sz w:val="24"/>
                <w:szCs w:val="24"/>
                <w:lang w:eastAsia="ru-RU"/>
              </w:rPr>
              <w:t>мых категориям граждан муниц</w:t>
            </w:r>
            <w:r w:rsidRPr="00CF5488">
              <w:rPr>
                <w:sz w:val="24"/>
                <w:szCs w:val="24"/>
                <w:lang w:eastAsia="ru-RU"/>
              </w:rPr>
              <w:t>и</w:t>
            </w:r>
            <w:r w:rsidRPr="00CF5488">
              <w:rPr>
                <w:sz w:val="24"/>
                <w:szCs w:val="24"/>
                <w:lang w:eastAsia="ru-RU"/>
              </w:rPr>
              <w:t xml:space="preserve">пальной </w:t>
            </w:r>
            <w:r w:rsidRPr="00CF5488">
              <w:rPr>
                <w:sz w:val="24"/>
                <w:szCs w:val="24"/>
                <w:lang w:eastAsia="ru-RU"/>
              </w:rPr>
              <w:lastRenderedPageBreak/>
              <w:t>сферы культуры, прож</w:t>
            </w:r>
            <w:r w:rsidRPr="00CF5488">
              <w:rPr>
                <w:sz w:val="24"/>
                <w:szCs w:val="24"/>
                <w:lang w:eastAsia="ru-RU"/>
              </w:rPr>
              <w:t>и</w:t>
            </w:r>
            <w:r w:rsidRPr="00CF5488">
              <w:rPr>
                <w:sz w:val="24"/>
                <w:szCs w:val="24"/>
                <w:lang w:eastAsia="ru-RU"/>
              </w:rPr>
              <w:t>вающих и раб</w:t>
            </w:r>
            <w:r w:rsidRPr="00CF5488">
              <w:rPr>
                <w:sz w:val="24"/>
                <w:szCs w:val="24"/>
                <w:lang w:eastAsia="ru-RU"/>
              </w:rPr>
              <w:t>о</w:t>
            </w:r>
            <w:r w:rsidRPr="00CF5488">
              <w:rPr>
                <w:sz w:val="24"/>
                <w:szCs w:val="24"/>
                <w:lang w:eastAsia="ru-RU"/>
              </w:rPr>
              <w:t>тающих по труд</w:t>
            </w:r>
            <w:r w:rsidRPr="00CF5488">
              <w:rPr>
                <w:sz w:val="24"/>
                <w:szCs w:val="24"/>
                <w:lang w:eastAsia="ru-RU"/>
              </w:rPr>
              <w:t>о</w:t>
            </w:r>
            <w:r w:rsidRPr="00CF5488">
              <w:rPr>
                <w:sz w:val="24"/>
                <w:szCs w:val="24"/>
                <w:lang w:eastAsia="ru-RU"/>
              </w:rPr>
              <w:t>вому договору в сельских населе</w:t>
            </w:r>
            <w:r w:rsidRPr="00CF5488">
              <w:rPr>
                <w:sz w:val="24"/>
                <w:szCs w:val="24"/>
                <w:lang w:eastAsia="ru-RU"/>
              </w:rPr>
              <w:t>н</w:t>
            </w:r>
            <w:r w:rsidRPr="00CF5488">
              <w:rPr>
                <w:sz w:val="24"/>
                <w:szCs w:val="24"/>
                <w:lang w:eastAsia="ru-RU"/>
              </w:rPr>
              <w:t>ных пунктах (п</w:t>
            </w:r>
            <w:r w:rsidRPr="00CF5488">
              <w:rPr>
                <w:sz w:val="24"/>
                <w:szCs w:val="24"/>
                <w:lang w:eastAsia="ru-RU"/>
              </w:rPr>
              <w:t>о</w:t>
            </w:r>
            <w:r w:rsidRPr="00CF5488">
              <w:rPr>
                <w:sz w:val="24"/>
                <w:szCs w:val="24"/>
                <w:lang w:eastAsia="ru-RU"/>
              </w:rPr>
              <w:t>селках городского типа)</w:t>
            </w: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sz w:val="24"/>
                <w:szCs w:val="24"/>
                <w:lang w:eastAsia="ru-RU"/>
              </w:rPr>
            </w:pPr>
            <w:r w:rsidRPr="00CF5488">
              <w:rPr>
                <w:sz w:val="24"/>
                <w:szCs w:val="24"/>
                <w:lang w:eastAsia="ru-RU"/>
              </w:rPr>
              <w:lastRenderedPageBreak/>
              <w:t>Процент</w:t>
            </w:r>
          </w:p>
        </w:tc>
        <w:tc>
          <w:tcPr>
            <w:tcW w:w="1275" w:type="dxa"/>
            <w:tcBorders>
              <w:top w:val="single" w:sz="6" w:space="0" w:color="auto"/>
              <w:left w:val="single" w:sz="6" w:space="0" w:color="auto"/>
              <w:bottom w:val="single" w:sz="6" w:space="0" w:color="auto"/>
              <w:right w:val="single" w:sz="6" w:space="0" w:color="auto"/>
            </w:tcBorders>
            <w:shd w:val="clear" w:color="auto" w:fill="auto"/>
            <w:noWrap/>
            <w:hideMark/>
          </w:tcPr>
          <w:p w:rsidR="00071422" w:rsidRPr="00CF5488" w:rsidRDefault="00071422" w:rsidP="00071422">
            <w:pPr>
              <w:jc w:val="center"/>
              <w:rPr>
                <w:rFonts w:eastAsia="Calibri"/>
                <w:sz w:val="24"/>
                <w:szCs w:val="24"/>
              </w:rPr>
            </w:pPr>
            <w:r w:rsidRPr="00CF5488">
              <w:rPr>
                <w:rFonts w:eastAsia="Calibri"/>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71422" w:rsidRPr="00CF5488" w:rsidRDefault="00071422" w:rsidP="00071422">
            <w:pPr>
              <w:jc w:val="center"/>
              <w:rPr>
                <w:rFonts w:eastAsia="Calibri"/>
                <w:sz w:val="24"/>
                <w:szCs w:val="24"/>
              </w:rPr>
            </w:pPr>
            <w:r w:rsidRPr="00CF5488">
              <w:rPr>
                <w:rFonts w:eastAsia="Calibri"/>
                <w:sz w:val="24"/>
                <w:szCs w:val="24"/>
              </w:rPr>
              <w:t>2023</w:t>
            </w:r>
          </w:p>
        </w:tc>
        <w:tc>
          <w:tcPr>
            <w:tcW w:w="1108"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rFonts w:eastAsia="Calibri"/>
                <w:sz w:val="24"/>
                <w:szCs w:val="24"/>
              </w:rPr>
            </w:pPr>
            <w:r w:rsidRPr="00CF5488">
              <w:rPr>
                <w:rFonts w:eastAsia="Calibri"/>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rFonts w:eastAsia="Calibri"/>
                <w:sz w:val="24"/>
                <w:szCs w:val="24"/>
              </w:rPr>
            </w:pPr>
            <w:r w:rsidRPr="00CF5488">
              <w:rPr>
                <w:rFonts w:eastAsia="Calibri"/>
                <w:sz w:val="24"/>
                <w:szCs w:val="24"/>
              </w:rPr>
              <w:t>100</w:t>
            </w:r>
          </w:p>
        </w:tc>
        <w:tc>
          <w:tcPr>
            <w:tcW w:w="1837" w:type="dxa"/>
            <w:tcBorders>
              <w:top w:val="single" w:sz="6" w:space="0" w:color="auto"/>
              <w:left w:val="single" w:sz="6" w:space="0" w:color="auto"/>
              <w:bottom w:val="single" w:sz="6" w:space="0" w:color="auto"/>
              <w:right w:val="single" w:sz="6" w:space="0" w:color="auto"/>
            </w:tcBorders>
            <w:shd w:val="clear" w:color="auto" w:fill="auto"/>
            <w:noWrap/>
          </w:tcPr>
          <w:p w:rsidR="00071422" w:rsidRPr="00CF5488" w:rsidRDefault="00071422" w:rsidP="00071422">
            <w:pPr>
              <w:jc w:val="center"/>
              <w:rPr>
                <w:rFonts w:eastAsia="Calibri"/>
                <w:sz w:val="24"/>
                <w:szCs w:val="24"/>
              </w:rPr>
            </w:pPr>
            <w:r w:rsidRPr="00CF5488">
              <w:rPr>
                <w:rFonts w:eastAsia="Calibri"/>
                <w:sz w:val="24"/>
                <w:szCs w:val="24"/>
              </w:rPr>
              <w:t>100</w:t>
            </w:r>
          </w:p>
        </w:tc>
      </w:tr>
    </w:tbl>
    <w:p w:rsidR="00071422" w:rsidRPr="00CF5488" w:rsidRDefault="00071422" w:rsidP="00071422">
      <w:pPr>
        <w:jc w:val="center"/>
        <w:rPr>
          <w:b/>
          <w:sz w:val="24"/>
          <w:szCs w:val="24"/>
        </w:rPr>
      </w:pPr>
    </w:p>
    <w:p w:rsidR="00071422" w:rsidRPr="00CF5488" w:rsidRDefault="00071422" w:rsidP="00071422">
      <w:pPr>
        <w:jc w:val="center"/>
        <w:rPr>
          <w:b/>
          <w:sz w:val="24"/>
          <w:szCs w:val="24"/>
        </w:rPr>
      </w:pPr>
      <w:r w:rsidRPr="00CF5488">
        <w:rPr>
          <w:b/>
          <w:sz w:val="24"/>
          <w:szCs w:val="24"/>
        </w:rPr>
        <w:t>4. Финансовое обеспечение комплекса процессных мероприятий</w:t>
      </w:r>
    </w:p>
    <w:p w:rsidR="00071422" w:rsidRPr="00CF5488" w:rsidRDefault="00071422" w:rsidP="00071422">
      <w:pPr>
        <w:jc w:val="center"/>
        <w:rPr>
          <w:b/>
          <w:sz w:val="24"/>
          <w:szCs w:val="24"/>
        </w:rPr>
      </w:pPr>
    </w:p>
    <w:tbl>
      <w:tblPr>
        <w:tblW w:w="14883" w:type="dxa"/>
        <w:tblInd w:w="1101" w:type="dxa"/>
        <w:tblLook w:val="04A0"/>
      </w:tblPr>
      <w:tblGrid>
        <w:gridCol w:w="6544"/>
        <w:gridCol w:w="1819"/>
        <w:gridCol w:w="1559"/>
        <w:gridCol w:w="1559"/>
        <w:gridCol w:w="3402"/>
      </w:tblGrid>
      <w:tr w:rsidR="00071422" w:rsidRPr="00CF5488" w:rsidTr="00E75F9B">
        <w:trPr>
          <w:trHeight w:val="285"/>
        </w:trPr>
        <w:tc>
          <w:tcPr>
            <w:tcW w:w="6544"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Наименование мероприятия (результата) / источник финансового обеспечения</w:t>
            </w:r>
          </w:p>
        </w:tc>
        <w:tc>
          <w:tcPr>
            <w:tcW w:w="8339"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071422" w:rsidRPr="00CF5488" w:rsidRDefault="00071422" w:rsidP="00071422">
            <w:pPr>
              <w:jc w:val="center"/>
              <w:rPr>
                <w:sz w:val="24"/>
                <w:szCs w:val="24"/>
                <w:lang w:eastAsia="ru-RU"/>
              </w:rPr>
            </w:pPr>
            <w:r w:rsidRPr="00CF5488">
              <w:rPr>
                <w:sz w:val="24"/>
                <w:szCs w:val="24"/>
                <w:lang w:eastAsia="ru-RU"/>
              </w:rPr>
              <w:t xml:space="preserve">Объем финансовою обеспечения но годам реализации, </w:t>
            </w:r>
            <w:r w:rsidRPr="00CF5488">
              <w:rPr>
                <w:sz w:val="24"/>
                <w:szCs w:val="24"/>
                <w:lang w:eastAsia="ru-RU"/>
              </w:rPr>
              <w:br/>
              <w:t>тыс. рублей</w:t>
            </w:r>
          </w:p>
        </w:tc>
      </w:tr>
      <w:tr w:rsidR="00071422" w:rsidRPr="00CF5488" w:rsidTr="00E75F9B">
        <w:trPr>
          <w:trHeight w:val="315"/>
        </w:trPr>
        <w:tc>
          <w:tcPr>
            <w:tcW w:w="6544" w:type="dxa"/>
            <w:vMerge/>
            <w:tcBorders>
              <w:top w:val="single" w:sz="8" w:space="0" w:color="auto"/>
              <w:left w:val="single" w:sz="8" w:space="0" w:color="auto"/>
              <w:bottom w:val="single" w:sz="8" w:space="0" w:color="000000"/>
              <w:right w:val="single" w:sz="8" w:space="0" w:color="000000"/>
            </w:tcBorders>
            <w:vAlign w:val="center"/>
            <w:hideMark/>
          </w:tcPr>
          <w:p w:rsidR="00071422" w:rsidRPr="00CF5488" w:rsidRDefault="00071422" w:rsidP="00071422">
            <w:pPr>
              <w:rPr>
                <w:sz w:val="24"/>
                <w:szCs w:val="24"/>
                <w:lang w:eastAsia="ru-RU"/>
              </w:rPr>
            </w:pPr>
          </w:p>
        </w:tc>
        <w:tc>
          <w:tcPr>
            <w:tcW w:w="1819" w:type="dxa"/>
            <w:tcBorders>
              <w:top w:val="nil"/>
              <w:left w:val="single" w:sz="8" w:space="0" w:color="auto"/>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2024</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2025</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bCs/>
                <w:sz w:val="24"/>
                <w:szCs w:val="24"/>
                <w:lang w:eastAsia="ru-RU"/>
              </w:rPr>
            </w:pPr>
            <w:r w:rsidRPr="00CF5488">
              <w:rPr>
                <w:bCs/>
                <w:sz w:val="24"/>
                <w:szCs w:val="24"/>
                <w:lang w:eastAsia="ru-RU"/>
              </w:rPr>
              <w:t>2026</w:t>
            </w:r>
          </w:p>
        </w:tc>
        <w:tc>
          <w:tcPr>
            <w:tcW w:w="3402"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Всего</w:t>
            </w:r>
          </w:p>
        </w:tc>
      </w:tr>
      <w:tr w:rsidR="00071422" w:rsidRPr="00CF5488" w:rsidTr="00E75F9B">
        <w:trPr>
          <w:trHeight w:val="315"/>
        </w:trPr>
        <w:tc>
          <w:tcPr>
            <w:tcW w:w="654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1</w:t>
            </w:r>
          </w:p>
        </w:tc>
        <w:tc>
          <w:tcPr>
            <w:tcW w:w="1819"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3</w:t>
            </w:r>
          </w:p>
        </w:tc>
        <w:tc>
          <w:tcPr>
            <w:tcW w:w="1559"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4</w:t>
            </w:r>
          </w:p>
        </w:tc>
        <w:tc>
          <w:tcPr>
            <w:tcW w:w="3402"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5</w:t>
            </w:r>
          </w:p>
        </w:tc>
      </w:tr>
      <w:tr w:rsidR="00071422" w:rsidRPr="00CF5488" w:rsidTr="00E75F9B">
        <w:trPr>
          <w:trHeight w:val="390"/>
        </w:trPr>
        <w:tc>
          <w:tcPr>
            <w:tcW w:w="6544"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71422" w:rsidRPr="00CF5488" w:rsidRDefault="00071422" w:rsidP="00071422">
            <w:pPr>
              <w:rPr>
                <w:b/>
                <w:bCs/>
                <w:sz w:val="24"/>
                <w:szCs w:val="24"/>
                <w:lang w:eastAsia="ru-RU"/>
              </w:rPr>
            </w:pPr>
            <w:r w:rsidRPr="00CF5488">
              <w:rPr>
                <w:b/>
                <w:bCs/>
                <w:iCs/>
                <w:sz w:val="24"/>
                <w:szCs w:val="24"/>
                <w:lang w:eastAsia="ru-RU"/>
              </w:rPr>
              <w:t>Комплекс процессных мероприятий «Поддержка и развитие х</w:t>
            </w:r>
            <w:r w:rsidRPr="00CF5488">
              <w:rPr>
                <w:b/>
                <w:bCs/>
                <w:iCs/>
                <w:sz w:val="24"/>
                <w:szCs w:val="24"/>
                <w:lang w:eastAsia="ru-RU"/>
              </w:rPr>
              <w:t>у</w:t>
            </w:r>
            <w:r w:rsidRPr="00CF5488">
              <w:rPr>
                <w:b/>
                <w:bCs/>
                <w:iCs/>
                <w:sz w:val="24"/>
                <w:szCs w:val="24"/>
                <w:lang w:eastAsia="ru-RU"/>
              </w:rPr>
              <w:t xml:space="preserve">дожественного образования» (всего), </w:t>
            </w:r>
            <w:r w:rsidRPr="00CF5488">
              <w:rPr>
                <w:b/>
                <w:bCs/>
                <w:iCs/>
                <w:sz w:val="24"/>
                <w:szCs w:val="24"/>
                <w:lang w:eastAsia="ru-RU"/>
              </w:rPr>
              <w:br/>
              <w:t>в том числе:</w:t>
            </w:r>
          </w:p>
        </w:tc>
        <w:tc>
          <w:tcPr>
            <w:tcW w:w="181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7986,3</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8003,1</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8003,1</w:t>
            </w:r>
          </w:p>
        </w:tc>
        <w:tc>
          <w:tcPr>
            <w:tcW w:w="3402"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23992,5</w:t>
            </w:r>
          </w:p>
        </w:tc>
      </w:tr>
      <w:tr w:rsidR="00071422" w:rsidRPr="00CF5488" w:rsidTr="00E75F9B">
        <w:trPr>
          <w:trHeight w:val="315"/>
        </w:trPr>
        <w:tc>
          <w:tcPr>
            <w:tcW w:w="654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sz w:val="24"/>
                <w:szCs w:val="24"/>
                <w:lang w:eastAsia="ru-RU"/>
              </w:rPr>
              <w:t>бюджет Мари-Турекского муниципального района</w:t>
            </w:r>
            <w:r w:rsidRPr="00CF5488">
              <w:rPr>
                <w:sz w:val="24"/>
                <w:szCs w:val="24"/>
                <w:lang w:eastAsia="ru-RU"/>
              </w:rPr>
              <w:br/>
              <w:t>Республики Марий Эл</w:t>
            </w:r>
          </w:p>
        </w:tc>
        <w:tc>
          <w:tcPr>
            <w:tcW w:w="181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7092,7</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7109,5</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7109,5</w:t>
            </w:r>
          </w:p>
        </w:tc>
        <w:tc>
          <w:tcPr>
            <w:tcW w:w="3402"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21311,7</w:t>
            </w:r>
          </w:p>
        </w:tc>
      </w:tr>
      <w:tr w:rsidR="00071422" w:rsidRPr="00CF5488" w:rsidTr="00E75F9B">
        <w:trPr>
          <w:trHeight w:val="315"/>
        </w:trPr>
        <w:tc>
          <w:tcPr>
            <w:tcW w:w="654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sz w:val="24"/>
                <w:szCs w:val="24"/>
                <w:lang w:eastAsia="ru-RU"/>
              </w:rPr>
              <w:t>республиканский бюджет Республики Марий Эл</w:t>
            </w:r>
          </w:p>
        </w:tc>
        <w:tc>
          <w:tcPr>
            <w:tcW w:w="181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Cs/>
                <w:sz w:val="24"/>
                <w:szCs w:val="24"/>
              </w:rPr>
            </w:pPr>
            <w:r w:rsidRPr="00CF5488">
              <w:rPr>
                <w:bCs/>
                <w:sz w:val="24"/>
                <w:szCs w:val="24"/>
              </w:rPr>
              <w:t>463,6</w:t>
            </w:r>
          </w:p>
        </w:tc>
        <w:tc>
          <w:tcPr>
            <w:tcW w:w="155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Cs/>
                <w:color w:val="000000"/>
                <w:sz w:val="24"/>
                <w:szCs w:val="24"/>
              </w:rPr>
            </w:pPr>
            <w:r w:rsidRPr="00CF5488">
              <w:rPr>
                <w:bCs/>
                <w:color w:val="000000"/>
                <w:sz w:val="24"/>
                <w:szCs w:val="24"/>
              </w:rPr>
              <w:t>463,6</w:t>
            </w:r>
          </w:p>
        </w:tc>
        <w:tc>
          <w:tcPr>
            <w:tcW w:w="155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Cs/>
                <w:color w:val="000000"/>
                <w:sz w:val="24"/>
                <w:szCs w:val="24"/>
              </w:rPr>
            </w:pPr>
            <w:r w:rsidRPr="00CF5488">
              <w:rPr>
                <w:bCs/>
                <w:color w:val="000000"/>
                <w:sz w:val="24"/>
                <w:szCs w:val="24"/>
              </w:rPr>
              <w:t>463,6</w:t>
            </w:r>
          </w:p>
        </w:tc>
        <w:tc>
          <w:tcPr>
            <w:tcW w:w="3402"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sz w:val="24"/>
                <w:szCs w:val="24"/>
                <w:lang w:eastAsia="ru-RU"/>
              </w:rPr>
            </w:pPr>
            <w:r w:rsidRPr="00CF5488">
              <w:rPr>
                <w:sz w:val="24"/>
                <w:szCs w:val="24"/>
                <w:lang w:eastAsia="ru-RU"/>
              </w:rPr>
              <w:t>1390,8</w:t>
            </w:r>
          </w:p>
        </w:tc>
      </w:tr>
      <w:tr w:rsidR="00071422" w:rsidRPr="00CF5488" w:rsidTr="00E75F9B">
        <w:trPr>
          <w:trHeight w:val="390"/>
        </w:trPr>
        <w:tc>
          <w:tcPr>
            <w:tcW w:w="654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sz w:val="24"/>
                <w:szCs w:val="24"/>
                <w:lang w:eastAsia="ru-RU"/>
              </w:rPr>
              <w:t>внебюджетные источники</w:t>
            </w:r>
          </w:p>
        </w:tc>
        <w:tc>
          <w:tcPr>
            <w:tcW w:w="181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430,0</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430,0</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430,0</w:t>
            </w:r>
          </w:p>
        </w:tc>
        <w:tc>
          <w:tcPr>
            <w:tcW w:w="3402"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1290,0</w:t>
            </w:r>
          </w:p>
        </w:tc>
      </w:tr>
      <w:tr w:rsidR="00071422" w:rsidRPr="00CF5488" w:rsidTr="00E75F9B">
        <w:trPr>
          <w:trHeight w:val="271"/>
        </w:trPr>
        <w:tc>
          <w:tcPr>
            <w:tcW w:w="6544" w:type="dxa"/>
            <w:tcBorders>
              <w:top w:val="single" w:sz="8" w:space="0" w:color="auto"/>
              <w:left w:val="single" w:sz="8" w:space="0" w:color="auto"/>
              <w:bottom w:val="nil"/>
              <w:right w:val="single" w:sz="8" w:space="0" w:color="000000"/>
            </w:tcBorders>
            <w:shd w:val="clear" w:color="auto" w:fill="auto"/>
            <w:vAlign w:val="center"/>
            <w:hideMark/>
          </w:tcPr>
          <w:p w:rsidR="00071422" w:rsidRPr="00CF5488" w:rsidRDefault="00071422" w:rsidP="00071422">
            <w:pPr>
              <w:jc w:val="both"/>
              <w:rPr>
                <w:b/>
                <w:bCs/>
                <w:sz w:val="24"/>
                <w:szCs w:val="24"/>
                <w:lang w:eastAsia="ru-RU"/>
              </w:rPr>
            </w:pPr>
            <w:r w:rsidRPr="00CF5488">
              <w:rPr>
                <w:b/>
                <w:bCs/>
                <w:iCs/>
                <w:sz w:val="24"/>
                <w:szCs w:val="24"/>
                <w:lang w:eastAsia="ru-RU"/>
              </w:rPr>
              <w:t>Мероприятие (результат) «Обеспечение деятельности организ</w:t>
            </w:r>
            <w:r w:rsidRPr="00CF5488">
              <w:rPr>
                <w:b/>
                <w:bCs/>
                <w:iCs/>
                <w:sz w:val="24"/>
                <w:szCs w:val="24"/>
                <w:lang w:eastAsia="ru-RU"/>
              </w:rPr>
              <w:t>а</w:t>
            </w:r>
            <w:r w:rsidRPr="00CF5488">
              <w:rPr>
                <w:b/>
                <w:bCs/>
                <w:iCs/>
                <w:sz w:val="24"/>
                <w:szCs w:val="24"/>
                <w:lang w:eastAsia="ru-RU"/>
              </w:rPr>
              <w:t>ций дополнительного образования в области искусств (детских школ искусств)»</w:t>
            </w:r>
            <w:r w:rsidRPr="00CF5488">
              <w:rPr>
                <w:b/>
                <w:bCs/>
                <w:sz w:val="24"/>
                <w:szCs w:val="24"/>
                <w:lang w:eastAsia="ru-RU"/>
              </w:rPr>
              <w:t>, всего, в том числе:</w:t>
            </w:r>
          </w:p>
        </w:tc>
        <w:tc>
          <w:tcPr>
            <w:tcW w:w="1819" w:type="dxa"/>
            <w:tcBorders>
              <w:top w:val="nil"/>
              <w:left w:val="single" w:sz="8" w:space="0" w:color="auto"/>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7522,7</w:t>
            </w:r>
          </w:p>
        </w:tc>
        <w:tc>
          <w:tcPr>
            <w:tcW w:w="155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7539,5</w:t>
            </w:r>
          </w:p>
        </w:tc>
        <w:tc>
          <w:tcPr>
            <w:tcW w:w="1559"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7539,5</w:t>
            </w:r>
          </w:p>
        </w:tc>
        <w:tc>
          <w:tcPr>
            <w:tcW w:w="3402"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jc w:val="center"/>
              <w:rPr>
                <w:b/>
                <w:sz w:val="24"/>
                <w:szCs w:val="24"/>
                <w:lang w:eastAsia="ru-RU"/>
              </w:rPr>
            </w:pPr>
            <w:r w:rsidRPr="00CF5488">
              <w:rPr>
                <w:b/>
                <w:sz w:val="24"/>
                <w:szCs w:val="24"/>
                <w:lang w:eastAsia="ru-RU"/>
              </w:rPr>
              <w:t>22601,7</w:t>
            </w:r>
          </w:p>
        </w:tc>
      </w:tr>
      <w:tr w:rsidR="00071422" w:rsidRPr="00CF5488" w:rsidTr="00E75F9B">
        <w:trPr>
          <w:trHeight w:val="315"/>
        </w:trPr>
        <w:tc>
          <w:tcPr>
            <w:tcW w:w="654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sz w:val="24"/>
                <w:szCs w:val="24"/>
                <w:lang w:eastAsia="ru-RU"/>
              </w:rPr>
              <w:t xml:space="preserve">бюджет Мари-Турекского муниципального района </w:t>
            </w:r>
          </w:p>
          <w:p w:rsidR="00071422" w:rsidRPr="00CF5488" w:rsidRDefault="00071422" w:rsidP="00071422">
            <w:pPr>
              <w:jc w:val="both"/>
              <w:rPr>
                <w:sz w:val="24"/>
                <w:szCs w:val="24"/>
                <w:lang w:eastAsia="ru-RU"/>
              </w:rPr>
            </w:pPr>
            <w:r w:rsidRPr="00CF5488">
              <w:rPr>
                <w:sz w:val="24"/>
                <w:szCs w:val="24"/>
                <w:lang w:eastAsia="ru-RU"/>
              </w:rPr>
              <w:lastRenderedPageBreak/>
              <w:t>Республики Марий Эл</w:t>
            </w:r>
          </w:p>
        </w:tc>
        <w:tc>
          <w:tcPr>
            <w:tcW w:w="181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lastRenderedPageBreak/>
              <w:t>7092,7</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7109,5</w:t>
            </w:r>
          </w:p>
        </w:tc>
        <w:tc>
          <w:tcPr>
            <w:tcW w:w="1559"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7109,5</w:t>
            </w:r>
          </w:p>
        </w:tc>
        <w:tc>
          <w:tcPr>
            <w:tcW w:w="3402" w:type="dxa"/>
            <w:tcBorders>
              <w:top w:val="nil"/>
              <w:left w:val="nil"/>
              <w:bottom w:val="single" w:sz="8"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21311,7</w:t>
            </w:r>
          </w:p>
        </w:tc>
      </w:tr>
      <w:tr w:rsidR="00071422" w:rsidRPr="00CF5488" w:rsidTr="00E75F9B">
        <w:trPr>
          <w:trHeight w:val="103"/>
        </w:trPr>
        <w:tc>
          <w:tcPr>
            <w:tcW w:w="654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sz w:val="24"/>
                <w:szCs w:val="24"/>
                <w:lang w:eastAsia="ru-RU"/>
              </w:rPr>
              <w:lastRenderedPageBreak/>
              <w:t>внебюджетные источники</w:t>
            </w:r>
          </w:p>
        </w:tc>
        <w:tc>
          <w:tcPr>
            <w:tcW w:w="1819"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430,0</w:t>
            </w:r>
          </w:p>
        </w:tc>
        <w:tc>
          <w:tcPr>
            <w:tcW w:w="1559"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430,0</w:t>
            </w:r>
          </w:p>
        </w:tc>
        <w:tc>
          <w:tcPr>
            <w:tcW w:w="1559"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430,0</w:t>
            </w:r>
          </w:p>
        </w:tc>
        <w:tc>
          <w:tcPr>
            <w:tcW w:w="3402"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1290,0</w:t>
            </w:r>
          </w:p>
        </w:tc>
      </w:tr>
      <w:tr w:rsidR="00071422" w:rsidRPr="00CF5488" w:rsidTr="00E75F9B">
        <w:trPr>
          <w:trHeight w:val="103"/>
        </w:trPr>
        <w:tc>
          <w:tcPr>
            <w:tcW w:w="654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b/>
                <w:sz w:val="24"/>
                <w:szCs w:val="24"/>
                <w:lang w:eastAsia="ru-RU"/>
              </w:rPr>
              <w:t>Мероприятие (результат) «</w:t>
            </w:r>
            <w:r w:rsidRPr="00CF5488">
              <w:rPr>
                <w:rFonts w:eastAsia="Calibri"/>
                <w:b/>
                <w:sz w:val="24"/>
                <w:szCs w:val="24"/>
              </w:rPr>
              <w:t>Оказание социальной поддержки по о</w:t>
            </w:r>
            <w:r w:rsidRPr="00CF5488">
              <w:rPr>
                <w:rFonts w:eastAsia="Calibri"/>
                <w:b/>
                <w:sz w:val="24"/>
                <w:szCs w:val="24"/>
              </w:rPr>
              <w:t>п</w:t>
            </w:r>
            <w:r w:rsidRPr="00CF5488">
              <w:rPr>
                <w:rFonts w:eastAsia="Calibri"/>
                <w:b/>
                <w:sz w:val="24"/>
                <w:szCs w:val="24"/>
              </w:rPr>
              <w:t>лате жилищно-коммунальных услуг»</w:t>
            </w:r>
          </w:p>
        </w:tc>
        <w:tc>
          <w:tcPr>
            <w:tcW w:w="1819"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463,6</w:t>
            </w:r>
          </w:p>
        </w:tc>
        <w:tc>
          <w:tcPr>
            <w:tcW w:w="1559"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463,6</w:t>
            </w:r>
          </w:p>
        </w:tc>
        <w:tc>
          <w:tcPr>
            <w:tcW w:w="1559"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463,6</w:t>
            </w:r>
          </w:p>
        </w:tc>
        <w:tc>
          <w:tcPr>
            <w:tcW w:w="3402"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b/>
                <w:sz w:val="24"/>
                <w:szCs w:val="24"/>
              </w:rPr>
            </w:pPr>
            <w:r w:rsidRPr="00CF5488">
              <w:rPr>
                <w:b/>
                <w:sz w:val="24"/>
                <w:szCs w:val="24"/>
              </w:rPr>
              <w:t>1390,8</w:t>
            </w:r>
          </w:p>
        </w:tc>
      </w:tr>
      <w:tr w:rsidR="00071422" w:rsidRPr="00CF5488" w:rsidTr="00E75F9B">
        <w:trPr>
          <w:trHeight w:val="103"/>
        </w:trPr>
        <w:tc>
          <w:tcPr>
            <w:tcW w:w="654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sz w:val="24"/>
                <w:szCs w:val="24"/>
                <w:lang w:eastAsia="ru-RU"/>
              </w:rPr>
              <w:t>республиканский бюджет Республики Марий Эл</w:t>
            </w:r>
          </w:p>
        </w:tc>
        <w:tc>
          <w:tcPr>
            <w:tcW w:w="1819"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463,6</w:t>
            </w:r>
          </w:p>
        </w:tc>
        <w:tc>
          <w:tcPr>
            <w:tcW w:w="1559"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463,6</w:t>
            </w:r>
          </w:p>
        </w:tc>
        <w:tc>
          <w:tcPr>
            <w:tcW w:w="1559"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463,6</w:t>
            </w:r>
          </w:p>
        </w:tc>
        <w:tc>
          <w:tcPr>
            <w:tcW w:w="3402" w:type="dxa"/>
            <w:tcBorders>
              <w:top w:val="single" w:sz="4" w:space="0" w:color="auto"/>
              <w:left w:val="nil"/>
              <w:bottom w:val="single" w:sz="4" w:space="0" w:color="auto"/>
              <w:right w:val="single" w:sz="8" w:space="0" w:color="auto"/>
            </w:tcBorders>
            <w:shd w:val="clear" w:color="auto" w:fill="auto"/>
            <w:noWrap/>
          </w:tcPr>
          <w:p w:rsidR="00071422" w:rsidRPr="00CF5488" w:rsidRDefault="00071422" w:rsidP="00071422">
            <w:pPr>
              <w:jc w:val="center"/>
              <w:rPr>
                <w:sz w:val="24"/>
                <w:szCs w:val="24"/>
              </w:rPr>
            </w:pPr>
            <w:r w:rsidRPr="00CF5488">
              <w:rPr>
                <w:sz w:val="24"/>
                <w:szCs w:val="24"/>
              </w:rPr>
              <w:t>1390,8</w:t>
            </w:r>
          </w:p>
        </w:tc>
      </w:tr>
    </w:tbl>
    <w:p w:rsidR="00071422" w:rsidRPr="00CF5488" w:rsidRDefault="00071422" w:rsidP="00071422">
      <w:pPr>
        <w:jc w:val="center"/>
        <w:rPr>
          <w:b/>
          <w:sz w:val="24"/>
          <w:szCs w:val="24"/>
        </w:rPr>
      </w:pPr>
    </w:p>
    <w:p w:rsidR="00071422" w:rsidRPr="00CF5488" w:rsidRDefault="00071422" w:rsidP="00071422">
      <w:pPr>
        <w:jc w:val="center"/>
        <w:rPr>
          <w:b/>
          <w:sz w:val="24"/>
          <w:szCs w:val="24"/>
        </w:rPr>
      </w:pPr>
      <w:r w:rsidRPr="00CF5488">
        <w:rPr>
          <w:b/>
          <w:sz w:val="24"/>
          <w:szCs w:val="24"/>
        </w:rPr>
        <w:t>5. План реализации комплекса процессных мероприятий</w:t>
      </w:r>
    </w:p>
    <w:p w:rsidR="00071422" w:rsidRPr="00CF5488" w:rsidRDefault="00071422" w:rsidP="00071422">
      <w:pPr>
        <w:jc w:val="center"/>
        <w:rPr>
          <w:b/>
          <w:sz w:val="24"/>
          <w:szCs w:val="24"/>
        </w:rPr>
      </w:pPr>
    </w:p>
    <w:tbl>
      <w:tblPr>
        <w:tblW w:w="14861" w:type="dxa"/>
        <w:tblInd w:w="1101" w:type="dxa"/>
        <w:tblLook w:val="04A0"/>
      </w:tblPr>
      <w:tblGrid>
        <w:gridCol w:w="3829"/>
        <w:gridCol w:w="1837"/>
        <w:gridCol w:w="3543"/>
        <w:gridCol w:w="2268"/>
        <w:gridCol w:w="3384"/>
      </w:tblGrid>
      <w:tr w:rsidR="00071422" w:rsidRPr="00CF5488" w:rsidTr="00E75F9B">
        <w:trPr>
          <w:trHeight w:val="1137"/>
        </w:trPr>
        <w:tc>
          <w:tcPr>
            <w:tcW w:w="3829"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Задача, мероприятие (результат) / ко</w:t>
            </w:r>
            <w:r w:rsidRPr="00CF5488">
              <w:rPr>
                <w:sz w:val="24"/>
                <w:szCs w:val="24"/>
                <w:lang w:eastAsia="ru-RU"/>
              </w:rPr>
              <w:t>н</w:t>
            </w:r>
            <w:r w:rsidRPr="00CF5488">
              <w:rPr>
                <w:sz w:val="24"/>
                <w:szCs w:val="24"/>
                <w:lang w:eastAsia="ru-RU"/>
              </w:rPr>
              <w:t>трольная точка</w:t>
            </w:r>
          </w:p>
        </w:tc>
        <w:tc>
          <w:tcPr>
            <w:tcW w:w="1837" w:type="dxa"/>
            <w:tcBorders>
              <w:top w:val="single" w:sz="8" w:space="0" w:color="auto"/>
              <w:left w:val="nil"/>
              <w:bottom w:val="single" w:sz="8" w:space="0" w:color="auto"/>
              <w:right w:val="single" w:sz="8" w:space="0" w:color="auto"/>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Дата наступления контрол</w:t>
            </w:r>
            <w:r w:rsidRPr="00CF5488">
              <w:rPr>
                <w:sz w:val="24"/>
                <w:szCs w:val="24"/>
                <w:lang w:eastAsia="ru-RU"/>
              </w:rPr>
              <w:t>ь</w:t>
            </w:r>
            <w:r w:rsidRPr="00CF5488">
              <w:rPr>
                <w:sz w:val="24"/>
                <w:szCs w:val="24"/>
                <w:lang w:eastAsia="ru-RU"/>
              </w:rPr>
              <w:t>ной точки</w:t>
            </w:r>
          </w:p>
        </w:tc>
        <w:tc>
          <w:tcPr>
            <w:tcW w:w="3543"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E75F9B">
            <w:pPr>
              <w:jc w:val="center"/>
              <w:rPr>
                <w:sz w:val="24"/>
                <w:szCs w:val="24"/>
                <w:lang w:eastAsia="ru-RU"/>
              </w:rPr>
            </w:pPr>
            <w:r w:rsidRPr="00CF5488">
              <w:rPr>
                <w:sz w:val="24"/>
                <w:szCs w:val="24"/>
                <w:lang w:eastAsia="ru-RU"/>
              </w:rPr>
              <w:t>Ответственный исполнитель (фамилия, имя, отчество (при наличии), должность, муниципального органа</w:t>
            </w:r>
            <w:r w:rsidR="00E75F9B">
              <w:rPr>
                <w:sz w:val="24"/>
                <w:szCs w:val="24"/>
                <w:lang w:eastAsia="ru-RU"/>
              </w:rPr>
              <w:t xml:space="preserve"> </w:t>
            </w:r>
            <w:r w:rsidRPr="00CF5488">
              <w:rPr>
                <w:sz w:val="24"/>
                <w:szCs w:val="24"/>
                <w:lang w:eastAsia="ru-RU"/>
              </w:rPr>
              <w:t>Республики Марий Эл, орган</w:t>
            </w:r>
            <w:r w:rsidRPr="00CF5488">
              <w:rPr>
                <w:sz w:val="24"/>
                <w:szCs w:val="24"/>
                <w:lang w:eastAsia="ru-RU"/>
              </w:rPr>
              <w:t>и</w:t>
            </w:r>
            <w:r w:rsidRPr="00CF5488">
              <w:rPr>
                <w:sz w:val="24"/>
                <w:szCs w:val="24"/>
                <w:lang w:eastAsia="ru-RU"/>
              </w:rPr>
              <w:t>зации)</w:t>
            </w:r>
          </w:p>
        </w:tc>
        <w:tc>
          <w:tcPr>
            <w:tcW w:w="2268"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Вид подтвержда</w:t>
            </w:r>
            <w:r w:rsidRPr="00CF5488">
              <w:rPr>
                <w:sz w:val="24"/>
                <w:szCs w:val="24"/>
                <w:lang w:eastAsia="ru-RU"/>
              </w:rPr>
              <w:t>ю</w:t>
            </w:r>
            <w:r w:rsidRPr="00CF5488">
              <w:rPr>
                <w:sz w:val="24"/>
                <w:szCs w:val="24"/>
                <w:lang w:eastAsia="ru-RU"/>
              </w:rPr>
              <w:t>щего документа</w:t>
            </w:r>
          </w:p>
        </w:tc>
        <w:tc>
          <w:tcPr>
            <w:tcW w:w="3384" w:type="dxa"/>
            <w:tcBorders>
              <w:top w:val="single" w:sz="8" w:space="0" w:color="auto"/>
              <w:left w:val="nil"/>
              <w:bottom w:val="single" w:sz="8" w:space="0" w:color="auto"/>
              <w:right w:val="single" w:sz="8" w:space="0" w:color="000000"/>
            </w:tcBorders>
            <w:shd w:val="clear" w:color="auto" w:fill="auto"/>
            <w:hideMark/>
          </w:tcPr>
          <w:p w:rsidR="00071422" w:rsidRPr="00CF5488" w:rsidRDefault="00071422" w:rsidP="00071422">
            <w:pPr>
              <w:jc w:val="center"/>
              <w:rPr>
                <w:sz w:val="24"/>
                <w:szCs w:val="24"/>
                <w:lang w:eastAsia="ru-RU"/>
              </w:rPr>
            </w:pPr>
            <w:r w:rsidRPr="00CF5488">
              <w:rPr>
                <w:sz w:val="24"/>
                <w:szCs w:val="24"/>
                <w:lang w:eastAsia="ru-RU"/>
              </w:rPr>
              <w:t>Информационная система (источник данных)</w:t>
            </w:r>
          </w:p>
        </w:tc>
      </w:tr>
      <w:tr w:rsidR="00071422" w:rsidRPr="00CF5488" w:rsidTr="00E75F9B">
        <w:trPr>
          <w:trHeight w:val="315"/>
        </w:trPr>
        <w:tc>
          <w:tcPr>
            <w:tcW w:w="382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1</w:t>
            </w:r>
          </w:p>
        </w:tc>
        <w:tc>
          <w:tcPr>
            <w:tcW w:w="1837" w:type="dxa"/>
            <w:tcBorders>
              <w:top w:val="nil"/>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2</w:t>
            </w: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3</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4</w:t>
            </w:r>
          </w:p>
        </w:tc>
        <w:tc>
          <w:tcPr>
            <w:tcW w:w="3384"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5</w:t>
            </w:r>
          </w:p>
        </w:tc>
      </w:tr>
      <w:tr w:rsidR="00071422" w:rsidRPr="00CF5488" w:rsidTr="00E75F9B">
        <w:trPr>
          <w:trHeight w:val="270"/>
        </w:trPr>
        <w:tc>
          <w:tcPr>
            <w:tcW w:w="14861"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rPr>
                <w:b/>
                <w:iCs/>
                <w:sz w:val="24"/>
                <w:szCs w:val="24"/>
                <w:lang w:eastAsia="ru-RU"/>
              </w:rPr>
            </w:pPr>
            <w:r w:rsidRPr="00CF5488">
              <w:rPr>
                <w:b/>
                <w:iCs/>
                <w:sz w:val="24"/>
                <w:szCs w:val="24"/>
                <w:lang w:eastAsia="ru-RU"/>
              </w:rPr>
              <w:t>Создание условий для развития художественного образования</w:t>
            </w:r>
          </w:p>
        </w:tc>
      </w:tr>
      <w:tr w:rsidR="00071422" w:rsidRPr="00CF5488" w:rsidTr="00E75F9B">
        <w:trPr>
          <w:trHeight w:val="345"/>
        </w:trPr>
        <w:tc>
          <w:tcPr>
            <w:tcW w:w="3829" w:type="dxa"/>
            <w:tcBorders>
              <w:top w:val="single" w:sz="8" w:space="0" w:color="auto"/>
              <w:left w:val="single" w:sz="8" w:space="0" w:color="auto"/>
              <w:bottom w:val="single" w:sz="8" w:space="0" w:color="auto"/>
              <w:right w:val="single" w:sz="8" w:space="0" w:color="000000"/>
            </w:tcBorders>
            <w:shd w:val="clear" w:color="auto" w:fill="auto"/>
            <w:hideMark/>
          </w:tcPr>
          <w:p w:rsidR="00071422" w:rsidRPr="00CF5488" w:rsidRDefault="00071422" w:rsidP="00071422">
            <w:pPr>
              <w:jc w:val="both"/>
              <w:rPr>
                <w:b/>
                <w:iCs/>
                <w:sz w:val="24"/>
                <w:szCs w:val="24"/>
                <w:lang w:eastAsia="ru-RU"/>
              </w:rPr>
            </w:pPr>
            <w:r w:rsidRPr="00CF5488">
              <w:rPr>
                <w:b/>
                <w:iCs/>
                <w:sz w:val="24"/>
                <w:szCs w:val="24"/>
                <w:lang w:eastAsia="ru-RU"/>
              </w:rPr>
              <w:t>1.</w:t>
            </w:r>
            <w:r w:rsidR="00E75F9B">
              <w:rPr>
                <w:b/>
                <w:iCs/>
                <w:sz w:val="24"/>
                <w:szCs w:val="24"/>
                <w:lang w:eastAsia="ru-RU"/>
              </w:rPr>
              <w:t xml:space="preserve"> </w:t>
            </w:r>
            <w:r w:rsidRPr="00CF5488">
              <w:rPr>
                <w:b/>
                <w:iCs/>
                <w:sz w:val="24"/>
                <w:szCs w:val="24"/>
                <w:lang w:eastAsia="ru-RU"/>
              </w:rPr>
              <w:t>Обеспечена деятельность организ</w:t>
            </w:r>
            <w:r w:rsidRPr="00CF5488">
              <w:rPr>
                <w:b/>
                <w:iCs/>
                <w:sz w:val="24"/>
                <w:szCs w:val="24"/>
                <w:lang w:eastAsia="ru-RU"/>
              </w:rPr>
              <w:t>а</w:t>
            </w:r>
            <w:r w:rsidRPr="00CF5488">
              <w:rPr>
                <w:b/>
                <w:iCs/>
                <w:sz w:val="24"/>
                <w:szCs w:val="24"/>
                <w:lang w:eastAsia="ru-RU"/>
              </w:rPr>
              <w:t>ций дополнительного образования в области искусств (детских школах искусств)</w:t>
            </w:r>
          </w:p>
        </w:tc>
        <w:tc>
          <w:tcPr>
            <w:tcW w:w="1837" w:type="dxa"/>
            <w:tcBorders>
              <w:top w:val="nil"/>
              <w:left w:val="nil"/>
              <w:bottom w:val="single" w:sz="8" w:space="0" w:color="auto"/>
              <w:right w:val="single" w:sz="8" w:space="0" w:color="auto"/>
            </w:tcBorders>
            <w:shd w:val="clear" w:color="auto" w:fill="auto"/>
            <w:noWrap/>
            <w:vAlign w:val="bottom"/>
            <w:hideMark/>
          </w:tcPr>
          <w:p w:rsidR="00071422" w:rsidRPr="00CF5488" w:rsidRDefault="00071422" w:rsidP="00071422">
            <w:pPr>
              <w:rPr>
                <w:sz w:val="24"/>
                <w:szCs w:val="24"/>
                <w:lang w:eastAsia="ru-RU"/>
              </w:rPr>
            </w:pPr>
            <w:r w:rsidRPr="00CF5488">
              <w:rPr>
                <w:sz w:val="24"/>
                <w:szCs w:val="24"/>
                <w:lang w:eastAsia="ru-RU"/>
              </w:rPr>
              <w:t> </w:t>
            </w:r>
          </w:p>
        </w:tc>
        <w:tc>
          <w:tcPr>
            <w:tcW w:w="3543" w:type="dxa"/>
            <w:tcBorders>
              <w:top w:val="single" w:sz="8" w:space="0" w:color="auto"/>
              <w:left w:val="nil"/>
              <w:bottom w:val="single" w:sz="8" w:space="0" w:color="auto"/>
              <w:right w:val="single" w:sz="8" w:space="0" w:color="000000"/>
            </w:tcBorders>
            <w:shd w:val="clear" w:color="auto" w:fill="auto"/>
            <w:noWrap/>
            <w:vAlign w:val="bottom"/>
            <w:hideMark/>
          </w:tcPr>
          <w:p w:rsidR="00071422" w:rsidRPr="00CF5488" w:rsidRDefault="00071422" w:rsidP="00071422">
            <w:pPr>
              <w:jc w:val="center"/>
              <w:rPr>
                <w:sz w:val="24"/>
                <w:szCs w:val="24"/>
                <w:lang w:eastAsia="ru-RU"/>
              </w:rPr>
            </w:pPr>
          </w:p>
        </w:tc>
        <w:tc>
          <w:tcPr>
            <w:tcW w:w="2268" w:type="dxa"/>
            <w:tcBorders>
              <w:top w:val="single" w:sz="8" w:space="0" w:color="auto"/>
              <w:left w:val="nil"/>
              <w:bottom w:val="single" w:sz="8" w:space="0" w:color="auto"/>
              <w:right w:val="single" w:sz="8" w:space="0" w:color="000000"/>
            </w:tcBorders>
            <w:shd w:val="clear" w:color="auto" w:fill="auto"/>
            <w:noWrap/>
            <w:vAlign w:val="bottom"/>
          </w:tcPr>
          <w:p w:rsidR="00071422" w:rsidRPr="00CF5488" w:rsidRDefault="00071422" w:rsidP="00071422">
            <w:pPr>
              <w:jc w:val="center"/>
              <w:rPr>
                <w:sz w:val="24"/>
                <w:szCs w:val="24"/>
                <w:lang w:eastAsia="ru-RU"/>
              </w:rPr>
            </w:pPr>
          </w:p>
        </w:tc>
        <w:tc>
          <w:tcPr>
            <w:tcW w:w="3384" w:type="dxa"/>
            <w:tcBorders>
              <w:top w:val="single" w:sz="8" w:space="0" w:color="auto"/>
              <w:left w:val="nil"/>
              <w:bottom w:val="single" w:sz="8" w:space="0" w:color="auto"/>
              <w:right w:val="single" w:sz="8" w:space="0" w:color="000000"/>
            </w:tcBorders>
            <w:shd w:val="clear" w:color="auto" w:fill="auto"/>
            <w:noWrap/>
            <w:vAlign w:val="bottom"/>
          </w:tcPr>
          <w:p w:rsidR="00071422" w:rsidRPr="00CF5488" w:rsidRDefault="00071422" w:rsidP="00071422">
            <w:pPr>
              <w:jc w:val="center"/>
              <w:rPr>
                <w:sz w:val="24"/>
                <w:szCs w:val="24"/>
                <w:lang w:eastAsia="ru-RU"/>
              </w:rPr>
            </w:pPr>
          </w:p>
        </w:tc>
      </w:tr>
      <w:tr w:rsidR="00071422" w:rsidRPr="00CF5488" w:rsidTr="00E75F9B">
        <w:trPr>
          <w:trHeight w:val="270"/>
        </w:trPr>
        <w:tc>
          <w:tcPr>
            <w:tcW w:w="3829" w:type="dxa"/>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rPr>
                <w:iCs/>
                <w:sz w:val="24"/>
                <w:szCs w:val="24"/>
                <w:lang w:eastAsia="ru-RU"/>
              </w:rPr>
            </w:pPr>
            <w:r w:rsidRPr="00CF5488">
              <w:rPr>
                <w:iCs/>
                <w:sz w:val="24"/>
                <w:szCs w:val="24"/>
                <w:lang w:eastAsia="ru-RU"/>
              </w:rPr>
              <w:t>Контрольная точка 1.1</w:t>
            </w:r>
          </w:p>
          <w:p w:rsidR="00071422" w:rsidRPr="00CF5488" w:rsidRDefault="00071422" w:rsidP="00071422">
            <w:pPr>
              <w:rPr>
                <w:sz w:val="24"/>
                <w:szCs w:val="24"/>
                <w:lang w:eastAsia="ru-RU"/>
              </w:rPr>
            </w:pPr>
            <w:r w:rsidRPr="00CF5488">
              <w:rPr>
                <w:iCs/>
                <w:sz w:val="24"/>
                <w:szCs w:val="24"/>
                <w:lang w:eastAsia="ru-RU"/>
              </w:rPr>
              <w:t>Муниципальное задание на оказание муниципальных услуг (выполнение р</w:t>
            </w:r>
            <w:r w:rsidRPr="00CF5488">
              <w:rPr>
                <w:iCs/>
                <w:sz w:val="24"/>
                <w:szCs w:val="24"/>
                <w:lang w:eastAsia="ru-RU"/>
              </w:rPr>
              <w:t>а</w:t>
            </w:r>
            <w:r w:rsidRPr="00CF5488">
              <w:rPr>
                <w:iCs/>
                <w:sz w:val="24"/>
                <w:szCs w:val="24"/>
                <w:lang w:eastAsia="ru-RU"/>
              </w:rPr>
              <w:t>бот) утверждено (включено в реестр муниципальных заданий)</w:t>
            </w:r>
          </w:p>
        </w:tc>
        <w:tc>
          <w:tcPr>
            <w:tcW w:w="1837" w:type="dxa"/>
            <w:tcBorders>
              <w:top w:val="single" w:sz="4" w:space="0" w:color="auto"/>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color w:val="000000"/>
                <w:spacing w:val="-2"/>
                <w:sz w:val="24"/>
                <w:szCs w:val="24"/>
              </w:rPr>
            </w:pPr>
            <w:r w:rsidRPr="00CF5488">
              <w:rPr>
                <w:spacing w:val="-2"/>
                <w:sz w:val="24"/>
                <w:szCs w:val="24"/>
              </w:rPr>
              <w:t>10.01</w:t>
            </w:r>
          </w:p>
        </w:tc>
        <w:tc>
          <w:tcPr>
            <w:tcW w:w="3543" w:type="dxa"/>
            <w:tcBorders>
              <w:top w:val="single" w:sz="4"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r w:rsidRPr="00CF5488">
              <w:rPr>
                <w:sz w:val="24"/>
                <w:szCs w:val="24"/>
                <w:lang w:eastAsia="ru-RU"/>
              </w:rPr>
              <w:t>Мухамадеева Римма Аркадьевна, директор Муниципального бюджетного учреждения д</w:t>
            </w:r>
            <w:r w:rsidRPr="00CF5488">
              <w:rPr>
                <w:sz w:val="24"/>
                <w:szCs w:val="24"/>
                <w:lang w:eastAsia="ru-RU"/>
              </w:rPr>
              <w:t>о</w:t>
            </w:r>
            <w:r w:rsidRPr="00CF5488">
              <w:rPr>
                <w:sz w:val="24"/>
                <w:szCs w:val="24"/>
                <w:lang w:eastAsia="ru-RU"/>
              </w:rPr>
              <w:t>полнительного образования  «Детская школа искусств п.Мари-Турек»</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Муниципальное задание</w:t>
            </w:r>
          </w:p>
        </w:tc>
        <w:tc>
          <w:tcPr>
            <w:tcW w:w="3384"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center"/>
              <w:rPr>
                <w:sz w:val="24"/>
                <w:szCs w:val="24"/>
                <w:lang w:eastAsia="ru-RU"/>
              </w:rPr>
            </w:pPr>
            <w:r w:rsidRPr="00CF5488">
              <w:rPr>
                <w:sz w:val="24"/>
                <w:szCs w:val="24"/>
                <w:lang w:eastAsia="ru-RU"/>
              </w:rPr>
              <w:t>www.bus.gov.ru</w:t>
            </w:r>
          </w:p>
        </w:tc>
      </w:tr>
      <w:tr w:rsidR="00071422" w:rsidRPr="00CF5488" w:rsidTr="00E75F9B">
        <w:trPr>
          <w:trHeight w:val="270"/>
        </w:trPr>
        <w:tc>
          <w:tcPr>
            <w:tcW w:w="3829" w:type="dxa"/>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rPr>
                <w:color w:val="000000"/>
                <w:spacing w:val="-2"/>
                <w:sz w:val="24"/>
                <w:szCs w:val="24"/>
              </w:rPr>
            </w:pPr>
            <w:r w:rsidRPr="00CF5488">
              <w:rPr>
                <w:iCs/>
                <w:sz w:val="24"/>
                <w:szCs w:val="24"/>
                <w:lang w:eastAsia="ru-RU"/>
              </w:rPr>
              <w:t>Контрольная точка 1.2 Соглашение о представлении субсидии из бюджета Мари-Турекского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(в</w:t>
            </w:r>
            <w:r w:rsidRPr="00CF5488">
              <w:rPr>
                <w:iCs/>
                <w:sz w:val="24"/>
                <w:szCs w:val="24"/>
                <w:lang w:eastAsia="ru-RU"/>
              </w:rPr>
              <w:t>ы</w:t>
            </w:r>
            <w:r w:rsidRPr="00CF5488">
              <w:rPr>
                <w:iCs/>
                <w:sz w:val="24"/>
                <w:szCs w:val="24"/>
                <w:lang w:eastAsia="ru-RU"/>
              </w:rPr>
              <w:t>полнение работ) заключено (включено в реестр соглашений)</w:t>
            </w:r>
            <w:r w:rsidRPr="00CF5488">
              <w:rPr>
                <w:color w:val="000000"/>
                <w:spacing w:val="-2"/>
                <w:sz w:val="24"/>
                <w:szCs w:val="24"/>
              </w:rPr>
              <w:t>)</w:t>
            </w:r>
          </w:p>
        </w:tc>
        <w:tc>
          <w:tcPr>
            <w:tcW w:w="1837" w:type="dxa"/>
            <w:tcBorders>
              <w:top w:val="single" w:sz="4" w:space="0" w:color="auto"/>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pacing w:val="-2"/>
                <w:sz w:val="24"/>
                <w:szCs w:val="24"/>
              </w:rPr>
            </w:pPr>
            <w:r w:rsidRPr="00CF5488">
              <w:rPr>
                <w:spacing w:val="-2"/>
                <w:sz w:val="24"/>
                <w:szCs w:val="24"/>
              </w:rPr>
              <w:t>10.01</w:t>
            </w: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rPr>
            </w:pPr>
            <w:r w:rsidRPr="00CF5488">
              <w:rPr>
                <w:sz w:val="24"/>
                <w:szCs w:val="24"/>
                <w:lang w:eastAsia="ru-RU"/>
              </w:rPr>
              <w:t>Мухамадеева Римма Аркадьевна, директор Муниципального бюджетного учреждения д</w:t>
            </w:r>
            <w:r w:rsidRPr="00CF5488">
              <w:rPr>
                <w:sz w:val="24"/>
                <w:szCs w:val="24"/>
                <w:lang w:eastAsia="ru-RU"/>
              </w:rPr>
              <w:t>о</w:t>
            </w:r>
            <w:r w:rsidRPr="00CF5488">
              <w:rPr>
                <w:sz w:val="24"/>
                <w:szCs w:val="24"/>
                <w:lang w:eastAsia="ru-RU"/>
              </w:rPr>
              <w:t>полнительного образования  «Детская школа искусств п.Мари-Турек»</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Соглашение</w:t>
            </w:r>
          </w:p>
        </w:tc>
        <w:tc>
          <w:tcPr>
            <w:tcW w:w="3384"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p>
        </w:tc>
      </w:tr>
      <w:tr w:rsidR="00071422" w:rsidRPr="00CF5488" w:rsidTr="00E75F9B">
        <w:trPr>
          <w:trHeight w:val="270"/>
        </w:trPr>
        <w:tc>
          <w:tcPr>
            <w:tcW w:w="3829" w:type="dxa"/>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rPr>
                <w:iCs/>
                <w:sz w:val="24"/>
                <w:szCs w:val="24"/>
                <w:lang w:eastAsia="ru-RU"/>
              </w:rPr>
            </w:pPr>
            <w:r w:rsidRPr="00CF5488">
              <w:rPr>
                <w:iCs/>
                <w:sz w:val="24"/>
                <w:szCs w:val="24"/>
                <w:lang w:eastAsia="ru-RU"/>
              </w:rPr>
              <w:lastRenderedPageBreak/>
              <w:t>Контрольная точка 1.3</w:t>
            </w:r>
          </w:p>
          <w:p w:rsidR="00071422" w:rsidRPr="00CF5488" w:rsidRDefault="00071422" w:rsidP="00071422">
            <w:pPr>
              <w:rPr>
                <w:iCs/>
                <w:sz w:val="24"/>
                <w:szCs w:val="24"/>
                <w:lang w:eastAsia="ru-RU"/>
              </w:rPr>
            </w:pPr>
            <w:r w:rsidRPr="00CF5488">
              <w:rPr>
                <w:spacing w:val="-2"/>
                <w:sz w:val="24"/>
                <w:szCs w:val="24"/>
              </w:rPr>
              <w:t>Предоставлен отчет о выполнении м</w:t>
            </w:r>
            <w:r w:rsidRPr="00CF5488">
              <w:rPr>
                <w:spacing w:val="-2"/>
                <w:sz w:val="24"/>
                <w:szCs w:val="24"/>
              </w:rPr>
              <w:t>у</w:t>
            </w:r>
            <w:r w:rsidRPr="00CF5488">
              <w:rPr>
                <w:spacing w:val="-2"/>
                <w:sz w:val="24"/>
                <w:szCs w:val="24"/>
              </w:rPr>
              <w:t>ниципального задания</w:t>
            </w:r>
          </w:p>
        </w:tc>
        <w:tc>
          <w:tcPr>
            <w:tcW w:w="1837" w:type="dxa"/>
            <w:tcBorders>
              <w:top w:val="single" w:sz="4" w:space="0" w:color="auto"/>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pacing w:val="-2"/>
                <w:sz w:val="24"/>
                <w:szCs w:val="24"/>
              </w:rPr>
            </w:pPr>
            <w:r w:rsidRPr="00CF5488">
              <w:rPr>
                <w:spacing w:val="-2"/>
                <w:sz w:val="24"/>
                <w:szCs w:val="24"/>
              </w:rPr>
              <w:t>01.02</w:t>
            </w: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E75F9B">
            <w:pPr>
              <w:jc w:val="both"/>
              <w:rPr>
                <w:sz w:val="24"/>
                <w:szCs w:val="24"/>
                <w:lang w:eastAsia="ru-RU"/>
              </w:rPr>
            </w:pPr>
            <w:r w:rsidRPr="00CF5488">
              <w:rPr>
                <w:sz w:val="24"/>
                <w:szCs w:val="24"/>
                <w:lang w:eastAsia="ru-RU"/>
              </w:rPr>
              <w:t>Мухамадеева Римма Аркадьевна, директор Муниципального бюджетного учреждения д</w:t>
            </w:r>
            <w:r w:rsidRPr="00CF5488">
              <w:rPr>
                <w:sz w:val="24"/>
                <w:szCs w:val="24"/>
                <w:lang w:eastAsia="ru-RU"/>
              </w:rPr>
              <w:t>о</w:t>
            </w:r>
            <w:r w:rsidRPr="00CF5488">
              <w:rPr>
                <w:sz w:val="24"/>
                <w:szCs w:val="24"/>
                <w:lang w:eastAsia="ru-RU"/>
              </w:rPr>
              <w:t>полнительного образования «Детская школа искусств п.Мари-Турек»</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 xml:space="preserve">Отчет </w:t>
            </w:r>
            <w:r w:rsidRPr="00CF5488">
              <w:rPr>
                <w:color w:val="000000"/>
                <w:spacing w:val="-2"/>
                <w:sz w:val="24"/>
                <w:szCs w:val="24"/>
              </w:rPr>
              <w:br/>
              <w:t>о выполнении муниципального зад</w:t>
            </w:r>
            <w:r w:rsidRPr="00CF5488">
              <w:rPr>
                <w:color w:val="000000"/>
                <w:spacing w:val="-2"/>
                <w:sz w:val="24"/>
                <w:szCs w:val="24"/>
              </w:rPr>
              <w:t>а</w:t>
            </w:r>
            <w:r w:rsidRPr="00CF5488">
              <w:rPr>
                <w:color w:val="000000"/>
                <w:spacing w:val="-2"/>
                <w:sz w:val="24"/>
                <w:szCs w:val="24"/>
              </w:rPr>
              <w:t>ния</w:t>
            </w:r>
          </w:p>
        </w:tc>
        <w:tc>
          <w:tcPr>
            <w:tcW w:w="3384"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r w:rsidRPr="00CF5488">
              <w:rPr>
                <w:sz w:val="24"/>
                <w:szCs w:val="24"/>
                <w:lang w:eastAsia="ru-RU"/>
              </w:rPr>
              <w:t>www.bus.gov.ru</w:t>
            </w:r>
          </w:p>
        </w:tc>
      </w:tr>
      <w:tr w:rsidR="00071422" w:rsidRPr="00CF5488" w:rsidTr="00E75F9B">
        <w:trPr>
          <w:trHeight w:val="270"/>
        </w:trPr>
        <w:tc>
          <w:tcPr>
            <w:tcW w:w="14861"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spacing w:line="229" w:lineRule="auto"/>
              <w:rPr>
                <w:color w:val="000000"/>
                <w:spacing w:val="-2"/>
                <w:sz w:val="24"/>
                <w:szCs w:val="24"/>
              </w:rPr>
            </w:pPr>
            <w:r w:rsidRPr="00CF5488">
              <w:rPr>
                <w:rFonts w:eastAsia="Calibri"/>
                <w:sz w:val="24"/>
                <w:szCs w:val="24"/>
              </w:rPr>
              <w:t>Оказание социальной поддержки по оплате жилищно-коммунальных услуг</w:t>
            </w:r>
          </w:p>
        </w:tc>
      </w:tr>
      <w:tr w:rsidR="00071422" w:rsidRPr="00CF5488" w:rsidTr="00E75F9B">
        <w:trPr>
          <w:trHeight w:val="270"/>
        </w:trPr>
        <w:tc>
          <w:tcPr>
            <w:tcW w:w="3829" w:type="dxa"/>
            <w:tcBorders>
              <w:top w:val="single" w:sz="8" w:space="0" w:color="auto"/>
              <w:left w:val="single" w:sz="8" w:space="0" w:color="auto"/>
              <w:bottom w:val="single" w:sz="8" w:space="0" w:color="auto"/>
              <w:right w:val="single" w:sz="8" w:space="0" w:color="000000"/>
            </w:tcBorders>
            <w:shd w:val="clear" w:color="auto" w:fill="auto"/>
            <w:noWrap/>
            <w:hideMark/>
          </w:tcPr>
          <w:p w:rsidR="00071422" w:rsidRPr="00CF5488" w:rsidRDefault="00071422" w:rsidP="00071422">
            <w:pPr>
              <w:rPr>
                <w:iCs/>
                <w:sz w:val="24"/>
                <w:szCs w:val="24"/>
                <w:lang w:eastAsia="ru-RU"/>
              </w:rPr>
            </w:pPr>
            <w:r w:rsidRPr="00CF5488">
              <w:rPr>
                <w:b/>
                <w:iCs/>
                <w:sz w:val="24"/>
                <w:szCs w:val="24"/>
                <w:lang w:eastAsia="ru-RU"/>
              </w:rPr>
              <w:t>2.Оказана социальная поддержка по оплате жилищно-коммунальных у</w:t>
            </w:r>
            <w:r w:rsidRPr="00CF5488">
              <w:rPr>
                <w:b/>
                <w:iCs/>
                <w:sz w:val="24"/>
                <w:szCs w:val="24"/>
                <w:lang w:eastAsia="ru-RU"/>
              </w:rPr>
              <w:t>с</w:t>
            </w:r>
            <w:r w:rsidRPr="00CF5488">
              <w:rPr>
                <w:b/>
                <w:iCs/>
                <w:sz w:val="24"/>
                <w:szCs w:val="24"/>
                <w:lang w:eastAsia="ru-RU"/>
              </w:rPr>
              <w:t>луг</w:t>
            </w:r>
          </w:p>
        </w:tc>
        <w:tc>
          <w:tcPr>
            <w:tcW w:w="1837" w:type="dxa"/>
            <w:tcBorders>
              <w:top w:val="single" w:sz="4" w:space="0" w:color="auto"/>
              <w:left w:val="nil"/>
              <w:bottom w:val="single" w:sz="8" w:space="0" w:color="auto"/>
              <w:right w:val="single" w:sz="8" w:space="0" w:color="auto"/>
            </w:tcBorders>
            <w:shd w:val="clear" w:color="auto" w:fill="auto"/>
            <w:noWrap/>
            <w:vAlign w:val="center"/>
            <w:hideMark/>
          </w:tcPr>
          <w:p w:rsidR="00071422" w:rsidRPr="00CF5488" w:rsidRDefault="00071422" w:rsidP="00071422">
            <w:pPr>
              <w:jc w:val="center"/>
              <w:rPr>
                <w:spacing w:val="-2"/>
                <w:sz w:val="24"/>
                <w:szCs w:val="24"/>
              </w:rPr>
            </w:pPr>
          </w:p>
        </w:tc>
        <w:tc>
          <w:tcPr>
            <w:tcW w:w="3543"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jc w:val="both"/>
              <w:rPr>
                <w:sz w:val="24"/>
                <w:szCs w:val="24"/>
                <w:lang w:eastAsia="ru-RU"/>
              </w:rPr>
            </w:pP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p>
        </w:tc>
        <w:tc>
          <w:tcPr>
            <w:tcW w:w="3384" w:type="dxa"/>
            <w:tcBorders>
              <w:top w:val="single" w:sz="8" w:space="0" w:color="auto"/>
              <w:left w:val="nil"/>
              <w:bottom w:val="single" w:sz="8" w:space="0" w:color="auto"/>
              <w:right w:val="single" w:sz="8" w:space="0" w:color="000000"/>
            </w:tcBorders>
            <w:shd w:val="clear" w:color="auto" w:fill="auto"/>
            <w:noWrap/>
            <w:vAlign w:val="center"/>
            <w:hideMark/>
          </w:tcPr>
          <w:p w:rsidR="00071422" w:rsidRPr="00CF5488" w:rsidRDefault="00071422" w:rsidP="00071422">
            <w:pPr>
              <w:spacing w:line="229" w:lineRule="auto"/>
              <w:jc w:val="center"/>
              <w:rPr>
                <w:color w:val="000000"/>
                <w:spacing w:val="-2"/>
                <w:sz w:val="24"/>
                <w:szCs w:val="24"/>
              </w:rPr>
            </w:pPr>
          </w:p>
        </w:tc>
      </w:tr>
      <w:tr w:rsidR="00071422" w:rsidRPr="00CF5488" w:rsidTr="00E75F9B">
        <w:trPr>
          <w:trHeight w:val="270"/>
        </w:trPr>
        <w:tc>
          <w:tcPr>
            <w:tcW w:w="3829" w:type="dxa"/>
            <w:tcBorders>
              <w:top w:val="single" w:sz="8" w:space="0" w:color="auto"/>
              <w:left w:val="single" w:sz="8" w:space="0" w:color="auto"/>
              <w:bottom w:val="single" w:sz="8" w:space="0" w:color="auto"/>
              <w:right w:val="single" w:sz="8" w:space="0" w:color="000000"/>
            </w:tcBorders>
            <w:shd w:val="clear" w:color="auto" w:fill="auto"/>
            <w:noWrap/>
          </w:tcPr>
          <w:p w:rsidR="00071422" w:rsidRPr="00CF5488" w:rsidRDefault="00071422" w:rsidP="00071422">
            <w:pPr>
              <w:jc w:val="both"/>
              <w:rPr>
                <w:color w:val="000000"/>
                <w:spacing w:val="-2"/>
                <w:sz w:val="24"/>
                <w:szCs w:val="24"/>
              </w:rPr>
            </w:pPr>
            <w:r w:rsidRPr="00CF5488">
              <w:rPr>
                <w:iCs/>
                <w:sz w:val="24"/>
                <w:szCs w:val="24"/>
                <w:lang w:eastAsia="ru-RU"/>
              </w:rPr>
              <w:t>Контрольная точка 2.1</w:t>
            </w:r>
          </w:p>
          <w:p w:rsidR="00071422" w:rsidRPr="00CF5488" w:rsidRDefault="00071422" w:rsidP="00071422">
            <w:pPr>
              <w:spacing w:line="229" w:lineRule="auto"/>
              <w:rPr>
                <w:spacing w:val="-2"/>
                <w:sz w:val="24"/>
                <w:szCs w:val="24"/>
              </w:rPr>
            </w:pPr>
            <w:r w:rsidRPr="00CF5488">
              <w:rPr>
                <w:iCs/>
                <w:sz w:val="24"/>
                <w:szCs w:val="24"/>
                <w:lang w:eastAsia="ru-RU"/>
              </w:rPr>
              <w:t>Соглашение о представлении субсидии на иные цели из бюджета Мари-Турекского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(выпо</w:t>
            </w:r>
            <w:r w:rsidRPr="00CF5488">
              <w:rPr>
                <w:iCs/>
                <w:sz w:val="24"/>
                <w:szCs w:val="24"/>
                <w:lang w:eastAsia="ru-RU"/>
              </w:rPr>
              <w:t>л</w:t>
            </w:r>
            <w:r w:rsidRPr="00CF5488">
              <w:rPr>
                <w:iCs/>
                <w:sz w:val="24"/>
                <w:szCs w:val="24"/>
                <w:lang w:eastAsia="ru-RU"/>
              </w:rPr>
              <w:t>нение работ) заключено (включено в реестр соглашений)</w:t>
            </w:r>
          </w:p>
        </w:tc>
        <w:tc>
          <w:tcPr>
            <w:tcW w:w="1837" w:type="dxa"/>
            <w:tcBorders>
              <w:top w:val="nil"/>
              <w:left w:val="nil"/>
              <w:bottom w:val="single" w:sz="8" w:space="0" w:color="auto"/>
              <w:right w:val="single" w:sz="8" w:space="0" w:color="auto"/>
            </w:tcBorders>
            <w:shd w:val="clear" w:color="auto" w:fill="auto"/>
            <w:noWrap/>
            <w:vAlign w:val="center"/>
          </w:tcPr>
          <w:p w:rsidR="00071422" w:rsidRPr="00CF5488" w:rsidRDefault="00071422" w:rsidP="00071422">
            <w:pPr>
              <w:spacing w:line="229" w:lineRule="auto"/>
              <w:jc w:val="center"/>
              <w:rPr>
                <w:spacing w:val="-2"/>
                <w:sz w:val="24"/>
                <w:szCs w:val="24"/>
              </w:rPr>
            </w:pPr>
            <w:r w:rsidRPr="00CF5488">
              <w:rPr>
                <w:spacing w:val="-2"/>
                <w:sz w:val="24"/>
                <w:szCs w:val="24"/>
              </w:rPr>
              <w:t>10.01</w:t>
            </w:r>
          </w:p>
        </w:tc>
        <w:tc>
          <w:tcPr>
            <w:tcW w:w="3543"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both"/>
              <w:rPr>
                <w:sz w:val="24"/>
                <w:szCs w:val="24"/>
                <w:lang w:eastAsia="ru-RU"/>
              </w:rPr>
            </w:pPr>
            <w:r w:rsidRPr="00CF5488">
              <w:rPr>
                <w:sz w:val="24"/>
                <w:szCs w:val="24"/>
                <w:lang w:eastAsia="ru-RU"/>
              </w:rPr>
              <w:t>Мухамадеева Римма Аркадьевна, директор Муниципального бюджетного учреждения д</w:t>
            </w:r>
            <w:r w:rsidRPr="00CF5488">
              <w:rPr>
                <w:sz w:val="24"/>
                <w:szCs w:val="24"/>
                <w:lang w:eastAsia="ru-RU"/>
              </w:rPr>
              <w:t>о</w:t>
            </w:r>
            <w:r w:rsidRPr="00CF5488">
              <w:rPr>
                <w:sz w:val="24"/>
                <w:szCs w:val="24"/>
                <w:lang w:eastAsia="ru-RU"/>
              </w:rPr>
              <w:t>полнительного образования  «Детская школа искусств п.Мари-Турек»</w:t>
            </w: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spacing w:line="229" w:lineRule="auto"/>
              <w:jc w:val="center"/>
              <w:rPr>
                <w:color w:val="000000"/>
                <w:spacing w:val="-2"/>
                <w:sz w:val="24"/>
                <w:szCs w:val="24"/>
              </w:rPr>
            </w:pPr>
            <w:r w:rsidRPr="00CF5488">
              <w:rPr>
                <w:color w:val="000000"/>
                <w:spacing w:val="-2"/>
                <w:sz w:val="24"/>
                <w:szCs w:val="24"/>
              </w:rPr>
              <w:t>Соглашение</w:t>
            </w:r>
          </w:p>
        </w:tc>
        <w:tc>
          <w:tcPr>
            <w:tcW w:w="3384" w:type="dxa"/>
            <w:tcBorders>
              <w:top w:val="single" w:sz="8" w:space="0" w:color="auto"/>
              <w:left w:val="nil"/>
              <w:bottom w:val="single" w:sz="8" w:space="0" w:color="auto"/>
              <w:right w:val="single" w:sz="8" w:space="0" w:color="000000"/>
            </w:tcBorders>
            <w:shd w:val="clear" w:color="auto" w:fill="auto"/>
            <w:noWrap/>
            <w:vAlign w:val="center"/>
          </w:tcPr>
          <w:p w:rsidR="00071422" w:rsidRPr="00CF5488" w:rsidRDefault="00071422" w:rsidP="00071422">
            <w:pPr>
              <w:jc w:val="center"/>
              <w:rPr>
                <w:sz w:val="24"/>
                <w:szCs w:val="24"/>
              </w:rPr>
            </w:pPr>
          </w:p>
        </w:tc>
      </w:tr>
    </w:tbl>
    <w:p w:rsidR="00071422" w:rsidRPr="00CF5488" w:rsidRDefault="00071422" w:rsidP="00071422">
      <w:pPr>
        <w:jc w:val="both"/>
        <w:rPr>
          <w:b/>
          <w:sz w:val="24"/>
          <w:szCs w:val="24"/>
        </w:rPr>
      </w:pPr>
    </w:p>
    <w:p w:rsidR="00CF5488" w:rsidRDefault="00CF5488" w:rsidP="00071422">
      <w:pPr>
        <w:jc w:val="both"/>
        <w:rPr>
          <w:b/>
          <w:sz w:val="24"/>
          <w:szCs w:val="24"/>
        </w:rPr>
        <w:sectPr w:rsidR="00CF5488" w:rsidSect="00CF5488">
          <w:headerReference w:type="default" r:id="rId15"/>
          <w:pgSz w:w="16840" w:h="11910" w:orient="landscape"/>
          <w:pgMar w:top="709" w:right="160" w:bottom="280" w:left="180" w:header="0" w:footer="0" w:gutter="0"/>
          <w:cols w:space="720"/>
        </w:sectPr>
      </w:pPr>
    </w:p>
    <w:p w:rsidR="00071422" w:rsidRPr="00CF5488" w:rsidRDefault="00071422" w:rsidP="00071422">
      <w:pPr>
        <w:jc w:val="both"/>
        <w:rPr>
          <w:b/>
          <w:sz w:val="24"/>
          <w:szCs w:val="24"/>
        </w:rPr>
      </w:pPr>
    </w:p>
    <w:p w:rsidR="00071422" w:rsidRPr="00CF5488" w:rsidRDefault="00071422" w:rsidP="00071422">
      <w:pPr>
        <w:jc w:val="both"/>
        <w:rPr>
          <w:sz w:val="24"/>
          <w:szCs w:val="24"/>
        </w:rPr>
      </w:pPr>
    </w:p>
    <w:p w:rsidR="00071422" w:rsidRPr="00CF5488" w:rsidRDefault="00071422" w:rsidP="00071422">
      <w:pPr>
        <w:ind w:left="9923"/>
        <w:jc w:val="center"/>
        <w:rPr>
          <w:sz w:val="24"/>
          <w:szCs w:val="24"/>
        </w:rPr>
      </w:pPr>
      <w:r w:rsidRPr="00CF5488">
        <w:rPr>
          <w:sz w:val="24"/>
          <w:szCs w:val="24"/>
        </w:rPr>
        <w:t>УТВЕРЖДЕН</w:t>
      </w:r>
    </w:p>
    <w:p w:rsidR="00071422" w:rsidRPr="00CF5488" w:rsidRDefault="00071422" w:rsidP="00071422">
      <w:pPr>
        <w:ind w:left="9923"/>
        <w:jc w:val="center"/>
        <w:rPr>
          <w:sz w:val="24"/>
          <w:szCs w:val="24"/>
        </w:rPr>
      </w:pPr>
      <w:r w:rsidRPr="00CF5488">
        <w:rPr>
          <w:sz w:val="24"/>
          <w:szCs w:val="24"/>
        </w:rPr>
        <w:t>постановлением администрации</w:t>
      </w:r>
    </w:p>
    <w:p w:rsidR="00071422" w:rsidRPr="00CF5488" w:rsidRDefault="00071422" w:rsidP="00071422">
      <w:pPr>
        <w:ind w:left="9923"/>
        <w:jc w:val="center"/>
        <w:rPr>
          <w:sz w:val="24"/>
          <w:szCs w:val="24"/>
        </w:rPr>
      </w:pPr>
      <w:r w:rsidRPr="00CF5488">
        <w:rPr>
          <w:sz w:val="24"/>
          <w:szCs w:val="24"/>
        </w:rPr>
        <w:t>Мари-Турекского муниципального района</w:t>
      </w:r>
    </w:p>
    <w:p w:rsidR="00071422" w:rsidRPr="00CF5488" w:rsidRDefault="00071422" w:rsidP="00071422">
      <w:pPr>
        <w:ind w:left="9923"/>
        <w:jc w:val="center"/>
        <w:rPr>
          <w:sz w:val="24"/>
          <w:szCs w:val="24"/>
        </w:rPr>
      </w:pPr>
      <w:r w:rsidRPr="00CF5488">
        <w:rPr>
          <w:sz w:val="24"/>
          <w:szCs w:val="24"/>
        </w:rPr>
        <w:t xml:space="preserve">от </w:t>
      </w:r>
      <w:r w:rsidR="00CF5488">
        <w:rPr>
          <w:sz w:val="24"/>
          <w:szCs w:val="24"/>
        </w:rPr>
        <w:t xml:space="preserve">30 октября </w:t>
      </w:r>
      <w:r w:rsidRPr="00CF5488">
        <w:rPr>
          <w:sz w:val="24"/>
          <w:szCs w:val="24"/>
        </w:rPr>
        <w:t>2023 г. №</w:t>
      </w:r>
      <w:r w:rsidR="00CF5488">
        <w:rPr>
          <w:sz w:val="24"/>
          <w:szCs w:val="24"/>
        </w:rPr>
        <w:t xml:space="preserve"> 721</w:t>
      </w:r>
    </w:p>
    <w:p w:rsidR="00071422" w:rsidRDefault="00071422" w:rsidP="00071422">
      <w:pPr>
        <w:ind w:left="9923"/>
        <w:rPr>
          <w:sz w:val="24"/>
          <w:szCs w:val="24"/>
        </w:rPr>
      </w:pPr>
    </w:p>
    <w:p w:rsidR="00CF5488" w:rsidRDefault="00CF5488" w:rsidP="00071422">
      <w:pPr>
        <w:ind w:left="9923"/>
        <w:rPr>
          <w:sz w:val="24"/>
          <w:szCs w:val="24"/>
        </w:rPr>
      </w:pPr>
    </w:p>
    <w:p w:rsidR="00CF5488" w:rsidRPr="00CF5488" w:rsidRDefault="00CF5488" w:rsidP="00071422">
      <w:pPr>
        <w:ind w:left="9923"/>
        <w:rPr>
          <w:sz w:val="24"/>
          <w:szCs w:val="24"/>
        </w:rPr>
      </w:pPr>
    </w:p>
    <w:p w:rsidR="00071422" w:rsidRPr="00CF5488" w:rsidRDefault="00071422" w:rsidP="00071422">
      <w:pPr>
        <w:spacing w:after="14"/>
        <w:ind w:left="638" w:right="709" w:hanging="10"/>
        <w:jc w:val="center"/>
        <w:rPr>
          <w:color w:val="000000"/>
          <w:sz w:val="24"/>
          <w:szCs w:val="24"/>
          <w:lang w:eastAsia="ru-RU"/>
        </w:rPr>
      </w:pPr>
      <w:r w:rsidRPr="00CF5488">
        <w:rPr>
          <w:b/>
          <w:color w:val="000000"/>
          <w:sz w:val="24"/>
          <w:szCs w:val="24"/>
          <w:lang w:eastAsia="ru-RU"/>
        </w:rPr>
        <w:t>П А С П О Р Т</w:t>
      </w:r>
    </w:p>
    <w:p w:rsidR="00071422" w:rsidRPr="00CF5488" w:rsidRDefault="00071422" w:rsidP="00CF5488">
      <w:pPr>
        <w:tabs>
          <w:tab w:val="center" w:pos="7285"/>
          <w:tab w:val="left" w:pos="8505"/>
        </w:tabs>
        <w:autoSpaceDN w:val="0"/>
        <w:jc w:val="center"/>
        <w:outlineLvl w:val="0"/>
        <w:rPr>
          <w:sz w:val="24"/>
          <w:szCs w:val="24"/>
        </w:rPr>
      </w:pPr>
      <w:r w:rsidRPr="00CF5488">
        <w:rPr>
          <w:b/>
          <w:sz w:val="24"/>
          <w:szCs w:val="24"/>
          <w:lang w:eastAsia="ru-RU"/>
        </w:rPr>
        <w:t>муниципального проекта</w:t>
      </w:r>
      <w:r w:rsidR="00CF5488">
        <w:rPr>
          <w:b/>
          <w:sz w:val="24"/>
          <w:szCs w:val="24"/>
          <w:lang w:eastAsia="ru-RU"/>
        </w:rPr>
        <w:t xml:space="preserve"> </w:t>
      </w:r>
      <w:r w:rsidRPr="00CF5488">
        <w:rPr>
          <w:b/>
          <w:sz w:val="24"/>
          <w:szCs w:val="24"/>
        </w:rPr>
        <w:t>«Творческие люди</w:t>
      </w:r>
      <w:r w:rsidRPr="00CF5488">
        <w:rPr>
          <w:sz w:val="24"/>
          <w:szCs w:val="24"/>
        </w:rPr>
        <w:t>»</w:t>
      </w:r>
    </w:p>
    <w:p w:rsidR="00071422" w:rsidRPr="00CF5488" w:rsidRDefault="00071422" w:rsidP="00071422">
      <w:pPr>
        <w:spacing w:line="240" w:lineRule="atLeast"/>
        <w:jc w:val="center"/>
        <w:rPr>
          <w:i/>
          <w:sz w:val="24"/>
          <w:szCs w:val="24"/>
        </w:rPr>
      </w:pPr>
    </w:p>
    <w:p w:rsidR="00071422" w:rsidRPr="00CF5488" w:rsidRDefault="00071422" w:rsidP="00E86F1A">
      <w:pPr>
        <w:pStyle w:val="ab"/>
        <w:numPr>
          <w:ilvl w:val="0"/>
          <w:numId w:val="8"/>
        </w:numPr>
        <w:spacing w:after="0" w:line="240" w:lineRule="atLeast"/>
        <w:jc w:val="center"/>
        <w:rPr>
          <w:rFonts w:ascii="Times New Roman" w:hAnsi="Times New Roman"/>
          <w:b/>
          <w:sz w:val="24"/>
          <w:szCs w:val="24"/>
        </w:rPr>
      </w:pPr>
      <w:r w:rsidRPr="00CF5488">
        <w:rPr>
          <w:rFonts w:ascii="Times New Roman" w:hAnsi="Times New Roman"/>
          <w:b/>
          <w:sz w:val="24"/>
          <w:szCs w:val="24"/>
        </w:rPr>
        <w:t>Основные положения</w:t>
      </w:r>
    </w:p>
    <w:p w:rsidR="00071422" w:rsidRPr="00CF5488" w:rsidRDefault="00071422" w:rsidP="00071422">
      <w:pPr>
        <w:spacing w:line="240" w:lineRule="atLeast"/>
        <w:jc w:val="center"/>
        <w:rPr>
          <w:sz w:val="24"/>
          <w:szCs w:val="24"/>
        </w:rPr>
      </w:pPr>
    </w:p>
    <w:tbl>
      <w:tblPr>
        <w:tblStyle w:val="ac"/>
        <w:tblW w:w="15026" w:type="dxa"/>
        <w:tblInd w:w="817" w:type="dxa"/>
        <w:tblLayout w:type="fixed"/>
        <w:tblLook w:val="04A0"/>
      </w:tblPr>
      <w:tblGrid>
        <w:gridCol w:w="6629"/>
        <w:gridCol w:w="755"/>
        <w:gridCol w:w="2222"/>
        <w:gridCol w:w="2283"/>
        <w:gridCol w:w="1296"/>
        <w:gridCol w:w="1841"/>
      </w:tblGrid>
      <w:tr w:rsidR="00071422" w:rsidRPr="00CF5488" w:rsidTr="00E75F9B">
        <w:tc>
          <w:tcPr>
            <w:tcW w:w="6629" w:type="dxa"/>
            <w:vAlign w:val="center"/>
          </w:tcPr>
          <w:p w:rsidR="00071422" w:rsidRPr="00CF5488" w:rsidRDefault="00071422" w:rsidP="00071422">
            <w:pPr>
              <w:spacing w:line="240" w:lineRule="atLeast"/>
              <w:jc w:val="both"/>
              <w:rPr>
                <w:sz w:val="24"/>
                <w:szCs w:val="24"/>
              </w:rPr>
            </w:pPr>
            <w:r w:rsidRPr="00CF5488">
              <w:rPr>
                <w:sz w:val="24"/>
                <w:szCs w:val="24"/>
              </w:rPr>
              <w:t>Наименование муниципального проекта</w:t>
            </w:r>
          </w:p>
        </w:tc>
        <w:tc>
          <w:tcPr>
            <w:tcW w:w="8397" w:type="dxa"/>
            <w:gridSpan w:val="5"/>
          </w:tcPr>
          <w:p w:rsidR="00071422" w:rsidRPr="00CF5488" w:rsidRDefault="00071422" w:rsidP="00071422">
            <w:pPr>
              <w:spacing w:line="240" w:lineRule="atLeast"/>
              <w:jc w:val="both"/>
              <w:rPr>
                <w:sz w:val="24"/>
                <w:szCs w:val="24"/>
              </w:rPr>
            </w:pPr>
            <w:r w:rsidRPr="00CF5488">
              <w:rPr>
                <w:sz w:val="24"/>
                <w:szCs w:val="24"/>
              </w:rPr>
              <w:t>«Творческие люди» Мари-Турекского муниципального района Республики Марий Эл</w:t>
            </w:r>
          </w:p>
        </w:tc>
      </w:tr>
      <w:tr w:rsidR="00071422" w:rsidRPr="00CF5488" w:rsidTr="00E75F9B">
        <w:tc>
          <w:tcPr>
            <w:tcW w:w="6629" w:type="dxa"/>
            <w:vAlign w:val="center"/>
          </w:tcPr>
          <w:p w:rsidR="00071422" w:rsidRPr="00CF5488" w:rsidRDefault="00071422" w:rsidP="00071422">
            <w:pPr>
              <w:spacing w:line="240" w:lineRule="atLeast"/>
              <w:jc w:val="both"/>
              <w:rPr>
                <w:sz w:val="24"/>
                <w:szCs w:val="24"/>
              </w:rPr>
            </w:pPr>
            <w:r w:rsidRPr="00CF5488">
              <w:rPr>
                <w:sz w:val="24"/>
                <w:szCs w:val="24"/>
              </w:rPr>
              <w:t>Краткое наименование муниципального (ведомственного) проекта</w:t>
            </w:r>
          </w:p>
        </w:tc>
        <w:tc>
          <w:tcPr>
            <w:tcW w:w="2977" w:type="dxa"/>
            <w:gridSpan w:val="2"/>
          </w:tcPr>
          <w:p w:rsidR="00071422" w:rsidRPr="00CF5488" w:rsidRDefault="00071422" w:rsidP="00071422">
            <w:pPr>
              <w:jc w:val="both"/>
              <w:rPr>
                <w:sz w:val="24"/>
                <w:szCs w:val="24"/>
              </w:rPr>
            </w:pPr>
            <w:r w:rsidRPr="00CF5488">
              <w:rPr>
                <w:sz w:val="24"/>
                <w:szCs w:val="24"/>
              </w:rPr>
              <w:t>МП «Творческие люди»</w:t>
            </w:r>
          </w:p>
        </w:tc>
        <w:tc>
          <w:tcPr>
            <w:tcW w:w="2283" w:type="dxa"/>
          </w:tcPr>
          <w:p w:rsidR="00071422" w:rsidRPr="00CF5488" w:rsidRDefault="00071422" w:rsidP="00071422">
            <w:pPr>
              <w:spacing w:line="240" w:lineRule="atLeast"/>
              <w:jc w:val="center"/>
              <w:rPr>
                <w:sz w:val="24"/>
                <w:szCs w:val="24"/>
              </w:rPr>
            </w:pPr>
            <w:r w:rsidRPr="00CF5488">
              <w:rPr>
                <w:sz w:val="24"/>
                <w:szCs w:val="24"/>
              </w:rPr>
              <w:t>Срок реализации проекта</w:t>
            </w:r>
          </w:p>
        </w:tc>
        <w:tc>
          <w:tcPr>
            <w:tcW w:w="1296" w:type="dxa"/>
          </w:tcPr>
          <w:p w:rsidR="00071422" w:rsidRPr="00CF5488" w:rsidRDefault="00071422" w:rsidP="00071422">
            <w:pPr>
              <w:spacing w:line="240" w:lineRule="atLeast"/>
              <w:jc w:val="center"/>
              <w:rPr>
                <w:sz w:val="24"/>
                <w:szCs w:val="24"/>
              </w:rPr>
            </w:pPr>
            <w:r w:rsidRPr="00CF5488">
              <w:rPr>
                <w:sz w:val="24"/>
                <w:szCs w:val="24"/>
              </w:rPr>
              <w:t>01.01.2024</w:t>
            </w:r>
          </w:p>
        </w:tc>
        <w:tc>
          <w:tcPr>
            <w:tcW w:w="1841" w:type="dxa"/>
          </w:tcPr>
          <w:p w:rsidR="00071422" w:rsidRPr="00CF5488" w:rsidRDefault="00071422" w:rsidP="00071422">
            <w:pPr>
              <w:spacing w:line="240" w:lineRule="atLeast"/>
              <w:jc w:val="center"/>
              <w:rPr>
                <w:sz w:val="24"/>
                <w:szCs w:val="24"/>
              </w:rPr>
            </w:pPr>
            <w:r w:rsidRPr="00CF5488">
              <w:rPr>
                <w:sz w:val="24"/>
                <w:szCs w:val="24"/>
              </w:rPr>
              <w:t>31.12.2030</w:t>
            </w:r>
          </w:p>
        </w:tc>
      </w:tr>
      <w:tr w:rsidR="00071422" w:rsidRPr="00CF5488" w:rsidTr="00E75F9B">
        <w:tc>
          <w:tcPr>
            <w:tcW w:w="6629" w:type="dxa"/>
            <w:vAlign w:val="center"/>
          </w:tcPr>
          <w:p w:rsidR="00071422" w:rsidRPr="00CF5488" w:rsidRDefault="00071422" w:rsidP="00071422">
            <w:pPr>
              <w:spacing w:line="240" w:lineRule="atLeast"/>
              <w:jc w:val="both"/>
              <w:rPr>
                <w:sz w:val="24"/>
                <w:szCs w:val="24"/>
              </w:rPr>
            </w:pPr>
            <w:r w:rsidRPr="00CF5488">
              <w:rPr>
                <w:sz w:val="24"/>
                <w:szCs w:val="24"/>
              </w:rPr>
              <w:t>Куратор муниципального (ведомственного) проекта</w:t>
            </w:r>
          </w:p>
        </w:tc>
        <w:tc>
          <w:tcPr>
            <w:tcW w:w="2977" w:type="dxa"/>
            <w:gridSpan w:val="2"/>
          </w:tcPr>
          <w:p w:rsidR="00071422" w:rsidRPr="00CF5488" w:rsidRDefault="00071422" w:rsidP="00071422">
            <w:pPr>
              <w:rPr>
                <w:sz w:val="24"/>
                <w:szCs w:val="24"/>
              </w:rPr>
            </w:pPr>
            <w:r w:rsidRPr="00CF5488">
              <w:rPr>
                <w:sz w:val="24"/>
                <w:szCs w:val="24"/>
              </w:rPr>
              <w:t xml:space="preserve">Пехпатрова Галина </w:t>
            </w:r>
          </w:p>
          <w:p w:rsidR="00071422" w:rsidRPr="00CF5488" w:rsidRDefault="00071422" w:rsidP="00071422">
            <w:pPr>
              <w:rPr>
                <w:sz w:val="24"/>
                <w:szCs w:val="24"/>
              </w:rPr>
            </w:pPr>
            <w:r w:rsidRPr="00CF5488">
              <w:rPr>
                <w:sz w:val="24"/>
                <w:szCs w:val="24"/>
              </w:rPr>
              <w:t>Николаевна</w:t>
            </w:r>
          </w:p>
        </w:tc>
        <w:tc>
          <w:tcPr>
            <w:tcW w:w="5420" w:type="dxa"/>
            <w:gridSpan w:val="3"/>
            <w:vAlign w:val="center"/>
          </w:tcPr>
          <w:p w:rsidR="00071422" w:rsidRPr="00CF5488" w:rsidRDefault="00071422" w:rsidP="00071422">
            <w:pPr>
              <w:spacing w:line="240" w:lineRule="atLeast"/>
              <w:jc w:val="both"/>
              <w:rPr>
                <w:sz w:val="24"/>
                <w:szCs w:val="24"/>
              </w:rPr>
            </w:pPr>
            <w:r w:rsidRPr="00CF5488">
              <w:rPr>
                <w:sz w:val="24"/>
                <w:szCs w:val="24"/>
                <w:lang w:eastAsia="ru-RU"/>
              </w:rPr>
              <w:t>Заместитель главы администрации Мари-Турекского муниципального района Республики Марий Эл</w:t>
            </w:r>
          </w:p>
        </w:tc>
      </w:tr>
      <w:tr w:rsidR="00071422" w:rsidRPr="00CF5488" w:rsidTr="00E75F9B">
        <w:tc>
          <w:tcPr>
            <w:tcW w:w="6629" w:type="dxa"/>
            <w:vAlign w:val="center"/>
          </w:tcPr>
          <w:p w:rsidR="00071422" w:rsidRPr="00CF5488" w:rsidRDefault="00071422" w:rsidP="00071422">
            <w:pPr>
              <w:spacing w:line="240" w:lineRule="atLeast"/>
              <w:jc w:val="both"/>
              <w:rPr>
                <w:sz w:val="24"/>
                <w:szCs w:val="24"/>
              </w:rPr>
            </w:pPr>
            <w:r w:rsidRPr="00CF5488">
              <w:rPr>
                <w:sz w:val="24"/>
                <w:szCs w:val="24"/>
              </w:rPr>
              <w:t>Руководитель муниципального (ведомственного) проекта</w:t>
            </w:r>
          </w:p>
        </w:tc>
        <w:tc>
          <w:tcPr>
            <w:tcW w:w="2977" w:type="dxa"/>
            <w:gridSpan w:val="2"/>
          </w:tcPr>
          <w:p w:rsidR="00071422" w:rsidRPr="00CF5488" w:rsidRDefault="00071422" w:rsidP="00071422">
            <w:pPr>
              <w:rPr>
                <w:sz w:val="24"/>
                <w:szCs w:val="24"/>
              </w:rPr>
            </w:pPr>
            <w:r w:rsidRPr="00CF5488">
              <w:rPr>
                <w:sz w:val="24"/>
                <w:szCs w:val="24"/>
              </w:rPr>
              <w:t>Кузьминых Наталья</w:t>
            </w:r>
          </w:p>
          <w:p w:rsidR="00071422" w:rsidRPr="00CF5488" w:rsidRDefault="00071422" w:rsidP="00071422">
            <w:pPr>
              <w:rPr>
                <w:sz w:val="24"/>
                <w:szCs w:val="24"/>
              </w:rPr>
            </w:pPr>
            <w:r w:rsidRPr="00CF5488">
              <w:rPr>
                <w:sz w:val="24"/>
                <w:szCs w:val="24"/>
              </w:rPr>
              <w:t>Валериевна</w:t>
            </w:r>
          </w:p>
        </w:tc>
        <w:tc>
          <w:tcPr>
            <w:tcW w:w="5420" w:type="dxa"/>
            <w:gridSpan w:val="3"/>
            <w:vAlign w:val="center"/>
          </w:tcPr>
          <w:p w:rsidR="00071422" w:rsidRPr="00CF5488" w:rsidRDefault="00071422" w:rsidP="00071422">
            <w:pPr>
              <w:spacing w:line="240" w:lineRule="atLeast"/>
              <w:jc w:val="both"/>
              <w:rPr>
                <w:sz w:val="24"/>
                <w:szCs w:val="24"/>
              </w:rPr>
            </w:pPr>
            <w:r w:rsidRPr="00CF5488">
              <w:rPr>
                <w:sz w:val="24"/>
                <w:szCs w:val="24"/>
              </w:rPr>
              <w:t>Руководитель отдела культуры, физической культуры и спорта администрации Мари-Турекского муниципал</w:t>
            </w:r>
            <w:r w:rsidRPr="00CF5488">
              <w:rPr>
                <w:sz w:val="24"/>
                <w:szCs w:val="24"/>
              </w:rPr>
              <w:t>ь</w:t>
            </w:r>
            <w:r w:rsidRPr="00CF5488">
              <w:rPr>
                <w:sz w:val="24"/>
                <w:szCs w:val="24"/>
              </w:rPr>
              <w:t>ного района Республики Марий Эл</w:t>
            </w:r>
          </w:p>
        </w:tc>
      </w:tr>
      <w:tr w:rsidR="00071422" w:rsidRPr="00CF5488" w:rsidTr="00E75F9B">
        <w:tc>
          <w:tcPr>
            <w:tcW w:w="6629" w:type="dxa"/>
            <w:vAlign w:val="center"/>
          </w:tcPr>
          <w:p w:rsidR="00071422" w:rsidRPr="00CF5488" w:rsidRDefault="00071422" w:rsidP="00071422">
            <w:pPr>
              <w:spacing w:line="240" w:lineRule="atLeast"/>
              <w:jc w:val="both"/>
              <w:rPr>
                <w:sz w:val="24"/>
                <w:szCs w:val="24"/>
              </w:rPr>
            </w:pPr>
            <w:r w:rsidRPr="00CF5488">
              <w:rPr>
                <w:sz w:val="24"/>
                <w:szCs w:val="24"/>
              </w:rPr>
              <w:t>Администратор муниципального (ведомственного) проекта</w:t>
            </w:r>
          </w:p>
        </w:tc>
        <w:tc>
          <w:tcPr>
            <w:tcW w:w="2977" w:type="dxa"/>
            <w:gridSpan w:val="2"/>
          </w:tcPr>
          <w:p w:rsidR="00071422" w:rsidRPr="00CF5488" w:rsidRDefault="00071422" w:rsidP="00071422">
            <w:pPr>
              <w:rPr>
                <w:sz w:val="24"/>
                <w:szCs w:val="24"/>
              </w:rPr>
            </w:pPr>
            <w:r w:rsidRPr="00CF5488">
              <w:rPr>
                <w:sz w:val="24"/>
                <w:szCs w:val="24"/>
              </w:rPr>
              <w:t xml:space="preserve">Тырышкина Светлана </w:t>
            </w:r>
          </w:p>
          <w:p w:rsidR="00071422" w:rsidRPr="00CF5488" w:rsidRDefault="00071422" w:rsidP="00071422">
            <w:pPr>
              <w:rPr>
                <w:sz w:val="24"/>
                <w:szCs w:val="24"/>
              </w:rPr>
            </w:pPr>
            <w:r w:rsidRPr="00CF5488">
              <w:rPr>
                <w:sz w:val="24"/>
                <w:szCs w:val="24"/>
              </w:rPr>
              <w:t>Васильевна</w:t>
            </w:r>
          </w:p>
          <w:p w:rsidR="00071422" w:rsidRPr="00CF5488" w:rsidRDefault="00071422" w:rsidP="00071422">
            <w:pPr>
              <w:rPr>
                <w:sz w:val="24"/>
                <w:szCs w:val="24"/>
              </w:rPr>
            </w:pPr>
          </w:p>
          <w:p w:rsidR="00071422" w:rsidRPr="00CF5488" w:rsidRDefault="00071422" w:rsidP="00071422">
            <w:pPr>
              <w:rPr>
                <w:sz w:val="24"/>
                <w:szCs w:val="24"/>
              </w:rPr>
            </w:pPr>
          </w:p>
        </w:tc>
        <w:tc>
          <w:tcPr>
            <w:tcW w:w="5420" w:type="dxa"/>
            <w:gridSpan w:val="3"/>
          </w:tcPr>
          <w:p w:rsidR="00071422" w:rsidRPr="00CF5488" w:rsidRDefault="00071422" w:rsidP="00071422">
            <w:pPr>
              <w:spacing w:line="240" w:lineRule="atLeast"/>
              <w:jc w:val="both"/>
              <w:rPr>
                <w:sz w:val="24"/>
                <w:szCs w:val="24"/>
              </w:rPr>
            </w:pPr>
            <w:r w:rsidRPr="00CF5488">
              <w:rPr>
                <w:sz w:val="24"/>
                <w:szCs w:val="24"/>
              </w:rPr>
              <w:t>Директор муниципального бюджетного учреждения культуры «Мари-Турекская</w:t>
            </w:r>
            <w:r w:rsidR="00E75F9B">
              <w:rPr>
                <w:sz w:val="24"/>
                <w:szCs w:val="24"/>
              </w:rPr>
              <w:t xml:space="preserve"> </w:t>
            </w:r>
            <w:r w:rsidRPr="00CF5488">
              <w:rPr>
                <w:sz w:val="24"/>
                <w:szCs w:val="24"/>
              </w:rPr>
              <w:t>межпоселенческая центр</w:t>
            </w:r>
            <w:r w:rsidRPr="00CF5488">
              <w:rPr>
                <w:sz w:val="24"/>
                <w:szCs w:val="24"/>
              </w:rPr>
              <w:t>а</w:t>
            </w:r>
            <w:r w:rsidRPr="00CF5488">
              <w:rPr>
                <w:sz w:val="24"/>
                <w:szCs w:val="24"/>
              </w:rPr>
              <w:t>лизованная клубная система»</w:t>
            </w:r>
          </w:p>
        </w:tc>
      </w:tr>
      <w:tr w:rsidR="00071422" w:rsidRPr="00CF5488" w:rsidTr="00E75F9B">
        <w:trPr>
          <w:trHeight w:val="555"/>
        </w:trPr>
        <w:tc>
          <w:tcPr>
            <w:tcW w:w="6629" w:type="dxa"/>
          </w:tcPr>
          <w:p w:rsidR="00071422" w:rsidRPr="00CF5488" w:rsidRDefault="00071422" w:rsidP="00071422">
            <w:pPr>
              <w:spacing w:line="240" w:lineRule="atLeast"/>
              <w:jc w:val="both"/>
              <w:rPr>
                <w:sz w:val="24"/>
                <w:szCs w:val="24"/>
              </w:rPr>
            </w:pPr>
            <w:r w:rsidRPr="00CF5488">
              <w:rPr>
                <w:sz w:val="24"/>
                <w:szCs w:val="24"/>
              </w:rPr>
              <w:t>Связь с муниципальными программами Российской Федерации (комплексными программами Российской Федерации) и с муниципальными программами Республики Марий Эл (ко</w:t>
            </w:r>
            <w:r w:rsidRPr="00CF5488">
              <w:rPr>
                <w:sz w:val="24"/>
                <w:szCs w:val="24"/>
              </w:rPr>
              <w:t>м</w:t>
            </w:r>
            <w:r w:rsidRPr="00CF5488">
              <w:rPr>
                <w:sz w:val="24"/>
                <w:szCs w:val="24"/>
              </w:rPr>
              <w:t xml:space="preserve">плексными программами Республики </w:t>
            </w:r>
            <w:r w:rsidRPr="00CF5488">
              <w:rPr>
                <w:sz w:val="24"/>
                <w:szCs w:val="24"/>
              </w:rPr>
              <w:br/>
              <w:t xml:space="preserve">Марий Эл) </w:t>
            </w:r>
          </w:p>
        </w:tc>
        <w:tc>
          <w:tcPr>
            <w:tcW w:w="755" w:type="dxa"/>
          </w:tcPr>
          <w:p w:rsidR="00071422" w:rsidRPr="00CF5488" w:rsidRDefault="00071422" w:rsidP="00071422">
            <w:pPr>
              <w:jc w:val="both"/>
              <w:rPr>
                <w:sz w:val="24"/>
                <w:szCs w:val="24"/>
              </w:rPr>
            </w:pPr>
            <w:r w:rsidRPr="00CF5488">
              <w:rPr>
                <w:sz w:val="24"/>
                <w:szCs w:val="24"/>
              </w:rPr>
              <w:t>1.</w:t>
            </w:r>
          </w:p>
        </w:tc>
        <w:tc>
          <w:tcPr>
            <w:tcW w:w="2222" w:type="dxa"/>
          </w:tcPr>
          <w:p w:rsidR="00071422" w:rsidRPr="00CF5488" w:rsidRDefault="00071422" w:rsidP="00071422">
            <w:pPr>
              <w:jc w:val="both"/>
              <w:rPr>
                <w:sz w:val="24"/>
                <w:szCs w:val="24"/>
              </w:rPr>
            </w:pPr>
            <w:r w:rsidRPr="00CF5488">
              <w:rPr>
                <w:sz w:val="24"/>
                <w:szCs w:val="24"/>
              </w:rPr>
              <w:t>Муниципальная программа</w:t>
            </w:r>
          </w:p>
        </w:tc>
        <w:tc>
          <w:tcPr>
            <w:tcW w:w="5420" w:type="dxa"/>
            <w:gridSpan w:val="3"/>
          </w:tcPr>
          <w:p w:rsidR="00071422" w:rsidRPr="00CF5488" w:rsidRDefault="00071422" w:rsidP="00071422">
            <w:pPr>
              <w:spacing w:line="240" w:lineRule="atLeast"/>
              <w:jc w:val="both"/>
              <w:rPr>
                <w:sz w:val="24"/>
                <w:szCs w:val="24"/>
              </w:rPr>
            </w:pPr>
            <w:r w:rsidRPr="00CF5488">
              <w:rPr>
                <w:sz w:val="24"/>
                <w:szCs w:val="24"/>
              </w:rPr>
              <w:t>«Развитие культуры, физической культуры, спорта, т</w:t>
            </w:r>
            <w:r w:rsidRPr="00CF5488">
              <w:rPr>
                <w:sz w:val="24"/>
                <w:szCs w:val="24"/>
              </w:rPr>
              <w:t>у</w:t>
            </w:r>
            <w:r w:rsidRPr="00CF5488">
              <w:rPr>
                <w:sz w:val="24"/>
                <w:szCs w:val="24"/>
              </w:rPr>
              <w:t>ризма и средств массовой информации в Мари-Турекском муниципальном районе Республики Марий Эл на 2024-2030 годы»</w:t>
            </w:r>
          </w:p>
        </w:tc>
      </w:tr>
    </w:tbl>
    <w:p w:rsidR="00071422" w:rsidRPr="00CF5488" w:rsidRDefault="00071422" w:rsidP="00071422">
      <w:pPr>
        <w:jc w:val="both"/>
        <w:rPr>
          <w:sz w:val="24"/>
          <w:szCs w:val="24"/>
        </w:rPr>
      </w:pPr>
    </w:p>
    <w:p w:rsidR="00071422" w:rsidRPr="00CF5488" w:rsidRDefault="00071422" w:rsidP="00E86F1A">
      <w:pPr>
        <w:pStyle w:val="ab"/>
        <w:numPr>
          <w:ilvl w:val="0"/>
          <w:numId w:val="8"/>
        </w:numPr>
        <w:spacing w:after="0" w:line="259" w:lineRule="auto"/>
        <w:jc w:val="center"/>
        <w:rPr>
          <w:rFonts w:ascii="Times New Roman" w:hAnsi="Times New Roman"/>
          <w:b/>
          <w:sz w:val="24"/>
          <w:szCs w:val="24"/>
        </w:rPr>
      </w:pPr>
      <w:r w:rsidRPr="00CF5488">
        <w:rPr>
          <w:rFonts w:ascii="Times New Roman" w:hAnsi="Times New Roman"/>
          <w:b/>
          <w:sz w:val="24"/>
          <w:szCs w:val="24"/>
        </w:rPr>
        <w:t>Показатели муниципального</w:t>
      </w:r>
      <w:r w:rsidR="00CF5488">
        <w:rPr>
          <w:rFonts w:ascii="Times New Roman" w:hAnsi="Times New Roman"/>
          <w:b/>
          <w:sz w:val="24"/>
          <w:szCs w:val="24"/>
        </w:rPr>
        <w:t xml:space="preserve"> </w:t>
      </w:r>
      <w:r w:rsidRPr="00CF5488">
        <w:rPr>
          <w:rFonts w:ascii="Times New Roman" w:hAnsi="Times New Roman"/>
          <w:b/>
          <w:sz w:val="24"/>
          <w:szCs w:val="24"/>
        </w:rPr>
        <w:t>проекта</w:t>
      </w:r>
    </w:p>
    <w:p w:rsidR="00071422" w:rsidRPr="00CF5488" w:rsidRDefault="00071422" w:rsidP="00071422">
      <w:pPr>
        <w:jc w:val="both"/>
        <w:rPr>
          <w:b/>
          <w:sz w:val="24"/>
          <w:szCs w:val="24"/>
        </w:rPr>
      </w:pPr>
    </w:p>
    <w:tbl>
      <w:tblPr>
        <w:tblStyle w:val="ac"/>
        <w:tblW w:w="15026" w:type="dxa"/>
        <w:tblInd w:w="817"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tblPr>
      <w:tblGrid>
        <w:gridCol w:w="708"/>
        <w:gridCol w:w="2096"/>
        <w:gridCol w:w="24"/>
        <w:gridCol w:w="1204"/>
        <w:gridCol w:w="46"/>
        <w:gridCol w:w="993"/>
        <w:gridCol w:w="26"/>
        <w:gridCol w:w="764"/>
        <w:gridCol w:w="60"/>
        <w:gridCol w:w="645"/>
        <w:gridCol w:w="64"/>
        <w:gridCol w:w="701"/>
        <w:gridCol w:w="149"/>
        <w:gridCol w:w="617"/>
        <w:gridCol w:w="234"/>
        <w:gridCol w:w="531"/>
        <w:gridCol w:w="319"/>
        <w:gridCol w:w="940"/>
        <w:gridCol w:w="478"/>
        <w:gridCol w:w="566"/>
        <w:gridCol w:w="568"/>
        <w:gridCol w:w="948"/>
        <w:gridCol w:w="753"/>
        <w:gridCol w:w="1592"/>
      </w:tblGrid>
      <w:tr w:rsidR="00071422" w:rsidRPr="00CF5488" w:rsidTr="00E75F9B">
        <w:tc>
          <w:tcPr>
            <w:tcW w:w="704" w:type="dxa"/>
            <w:vMerge w:val="restart"/>
          </w:tcPr>
          <w:p w:rsidR="00071422" w:rsidRPr="00CF5488" w:rsidRDefault="00071422" w:rsidP="00071422">
            <w:pPr>
              <w:spacing w:before="60" w:after="60" w:line="240" w:lineRule="atLeast"/>
              <w:jc w:val="center"/>
              <w:rPr>
                <w:sz w:val="24"/>
                <w:szCs w:val="24"/>
              </w:rPr>
            </w:pPr>
            <w:r w:rsidRPr="00CF5488">
              <w:rPr>
                <w:sz w:val="24"/>
                <w:szCs w:val="24"/>
              </w:rPr>
              <w:t>№ п/п</w:t>
            </w:r>
          </w:p>
        </w:tc>
        <w:tc>
          <w:tcPr>
            <w:tcW w:w="2098" w:type="dxa"/>
            <w:vMerge w:val="restart"/>
          </w:tcPr>
          <w:p w:rsidR="00071422" w:rsidRPr="00CF5488" w:rsidRDefault="00071422" w:rsidP="00071422">
            <w:pPr>
              <w:spacing w:line="240" w:lineRule="atLeast"/>
              <w:jc w:val="center"/>
              <w:rPr>
                <w:sz w:val="24"/>
                <w:szCs w:val="24"/>
              </w:rPr>
            </w:pPr>
            <w:r w:rsidRPr="00CF5488">
              <w:rPr>
                <w:sz w:val="24"/>
                <w:szCs w:val="24"/>
              </w:rPr>
              <w:t>Показатели</w:t>
            </w:r>
            <w:r w:rsidR="00E75F9B">
              <w:rPr>
                <w:sz w:val="24"/>
                <w:szCs w:val="24"/>
              </w:rPr>
              <w:t xml:space="preserve"> </w:t>
            </w:r>
            <w:r w:rsidRPr="00CF5488">
              <w:rPr>
                <w:sz w:val="24"/>
                <w:szCs w:val="24"/>
              </w:rPr>
              <w:t>реги</w:t>
            </w:r>
            <w:r w:rsidRPr="00CF5488">
              <w:rPr>
                <w:sz w:val="24"/>
                <w:szCs w:val="24"/>
              </w:rPr>
              <w:t>о</w:t>
            </w:r>
            <w:r w:rsidRPr="00CF5488">
              <w:rPr>
                <w:sz w:val="24"/>
                <w:szCs w:val="24"/>
              </w:rPr>
              <w:t>нального (ведомс</w:t>
            </w:r>
            <w:r w:rsidRPr="00CF5488">
              <w:rPr>
                <w:sz w:val="24"/>
                <w:szCs w:val="24"/>
              </w:rPr>
              <w:t>т</w:t>
            </w:r>
            <w:r w:rsidRPr="00CF5488">
              <w:rPr>
                <w:sz w:val="24"/>
                <w:szCs w:val="24"/>
              </w:rPr>
              <w:t>венного) проекта</w:t>
            </w:r>
          </w:p>
        </w:tc>
        <w:tc>
          <w:tcPr>
            <w:tcW w:w="1275" w:type="dxa"/>
            <w:gridSpan w:val="3"/>
            <w:vMerge w:val="restart"/>
          </w:tcPr>
          <w:p w:rsidR="00071422" w:rsidRPr="00CF5488" w:rsidRDefault="00071422" w:rsidP="00071422">
            <w:pPr>
              <w:spacing w:line="240" w:lineRule="atLeast"/>
              <w:jc w:val="center"/>
              <w:rPr>
                <w:sz w:val="24"/>
                <w:szCs w:val="24"/>
              </w:rPr>
            </w:pPr>
            <w:r w:rsidRPr="00CF5488">
              <w:rPr>
                <w:sz w:val="24"/>
                <w:szCs w:val="24"/>
              </w:rPr>
              <w:t>Уровень показателя</w:t>
            </w:r>
          </w:p>
        </w:tc>
        <w:tc>
          <w:tcPr>
            <w:tcW w:w="993" w:type="dxa"/>
            <w:vMerge w:val="restart"/>
          </w:tcPr>
          <w:p w:rsidR="00071422" w:rsidRPr="00CF5488" w:rsidRDefault="00071422" w:rsidP="00071422">
            <w:pPr>
              <w:spacing w:line="240" w:lineRule="atLeast"/>
              <w:jc w:val="center"/>
              <w:rPr>
                <w:sz w:val="24"/>
                <w:szCs w:val="24"/>
              </w:rPr>
            </w:pPr>
            <w:r w:rsidRPr="00CF5488">
              <w:rPr>
                <w:sz w:val="24"/>
                <w:szCs w:val="24"/>
              </w:rPr>
              <w:t>Един</w:t>
            </w:r>
            <w:r w:rsidRPr="00CF5488">
              <w:rPr>
                <w:sz w:val="24"/>
                <w:szCs w:val="24"/>
              </w:rPr>
              <w:t>и</w:t>
            </w:r>
            <w:r w:rsidRPr="00CF5488">
              <w:rPr>
                <w:sz w:val="24"/>
                <w:szCs w:val="24"/>
              </w:rPr>
              <w:t>ца измер</w:t>
            </w:r>
            <w:r w:rsidRPr="00CF5488">
              <w:rPr>
                <w:sz w:val="24"/>
                <w:szCs w:val="24"/>
              </w:rPr>
              <w:t>е</w:t>
            </w:r>
            <w:r w:rsidRPr="00CF5488">
              <w:rPr>
                <w:sz w:val="24"/>
                <w:szCs w:val="24"/>
              </w:rPr>
              <w:t>ния</w:t>
            </w:r>
          </w:p>
          <w:p w:rsidR="00071422" w:rsidRPr="00CF5488" w:rsidRDefault="00071422" w:rsidP="00071422">
            <w:pPr>
              <w:spacing w:line="240" w:lineRule="atLeast"/>
              <w:jc w:val="center"/>
              <w:rPr>
                <w:sz w:val="24"/>
                <w:szCs w:val="24"/>
              </w:rPr>
            </w:pPr>
            <w:r w:rsidRPr="00CF5488">
              <w:rPr>
                <w:sz w:val="24"/>
                <w:szCs w:val="24"/>
              </w:rPr>
              <w:lastRenderedPageBreak/>
              <w:t>(по ОКЕИ)</w:t>
            </w:r>
          </w:p>
        </w:tc>
        <w:tc>
          <w:tcPr>
            <w:tcW w:w="1559" w:type="dxa"/>
            <w:gridSpan w:val="5"/>
          </w:tcPr>
          <w:p w:rsidR="00071422" w:rsidRPr="00CF5488" w:rsidRDefault="00071422" w:rsidP="00071422">
            <w:pPr>
              <w:spacing w:before="60" w:after="60" w:line="240" w:lineRule="atLeast"/>
              <w:jc w:val="center"/>
              <w:rPr>
                <w:sz w:val="24"/>
                <w:szCs w:val="24"/>
              </w:rPr>
            </w:pPr>
            <w:r w:rsidRPr="00CF5488">
              <w:rPr>
                <w:sz w:val="24"/>
                <w:szCs w:val="24"/>
              </w:rPr>
              <w:lastRenderedPageBreak/>
              <w:t>Базовое зн</w:t>
            </w:r>
            <w:r w:rsidRPr="00CF5488">
              <w:rPr>
                <w:sz w:val="24"/>
                <w:szCs w:val="24"/>
              </w:rPr>
              <w:t>а</w:t>
            </w:r>
            <w:r w:rsidRPr="00CF5488">
              <w:rPr>
                <w:sz w:val="24"/>
                <w:szCs w:val="24"/>
              </w:rPr>
              <w:t>чение</w:t>
            </w:r>
          </w:p>
        </w:tc>
        <w:tc>
          <w:tcPr>
            <w:tcW w:w="2551" w:type="dxa"/>
            <w:gridSpan w:val="6"/>
          </w:tcPr>
          <w:p w:rsidR="00071422" w:rsidRPr="00CF5488" w:rsidRDefault="00071422" w:rsidP="00071422">
            <w:pPr>
              <w:spacing w:before="60" w:after="60" w:line="240" w:lineRule="atLeast"/>
              <w:jc w:val="center"/>
              <w:rPr>
                <w:sz w:val="24"/>
                <w:szCs w:val="24"/>
              </w:rPr>
            </w:pPr>
            <w:r w:rsidRPr="00CF5488">
              <w:rPr>
                <w:sz w:val="24"/>
                <w:szCs w:val="24"/>
              </w:rPr>
              <w:t>Период, год</w:t>
            </w:r>
          </w:p>
        </w:tc>
        <w:tc>
          <w:tcPr>
            <w:tcW w:w="1418" w:type="dxa"/>
            <w:gridSpan w:val="2"/>
            <w:tcBorders>
              <w:bottom w:val="nil"/>
            </w:tcBorders>
          </w:tcPr>
          <w:p w:rsidR="00071422" w:rsidRPr="00CF5488" w:rsidRDefault="00071422" w:rsidP="00071422">
            <w:pPr>
              <w:spacing w:line="240" w:lineRule="atLeast"/>
              <w:jc w:val="center"/>
              <w:rPr>
                <w:sz w:val="24"/>
                <w:szCs w:val="24"/>
              </w:rPr>
            </w:pPr>
            <w:r w:rsidRPr="00CF5488">
              <w:rPr>
                <w:sz w:val="24"/>
                <w:szCs w:val="24"/>
              </w:rPr>
              <w:t>Признак возрастания/</w:t>
            </w:r>
          </w:p>
          <w:p w:rsidR="00071422" w:rsidRPr="00CF5488" w:rsidRDefault="00071422" w:rsidP="00071422">
            <w:pPr>
              <w:spacing w:line="240" w:lineRule="atLeast"/>
              <w:jc w:val="center"/>
              <w:rPr>
                <w:sz w:val="24"/>
                <w:szCs w:val="24"/>
                <w:vertAlign w:val="superscript"/>
              </w:rPr>
            </w:pPr>
            <w:r w:rsidRPr="00CF5488">
              <w:rPr>
                <w:sz w:val="24"/>
                <w:szCs w:val="24"/>
              </w:rPr>
              <w:t>убывания</w:t>
            </w:r>
          </w:p>
        </w:tc>
        <w:tc>
          <w:tcPr>
            <w:tcW w:w="1134" w:type="dxa"/>
            <w:gridSpan w:val="2"/>
            <w:vMerge w:val="restart"/>
          </w:tcPr>
          <w:p w:rsidR="00071422" w:rsidRPr="00CF5488" w:rsidRDefault="00071422" w:rsidP="00071422">
            <w:pPr>
              <w:spacing w:line="240" w:lineRule="atLeast"/>
              <w:jc w:val="center"/>
              <w:rPr>
                <w:sz w:val="24"/>
                <w:szCs w:val="24"/>
                <w:vertAlign w:val="superscript"/>
              </w:rPr>
            </w:pPr>
            <w:r w:rsidRPr="00CF5488">
              <w:rPr>
                <w:sz w:val="24"/>
                <w:szCs w:val="24"/>
              </w:rPr>
              <w:t>Нара</w:t>
            </w:r>
            <w:r w:rsidRPr="00CF5488">
              <w:rPr>
                <w:sz w:val="24"/>
                <w:szCs w:val="24"/>
              </w:rPr>
              <w:t>с</w:t>
            </w:r>
            <w:r w:rsidRPr="00CF5488">
              <w:rPr>
                <w:sz w:val="24"/>
                <w:szCs w:val="24"/>
              </w:rPr>
              <w:t>тающий итог</w:t>
            </w:r>
          </w:p>
        </w:tc>
        <w:tc>
          <w:tcPr>
            <w:tcW w:w="1701" w:type="dxa"/>
            <w:gridSpan w:val="2"/>
            <w:vMerge w:val="restart"/>
          </w:tcPr>
          <w:p w:rsidR="00071422" w:rsidRPr="00CF5488" w:rsidRDefault="00071422" w:rsidP="00071422">
            <w:pPr>
              <w:spacing w:line="240" w:lineRule="atLeast"/>
              <w:jc w:val="center"/>
              <w:rPr>
                <w:sz w:val="24"/>
                <w:szCs w:val="24"/>
                <w:vertAlign w:val="superscript"/>
              </w:rPr>
            </w:pPr>
            <w:r w:rsidRPr="00CF5488">
              <w:rPr>
                <w:sz w:val="24"/>
                <w:szCs w:val="24"/>
              </w:rPr>
              <w:t>Декомпозиция на муници-пальные обр</w:t>
            </w:r>
            <w:r w:rsidRPr="00CF5488">
              <w:rPr>
                <w:sz w:val="24"/>
                <w:szCs w:val="24"/>
              </w:rPr>
              <w:t>а</w:t>
            </w:r>
            <w:r w:rsidRPr="00CF5488">
              <w:rPr>
                <w:sz w:val="24"/>
                <w:szCs w:val="24"/>
              </w:rPr>
              <w:t xml:space="preserve">зования </w:t>
            </w:r>
            <w:r w:rsidRPr="00CF5488">
              <w:rPr>
                <w:sz w:val="24"/>
                <w:szCs w:val="24"/>
              </w:rPr>
              <w:br/>
            </w:r>
            <w:r w:rsidRPr="00CF5488">
              <w:rPr>
                <w:sz w:val="24"/>
                <w:szCs w:val="24"/>
              </w:rPr>
              <w:lastRenderedPageBreak/>
              <w:t>в Республике Марий Эл</w:t>
            </w:r>
          </w:p>
        </w:tc>
        <w:tc>
          <w:tcPr>
            <w:tcW w:w="1593" w:type="dxa"/>
            <w:vMerge w:val="restart"/>
          </w:tcPr>
          <w:p w:rsidR="00071422" w:rsidRPr="00CF5488" w:rsidRDefault="00071422" w:rsidP="00071422">
            <w:pPr>
              <w:spacing w:line="240" w:lineRule="atLeast"/>
              <w:jc w:val="center"/>
              <w:rPr>
                <w:sz w:val="24"/>
                <w:szCs w:val="24"/>
              </w:rPr>
            </w:pPr>
            <w:r w:rsidRPr="00CF5488">
              <w:rPr>
                <w:sz w:val="24"/>
                <w:szCs w:val="24"/>
              </w:rPr>
              <w:lastRenderedPageBreak/>
              <w:t xml:space="preserve">Информационная система (источник данных) </w:t>
            </w:r>
          </w:p>
        </w:tc>
      </w:tr>
      <w:tr w:rsidR="00071422" w:rsidRPr="00CF5488" w:rsidTr="00E75F9B">
        <w:tc>
          <w:tcPr>
            <w:tcW w:w="704" w:type="dxa"/>
            <w:vMerge/>
          </w:tcPr>
          <w:p w:rsidR="00071422" w:rsidRPr="00CF5488" w:rsidRDefault="00071422" w:rsidP="00071422">
            <w:pPr>
              <w:jc w:val="both"/>
              <w:rPr>
                <w:sz w:val="24"/>
                <w:szCs w:val="24"/>
              </w:rPr>
            </w:pPr>
          </w:p>
        </w:tc>
        <w:tc>
          <w:tcPr>
            <w:tcW w:w="2098" w:type="dxa"/>
            <w:vMerge/>
          </w:tcPr>
          <w:p w:rsidR="00071422" w:rsidRPr="00CF5488" w:rsidRDefault="00071422" w:rsidP="00071422">
            <w:pPr>
              <w:jc w:val="both"/>
              <w:rPr>
                <w:sz w:val="24"/>
                <w:szCs w:val="24"/>
              </w:rPr>
            </w:pPr>
          </w:p>
        </w:tc>
        <w:tc>
          <w:tcPr>
            <w:tcW w:w="1275" w:type="dxa"/>
            <w:gridSpan w:val="3"/>
            <w:vMerge/>
          </w:tcPr>
          <w:p w:rsidR="00071422" w:rsidRPr="00CF5488" w:rsidRDefault="00071422" w:rsidP="00071422">
            <w:pPr>
              <w:jc w:val="both"/>
              <w:rPr>
                <w:sz w:val="24"/>
                <w:szCs w:val="24"/>
              </w:rPr>
            </w:pPr>
          </w:p>
        </w:tc>
        <w:tc>
          <w:tcPr>
            <w:tcW w:w="993" w:type="dxa"/>
            <w:vMerge/>
          </w:tcPr>
          <w:p w:rsidR="00071422" w:rsidRPr="00CF5488" w:rsidRDefault="00071422" w:rsidP="00071422">
            <w:pPr>
              <w:jc w:val="both"/>
              <w:rPr>
                <w:sz w:val="24"/>
                <w:szCs w:val="24"/>
              </w:rPr>
            </w:pPr>
          </w:p>
        </w:tc>
        <w:tc>
          <w:tcPr>
            <w:tcW w:w="850" w:type="dxa"/>
            <w:gridSpan w:val="3"/>
          </w:tcPr>
          <w:p w:rsidR="00071422" w:rsidRPr="00CF5488" w:rsidRDefault="00071422" w:rsidP="00071422">
            <w:pPr>
              <w:spacing w:before="60" w:after="60" w:line="240" w:lineRule="atLeast"/>
              <w:jc w:val="center"/>
              <w:rPr>
                <w:sz w:val="24"/>
                <w:szCs w:val="24"/>
              </w:rPr>
            </w:pPr>
            <w:r w:rsidRPr="00CF5488">
              <w:rPr>
                <w:sz w:val="24"/>
                <w:szCs w:val="24"/>
              </w:rPr>
              <w:t>Значе-ние</w:t>
            </w:r>
          </w:p>
        </w:tc>
        <w:tc>
          <w:tcPr>
            <w:tcW w:w="709" w:type="dxa"/>
            <w:gridSpan w:val="2"/>
          </w:tcPr>
          <w:p w:rsidR="00071422" w:rsidRPr="00CF5488" w:rsidRDefault="00071422" w:rsidP="00071422">
            <w:pPr>
              <w:spacing w:before="60" w:after="60" w:line="240" w:lineRule="atLeast"/>
              <w:jc w:val="center"/>
              <w:rPr>
                <w:sz w:val="24"/>
                <w:szCs w:val="24"/>
              </w:rPr>
            </w:pPr>
            <w:r w:rsidRPr="00CF5488">
              <w:rPr>
                <w:sz w:val="24"/>
                <w:szCs w:val="24"/>
              </w:rPr>
              <w:t>год</w:t>
            </w:r>
          </w:p>
        </w:tc>
        <w:tc>
          <w:tcPr>
            <w:tcW w:w="850" w:type="dxa"/>
            <w:gridSpan w:val="2"/>
          </w:tcPr>
          <w:p w:rsidR="00071422" w:rsidRPr="00CF5488" w:rsidRDefault="00071422" w:rsidP="00071422">
            <w:pPr>
              <w:spacing w:before="60" w:after="60" w:line="240" w:lineRule="atLeast"/>
              <w:jc w:val="center"/>
              <w:rPr>
                <w:sz w:val="24"/>
                <w:szCs w:val="24"/>
              </w:rPr>
            </w:pPr>
            <w:r w:rsidRPr="00CF5488">
              <w:rPr>
                <w:sz w:val="24"/>
                <w:szCs w:val="24"/>
              </w:rPr>
              <w:t>2024</w:t>
            </w:r>
          </w:p>
        </w:tc>
        <w:tc>
          <w:tcPr>
            <w:tcW w:w="851" w:type="dxa"/>
            <w:gridSpan w:val="2"/>
          </w:tcPr>
          <w:p w:rsidR="00071422" w:rsidRPr="00CF5488" w:rsidRDefault="00071422" w:rsidP="00071422">
            <w:pPr>
              <w:spacing w:before="60" w:after="60" w:line="240" w:lineRule="atLeast"/>
              <w:jc w:val="center"/>
              <w:rPr>
                <w:sz w:val="24"/>
                <w:szCs w:val="24"/>
              </w:rPr>
            </w:pPr>
            <w:r w:rsidRPr="00CF5488">
              <w:rPr>
                <w:sz w:val="24"/>
                <w:szCs w:val="24"/>
              </w:rPr>
              <w:t>2025</w:t>
            </w:r>
          </w:p>
        </w:tc>
        <w:tc>
          <w:tcPr>
            <w:tcW w:w="850" w:type="dxa"/>
            <w:gridSpan w:val="2"/>
          </w:tcPr>
          <w:p w:rsidR="00071422" w:rsidRPr="00CF5488" w:rsidRDefault="00071422" w:rsidP="00071422">
            <w:pPr>
              <w:spacing w:before="60" w:after="60" w:line="240" w:lineRule="atLeast"/>
              <w:jc w:val="center"/>
              <w:rPr>
                <w:sz w:val="24"/>
                <w:szCs w:val="24"/>
              </w:rPr>
            </w:pPr>
            <w:r w:rsidRPr="00CF5488">
              <w:rPr>
                <w:sz w:val="24"/>
                <w:szCs w:val="24"/>
              </w:rPr>
              <w:t>2026</w:t>
            </w:r>
          </w:p>
        </w:tc>
        <w:tc>
          <w:tcPr>
            <w:tcW w:w="1418" w:type="dxa"/>
            <w:gridSpan w:val="2"/>
            <w:tcBorders>
              <w:top w:val="nil"/>
            </w:tcBorders>
          </w:tcPr>
          <w:p w:rsidR="00071422" w:rsidRPr="00CF5488" w:rsidRDefault="00071422" w:rsidP="00071422">
            <w:pPr>
              <w:jc w:val="both"/>
              <w:rPr>
                <w:sz w:val="24"/>
                <w:szCs w:val="24"/>
              </w:rPr>
            </w:pPr>
          </w:p>
        </w:tc>
        <w:tc>
          <w:tcPr>
            <w:tcW w:w="1134" w:type="dxa"/>
            <w:gridSpan w:val="2"/>
            <w:vMerge/>
          </w:tcPr>
          <w:p w:rsidR="00071422" w:rsidRPr="00CF5488" w:rsidRDefault="00071422" w:rsidP="00071422">
            <w:pPr>
              <w:jc w:val="both"/>
              <w:rPr>
                <w:sz w:val="24"/>
                <w:szCs w:val="24"/>
              </w:rPr>
            </w:pPr>
          </w:p>
        </w:tc>
        <w:tc>
          <w:tcPr>
            <w:tcW w:w="1701" w:type="dxa"/>
            <w:gridSpan w:val="2"/>
            <w:vMerge/>
          </w:tcPr>
          <w:p w:rsidR="00071422" w:rsidRPr="00CF5488" w:rsidRDefault="00071422" w:rsidP="00071422">
            <w:pPr>
              <w:jc w:val="both"/>
              <w:rPr>
                <w:sz w:val="24"/>
                <w:szCs w:val="24"/>
              </w:rPr>
            </w:pPr>
          </w:p>
        </w:tc>
        <w:tc>
          <w:tcPr>
            <w:tcW w:w="1593" w:type="dxa"/>
            <w:vMerge/>
          </w:tcPr>
          <w:p w:rsidR="00071422" w:rsidRPr="00CF5488" w:rsidRDefault="00071422" w:rsidP="00071422">
            <w:pPr>
              <w:jc w:val="both"/>
              <w:rPr>
                <w:sz w:val="24"/>
                <w:szCs w:val="24"/>
              </w:rPr>
            </w:pPr>
          </w:p>
        </w:tc>
      </w:tr>
      <w:tr w:rsidR="00E75F9B" w:rsidRPr="00CF5488" w:rsidTr="00E75F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blHeader/>
        </w:trPr>
        <w:tc>
          <w:tcPr>
            <w:tcW w:w="709" w:type="dxa"/>
          </w:tcPr>
          <w:p w:rsidR="00071422" w:rsidRPr="00CF5488" w:rsidRDefault="00071422" w:rsidP="00071422">
            <w:pPr>
              <w:jc w:val="center"/>
              <w:rPr>
                <w:sz w:val="24"/>
                <w:szCs w:val="24"/>
              </w:rPr>
            </w:pPr>
            <w:r w:rsidRPr="00CF5488">
              <w:rPr>
                <w:sz w:val="24"/>
                <w:szCs w:val="24"/>
              </w:rPr>
              <w:lastRenderedPageBreak/>
              <w:t>1</w:t>
            </w:r>
          </w:p>
        </w:tc>
        <w:tc>
          <w:tcPr>
            <w:tcW w:w="2123" w:type="dxa"/>
            <w:gridSpan w:val="2"/>
          </w:tcPr>
          <w:p w:rsidR="00071422" w:rsidRPr="00CF5488" w:rsidRDefault="00071422" w:rsidP="00071422">
            <w:pPr>
              <w:jc w:val="center"/>
              <w:rPr>
                <w:sz w:val="24"/>
                <w:szCs w:val="24"/>
              </w:rPr>
            </w:pPr>
            <w:r w:rsidRPr="00CF5488">
              <w:rPr>
                <w:sz w:val="24"/>
                <w:szCs w:val="24"/>
              </w:rPr>
              <w:t>2</w:t>
            </w:r>
          </w:p>
        </w:tc>
        <w:tc>
          <w:tcPr>
            <w:tcW w:w="1204" w:type="dxa"/>
          </w:tcPr>
          <w:p w:rsidR="00071422" w:rsidRPr="00CF5488" w:rsidRDefault="00071422" w:rsidP="00071422">
            <w:pPr>
              <w:jc w:val="center"/>
              <w:rPr>
                <w:sz w:val="24"/>
                <w:szCs w:val="24"/>
              </w:rPr>
            </w:pPr>
            <w:r w:rsidRPr="00CF5488">
              <w:rPr>
                <w:sz w:val="24"/>
                <w:szCs w:val="24"/>
              </w:rPr>
              <w:t>3</w:t>
            </w:r>
          </w:p>
        </w:tc>
        <w:tc>
          <w:tcPr>
            <w:tcW w:w="1065" w:type="dxa"/>
            <w:gridSpan w:val="3"/>
          </w:tcPr>
          <w:p w:rsidR="00071422" w:rsidRPr="00CF5488" w:rsidRDefault="00071422" w:rsidP="00071422">
            <w:pPr>
              <w:jc w:val="center"/>
              <w:rPr>
                <w:sz w:val="24"/>
                <w:szCs w:val="24"/>
              </w:rPr>
            </w:pPr>
            <w:r w:rsidRPr="00CF5488">
              <w:rPr>
                <w:sz w:val="24"/>
                <w:szCs w:val="24"/>
              </w:rPr>
              <w:t>4</w:t>
            </w:r>
          </w:p>
        </w:tc>
        <w:tc>
          <w:tcPr>
            <w:tcW w:w="764" w:type="dxa"/>
          </w:tcPr>
          <w:p w:rsidR="00071422" w:rsidRPr="00CF5488" w:rsidRDefault="00071422" w:rsidP="00071422">
            <w:pPr>
              <w:jc w:val="center"/>
              <w:rPr>
                <w:sz w:val="24"/>
                <w:szCs w:val="24"/>
              </w:rPr>
            </w:pPr>
            <w:r w:rsidRPr="00CF5488">
              <w:rPr>
                <w:sz w:val="24"/>
                <w:szCs w:val="24"/>
              </w:rPr>
              <w:t>5</w:t>
            </w:r>
          </w:p>
        </w:tc>
        <w:tc>
          <w:tcPr>
            <w:tcW w:w="705" w:type="dxa"/>
            <w:gridSpan w:val="2"/>
          </w:tcPr>
          <w:p w:rsidR="00071422" w:rsidRPr="00CF5488" w:rsidRDefault="00071422" w:rsidP="00071422">
            <w:pPr>
              <w:jc w:val="center"/>
              <w:rPr>
                <w:sz w:val="24"/>
                <w:szCs w:val="24"/>
              </w:rPr>
            </w:pPr>
            <w:r w:rsidRPr="00CF5488">
              <w:rPr>
                <w:sz w:val="24"/>
                <w:szCs w:val="24"/>
              </w:rPr>
              <w:t>6</w:t>
            </w:r>
          </w:p>
        </w:tc>
        <w:tc>
          <w:tcPr>
            <w:tcW w:w="765" w:type="dxa"/>
            <w:gridSpan w:val="2"/>
          </w:tcPr>
          <w:p w:rsidR="00071422" w:rsidRPr="00CF5488" w:rsidRDefault="00071422" w:rsidP="00071422">
            <w:pPr>
              <w:jc w:val="center"/>
              <w:rPr>
                <w:sz w:val="24"/>
                <w:szCs w:val="24"/>
              </w:rPr>
            </w:pPr>
            <w:r w:rsidRPr="00CF5488">
              <w:rPr>
                <w:sz w:val="24"/>
                <w:szCs w:val="24"/>
              </w:rPr>
              <w:t>7</w:t>
            </w:r>
          </w:p>
        </w:tc>
        <w:tc>
          <w:tcPr>
            <w:tcW w:w="766" w:type="dxa"/>
            <w:gridSpan w:val="2"/>
          </w:tcPr>
          <w:p w:rsidR="00071422" w:rsidRPr="00CF5488" w:rsidRDefault="00071422" w:rsidP="00071422">
            <w:pPr>
              <w:jc w:val="center"/>
              <w:rPr>
                <w:sz w:val="24"/>
                <w:szCs w:val="24"/>
              </w:rPr>
            </w:pPr>
            <w:r w:rsidRPr="00CF5488">
              <w:rPr>
                <w:sz w:val="24"/>
                <w:szCs w:val="24"/>
              </w:rPr>
              <w:t>8</w:t>
            </w:r>
          </w:p>
        </w:tc>
        <w:tc>
          <w:tcPr>
            <w:tcW w:w="765" w:type="dxa"/>
            <w:gridSpan w:val="2"/>
          </w:tcPr>
          <w:p w:rsidR="00071422" w:rsidRPr="00CF5488" w:rsidRDefault="00071422" w:rsidP="00071422">
            <w:pPr>
              <w:jc w:val="center"/>
              <w:rPr>
                <w:sz w:val="24"/>
                <w:szCs w:val="24"/>
              </w:rPr>
            </w:pPr>
            <w:r w:rsidRPr="00CF5488">
              <w:rPr>
                <w:sz w:val="24"/>
                <w:szCs w:val="24"/>
              </w:rPr>
              <w:t>9</w:t>
            </w:r>
          </w:p>
        </w:tc>
        <w:tc>
          <w:tcPr>
            <w:tcW w:w="1259" w:type="dxa"/>
            <w:gridSpan w:val="2"/>
          </w:tcPr>
          <w:p w:rsidR="00071422" w:rsidRPr="00CF5488" w:rsidRDefault="00071422" w:rsidP="00071422">
            <w:pPr>
              <w:jc w:val="center"/>
              <w:rPr>
                <w:sz w:val="24"/>
                <w:szCs w:val="24"/>
              </w:rPr>
            </w:pPr>
            <w:r w:rsidRPr="00CF5488">
              <w:rPr>
                <w:sz w:val="24"/>
                <w:szCs w:val="24"/>
              </w:rPr>
              <w:t>10</w:t>
            </w:r>
          </w:p>
        </w:tc>
        <w:tc>
          <w:tcPr>
            <w:tcW w:w="1044" w:type="dxa"/>
            <w:gridSpan w:val="2"/>
          </w:tcPr>
          <w:p w:rsidR="00071422" w:rsidRPr="00CF5488" w:rsidRDefault="00071422" w:rsidP="00071422">
            <w:pPr>
              <w:jc w:val="center"/>
              <w:rPr>
                <w:sz w:val="24"/>
                <w:szCs w:val="24"/>
              </w:rPr>
            </w:pPr>
            <w:r w:rsidRPr="00CF5488">
              <w:rPr>
                <w:sz w:val="24"/>
                <w:szCs w:val="24"/>
              </w:rPr>
              <w:t>11</w:t>
            </w:r>
          </w:p>
        </w:tc>
        <w:tc>
          <w:tcPr>
            <w:tcW w:w="1516" w:type="dxa"/>
            <w:gridSpan w:val="2"/>
          </w:tcPr>
          <w:p w:rsidR="00071422" w:rsidRPr="00CF5488" w:rsidRDefault="00071422" w:rsidP="00071422">
            <w:pPr>
              <w:jc w:val="center"/>
              <w:rPr>
                <w:sz w:val="24"/>
                <w:szCs w:val="24"/>
              </w:rPr>
            </w:pPr>
            <w:r w:rsidRPr="00CF5488">
              <w:rPr>
                <w:sz w:val="24"/>
                <w:szCs w:val="24"/>
              </w:rPr>
              <w:t>12</w:t>
            </w:r>
          </w:p>
        </w:tc>
        <w:tc>
          <w:tcPr>
            <w:tcW w:w="2341" w:type="dxa"/>
            <w:gridSpan w:val="2"/>
          </w:tcPr>
          <w:p w:rsidR="00071422" w:rsidRPr="00CF5488" w:rsidRDefault="00071422" w:rsidP="00071422">
            <w:pPr>
              <w:jc w:val="center"/>
              <w:rPr>
                <w:sz w:val="24"/>
                <w:szCs w:val="24"/>
              </w:rPr>
            </w:pPr>
            <w:r w:rsidRPr="00CF5488">
              <w:rPr>
                <w:sz w:val="24"/>
                <w:szCs w:val="24"/>
              </w:rPr>
              <w:t>13</w:t>
            </w:r>
          </w:p>
        </w:tc>
      </w:tr>
      <w:tr w:rsidR="00071422" w:rsidRPr="00CF5488" w:rsidTr="00E75F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09" w:type="dxa"/>
          </w:tcPr>
          <w:p w:rsidR="00071422" w:rsidRPr="00CF5488" w:rsidRDefault="00071422" w:rsidP="00071422">
            <w:pPr>
              <w:spacing w:line="240" w:lineRule="atLeast"/>
              <w:jc w:val="center"/>
              <w:rPr>
                <w:sz w:val="24"/>
                <w:szCs w:val="24"/>
              </w:rPr>
            </w:pPr>
            <w:r w:rsidRPr="00CF5488">
              <w:rPr>
                <w:sz w:val="24"/>
                <w:szCs w:val="24"/>
              </w:rPr>
              <w:t>1.</w:t>
            </w:r>
          </w:p>
        </w:tc>
        <w:tc>
          <w:tcPr>
            <w:tcW w:w="14317" w:type="dxa"/>
            <w:gridSpan w:val="23"/>
          </w:tcPr>
          <w:p w:rsidR="00071422" w:rsidRPr="00CF5488" w:rsidRDefault="00071422" w:rsidP="00071422">
            <w:pPr>
              <w:spacing w:line="240" w:lineRule="atLeast"/>
              <w:jc w:val="both"/>
              <w:rPr>
                <w:sz w:val="24"/>
                <w:szCs w:val="24"/>
              </w:rPr>
            </w:pPr>
            <w:r w:rsidRPr="00CF5488">
              <w:rPr>
                <w:color w:val="000000"/>
                <w:spacing w:val="-2"/>
                <w:sz w:val="24"/>
                <w:szCs w:val="24"/>
              </w:rPr>
              <w:t>Государственная поддержка лучшим сельским учреждениям и лучшим работникам сельских учреждений культуры</w:t>
            </w:r>
          </w:p>
        </w:tc>
      </w:tr>
      <w:tr w:rsidR="00E75F9B" w:rsidRPr="00CF5488" w:rsidTr="00E75F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09" w:type="dxa"/>
          </w:tcPr>
          <w:p w:rsidR="00071422" w:rsidRPr="00CF5488" w:rsidRDefault="00071422" w:rsidP="00071422">
            <w:pPr>
              <w:spacing w:line="240" w:lineRule="atLeast"/>
              <w:jc w:val="center"/>
              <w:rPr>
                <w:sz w:val="24"/>
                <w:szCs w:val="24"/>
              </w:rPr>
            </w:pPr>
            <w:r w:rsidRPr="00CF5488">
              <w:rPr>
                <w:sz w:val="24"/>
                <w:szCs w:val="24"/>
              </w:rPr>
              <w:t>1.1.</w:t>
            </w:r>
          </w:p>
        </w:tc>
        <w:tc>
          <w:tcPr>
            <w:tcW w:w="2123" w:type="dxa"/>
            <w:gridSpan w:val="2"/>
          </w:tcPr>
          <w:p w:rsidR="00071422" w:rsidRPr="00CF5488" w:rsidRDefault="00071422" w:rsidP="00071422">
            <w:pPr>
              <w:spacing w:line="240" w:lineRule="atLeast"/>
              <w:rPr>
                <w:color w:val="000000"/>
                <w:spacing w:val="-2"/>
                <w:sz w:val="24"/>
                <w:szCs w:val="24"/>
              </w:rPr>
            </w:pPr>
            <w:r w:rsidRPr="00CF5488">
              <w:rPr>
                <w:color w:val="000000"/>
                <w:spacing w:val="-2"/>
                <w:sz w:val="24"/>
                <w:szCs w:val="24"/>
              </w:rPr>
              <w:t>Государственная поддержка отрасли кул</w:t>
            </w:r>
            <w:r w:rsidRPr="00CF5488">
              <w:rPr>
                <w:color w:val="000000"/>
                <w:spacing w:val="-2"/>
                <w:sz w:val="24"/>
                <w:szCs w:val="24"/>
              </w:rPr>
              <w:t>ь</w:t>
            </w:r>
            <w:r w:rsidRPr="00CF5488">
              <w:rPr>
                <w:color w:val="000000"/>
                <w:spacing w:val="-2"/>
                <w:sz w:val="24"/>
                <w:szCs w:val="24"/>
              </w:rPr>
              <w:t>туры</w:t>
            </w:r>
          </w:p>
        </w:tc>
        <w:tc>
          <w:tcPr>
            <w:tcW w:w="1204" w:type="dxa"/>
          </w:tcPr>
          <w:p w:rsidR="00071422" w:rsidRPr="00CF5488" w:rsidRDefault="00071422" w:rsidP="00071422">
            <w:pPr>
              <w:spacing w:line="240" w:lineRule="atLeast"/>
              <w:jc w:val="center"/>
              <w:rPr>
                <w:sz w:val="24"/>
                <w:szCs w:val="24"/>
                <w:u w:color="000000"/>
              </w:rPr>
            </w:pPr>
            <w:r w:rsidRPr="00CF5488">
              <w:rPr>
                <w:sz w:val="24"/>
                <w:szCs w:val="24"/>
                <w:u w:color="000000"/>
              </w:rPr>
              <w:t>«ФП», «ГП», МП»</w:t>
            </w:r>
          </w:p>
        </w:tc>
        <w:tc>
          <w:tcPr>
            <w:tcW w:w="1065" w:type="dxa"/>
            <w:gridSpan w:val="3"/>
          </w:tcPr>
          <w:p w:rsidR="00071422" w:rsidRPr="00CF5488" w:rsidRDefault="00071422" w:rsidP="00071422">
            <w:pPr>
              <w:spacing w:line="240" w:lineRule="atLeast"/>
              <w:jc w:val="center"/>
              <w:rPr>
                <w:sz w:val="24"/>
                <w:szCs w:val="24"/>
                <w:u w:color="000000"/>
              </w:rPr>
            </w:pPr>
            <w:r w:rsidRPr="00CF5488">
              <w:rPr>
                <w:sz w:val="24"/>
                <w:szCs w:val="24"/>
                <w:u w:color="000000"/>
              </w:rPr>
              <w:t>единица</w:t>
            </w:r>
          </w:p>
        </w:tc>
        <w:tc>
          <w:tcPr>
            <w:tcW w:w="764" w:type="dxa"/>
          </w:tcPr>
          <w:p w:rsidR="00071422" w:rsidRPr="00CF5488" w:rsidRDefault="00071422" w:rsidP="00071422">
            <w:pPr>
              <w:spacing w:line="240" w:lineRule="atLeast"/>
              <w:jc w:val="center"/>
              <w:rPr>
                <w:sz w:val="24"/>
                <w:szCs w:val="24"/>
                <w:u w:color="000000"/>
              </w:rPr>
            </w:pPr>
            <w:r w:rsidRPr="00CF5488">
              <w:rPr>
                <w:sz w:val="24"/>
                <w:szCs w:val="24"/>
                <w:u w:color="000000"/>
              </w:rPr>
              <w:t>1</w:t>
            </w:r>
          </w:p>
        </w:tc>
        <w:tc>
          <w:tcPr>
            <w:tcW w:w="705" w:type="dxa"/>
            <w:gridSpan w:val="2"/>
          </w:tcPr>
          <w:p w:rsidR="00071422" w:rsidRPr="00CF5488" w:rsidRDefault="00071422" w:rsidP="00071422">
            <w:pPr>
              <w:spacing w:line="240" w:lineRule="atLeast"/>
              <w:jc w:val="center"/>
              <w:rPr>
                <w:sz w:val="24"/>
                <w:szCs w:val="24"/>
                <w:u w:color="000000"/>
              </w:rPr>
            </w:pPr>
            <w:r w:rsidRPr="00CF5488">
              <w:rPr>
                <w:sz w:val="24"/>
                <w:szCs w:val="24"/>
                <w:u w:color="000000"/>
              </w:rPr>
              <w:t>2023</w:t>
            </w:r>
          </w:p>
        </w:tc>
        <w:tc>
          <w:tcPr>
            <w:tcW w:w="765" w:type="dxa"/>
            <w:gridSpan w:val="2"/>
          </w:tcPr>
          <w:p w:rsidR="00071422" w:rsidRPr="00CF5488" w:rsidRDefault="00071422" w:rsidP="00071422">
            <w:pPr>
              <w:spacing w:line="240" w:lineRule="atLeast"/>
              <w:jc w:val="center"/>
              <w:rPr>
                <w:sz w:val="24"/>
                <w:szCs w:val="24"/>
              </w:rPr>
            </w:pPr>
          </w:p>
        </w:tc>
        <w:tc>
          <w:tcPr>
            <w:tcW w:w="766" w:type="dxa"/>
            <w:gridSpan w:val="2"/>
          </w:tcPr>
          <w:p w:rsidR="00071422" w:rsidRPr="00CF5488" w:rsidRDefault="00071422" w:rsidP="00071422">
            <w:pPr>
              <w:spacing w:line="240" w:lineRule="atLeast"/>
              <w:jc w:val="center"/>
              <w:rPr>
                <w:sz w:val="24"/>
                <w:szCs w:val="24"/>
              </w:rPr>
            </w:pPr>
          </w:p>
        </w:tc>
        <w:tc>
          <w:tcPr>
            <w:tcW w:w="765" w:type="dxa"/>
            <w:gridSpan w:val="2"/>
          </w:tcPr>
          <w:p w:rsidR="00071422" w:rsidRPr="00CF5488" w:rsidRDefault="00071422" w:rsidP="00071422">
            <w:pPr>
              <w:spacing w:line="240" w:lineRule="atLeast"/>
              <w:jc w:val="center"/>
              <w:rPr>
                <w:sz w:val="24"/>
                <w:szCs w:val="24"/>
              </w:rPr>
            </w:pPr>
          </w:p>
        </w:tc>
        <w:tc>
          <w:tcPr>
            <w:tcW w:w="1259" w:type="dxa"/>
            <w:gridSpan w:val="2"/>
          </w:tcPr>
          <w:p w:rsidR="00071422" w:rsidRPr="00CF5488" w:rsidRDefault="00071422" w:rsidP="00071422">
            <w:pPr>
              <w:spacing w:line="240" w:lineRule="atLeast"/>
              <w:jc w:val="center"/>
              <w:rPr>
                <w:sz w:val="24"/>
                <w:szCs w:val="24"/>
              </w:rPr>
            </w:pPr>
          </w:p>
        </w:tc>
        <w:tc>
          <w:tcPr>
            <w:tcW w:w="1044" w:type="dxa"/>
            <w:gridSpan w:val="2"/>
          </w:tcPr>
          <w:p w:rsidR="00071422" w:rsidRPr="00CF5488" w:rsidRDefault="00071422" w:rsidP="00071422">
            <w:pPr>
              <w:spacing w:line="240" w:lineRule="atLeast"/>
              <w:jc w:val="center"/>
              <w:rPr>
                <w:sz w:val="24"/>
                <w:szCs w:val="24"/>
              </w:rPr>
            </w:pPr>
            <w:r w:rsidRPr="00CF5488">
              <w:rPr>
                <w:sz w:val="24"/>
                <w:szCs w:val="24"/>
              </w:rPr>
              <w:t>Нет</w:t>
            </w:r>
          </w:p>
        </w:tc>
        <w:tc>
          <w:tcPr>
            <w:tcW w:w="1516" w:type="dxa"/>
            <w:gridSpan w:val="2"/>
          </w:tcPr>
          <w:p w:rsidR="00071422" w:rsidRPr="00CF5488" w:rsidRDefault="00071422" w:rsidP="00071422">
            <w:pPr>
              <w:spacing w:line="240" w:lineRule="atLeast"/>
              <w:jc w:val="center"/>
              <w:rPr>
                <w:sz w:val="24"/>
                <w:szCs w:val="24"/>
              </w:rPr>
            </w:pPr>
            <w:r w:rsidRPr="00CF5488">
              <w:rPr>
                <w:sz w:val="24"/>
                <w:szCs w:val="24"/>
              </w:rPr>
              <w:t>Нет</w:t>
            </w:r>
          </w:p>
        </w:tc>
        <w:tc>
          <w:tcPr>
            <w:tcW w:w="2341" w:type="dxa"/>
            <w:gridSpan w:val="2"/>
          </w:tcPr>
          <w:p w:rsidR="00071422" w:rsidRPr="00CF5488" w:rsidRDefault="00071422" w:rsidP="00071422">
            <w:pPr>
              <w:spacing w:line="240" w:lineRule="atLeast"/>
              <w:jc w:val="center"/>
              <w:rPr>
                <w:sz w:val="24"/>
                <w:szCs w:val="24"/>
              </w:rPr>
            </w:pPr>
            <w:r w:rsidRPr="00CF5488">
              <w:rPr>
                <w:sz w:val="24"/>
                <w:szCs w:val="24"/>
              </w:rPr>
              <w:t>ГИС «Электронный бюджет»</w:t>
            </w:r>
          </w:p>
        </w:tc>
      </w:tr>
    </w:tbl>
    <w:p w:rsidR="00071422" w:rsidRPr="00CF5488" w:rsidRDefault="00071422" w:rsidP="00071422">
      <w:pPr>
        <w:jc w:val="both"/>
        <w:rPr>
          <w:sz w:val="24"/>
          <w:szCs w:val="24"/>
        </w:rPr>
      </w:pPr>
    </w:p>
    <w:p w:rsidR="00071422" w:rsidRPr="00CF5488" w:rsidRDefault="00071422" w:rsidP="00071422">
      <w:pPr>
        <w:jc w:val="center"/>
        <w:rPr>
          <w:b/>
          <w:sz w:val="24"/>
          <w:szCs w:val="24"/>
        </w:rPr>
      </w:pPr>
      <w:r w:rsidRPr="00CF5488">
        <w:rPr>
          <w:b/>
          <w:sz w:val="24"/>
          <w:szCs w:val="24"/>
        </w:rPr>
        <w:t>3. План достижения показателей муниципального проекта в 2024 году</w:t>
      </w:r>
    </w:p>
    <w:p w:rsidR="00071422" w:rsidRPr="00CF5488" w:rsidRDefault="00071422" w:rsidP="00071422">
      <w:pPr>
        <w:jc w:val="center"/>
        <w:rPr>
          <w:sz w:val="24"/>
          <w:szCs w:val="24"/>
        </w:rPr>
      </w:pPr>
    </w:p>
    <w:tbl>
      <w:tblPr>
        <w:tblStyle w:val="ac"/>
        <w:tblW w:w="15026" w:type="dxa"/>
        <w:tblInd w:w="817" w:type="dxa"/>
        <w:tblLayout w:type="fixed"/>
        <w:tblLook w:val="04A0"/>
      </w:tblPr>
      <w:tblGrid>
        <w:gridCol w:w="709"/>
        <w:gridCol w:w="1843"/>
        <w:gridCol w:w="1559"/>
        <w:gridCol w:w="1594"/>
        <w:gridCol w:w="629"/>
        <w:gridCol w:w="652"/>
        <w:gridCol w:w="700"/>
        <w:gridCol w:w="631"/>
        <w:gridCol w:w="605"/>
        <w:gridCol w:w="762"/>
        <w:gridCol w:w="753"/>
        <w:gridCol w:w="599"/>
        <w:gridCol w:w="618"/>
        <w:gridCol w:w="618"/>
        <w:gridCol w:w="635"/>
        <w:gridCol w:w="2119"/>
      </w:tblGrid>
      <w:tr w:rsidR="00071422" w:rsidRPr="00CF5488" w:rsidTr="00E75F9B">
        <w:tc>
          <w:tcPr>
            <w:tcW w:w="709" w:type="dxa"/>
            <w:vMerge w:val="restart"/>
            <w:vAlign w:val="center"/>
          </w:tcPr>
          <w:p w:rsidR="00071422" w:rsidRPr="00E75F9B" w:rsidRDefault="00071422" w:rsidP="00071422">
            <w:pPr>
              <w:jc w:val="center"/>
              <w:rPr>
                <w:b/>
                <w:sz w:val="24"/>
                <w:szCs w:val="24"/>
              </w:rPr>
            </w:pPr>
            <w:r w:rsidRPr="00E75F9B">
              <w:rPr>
                <w:b/>
                <w:sz w:val="24"/>
                <w:szCs w:val="24"/>
              </w:rPr>
              <w:t>№ п/п</w:t>
            </w:r>
          </w:p>
        </w:tc>
        <w:tc>
          <w:tcPr>
            <w:tcW w:w="1843" w:type="dxa"/>
            <w:vMerge w:val="restart"/>
            <w:vAlign w:val="center"/>
          </w:tcPr>
          <w:p w:rsidR="00071422" w:rsidRPr="00E75F9B" w:rsidRDefault="00071422" w:rsidP="00071422">
            <w:pPr>
              <w:jc w:val="center"/>
              <w:rPr>
                <w:b/>
                <w:sz w:val="24"/>
                <w:szCs w:val="24"/>
              </w:rPr>
            </w:pPr>
            <w:r w:rsidRPr="00E75F9B">
              <w:rPr>
                <w:b/>
                <w:sz w:val="24"/>
                <w:szCs w:val="24"/>
              </w:rPr>
              <w:t>Показатели регионального (ведомственного) проекта</w:t>
            </w:r>
          </w:p>
        </w:tc>
        <w:tc>
          <w:tcPr>
            <w:tcW w:w="1559" w:type="dxa"/>
            <w:vMerge w:val="restart"/>
            <w:vAlign w:val="center"/>
          </w:tcPr>
          <w:p w:rsidR="00071422" w:rsidRPr="00E75F9B" w:rsidRDefault="00071422" w:rsidP="00071422">
            <w:pPr>
              <w:spacing w:line="240" w:lineRule="atLeast"/>
              <w:jc w:val="center"/>
              <w:rPr>
                <w:b/>
                <w:sz w:val="24"/>
                <w:szCs w:val="24"/>
              </w:rPr>
            </w:pPr>
            <w:r w:rsidRPr="00E75F9B">
              <w:rPr>
                <w:b/>
                <w:sz w:val="24"/>
                <w:szCs w:val="24"/>
              </w:rPr>
              <w:t>Уровень п</w:t>
            </w:r>
            <w:r w:rsidRPr="00E75F9B">
              <w:rPr>
                <w:b/>
                <w:sz w:val="24"/>
                <w:szCs w:val="24"/>
              </w:rPr>
              <w:t>о</w:t>
            </w:r>
            <w:r w:rsidRPr="00E75F9B">
              <w:rPr>
                <w:b/>
                <w:sz w:val="24"/>
                <w:szCs w:val="24"/>
              </w:rPr>
              <w:t>казателя</w:t>
            </w:r>
          </w:p>
        </w:tc>
        <w:tc>
          <w:tcPr>
            <w:tcW w:w="1594" w:type="dxa"/>
            <w:vMerge w:val="restart"/>
            <w:vAlign w:val="center"/>
          </w:tcPr>
          <w:p w:rsidR="00071422" w:rsidRPr="00E75F9B" w:rsidRDefault="00071422" w:rsidP="00071422">
            <w:pPr>
              <w:spacing w:line="240" w:lineRule="atLeast"/>
              <w:jc w:val="center"/>
              <w:rPr>
                <w:b/>
                <w:sz w:val="24"/>
                <w:szCs w:val="24"/>
              </w:rPr>
            </w:pPr>
            <w:r w:rsidRPr="00E75F9B">
              <w:rPr>
                <w:b/>
                <w:sz w:val="24"/>
                <w:szCs w:val="24"/>
              </w:rPr>
              <w:t>Единица и</w:t>
            </w:r>
            <w:r w:rsidRPr="00E75F9B">
              <w:rPr>
                <w:b/>
                <w:sz w:val="24"/>
                <w:szCs w:val="24"/>
              </w:rPr>
              <w:t>з</w:t>
            </w:r>
            <w:r w:rsidRPr="00E75F9B">
              <w:rPr>
                <w:b/>
                <w:sz w:val="24"/>
                <w:szCs w:val="24"/>
              </w:rPr>
              <w:t>мерения</w:t>
            </w:r>
          </w:p>
          <w:p w:rsidR="00071422" w:rsidRPr="00E75F9B" w:rsidRDefault="00071422" w:rsidP="00071422">
            <w:pPr>
              <w:spacing w:line="240" w:lineRule="atLeast"/>
              <w:jc w:val="center"/>
              <w:rPr>
                <w:b/>
                <w:sz w:val="24"/>
                <w:szCs w:val="24"/>
              </w:rPr>
            </w:pPr>
            <w:r w:rsidRPr="00E75F9B">
              <w:rPr>
                <w:b/>
                <w:sz w:val="24"/>
                <w:szCs w:val="24"/>
              </w:rPr>
              <w:t>(по Общеро</w:t>
            </w:r>
            <w:r w:rsidRPr="00E75F9B">
              <w:rPr>
                <w:b/>
                <w:sz w:val="24"/>
                <w:szCs w:val="24"/>
              </w:rPr>
              <w:t>с</w:t>
            </w:r>
            <w:r w:rsidRPr="00E75F9B">
              <w:rPr>
                <w:b/>
                <w:sz w:val="24"/>
                <w:szCs w:val="24"/>
              </w:rPr>
              <w:t>сийскому классифик</w:t>
            </w:r>
            <w:r w:rsidRPr="00E75F9B">
              <w:rPr>
                <w:b/>
                <w:sz w:val="24"/>
                <w:szCs w:val="24"/>
              </w:rPr>
              <w:t>а</w:t>
            </w:r>
            <w:r w:rsidRPr="00E75F9B">
              <w:rPr>
                <w:b/>
                <w:sz w:val="24"/>
                <w:szCs w:val="24"/>
              </w:rPr>
              <w:t>тору единиц измерения)</w:t>
            </w:r>
          </w:p>
        </w:tc>
        <w:tc>
          <w:tcPr>
            <w:tcW w:w="7202" w:type="dxa"/>
            <w:gridSpan w:val="11"/>
            <w:vAlign w:val="center"/>
          </w:tcPr>
          <w:p w:rsidR="00071422" w:rsidRPr="00E75F9B" w:rsidRDefault="00071422" w:rsidP="00071422">
            <w:pPr>
              <w:spacing w:line="240" w:lineRule="atLeast"/>
              <w:jc w:val="center"/>
              <w:rPr>
                <w:b/>
                <w:sz w:val="24"/>
                <w:szCs w:val="24"/>
              </w:rPr>
            </w:pPr>
            <w:r w:rsidRPr="00E75F9B">
              <w:rPr>
                <w:b/>
                <w:sz w:val="24"/>
                <w:szCs w:val="24"/>
              </w:rPr>
              <w:t>Плановые значения по месяцам</w:t>
            </w:r>
          </w:p>
        </w:tc>
        <w:tc>
          <w:tcPr>
            <w:tcW w:w="2119" w:type="dxa"/>
            <w:vMerge w:val="restart"/>
            <w:vAlign w:val="center"/>
          </w:tcPr>
          <w:p w:rsidR="00071422" w:rsidRPr="00E75F9B" w:rsidRDefault="00071422" w:rsidP="00071422">
            <w:pPr>
              <w:spacing w:line="240" w:lineRule="atLeast"/>
              <w:jc w:val="center"/>
              <w:rPr>
                <w:b/>
                <w:sz w:val="24"/>
                <w:szCs w:val="24"/>
              </w:rPr>
            </w:pPr>
            <w:r w:rsidRPr="00E75F9B">
              <w:rPr>
                <w:b/>
                <w:sz w:val="24"/>
                <w:szCs w:val="24"/>
              </w:rPr>
              <w:t>На конец 2024 года</w:t>
            </w:r>
          </w:p>
        </w:tc>
      </w:tr>
      <w:tr w:rsidR="00071422" w:rsidRPr="00CF5488" w:rsidTr="00E75F9B">
        <w:tc>
          <w:tcPr>
            <w:tcW w:w="709" w:type="dxa"/>
            <w:vMerge/>
          </w:tcPr>
          <w:p w:rsidR="00071422" w:rsidRPr="00CF5488" w:rsidRDefault="00071422" w:rsidP="00071422">
            <w:pPr>
              <w:jc w:val="both"/>
              <w:rPr>
                <w:sz w:val="24"/>
                <w:szCs w:val="24"/>
              </w:rPr>
            </w:pPr>
          </w:p>
        </w:tc>
        <w:tc>
          <w:tcPr>
            <w:tcW w:w="1843" w:type="dxa"/>
            <w:vMerge/>
          </w:tcPr>
          <w:p w:rsidR="00071422" w:rsidRPr="00CF5488" w:rsidRDefault="00071422" w:rsidP="00071422">
            <w:pPr>
              <w:jc w:val="both"/>
              <w:rPr>
                <w:sz w:val="24"/>
                <w:szCs w:val="24"/>
              </w:rPr>
            </w:pPr>
          </w:p>
        </w:tc>
        <w:tc>
          <w:tcPr>
            <w:tcW w:w="1559" w:type="dxa"/>
            <w:vMerge/>
          </w:tcPr>
          <w:p w:rsidR="00071422" w:rsidRPr="00CF5488" w:rsidRDefault="00071422" w:rsidP="00071422">
            <w:pPr>
              <w:jc w:val="both"/>
              <w:rPr>
                <w:sz w:val="24"/>
                <w:szCs w:val="24"/>
              </w:rPr>
            </w:pPr>
          </w:p>
        </w:tc>
        <w:tc>
          <w:tcPr>
            <w:tcW w:w="1594" w:type="dxa"/>
            <w:vMerge/>
          </w:tcPr>
          <w:p w:rsidR="00071422" w:rsidRPr="00CF5488" w:rsidRDefault="00071422" w:rsidP="00071422">
            <w:pPr>
              <w:jc w:val="both"/>
              <w:rPr>
                <w:sz w:val="24"/>
                <w:szCs w:val="24"/>
              </w:rPr>
            </w:pPr>
          </w:p>
        </w:tc>
        <w:tc>
          <w:tcPr>
            <w:tcW w:w="629" w:type="dxa"/>
          </w:tcPr>
          <w:p w:rsidR="00071422" w:rsidRPr="00E75F9B" w:rsidRDefault="00071422" w:rsidP="00071422">
            <w:pPr>
              <w:spacing w:before="60" w:after="60" w:line="240" w:lineRule="atLeast"/>
              <w:jc w:val="center"/>
              <w:rPr>
                <w:b/>
                <w:sz w:val="24"/>
                <w:szCs w:val="24"/>
              </w:rPr>
            </w:pPr>
            <w:r w:rsidRPr="00E75F9B">
              <w:rPr>
                <w:b/>
                <w:sz w:val="24"/>
                <w:szCs w:val="24"/>
              </w:rPr>
              <w:t>янв.</w:t>
            </w:r>
          </w:p>
        </w:tc>
        <w:tc>
          <w:tcPr>
            <w:tcW w:w="652" w:type="dxa"/>
          </w:tcPr>
          <w:p w:rsidR="00071422" w:rsidRPr="00E75F9B" w:rsidRDefault="00071422" w:rsidP="00071422">
            <w:pPr>
              <w:spacing w:before="60" w:after="60" w:line="240" w:lineRule="atLeast"/>
              <w:jc w:val="center"/>
              <w:rPr>
                <w:b/>
                <w:sz w:val="24"/>
                <w:szCs w:val="24"/>
              </w:rPr>
            </w:pPr>
            <w:r w:rsidRPr="00E75F9B">
              <w:rPr>
                <w:b/>
                <w:sz w:val="24"/>
                <w:szCs w:val="24"/>
              </w:rPr>
              <w:t>фев.</w:t>
            </w:r>
          </w:p>
        </w:tc>
        <w:tc>
          <w:tcPr>
            <w:tcW w:w="700" w:type="dxa"/>
          </w:tcPr>
          <w:p w:rsidR="00071422" w:rsidRPr="00E75F9B" w:rsidRDefault="00071422" w:rsidP="00071422">
            <w:pPr>
              <w:spacing w:before="60" w:after="60" w:line="240" w:lineRule="atLeast"/>
              <w:jc w:val="center"/>
              <w:rPr>
                <w:b/>
                <w:sz w:val="24"/>
                <w:szCs w:val="24"/>
              </w:rPr>
            </w:pPr>
            <w:r w:rsidRPr="00E75F9B">
              <w:rPr>
                <w:b/>
                <w:sz w:val="24"/>
                <w:szCs w:val="24"/>
              </w:rPr>
              <w:t>март</w:t>
            </w:r>
          </w:p>
        </w:tc>
        <w:tc>
          <w:tcPr>
            <w:tcW w:w="631" w:type="dxa"/>
          </w:tcPr>
          <w:p w:rsidR="00071422" w:rsidRPr="00E75F9B" w:rsidRDefault="00071422" w:rsidP="00071422">
            <w:pPr>
              <w:spacing w:before="60" w:after="60" w:line="240" w:lineRule="atLeast"/>
              <w:jc w:val="center"/>
              <w:rPr>
                <w:b/>
                <w:sz w:val="24"/>
                <w:szCs w:val="24"/>
              </w:rPr>
            </w:pPr>
            <w:r w:rsidRPr="00E75F9B">
              <w:rPr>
                <w:b/>
                <w:sz w:val="24"/>
                <w:szCs w:val="24"/>
              </w:rPr>
              <w:t>апр.</w:t>
            </w:r>
          </w:p>
        </w:tc>
        <w:tc>
          <w:tcPr>
            <w:tcW w:w="605" w:type="dxa"/>
          </w:tcPr>
          <w:p w:rsidR="00071422" w:rsidRPr="00E75F9B" w:rsidRDefault="00071422" w:rsidP="00071422">
            <w:pPr>
              <w:spacing w:before="60" w:after="60" w:line="240" w:lineRule="atLeast"/>
              <w:jc w:val="center"/>
              <w:rPr>
                <w:b/>
                <w:sz w:val="24"/>
                <w:szCs w:val="24"/>
              </w:rPr>
            </w:pPr>
            <w:r w:rsidRPr="00E75F9B">
              <w:rPr>
                <w:b/>
                <w:sz w:val="24"/>
                <w:szCs w:val="24"/>
              </w:rPr>
              <w:t>май</w:t>
            </w:r>
          </w:p>
        </w:tc>
        <w:tc>
          <w:tcPr>
            <w:tcW w:w="762" w:type="dxa"/>
          </w:tcPr>
          <w:p w:rsidR="00071422" w:rsidRPr="00E75F9B" w:rsidRDefault="00071422" w:rsidP="00071422">
            <w:pPr>
              <w:spacing w:before="60" w:after="60" w:line="240" w:lineRule="atLeast"/>
              <w:jc w:val="center"/>
              <w:rPr>
                <w:b/>
                <w:sz w:val="24"/>
                <w:szCs w:val="24"/>
              </w:rPr>
            </w:pPr>
            <w:r w:rsidRPr="00E75F9B">
              <w:rPr>
                <w:b/>
                <w:sz w:val="24"/>
                <w:szCs w:val="24"/>
              </w:rPr>
              <w:t>июнь</w:t>
            </w:r>
          </w:p>
        </w:tc>
        <w:tc>
          <w:tcPr>
            <w:tcW w:w="753" w:type="dxa"/>
          </w:tcPr>
          <w:p w:rsidR="00071422" w:rsidRPr="00E75F9B" w:rsidRDefault="00071422" w:rsidP="00071422">
            <w:pPr>
              <w:spacing w:before="60" w:after="60" w:line="240" w:lineRule="atLeast"/>
              <w:jc w:val="center"/>
              <w:rPr>
                <w:b/>
                <w:sz w:val="24"/>
                <w:szCs w:val="24"/>
              </w:rPr>
            </w:pPr>
            <w:r w:rsidRPr="00E75F9B">
              <w:rPr>
                <w:b/>
                <w:sz w:val="24"/>
                <w:szCs w:val="24"/>
              </w:rPr>
              <w:t>июль</w:t>
            </w:r>
          </w:p>
        </w:tc>
        <w:tc>
          <w:tcPr>
            <w:tcW w:w="599" w:type="dxa"/>
          </w:tcPr>
          <w:p w:rsidR="00071422" w:rsidRPr="00E75F9B" w:rsidRDefault="00071422" w:rsidP="00071422">
            <w:pPr>
              <w:spacing w:before="60" w:after="60" w:line="240" w:lineRule="atLeast"/>
              <w:jc w:val="center"/>
              <w:rPr>
                <w:b/>
                <w:sz w:val="24"/>
                <w:szCs w:val="24"/>
              </w:rPr>
            </w:pPr>
            <w:r w:rsidRPr="00E75F9B">
              <w:rPr>
                <w:b/>
                <w:sz w:val="24"/>
                <w:szCs w:val="24"/>
              </w:rPr>
              <w:t>авг.</w:t>
            </w:r>
          </w:p>
        </w:tc>
        <w:tc>
          <w:tcPr>
            <w:tcW w:w="618" w:type="dxa"/>
          </w:tcPr>
          <w:p w:rsidR="00071422" w:rsidRPr="00E75F9B" w:rsidRDefault="00071422" w:rsidP="00071422">
            <w:pPr>
              <w:spacing w:before="60" w:after="60" w:line="240" w:lineRule="atLeast"/>
              <w:jc w:val="center"/>
              <w:rPr>
                <w:b/>
                <w:sz w:val="24"/>
                <w:szCs w:val="24"/>
              </w:rPr>
            </w:pPr>
            <w:r w:rsidRPr="00E75F9B">
              <w:rPr>
                <w:b/>
                <w:sz w:val="24"/>
                <w:szCs w:val="24"/>
              </w:rPr>
              <w:t>сен.</w:t>
            </w:r>
          </w:p>
        </w:tc>
        <w:tc>
          <w:tcPr>
            <w:tcW w:w="618" w:type="dxa"/>
          </w:tcPr>
          <w:p w:rsidR="00071422" w:rsidRPr="00E75F9B" w:rsidRDefault="00071422" w:rsidP="00071422">
            <w:pPr>
              <w:spacing w:before="60" w:after="60" w:line="240" w:lineRule="atLeast"/>
              <w:jc w:val="center"/>
              <w:rPr>
                <w:b/>
                <w:sz w:val="24"/>
                <w:szCs w:val="24"/>
              </w:rPr>
            </w:pPr>
            <w:r w:rsidRPr="00E75F9B">
              <w:rPr>
                <w:b/>
                <w:sz w:val="24"/>
                <w:szCs w:val="24"/>
              </w:rPr>
              <w:t>окт.</w:t>
            </w:r>
          </w:p>
        </w:tc>
        <w:tc>
          <w:tcPr>
            <w:tcW w:w="635" w:type="dxa"/>
          </w:tcPr>
          <w:p w:rsidR="00071422" w:rsidRPr="00E75F9B" w:rsidRDefault="00071422" w:rsidP="00071422">
            <w:pPr>
              <w:spacing w:before="60" w:after="60" w:line="240" w:lineRule="atLeast"/>
              <w:jc w:val="center"/>
              <w:rPr>
                <w:b/>
                <w:sz w:val="24"/>
                <w:szCs w:val="24"/>
              </w:rPr>
            </w:pPr>
            <w:r w:rsidRPr="00E75F9B">
              <w:rPr>
                <w:b/>
                <w:sz w:val="24"/>
                <w:szCs w:val="24"/>
              </w:rPr>
              <w:t>ноя.</w:t>
            </w:r>
          </w:p>
        </w:tc>
        <w:tc>
          <w:tcPr>
            <w:tcW w:w="2119" w:type="dxa"/>
            <w:vMerge/>
          </w:tcPr>
          <w:p w:rsidR="00071422" w:rsidRPr="00CF5488" w:rsidRDefault="00071422" w:rsidP="00071422">
            <w:pPr>
              <w:jc w:val="both"/>
              <w:rPr>
                <w:sz w:val="24"/>
                <w:szCs w:val="24"/>
              </w:rPr>
            </w:pPr>
          </w:p>
        </w:tc>
      </w:tr>
      <w:tr w:rsidR="00071422" w:rsidRPr="00CF5488" w:rsidTr="00E75F9B">
        <w:tc>
          <w:tcPr>
            <w:tcW w:w="709" w:type="dxa"/>
          </w:tcPr>
          <w:p w:rsidR="00071422" w:rsidRPr="00CF5488" w:rsidRDefault="00071422" w:rsidP="00071422">
            <w:pPr>
              <w:jc w:val="both"/>
              <w:rPr>
                <w:sz w:val="24"/>
                <w:szCs w:val="24"/>
              </w:rPr>
            </w:pPr>
            <w:r w:rsidRPr="00CF5488">
              <w:rPr>
                <w:sz w:val="24"/>
                <w:szCs w:val="24"/>
              </w:rPr>
              <w:t>1.</w:t>
            </w:r>
          </w:p>
        </w:tc>
        <w:tc>
          <w:tcPr>
            <w:tcW w:w="14317" w:type="dxa"/>
            <w:gridSpan w:val="15"/>
            <w:vAlign w:val="center"/>
          </w:tcPr>
          <w:p w:rsidR="00071422" w:rsidRPr="00CF5488" w:rsidRDefault="00071422" w:rsidP="00071422">
            <w:pPr>
              <w:spacing w:line="240" w:lineRule="atLeast"/>
              <w:rPr>
                <w:sz w:val="24"/>
                <w:szCs w:val="24"/>
              </w:rPr>
            </w:pPr>
            <w:r w:rsidRPr="00CF5488">
              <w:rPr>
                <w:color w:val="000000"/>
                <w:spacing w:val="-2"/>
                <w:sz w:val="24"/>
                <w:szCs w:val="24"/>
              </w:rPr>
              <w:t>Государственная поддержка лучшим сельским учреждениям и лучшим работникам сельских учреждений культуры</w:t>
            </w:r>
          </w:p>
        </w:tc>
      </w:tr>
      <w:tr w:rsidR="00071422" w:rsidRPr="00CF5488" w:rsidTr="00E75F9B">
        <w:tc>
          <w:tcPr>
            <w:tcW w:w="709" w:type="dxa"/>
          </w:tcPr>
          <w:p w:rsidR="00071422" w:rsidRPr="00CF5488" w:rsidRDefault="00071422" w:rsidP="00071422">
            <w:pPr>
              <w:jc w:val="both"/>
              <w:rPr>
                <w:sz w:val="24"/>
                <w:szCs w:val="24"/>
              </w:rPr>
            </w:pPr>
            <w:r w:rsidRPr="00CF5488">
              <w:rPr>
                <w:sz w:val="24"/>
                <w:szCs w:val="24"/>
              </w:rPr>
              <w:t>1.1.</w:t>
            </w:r>
          </w:p>
        </w:tc>
        <w:tc>
          <w:tcPr>
            <w:tcW w:w="1843" w:type="dxa"/>
          </w:tcPr>
          <w:p w:rsidR="00071422" w:rsidRPr="00CF5488" w:rsidRDefault="00071422" w:rsidP="00071422">
            <w:pPr>
              <w:spacing w:line="240" w:lineRule="atLeast"/>
              <w:rPr>
                <w:color w:val="000000"/>
                <w:spacing w:val="-2"/>
                <w:sz w:val="24"/>
                <w:szCs w:val="24"/>
              </w:rPr>
            </w:pPr>
            <w:r w:rsidRPr="00CF5488">
              <w:rPr>
                <w:color w:val="000000"/>
                <w:spacing w:val="-2"/>
                <w:sz w:val="24"/>
                <w:szCs w:val="24"/>
              </w:rPr>
              <w:t>Оказана государственная поддержка лучшим сел</w:t>
            </w:r>
            <w:r w:rsidRPr="00CF5488">
              <w:rPr>
                <w:color w:val="000000"/>
                <w:spacing w:val="-2"/>
                <w:sz w:val="24"/>
                <w:szCs w:val="24"/>
              </w:rPr>
              <w:t>ь</w:t>
            </w:r>
            <w:r w:rsidRPr="00CF5488">
              <w:rPr>
                <w:color w:val="000000"/>
                <w:spacing w:val="-2"/>
                <w:sz w:val="24"/>
                <w:szCs w:val="24"/>
              </w:rPr>
              <w:t>ским учреждениям культ</w:t>
            </w:r>
            <w:r w:rsidRPr="00CF5488">
              <w:rPr>
                <w:color w:val="000000"/>
                <w:spacing w:val="-2"/>
                <w:sz w:val="24"/>
                <w:szCs w:val="24"/>
              </w:rPr>
              <w:t>у</w:t>
            </w:r>
            <w:r w:rsidRPr="00CF5488">
              <w:rPr>
                <w:color w:val="000000"/>
                <w:spacing w:val="-2"/>
                <w:sz w:val="24"/>
                <w:szCs w:val="24"/>
              </w:rPr>
              <w:t>ры</w:t>
            </w:r>
          </w:p>
        </w:tc>
        <w:tc>
          <w:tcPr>
            <w:tcW w:w="1559" w:type="dxa"/>
            <w:vAlign w:val="center"/>
          </w:tcPr>
          <w:p w:rsidR="00071422" w:rsidRPr="00CF5488" w:rsidRDefault="00071422" w:rsidP="00071422">
            <w:pPr>
              <w:jc w:val="center"/>
              <w:rPr>
                <w:sz w:val="24"/>
                <w:szCs w:val="24"/>
              </w:rPr>
            </w:pPr>
            <w:r w:rsidRPr="00CF5488">
              <w:rPr>
                <w:sz w:val="24"/>
                <w:szCs w:val="24"/>
              </w:rPr>
              <w:t>«ФП», «ГП», МП»</w:t>
            </w:r>
          </w:p>
        </w:tc>
        <w:tc>
          <w:tcPr>
            <w:tcW w:w="1594" w:type="dxa"/>
            <w:vAlign w:val="center"/>
          </w:tcPr>
          <w:p w:rsidR="00071422" w:rsidRPr="00CF5488" w:rsidRDefault="00071422" w:rsidP="00071422">
            <w:pPr>
              <w:jc w:val="center"/>
              <w:rPr>
                <w:sz w:val="24"/>
                <w:szCs w:val="24"/>
              </w:rPr>
            </w:pPr>
            <w:r w:rsidRPr="00CF5488">
              <w:rPr>
                <w:sz w:val="24"/>
                <w:szCs w:val="24"/>
              </w:rPr>
              <w:t>единица</w:t>
            </w:r>
          </w:p>
        </w:tc>
        <w:tc>
          <w:tcPr>
            <w:tcW w:w="629" w:type="dxa"/>
            <w:vAlign w:val="center"/>
          </w:tcPr>
          <w:p w:rsidR="00071422" w:rsidRPr="00CF5488" w:rsidRDefault="00071422" w:rsidP="00071422">
            <w:pPr>
              <w:jc w:val="center"/>
              <w:rPr>
                <w:sz w:val="24"/>
                <w:szCs w:val="24"/>
              </w:rPr>
            </w:pPr>
          </w:p>
        </w:tc>
        <w:tc>
          <w:tcPr>
            <w:tcW w:w="652" w:type="dxa"/>
            <w:vAlign w:val="center"/>
          </w:tcPr>
          <w:p w:rsidR="00071422" w:rsidRPr="00CF5488" w:rsidRDefault="00071422" w:rsidP="00071422">
            <w:pPr>
              <w:jc w:val="center"/>
              <w:rPr>
                <w:sz w:val="24"/>
                <w:szCs w:val="24"/>
              </w:rPr>
            </w:pPr>
          </w:p>
        </w:tc>
        <w:tc>
          <w:tcPr>
            <w:tcW w:w="700" w:type="dxa"/>
            <w:vAlign w:val="center"/>
          </w:tcPr>
          <w:p w:rsidR="00071422" w:rsidRPr="00CF5488" w:rsidRDefault="00071422" w:rsidP="00071422">
            <w:pPr>
              <w:jc w:val="center"/>
              <w:rPr>
                <w:sz w:val="24"/>
                <w:szCs w:val="24"/>
              </w:rPr>
            </w:pPr>
          </w:p>
        </w:tc>
        <w:tc>
          <w:tcPr>
            <w:tcW w:w="631" w:type="dxa"/>
            <w:vAlign w:val="center"/>
          </w:tcPr>
          <w:p w:rsidR="00071422" w:rsidRPr="00CF5488" w:rsidRDefault="00071422" w:rsidP="00071422">
            <w:pPr>
              <w:jc w:val="center"/>
              <w:rPr>
                <w:sz w:val="24"/>
                <w:szCs w:val="24"/>
              </w:rPr>
            </w:pPr>
          </w:p>
        </w:tc>
        <w:tc>
          <w:tcPr>
            <w:tcW w:w="605" w:type="dxa"/>
            <w:vAlign w:val="center"/>
          </w:tcPr>
          <w:p w:rsidR="00071422" w:rsidRPr="00CF5488" w:rsidRDefault="00071422" w:rsidP="00071422">
            <w:pPr>
              <w:jc w:val="center"/>
              <w:rPr>
                <w:sz w:val="24"/>
                <w:szCs w:val="24"/>
              </w:rPr>
            </w:pPr>
          </w:p>
        </w:tc>
        <w:tc>
          <w:tcPr>
            <w:tcW w:w="762" w:type="dxa"/>
            <w:vAlign w:val="center"/>
          </w:tcPr>
          <w:p w:rsidR="00071422" w:rsidRPr="00CF5488" w:rsidRDefault="00071422" w:rsidP="00071422">
            <w:pPr>
              <w:jc w:val="center"/>
              <w:rPr>
                <w:sz w:val="24"/>
                <w:szCs w:val="24"/>
              </w:rPr>
            </w:pPr>
          </w:p>
        </w:tc>
        <w:tc>
          <w:tcPr>
            <w:tcW w:w="753" w:type="dxa"/>
            <w:vAlign w:val="center"/>
          </w:tcPr>
          <w:p w:rsidR="00071422" w:rsidRPr="00CF5488" w:rsidRDefault="00071422" w:rsidP="00071422">
            <w:pPr>
              <w:jc w:val="center"/>
              <w:rPr>
                <w:sz w:val="24"/>
                <w:szCs w:val="24"/>
              </w:rPr>
            </w:pPr>
          </w:p>
        </w:tc>
        <w:tc>
          <w:tcPr>
            <w:tcW w:w="599" w:type="dxa"/>
            <w:vAlign w:val="center"/>
          </w:tcPr>
          <w:p w:rsidR="00071422" w:rsidRPr="00CF5488" w:rsidRDefault="00071422" w:rsidP="00071422">
            <w:pPr>
              <w:jc w:val="center"/>
              <w:rPr>
                <w:sz w:val="24"/>
                <w:szCs w:val="24"/>
              </w:rPr>
            </w:pPr>
          </w:p>
        </w:tc>
        <w:tc>
          <w:tcPr>
            <w:tcW w:w="618" w:type="dxa"/>
            <w:vAlign w:val="center"/>
          </w:tcPr>
          <w:p w:rsidR="00071422" w:rsidRPr="00CF5488" w:rsidRDefault="00071422" w:rsidP="00071422">
            <w:pPr>
              <w:jc w:val="center"/>
              <w:rPr>
                <w:sz w:val="24"/>
                <w:szCs w:val="24"/>
              </w:rPr>
            </w:pPr>
          </w:p>
        </w:tc>
        <w:tc>
          <w:tcPr>
            <w:tcW w:w="618" w:type="dxa"/>
            <w:vAlign w:val="center"/>
          </w:tcPr>
          <w:p w:rsidR="00071422" w:rsidRPr="00CF5488" w:rsidRDefault="00071422" w:rsidP="00071422">
            <w:pPr>
              <w:jc w:val="center"/>
              <w:rPr>
                <w:sz w:val="24"/>
                <w:szCs w:val="24"/>
              </w:rPr>
            </w:pPr>
          </w:p>
        </w:tc>
        <w:tc>
          <w:tcPr>
            <w:tcW w:w="635" w:type="dxa"/>
            <w:vAlign w:val="center"/>
          </w:tcPr>
          <w:p w:rsidR="00071422" w:rsidRPr="00CF5488" w:rsidRDefault="00071422" w:rsidP="00071422">
            <w:pPr>
              <w:jc w:val="center"/>
              <w:rPr>
                <w:sz w:val="24"/>
                <w:szCs w:val="24"/>
              </w:rPr>
            </w:pPr>
          </w:p>
        </w:tc>
        <w:tc>
          <w:tcPr>
            <w:tcW w:w="2119" w:type="dxa"/>
            <w:vAlign w:val="center"/>
          </w:tcPr>
          <w:p w:rsidR="00071422" w:rsidRPr="00CF5488" w:rsidRDefault="00071422" w:rsidP="00071422">
            <w:pPr>
              <w:jc w:val="center"/>
              <w:rPr>
                <w:sz w:val="24"/>
                <w:szCs w:val="24"/>
              </w:rPr>
            </w:pPr>
            <w:r w:rsidRPr="00CF5488">
              <w:rPr>
                <w:sz w:val="24"/>
                <w:szCs w:val="24"/>
              </w:rPr>
              <w:t>-</w:t>
            </w:r>
          </w:p>
        </w:tc>
      </w:tr>
      <w:tr w:rsidR="00071422" w:rsidRPr="00CF5488" w:rsidTr="00E75F9B">
        <w:tc>
          <w:tcPr>
            <w:tcW w:w="709" w:type="dxa"/>
          </w:tcPr>
          <w:p w:rsidR="00071422" w:rsidRPr="00CF5488" w:rsidRDefault="00071422" w:rsidP="00071422">
            <w:pPr>
              <w:jc w:val="both"/>
              <w:rPr>
                <w:sz w:val="24"/>
                <w:szCs w:val="24"/>
              </w:rPr>
            </w:pPr>
            <w:r w:rsidRPr="00CF5488">
              <w:rPr>
                <w:sz w:val="24"/>
                <w:szCs w:val="24"/>
              </w:rPr>
              <w:t>1.2.</w:t>
            </w:r>
          </w:p>
        </w:tc>
        <w:tc>
          <w:tcPr>
            <w:tcW w:w="1843" w:type="dxa"/>
          </w:tcPr>
          <w:p w:rsidR="00071422" w:rsidRPr="00CF5488" w:rsidRDefault="00071422" w:rsidP="00071422">
            <w:pPr>
              <w:spacing w:line="240" w:lineRule="atLeast"/>
              <w:rPr>
                <w:color w:val="000000"/>
                <w:spacing w:val="-2"/>
                <w:sz w:val="24"/>
                <w:szCs w:val="24"/>
              </w:rPr>
            </w:pPr>
            <w:r w:rsidRPr="00CF5488">
              <w:rPr>
                <w:color w:val="000000"/>
                <w:spacing w:val="-2"/>
                <w:sz w:val="24"/>
                <w:szCs w:val="24"/>
              </w:rPr>
              <w:t>Оказана государственная поддержка лучшим работникам сельских учрежд</w:t>
            </w:r>
            <w:r w:rsidRPr="00CF5488">
              <w:rPr>
                <w:color w:val="000000"/>
                <w:spacing w:val="-2"/>
                <w:sz w:val="24"/>
                <w:szCs w:val="24"/>
              </w:rPr>
              <w:t>е</w:t>
            </w:r>
            <w:r w:rsidRPr="00CF5488">
              <w:rPr>
                <w:color w:val="000000"/>
                <w:spacing w:val="-2"/>
                <w:sz w:val="24"/>
                <w:szCs w:val="24"/>
              </w:rPr>
              <w:t>ний культуры</w:t>
            </w:r>
          </w:p>
        </w:tc>
        <w:tc>
          <w:tcPr>
            <w:tcW w:w="1559" w:type="dxa"/>
            <w:vAlign w:val="center"/>
          </w:tcPr>
          <w:p w:rsidR="00071422" w:rsidRPr="00CF5488" w:rsidRDefault="00071422" w:rsidP="00071422">
            <w:pPr>
              <w:jc w:val="center"/>
              <w:rPr>
                <w:sz w:val="24"/>
                <w:szCs w:val="24"/>
              </w:rPr>
            </w:pPr>
            <w:r w:rsidRPr="00CF5488">
              <w:rPr>
                <w:sz w:val="24"/>
                <w:szCs w:val="24"/>
              </w:rPr>
              <w:t>«ФП», «ГП», МП»</w:t>
            </w:r>
          </w:p>
        </w:tc>
        <w:tc>
          <w:tcPr>
            <w:tcW w:w="1594" w:type="dxa"/>
            <w:vAlign w:val="center"/>
          </w:tcPr>
          <w:p w:rsidR="00071422" w:rsidRPr="00CF5488" w:rsidRDefault="00071422" w:rsidP="00071422">
            <w:pPr>
              <w:jc w:val="center"/>
              <w:rPr>
                <w:sz w:val="24"/>
                <w:szCs w:val="24"/>
              </w:rPr>
            </w:pPr>
            <w:r w:rsidRPr="00CF5488">
              <w:rPr>
                <w:sz w:val="24"/>
                <w:szCs w:val="24"/>
              </w:rPr>
              <w:t>человек</w:t>
            </w:r>
          </w:p>
        </w:tc>
        <w:tc>
          <w:tcPr>
            <w:tcW w:w="629" w:type="dxa"/>
            <w:vAlign w:val="center"/>
          </w:tcPr>
          <w:p w:rsidR="00071422" w:rsidRPr="00CF5488" w:rsidRDefault="00071422" w:rsidP="00071422">
            <w:pPr>
              <w:jc w:val="center"/>
              <w:rPr>
                <w:sz w:val="24"/>
                <w:szCs w:val="24"/>
              </w:rPr>
            </w:pPr>
          </w:p>
        </w:tc>
        <w:tc>
          <w:tcPr>
            <w:tcW w:w="652" w:type="dxa"/>
            <w:vAlign w:val="center"/>
          </w:tcPr>
          <w:p w:rsidR="00071422" w:rsidRPr="00CF5488" w:rsidRDefault="00071422" w:rsidP="00071422">
            <w:pPr>
              <w:jc w:val="center"/>
              <w:rPr>
                <w:sz w:val="24"/>
                <w:szCs w:val="24"/>
              </w:rPr>
            </w:pPr>
          </w:p>
        </w:tc>
        <w:tc>
          <w:tcPr>
            <w:tcW w:w="700" w:type="dxa"/>
            <w:vAlign w:val="center"/>
          </w:tcPr>
          <w:p w:rsidR="00071422" w:rsidRPr="00CF5488" w:rsidRDefault="00071422" w:rsidP="00071422">
            <w:pPr>
              <w:jc w:val="center"/>
              <w:rPr>
                <w:sz w:val="24"/>
                <w:szCs w:val="24"/>
              </w:rPr>
            </w:pPr>
          </w:p>
        </w:tc>
        <w:tc>
          <w:tcPr>
            <w:tcW w:w="631" w:type="dxa"/>
            <w:vAlign w:val="center"/>
          </w:tcPr>
          <w:p w:rsidR="00071422" w:rsidRPr="00CF5488" w:rsidRDefault="00071422" w:rsidP="00071422">
            <w:pPr>
              <w:jc w:val="center"/>
              <w:rPr>
                <w:sz w:val="24"/>
                <w:szCs w:val="24"/>
              </w:rPr>
            </w:pPr>
          </w:p>
        </w:tc>
        <w:tc>
          <w:tcPr>
            <w:tcW w:w="605" w:type="dxa"/>
            <w:vAlign w:val="center"/>
          </w:tcPr>
          <w:p w:rsidR="00071422" w:rsidRPr="00CF5488" w:rsidRDefault="00071422" w:rsidP="00071422">
            <w:pPr>
              <w:jc w:val="center"/>
              <w:rPr>
                <w:sz w:val="24"/>
                <w:szCs w:val="24"/>
              </w:rPr>
            </w:pPr>
          </w:p>
        </w:tc>
        <w:tc>
          <w:tcPr>
            <w:tcW w:w="762" w:type="dxa"/>
            <w:vAlign w:val="center"/>
          </w:tcPr>
          <w:p w:rsidR="00071422" w:rsidRPr="00CF5488" w:rsidRDefault="00071422" w:rsidP="00071422">
            <w:pPr>
              <w:jc w:val="center"/>
              <w:rPr>
                <w:sz w:val="24"/>
                <w:szCs w:val="24"/>
              </w:rPr>
            </w:pPr>
          </w:p>
        </w:tc>
        <w:tc>
          <w:tcPr>
            <w:tcW w:w="753" w:type="dxa"/>
            <w:vAlign w:val="center"/>
          </w:tcPr>
          <w:p w:rsidR="00071422" w:rsidRPr="00CF5488" w:rsidRDefault="00071422" w:rsidP="00071422">
            <w:pPr>
              <w:jc w:val="center"/>
              <w:rPr>
                <w:sz w:val="24"/>
                <w:szCs w:val="24"/>
              </w:rPr>
            </w:pPr>
          </w:p>
        </w:tc>
        <w:tc>
          <w:tcPr>
            <w:tcW w:w="599" w:type="dxa"/>
            <w:vAlign w:val="center"/>
          </w:tcPr>
          <w:p w:rsidR="00071422" w:rsidRPr="00CF5488" w:rsidRDefault="00071422" w:rsidP="00071422">
            <w:pPr>
              <w:jc w:val="center"/>
              <w:rPr>
                <w:sz w:val="24"/>
                <w:szCs w:val="24"/>
              </w:rPr>
            </w:pPr>
          </w:p>
        </w:tc>
        <w:tc>
          <w:tcPr>
            <w:tcW w:w="618" w:type="dxa"/>
            <w:vAlign w:val="center"/>
          </w:tcPr>
          <w:p w:rsidR="00071422" w:rsidRPr="00CF5488" w:rsidRDefault="00071422" w:rsidP="00071422">
            <w:pPr>
              <w:jc w:val="center"/>
              <w:rPr>
                <w:sz w:val="24"/>
                <w:szCs w:val="24"/>
              </w:rPr>
            </w:pPr>
          </w:p>
        </w:tc>
        <w:tc>
          <w:tcPr>
            <w:tcW w:w="618" w:type="dxa"/>
            <w:vAlign w:val="center"/>
          </w:tcPr>
          <w:p w:rsidR="00071422" w:rsidRPr="00CF5488" w:rsidRDefault="00071422" w:rsidP="00071422">
            <w:pPr>
              <w:jc w:val="center"/>
              <w:rPr>
                <w:sz w:val="24"/>
                <w:szCs w:val="24"/>
              </w:rPr>
            </w:pPr>
          </w:p>
        </w:tc>
        <w:tc>
          <w:tcPr>
            <w:tcW w:w="635" w:type="dxa"/>
            <w:vAlign w:val="center"/>
          </w:tcPr>
          <w:p w:rsidR="00071422" w:rsidRPr="00CF5488" w:rsidRDefault="00071422" w:rsidP="00071422">
            <w:pPr>
              <w:jc w:val="center"/>
              <w:rPr>
                <w:sz w:val="24"/>
                <w:szCs w:val="24"/>
              </w:rPr>
            </w:pPr>
          </w:p>
        </w:tc>
        <w:tc>
          <w:tcPr>
            <w:tcW w:w="2119" w:type="dxa"/>
            <w:vAlign w:val="center"/>
          </w:tcPr>
          <w:p w:rsidR="00071422" w:rsidRPr="00CF5488" w:rsidRDefault="00071422" w:rsidP="00071422">
            <w:pPr>
              <w:jc w:val="center"/>
              <w:rPr>
                <w:sz w:val="24"/>
                <w:szCs w:val="24"/>
              </w:rPr>
            </w:pPr>
            <w:r w:rsidRPr="00CF5488">
              <w:rPr>
                <w:sz w:val="24"/>
                <w:szCs w:val="24"/>
              </w:rPr>
              <w:t>-</w:t>
            </w:r>
          </w:p>
        </w:tc>
      </w:tr>
    </w:tbl>
    <w:p w:rsidR="00071422" w:rsidRPr="00CF5488" w:rsidRDefault="00071422" w:rsidP="00071422">
      <w:pPr>
        <w:jc w:val="center"/>
        <w:rPr>
          <w:b/>
          <w:sz w:val="24"/>
          <w:szCs w:val="24"/>
        </w:rPr>
      </w:pPr>
    </w:p>
    <w:p w:rsidR="00071422" w:rsidRPr="00CF5488" w:rsidRDefault="00071422" w:rsidP="00071422">
      <w:pPr>
        <w:jc w:val="center"/>
        <w:rPr>
          <w:b/>
          <w:sz w:val="24"/>
          <w:szCs w:val="24"/>
        </w:rPr>
      </w:pPr>
      <w:r w:rsidRPr="00CF5488">
        <w:rPr>
          <w:b/>
          <w:sz w:val="24"/>
          <w:szCs w:val="24"/>
        </w:rPr>
        <w:t>4. Мероприятия (результаты) муниципального</w:t>
      </w:r>
      <w:r w:rsidR="00CF5488">
        <w:rPr>
          <w:b/>
          <w:sz w:val="24"/>
          <w:szCs w:val="24"/>
        </w:rPr>
        <w:t xml:space="preserve"> </w:t>
      </w:r>
      <w:r w:rsidRPr="00CF5488">
        <w:rPr>
          <w:b/>
          <w:sz w:val="24"/>
          <w:szCs w:val="24"/>
        </w:rPr>
        <w:t>проекта</w:t>
      </w:r>
    </w:p>
    <w:p w:rsidR="00071422" w:rsidRPr="00CF5488" w:rsidRDefault="00071422" w:rsidP="00071422">
      <w:pPr>
        <w:jc w:val="both"/>
        <w:rPr>
          <w:sz w:val="24"/>
          <w:szCs w:val="24"/>
        </w:rPr>
      </w:pPr>
    </w:p>
    <w:tbl>
      <w:tblPr>
        <w:tblStyle w:val="ac"/>
        <w:tblW w:w="15026" w:type="dxa"/>
        <w:tblInd w:w="817" w:type="dxa"/>
        <w:tblLayout w:type="fixed"/>
        <w:tblLook w:val="04A0"/>
      </w:tblPr>
      <w:tblGrid>
        <w:gridCol w:w="425"/>
        <w:gridCol w:w="857"/>
        <w:gridCol w:w="1978"/>
        <w:gridCol w:w="1203"/>
        <w:gridCol w:w="662"/>
        <w:gridCol w:w="709"/>
        <w:gridCol w:w="708"/>
        <w:gridCol w:w="120"/>
        <w:gridCol w:w="567"/>
        <w:gridCol w:w="29"/>
        <w:gridCol w:w="822"/>
        <w:gridCol w:w="2155"/>
        <w:gridCol w:w="1417"/>
        <w:gridCol w:w="1134"/>
        <w:gridCol w:w="2240"/>
      </w:tblGrid>
      <w:tr w:rsidR="00071422" w:rsidRPr="00CF5488" w:rsidTr="00E75F9B">
        <w:tc>
          <w:tcPr>
            <w:tcW w:w="425" w:type="dxa"/>
            <w:vMerge w:val="restart"/>
            <w:tcBorders>
              <w:top w:val="single" w:sz="4" w:space="0" w:color="auto"/>
              <w:left w:val="single" w:sz="4" w:space="0" w:color="auto"/>
              <w:bottom w:val="single" w:sz="4" w:space="0" w:color="auto"/>
              <w:right w:val="single" w:sz="4" w:space="0" w:color="auto"/>
            </w:tcBorders>
          </w:tcPr>
          <w:p w:rsidR="00071422" w:rsidRPr="00E75F9B" w:rsidRDefault="00071422" w:rsidP="00071422">
            <w:pPr>
              <w:spacing w:line="240" w:lineRule="atLeast"/>
              <w:jc w:val="center"/>
              <w:rPr>
                <w:b/>
                <w:sz w:val="24"/>
                <w:szCs w:val="24"/>
              </w:rPr>
            </w:pPr>
            <w:r w:rsidRPr="00E75F9B">
              <w:rPr>
                <w:b/>
                <w:sz w:val="24"/>
                <w:szCs w:val="24"/>
              </w:rPr>
              <w:t>№ п/</w:t>
            </w:r>
            <w:r w:rsidRPr="00E75F9B">
              <w:rPr>
                <w:b/>
                <w:sz w:val="24"/>
                <w:szCs w:val="24"/>
              </w:rPr>
              <w:lastRenderedPageBreak/>
              <w:t>п</w:t>
            </w:r>
          </w:p>
        </w:tc>
        <w:tc>
          <w:tcPr>
            <w:tcW w:w="857" w:type="dxa"/>
            <w:vMerge w:val="restart"/>
            <w:tcBorders>
              <w:top w:val="single" w:sz="4" w:space="0" w:color="auto"/>
              <w:left w:val="single" w:sz="4" w:space="0" w:color="auto"/>
              <w:bottom w:val="single" w:sz="4" w:space="0" w:color="auto"/>
              <w:right w:val="single" w:sz="4" w:space="0" w:color="auto"/>
            </w:tcBorders>
          </w:tcPr>
          <w:p w:rsidR="00071422" w:rsidRPr="00E75F9B" w:rsidRDefault="00071422" w:rsidP="00071422">
            <w:pPr>
              <w:spacing w:line="240" w:lineRule="atLeast"/>
              <w:jc w:val="center"/>
              <w:rPr>
                <w:b/>
                <w:sz w:val="24"/>
                <w:szCs w:val="24"/>
              </w:rPr>
            </w:pPr>
            <w:r w:rsidRPr="00E75F9B">
              <w:rPr>
                <w:b/>
                <w:sz w:val="24"/>
                <w:szCs w:val="24"/>
              </w:rPr>
              <w:lastRenderedPageBreak/>
              <w:t xml:space="preserve">Наименова-ние </w:t>
            </w:r>
            <w:r w:rsidRPr="00E75F9B">
              <w:rPr>
                <w:b/>
                <w:sz w:val="24"/>
                <w:szCs w:val="24"/>
              </w:rPr>
              <w:lastRenderedPageBreak/>
              <w:t>мероприятия (р</w:t>
            </w:r>
            <w:r w:rsidRPr="00E75F9B">
              <w:rPr>
                <w:b/>
                <w:sz w:val="24"/>
                <w:szCs w:val="24"/>
              </w:rPr>
              <w:t>е</w:t>
            </w:r>
            <w:r w:rsidRPr="00E75F9B">
              <w:rPr>
                <w:b/>
                <w:sz w:val="24"/>
                <w:szCs w:val="24"/>
              </w:rPr>
              <w:t>зультата)</w:t>
            </w:r>
          </w:p>
        </w:tc>
        <w:tc>
          <w:tcPr>
            <w:tcW w:w="1978" w:type="dxa"/>
            <w:vMerge w:val="restart"/>
            <w:tcBorders>
              <w:top w:val="single" w:sz="4" w:space="0" w:color="auto"/>
              <w:left w:val="single" w:sz="4" w:space="0" w:color="auto"/>
              <w:bottom w:val="single" w:sz="4" w:space="0" w:color="auto"/>
              <w:right w:val="single" w:sz="4" w:space="0" w:color="auto"/>
            </w:tcBorders>
          </w:tcPr>
          <w:p w:rsidR="00071422" w:rsidRPr="00E75F9B" w:rsidRDefault="00071422" w:rsidP="00071422">
            <w:pPr>
              <w:spacing w:line="240" w:lineRule="atLeast"/>
              <w:jc w:val="center"/>
              <w:rPr>
                <w:b/>
                <w:sz w:val="24"/>
                <w:szCs w:val="24"/>
              </w:rPr>
            </w:pPr>
            <w:r w:rsidRPr="00E75F9B">
              <w:rPr>
                <w:b/>
                <w:sz w:val="24"/>
                <w:szCs w:val="24"/>
              </w:rPr>
              <w:lastRenderedPageBreak/>
              <w:t xml:space="preserve">Наименование структурных элементов </w:t>
            </w:r>
            <w:r w:rsidRPr="00E75F9B">
              <w:rPr>
                <w:b/>
                <w:sz w:val="24"/>
                <w:szCs w:val="24"/>
              </w:rPr>
              <w:lastRenderedPageBreak/>
              <w:t>государс</w:t>
            </w:r>
            <w:r w:rsidRPr="00E75F9B">
              <w:rPr>
                <w:b/>
                <w:sz w:val="24"/>
                <w:szCs w:val="24"/>
              </w:rPr>
              <w:t>т</w:t>
            </w:r>
            <w:r w:rsidRPr="00E75F9B">
              <w:rPr>
                <w:b/>
                <w:sz w:val="24"/>
                <w:szCs w:val="24"/>
              </w:rPr>
              <w:t>венных программ вместе с наимен</w:t>
            </w:r>
            <w:r w:rsidRPr="00E75F9B">
              <w:rPr>
                <w:b/>
                <w:sz w:val="24"/>
                <w:szCs w:val="24"/>
              </w:rPr>
              <w:t>о</w:t>
            </w:r>
            <w:r w:rsidRPr="00E75F9B">
              <w:rPr>
                <w:b/>
                <w:sz w:val="24"/>
                <w:szCs w:val="24"/>
              </w:rPr>
              <w:t>ванием государс</w:t>
            </w:r>
            <w:r w:rsidRPr="00E75F9B">
              <w:rPr>
                <w:b/>
                <w:sz w:val="24"/>
                <w:szCs w:val="24"/>
              </w:rPr>
              <w:t>т</w:t>
            </w:r>
            <w:r w:rsidRPr="00E75F9B">
              <w:rPr>
                <w:b/>
                <w:sz w:val="24"/>
                <w:szCs w:val="24"/>
              </w:rPr>
              <w:t>венной програ</w:t>
            </w:r>
            <w:r w:rsidRPr="00E75F9B">
              <w:rPr>
                <w:b/>
                <w:sz w:val="24"/>
                <w:szCs w:val="24"/>
              </w:rPr>
              <w:t>м</w:t>
            </w:r>
            <w:r w:rsidRPr="00E75F9B">
              <w:rPr>
                <w:b/>
                <w:sz w:val="24"/>
                <w:szCs w:val="24"/>
              </w:rPr>
              <w:t>мы</w:t>
            </w:r>
          </w:p>
        </w:tc>
        <w:tc>
          <w:tcPr>
            <w:tcW w:w="1203" w:type="dxa"/>
            <w:vMerge w:val="restart"/>
            <w:tcBorders>
              <w:top w:val="single" w:sz="4" w:space="0" w:color="auto"/>
              <w:left w:val="single" w:sz="4" w:space="0" w:color="auto"/>
              <w:bottom w:val="single" w:sz="4" w:space="0" w:color="auto"/>
              <w:right w:val="single" w:sz="4" w:space="0" w:color="auto"/>
            </w:tcBorders>
          </w:tcPr>
          <w:p w:rsidR="00071422" w:rsidRPr="00E75F9B" w:rsidRDefault="00071422" w:rsidP="00071422">
            <w:pPr>
              <w:spacing w:line="240" w:lineRule="atLeast"/>
              <w:jc w:val="center"/>
              <w:rPr>
                <w:b/>
                <w:sz w:val="24"/>
                <w:szCs w:val="24"/>
              </w:rPr>
            </w:pPr>
            <w:r w:rsidRPr="00E75F9B">
              <w:rPr>
                <w:b/>
                <w:sz w:val="24"/>
                <w:szCs w:val="24"/>
              </w:rPr>
              <w:lastRenderedPageBreak/>
              <w:t>Единица измерения</w:t>
            </w:r>
            <w:r w:rsidRPr="00E75F9B">
              <w:rPr>
                <w:b/>
                <w:sz w:val="24"/>
                <w:szCs w:val="24"/>
              </w:rPr>
              <w:br/>
            </w:r>
            <w:r w:rsidRPr="00E75F9B">
              <w:rPr>
                <w:b/>
                <w:sz w:val="24"/>
                <w:szCs w:val="24"/>
              </w:rPr>
              <w:lastRenderedPageBreak/>
              <w:t>(по О</w:t>
            </w:r>
            <w:r w:rsidRPr="00E75F9B">
              <w:rPr>
                <w:b/>
                <w:sz w:val="24"/>
                <w:szCs w:val="24"/>
              </w:rPr>
              <w:t>б</w:t>
            </w:r>
            <w:r w:rsidRPr="00E75F9B">
              <w:rPr>
                <w:b/>
                <w:sz w:val="24"/>
                <w:szCs w:val="24"/>
              </w:rPr>
              <w:t>щерос-сийскому класс</w:t>
            </w:r>
            <w:r w:rsidRPr="00E75F9B">
              <w:rPr>
                <w:b/>
                <w:sz w:val="24"/>
                <w:szCs w:val="24"/>
              </w:rPr>
              <w:t>и</w:t>
            </w:r>
            <w:r w:rsidRPr="00E75F9B">
              <w:rPr>
                <w:b/>
                <w:sz w:val="24"/>
                <w:szCs w:val="24"/>
              </w:rPr>
              <w:t>фикатору единиц измер</w:t>
            </w:r>
            <w:r w:rsidRPr="00E75F9B">
              <w:rPr>
                <w:b/>
                <w:sz w:val="24"/>
                <w:szCs w:val="24"/>
              </w:rPr>
              <w:t>е</w:t>
            </w:r>
            <w:r w:rsidRPr="00E75F9B">
              <w:rPr>
                <w:b/>
                <w:sz w:val="24"/>
                <w:szCs w:val="24"/>
              </w:rPr>
              <w:t>ния)</w:t>
            </w:r>
          </w:p>
        </w:tc>
        <w:tc>
          <w:tcPr>
            <w:tcW w:w="1371" w:type="dxa"/>
            <w:gridSpan w:val="2"/>
            <w:tcBorders>
              <w:top w:val="single" w:sz="4" w:space="0" w:color="auto"/>
              <w:left w:val="single" w:sz="4" w:space="0" w:color="auto"/>
              <w:bottom w:val="single" w:sz="4" w:space="0" w:color="auto"/>
              <w:right w:val="single" w:sz="4" w:space="0" w:color="auto"/>
            </w:tcBorders>
          </w:tcPr>
          <w:p w:rsidR="00071422" w:rsidRPr="00E75F9B" w:rsidRDefault="00071422" w:rsidP="00071422">
            <w:pPr>
              <w:spacing w:line="240" w:lineRule="atLeast"/>
              <w:jc w:val="center"/>
              <w:rPr>
                <w:b/>
                <w:sz w:val="24"/>
                <w:szCs w:val="24"/>
              </w:rPr>
            </w:pPr>
            <w:r w:rsidRPr="00E75F9B">
              <w:rPr>
                <w:b/>
                <w:sz w:val="24"/>
                <w:szCs w:val="24"/>
              </w:rPr>
              <w:lastRenderedPageBreak/>
              <w:t>Базовое значение</w:t>
            </w:r>
          </w:p>
        </w:tc>
        <w:tc>
          <w:tcPr>
            <w:tcW w:w="2246" w:type="dxa"/>
            <w:gridSpan w:val="5"/>
            <w:tcBorders>
              <w:top w:val="single" w:sz="4" w:space="0" w:color="auto"/>
              <w:left w:val="single" w:sz="4" w:space="0" w:color="auto"/>
              <w:bottom w:val="single" w:sz="4" w:space="0" w:color="auto"/>
              <w:right w:val="single" w:sz="4" w:space="0" w:color="auto"/>
            </w:tcBorders>
          </w:tcPr>
          <w:p w:rsidR="00071422" w:rsidRPr="00E75F9B" w:rsidRDefault="00071422" w:rsidP="00071422">
            <w:pPr>
              <w:spacing w:line="240" w:lineRule="atLeast"/>
              <w:jc w:val="center"/>
              <w:rPr>
                <w:b/>
                <w:sz w:val="24"/>
                <w:szCs w:val="24"/>
              </w:rPr>
            </w:pPr>
            <w:r w:rsidRPr="00E75F9B">
              <w:rPr>
                <w:b/>
                <w:sz w:val="24"/>
                <w:szCs w:val="24"/>
              </w:rPr>
              <w:t>Период, год</w:t>
            </w:r>
          </w:p>
        </w:tc>
        <w:tc>
          <w:tcPr>
            <w:tcW w:w="2155" w:type="dxa"/>
            <w:vMerge w:val="restart"/>
            <w:tcBorders>
              <w:top w:val="single" w:sz="4" w:space="0" w:color="auto"/>
              <w:left w:val="single" w:sz="4" w:space="0" w:color="auto"/>
              <w:bottom w:val="nil"/>
              <w:right w:val="single" w:sz="4" w:space="0" w:color="auto"/>
            </w:tcBorders>
          </w:tcPr>
          <w:p w:rsidR="00071422" w:rsidRPr="00E75F9B" w:rsidRDefault="00071422" w:rsidP="00071422">
            <w:pPr>
              <w:spacing w:line="240" w:lineRule="atLeast"/>
              <w:jc w:val="center"/>
              <w:rPr>
                <w:b/>
                <w:sz w:val="24"/>
                <w:szCs w:val="24"/>
              </w:rPr>
            </w:pPr>
            <w:r w:rsidRPr="00E75F9B">
              <w:rPr>
                <w:b/>
                <w:sz w:val="24"/>
                <w:szCs w:val="24"/>
              </w:rPr>
              <w:t>Характеристика мероприятия (резул</w:t>
            </w:r>
            <w:r w:rsidRPr="00E75F9B">
              <w:rPr>
                <w:b/>
                <w:sz w:val="24"/>
                <w:szCs w:val="24"/>
              </w:rPr>
              <w:t>ь</w:t>
            </w:r>
            <w:r w:rsidRPr="00E75F9B">
              <w:rPr>
                <w:b/>
                <w:sz w:val="24"/>
                <w:szCs w:val="24"/>
              </w:rPr>
              <w:t>тата)</w:t>
            </w:r>
          </w:p>
        </w:tc>
        <w:tc>
          <w:tcPr>
            <w:tcW w:w="1417" w:type="dxa"/>
            <w:vMerge w:val="restart"/>
            <w:tcBorders>
              <w:top w:val="single" w:sz="4" w:space="0" w:color="auto"/>
              <w:left w:val="single" w:sz="4" w:space="0" w:color="auto"/>
              <w:bottom w:val="nil"/>
              <w:right w:val="single" w:sz="4" w:space="0" w:color="auto"/>
            </w:tcBorders>
          </w:tcPr>
          <w:p w:rsidR="00071422" w:rsidRPr="00E75F9B" w:rsidRDefault="00071422" w:rsidP="00071422">
            <w:pPr>
              <w:spacing w:line="240" w:lineRule="atLeast"/>
              <w:jc w:val="center"/>
              <w:rPr>
                <w:b/>
                <w:sz w:val="24"/>
                <w:szCs w:val="24"/>
              </w:rPr>
            </w:pPr>
            <w:r w:rsidRPr="00E75F9B">
              <w:rPr>
                <w:b/>
                <w:sz w:val="24"/>
                <w:szCs w:val="24"/>
              </w:rPr>
              <w:t>Тип мер</w:t>
            </w:r>
            <w:r w:rsidRPr="00E75F9B">
              <w:rPr>
                <w:b/>
                <w:sz w:val="24"/>
                <w:szCs w:val="24"/>
              </w:rPr>
              <w:t>о</w:t>
            </w:r>
            <w:r w:rsidRPr="00E75F9B">
              <w:rPr>
                <w:b/>
                <w:sz w:val="24"/>
                <w:szCs w:val="24"/>
              </w:rPr>
              <w:t xml:space="preserve">приятия </w:t>
            </w:r>
            <w:r w:rsidRPr="00E75F9B">
              <w:rPr>
                <w:b/>
                <w:sz w:val="24"/>
                <w:szCs w:val="24"/>
              </w:rPr>
              <w:lastRenderedPageBreak/>
              <w:t>(р</w:t>
            </w:r>
            <w:r w:rsidRPr="00E75F9B">
              <w:rPr>
                <w:b/>
                <w:sz w:val="24"/>
                <w:szCs w:val="24"/>
              </w:rPr>
              <w:t>е</w:t>
            </w:r>
            <w:r w:rsidRPr="00E75F9B">
              <w:rPr>
                <w:b/>
                <w:sz w:val="24"/>
                <w:szCs w:val="24"/>
              </w:rPr>
              <w:t>зультата)</w:t>
            </w:r>
          </w:p>
        </w:tc>
        <w:tc>
          <w:tcPr>
            <w:tcW w:w="1134" w:type="dxa"/>
            <w:vMerge w:val="restart"/>
            <w:tcBorders>
              <w:top w:val="single" w:sz="4" w:space="0" w:color="auto"/>
              <w:left w:val="single" w:sz="4" w:space="0" w:color="auto"/>
              <w:bottom w:val="nil"/>
              <w:right w:val="single" w:sz="4" w:space="0" w:color="auto"/>
            </w:tcBorders>
          </w:tcPr>
          <w:p w:rsidR="00071422" w:rsidRPr="00E75F9B" w:rsidRDefault="00071422" w:rsidP="00071422">
            <w:pPr>
              <w:spacing w:line="240" w:lineRule="atLeast"/>
              <w:jc w:val="center"/>
              <w:rPr>
                <w:b/>
                <w:sz w:val="24"/>
                <w:szCs w:val="24"/>
              </w:rPr>
            </w:pPr>
            <w:r w:rsidRPr="00E75F9B">
              <w:rPr>
                <w:b/>
                <w:sz w:val="24"/>
                <w:szCs w:val="24"/>
              </w:rPr>
              <w:lastRenderedPageBreak/>
              <w:t>Деко</w:t>
            </w:r>
            <w:r w:rsidRPr="00E75F9B">
              <w:rPr>
                <w:b/>
                <w:sz w:val="24"/>
                <w:szCs w:val="24"/>
              </w:rPr>
              <w:t>м</w:t>
            </w:r>
            <w:r w:rsidRPr="00E75F9B">
              <w:rPr>
                <w:b/>
                <w:sz w:val="24"/>
                <w:szCs w:val="24"/>
              </w:rPr>
              <w:t xml:space="preserve">позиция </w:t>
            </w:r>
            <w:r w:rsidRPr="00E75F9B">
              <w:rPr>
                <w:b/>
                <w:sz w:val="24"/>
                <w:szCs w:val="24"/>
              </w:rPr>
              <w:br/>
              <w:t>на МО</w:t>
            </w:r>
          </w:p>
        </w:tc>
        <w:tc>
          <w:tcPr>
            <w:tcW w:w="2240" w:type="dxa"/>
            <w:vMerge w:val="restart"/>
            <w:tcBorders>
              <w:top w:val="single" w:sz="4" w:space="0" w:color="auto"/>
              <w:left w:val="single" w:sz="4" w:space="0" w:color="auto"/>
              <w:bottom w:val="nil"/>
              <w:right w:val="single" w:sz="4" w:space="0" w:color="auto"/>
            </w:tcBorders>
          </w:tcPr>
          <w:p w:rsidR="00071422" w:rsidRPr="00E75F9B" w:rsidRDefault="00071422" w:rsidP="00071422">
            <w:pPr>
              <w:spacing w:line="240" w:lineRule="atLeast"/>
              <w:jc w:val="center"/>
              <w:rPr>
                <w:b/>
                <w:sz w:val="24"/>
                <w:szCs w:val="24"/>
              </w:rPr>
            </w:pPr>
            <w:r w:rsidRPr="00E75F9B">
              <w:rPr>
                <w:b/>
                <w:sz w:val="24"/>
                <w:szCs w:val="24"/>
              </w:rPr>
              <w:t xml:space="preserve">Связь </w:t>
            </w:r>
            <w:r w:rsidRPr="00E75F9B">
              <w:rPr>
                <w:b/>
                <w:sz w:val="24"/>
                <w:szCs w:val="24"/>
              </w:rPr>
              <w:br/>
              <w:t xml:space="preserve">с показателями (регионального) </w:t>
            </w:r>
            <w:r w:rsidRPr="00E75F9B">
              <w:rPr>
                <w:b/>
                <w:sz w:val="24"/>
                <w:szCs w:val="24"/>
              </w:rPr>
              <w:lastRenderedPageBreak/>
              <w:t>ведомствен-ного проекта</w:t>
            </w:r>
          </w:p>
        </w:tc>
      </w:tr>
      <w:tr w:rsidR="00071422" w:rsidRPr="00CF5488" w:rsidTr="00E75F9B">
        <w:tc>
          <w:tcPr>
            <w:tcW w:w="425" w:type="dxa"/>
            <w:vMerge/>
            <w:tcBorders>
              <w:top w:val="single" w:sz="4" w:space="0" w:color="auto"/>
              <w:left w:val="single" w:sz="4" w:space="0" w:color="auto"/>
              <w:bottom w:val="nil"/>
              <w:right w:val="single" w:sz="4" w:space="0" w:color="auto"/>
            </w:tcBorders>
          </w:tcPr>
          <w:p w:rsidR="00071422" w:rsidRPr="00E75F9B" w:rsidRDefault="00071422" w:rsidP="00071422">
            <w:pPr>
              <w:jc w:val="both"/>
              <w:rPr>
                <w:b/>
                <w:sz w:val="24"/>
                <w:szCs w:val="24"/>
              </w:rPr>
            </w:pPr>
          </w:p>
        </w:tc>
        <w:tc>
          <w:tcPr>
            <w:tcW w:w="857" w:type="dxa"/>
            <w:vMerge/>
            <w:tcBorders>
              <w:top w:val="single" w:sz="4" w:space="0" w:color="auto"/>
              <w:left w:val="single" w:sz="4" w:space="0" w:color="auto"/>
              <w:bottom w:val="nil"/>
              <w:right w:val="single" w:sz="4" w:space="0" w:color="auto"/>
            </w:tcBorders>
          </w:tcPr>
          <w:p w:rsidR="00071422" w:rsidRPr="00E75F9B" w:rsidRDefault="00071422" w:rsidP="00071422">
            <w:pPr>
              <w:jc w:val="both"/>
              <w:rPr>
                <w:b/>
                <w:sz w:val="24"/>
                <w:szCs w:val="24"/>
              </w:rPr>
            </w:pPr>
          </w:p>
        </w:tc>
        <w:tc>
          <w:tcPr>
            <w:tcW w:w="1978" w:type="dxa"/>
            <w:vMerge/>
            <w:tcBorders>
              <w:top w:val="single" w:sz="4" w:space="0" w:color="auto"/>
              <w:left w:val="single" w:sz="4" w:space="0" w:color="auto"/>
              <w:bottom w:val="nil"/>
              <w:right w:val="single" w:sz="4" w:space="0" w:color="auto"/>
            </w:tcBorders>
          </w:tcPr>
          <w:p w:rsidR="00071422" w:rsidRPr="00E75F9B" w:rsidRDefault="00071422" w:rsidP="00071422">
            <w:pPr>
              <w:jc w:val="both"/>
              <w:rPr>
                <w:b/>
                <w:sz w:val="24"/>
                <w:szCs w:val="24"/>
              </w:rPr>
            </w:pPr>
          </w:p>
        </w:tc>
        <w:tc>
          <w:tcPr>
            <w:tcW w:w="1203" w:type="dxa"/>
            <w:vMerge/>
            <w:tcBorders>
              <w:top w:val="single" w:sz="4" w:space="0" w:color="auto"/>
              <w:left w:val="single" w:sz="4" w:space="0" w:color="auto"/>
              <w:bottom w:val="nil"/>
              <w:right w:val="single" w:sz="4" w:space="0" w:color="auto"/>
            </w:tcBorders>
          </w:tcPr>
          <w:p w:rsidR="00071422" w:rsidRPr="00E75F9B" w:rsidRDefault="00071422" w:rsidP="00071422">
            <w:pPr>
              <w:jc w:val="both"/>
              <w:rPr>
                <w:b/>
                <w:sz w:val="24"/>
                <w:szCs w:val="24"/>
              </w:rPr>
            </w:pPr>
          </w:p>
        </w:tc>
        <w:tc>
          <w:tcPr>
            <w:tcW w:w="662" w:type="dxa"/>
            <w:tcBorders>
              <w:top w:val="single" w:sz="4" w:space="0" w:color="auto"/>
              <w:left w:val="single" w:sz="4" w:space="0" w:color="auto"/>
              <w:bottom w:val="nil"/>
              <w:right w:val="single" w:sz="4" w:space="0" w:color="auto"/>
            </w:tcBorders>
          </w:tcPr>
          <w:p w:rsidR="00071422" w:rsidRPr="00E75F9B" w:rsidRDefault="00071422" w:rsidP="00071422">
            <w:pPr>
              <w:spacing w:after="60" w:line="240" w:lineRule="atLeast"/>
              <w:jc w:val="center"/>
              <w:rPr>
                <w:b/>
                <w:sz w:val="24"/>
                <w:szCs w:val="24"/>
              </w:rPr>
            </w:pPr>
            <w:r w:rsidRPr="00E75F9B">
              <w:rPr>
                <w:b/>
                <w:sz w:val="24"/>
                <w:szCs w:val="24"/>
              </w:rPr>
              <w:t>зна</w:t>
            </w:r>
            <w:r w:rsidRPr="00E75F9B">
              <w:rPr>
                <w:b/>
                <w:sz w:val="24"/>
                <w:szCs w:val="24"/>
              </w:rPr>
              <w:lastRenderedPageBreak/>
              <w:t>ч</w:t>
            </w:r>
            <w:r w:rsidRPr="00E75F9B">
              <w:rPr>
                <w:b/>
                <w:sz w:val="24"/>
                <w:szCs w:val="24"/>
              </w:rPr>
              <w:t>е</w:t>
            </w:r>
            <w:r w:rsidRPr="00E75F9B">
              <w:rPr>
                <w:b/>
                <w:sz w:val="24"/>
                <w:szCs w:val="24"/>
              </w:rPr>
              <w:t>ние</w:t>
            </w:r>
          </w:p>
        </w:tc>
        <w:tc>
          <w:tcPr>
            <w:tcW w:w="709" w:type="dxa"/>
            <w:tcBorders>
              <w:top w:val="single" w:sz="4" w:space="0" w:color="auto"/>
              <w:left w:val="single" w:sz="4" w:space="0" w:color="auto"/>
              <w:bottom w:val="nil"/>
              <w:right w:val="single" w:sz="4" w:space="0" w:color="auto"/>
            </w:tcBorders>
          </w:tcPr>
          <w:p w:rsidR="00071422" w:rsidRPr="00E75F9B" w:rsidRDefault="00071422" w:rsidP="00071422">
            <w:pPr>
              <w:spacing w:after="60" w:line="240" w:lineRule="atLeast"/>
              <w:jc w:val="center"/>
              <w:rPr>
                <w:b/>
                <w:sz w:val="24"/>
                <w:szCs w:val="24"/>
              </w:rPr>
            </w:pPr>
            <w:r w:rsidRPr="00E75F9B">
              <w:rPr>
                <w:b/>
                <w:sz w:val="24"/>
                <w:szCs w:val="24"/>
              </w:rPr>
              <w:lastRenderedPageBreak/>
              <w:t>год</w:t>
            </w:r>
          </w:p>
        </w:tc>
        <w:tc>
          <w:tcPr>
            <w:tcW w:w="828" w:type="dxa"/>
            <w:gridSpan w:val="2"/>
            <w:tcBorders>
              <w:top w:val="single" w:sz="4" w:space="0" w:color="auto"/>
              <w:left w:val="single" w:sz="4" w:space="0" w:color="auto"/>
              <w:bottom w:val="nil"/>
              <w:right w:val="single" w:sz="4" w:space="0" w:color="auto"/>
            </w:tcBorders>
          </w:tcPr>
          <w:p w:rsidR="00071422" w:rsidRPr="00E75F9B" w:rsidRDefault="00071422" w:rsidP="00071422">
            <w:pPr>
              <w:spacing w:after="60" w:line="240" w:lineRule="atLeast"/>
              <w:jc w:val="center"/>
              <w:rPr>
                <w:b/>
                <w:sz w:val="24"/>
                <w:szCs w:val="24"/>
              </w:rPr>
            </w:pPr>
            <w:r w:rsidRPr="00E75F9B">
              <w:rPr>
                <w:b/>
                <w:sz w:val="24"/>
                <w:szCs w:val="24"/>
              </w:rPr>
              <w:t>2024</w:t>
            </w:r>
          </w:p>
        </w:tc>
        <w:tc>
          <w:tcPr>
            <w:tcW w:w="567" w:type="dxa"/>
            <w:tcBorders>
              <w:top w:val="single" w:sz="4" w:space="0" w:color="auto"/>
              <w:left w:val="single" w:sz="4" w:space="0" w:color="auto"/>
              <w:bottom w:val="nil"/>
              <w:right w:val="single" w:sz="4" w:space="0" w:color="auto"/>
            </w:tcBorders>
          </w:tcPr>
          <w:p w:rsidR="00071422" w:rsidRPr="00E75F9B" w:rsidRDefault="00071422" w:rsidP="00071422">
            <w:pPr>
              <w:spacing w:after="60" w:line="240" w:lineRule="atLeast"/>
              <w:jc w:val="center"/>
              <w:rPr>
                <w:b/>
                <w:sz w:val="24"/>
                <w:szCs w:val="24"/>
              </w:rPr>
            </w:pPr>
            <w:r w:rsidRPr="00E75F9B">
              <w:rPr>
                <w:b/>
                <w:sz w:val="24"/>
                <w:szCs w:val="24"/>
              </w:rPr>
              <w:t>20</w:t>
            </w:r>
            <w:r w:rsidRPr="00E75F9B">
              <w:rPr>
                <w:b/>
                <w:sz w:val="24"/>
                <w:szCs w:val="24"/>
              </w:rPr>
              <w:lastRenderedPageBreak/>
              <w:t>25</w:t>
            </w:r>
          </w:p>
        </w:tc>
        <w:tc>
          <w:tcPr>
            <w:tcW w:w="851" w:type="dxa"/>
            <w:gridSpan w:val="2"/>
            <w:tcBorders>
              <w:top w:val="single" w:sz="4" w:space="0" w:color="auto"/>
              <w:left w:val="single" w:sz="4" w:space="0" w:color="auto"/>
              <w:bottom w:val="nil"/>
              <w:right w:val="single" w:sz="4" w:space="0" w:color="auto"/>
            </w:tcBorders>
          </w:tcPr>
          <w:p w:rsidR="00071422" w:rsidRPr="00E75F9B" w:rsidRDefault="00071422" w:rsidP="00071422">
            <w:pPr>
              <w:spacing w:after="60" w:line="240" w:lineRule="atLeast"/>
              <w:jc w:val="center"/>
              <w:rPr>
                <w:b/>
                <w:sz w:val="24"/>
                <w:szCs w:val="24"/>
              </w:rPr>
            </w:pPr>
            <w:r w:rsidRPr="00E75F9B">
              <w:rPr>
                <w:b/>
                <w:sz w:val="24"/>
                <w:szCs w:val="24"/>
              </w:rPr>
              <w:lastRenderedPageBreak/>
              <w:t>2026</w:t>
            </w:r>
          </w:p>
        </w:tc>
        <w:tc>
          <w:tcPr>
            <w:tcW w:w="2155" w:type="dxa"/>
            <w:vMerge/>
            <w:tcBorders>
              <w:top w:val="single" w:sz="4" w:space="0" w:color="auto"/>
              <w:left w:val="single" w:sz="4" w:space="0" w:color="auto"/>
              <w:bottom w:val="nil"/>
              <w:right w:val="single" w:sz="4" w:space="0" w:color="auto"/>
            </w:tcBorders>
          </w:tcPr>
          <w:p w:rsidR="00071422" w:rsidRPr="00E75F9B" w:rsidRDefault="00071422" w:rsidP="00071422">
            <w:pPr>
              <w:jc w:val="both"/>
              <w:rPr>
                <w:b/>
                <w:sz w:val="24"/>
                <w:szCs w:val="24"/>
              </w:rPr>
            </w:pPr>
          </w:p>
        </w:tc>
        <w:tc>
          <w:tcPr>
            <w:tcW w:w="1417" w:type="dxa"/>
            <w:vMerge/>
            <w:tcBorders>
              <w:top w:val="single" w:sz="4" w:space="0" w:color="auto"/>
              <w:left w:val="single" w:sz="4" w:space="0" w:color="auto"/>
              <w:bottom w:val="nil"/>
              <w:right w:val="single" w:sz="4" w:space="0" w:color="auto"/>
            </w:tcBorders>
          </w:tcPr>
          <w:p w:rsidR="00071422" w:rsidRPr="00E75F9B" w:rsidRDefault="00071422" w:rsidP="00071422">
            <w:pPr>
              <w:jc w:val="both"/>
              <w:rPr>
                <w:b/>
                <w:sz w:val="24"/>
                <w:szCs w:val="24"/>
              </w:rPr>
            </w:pPr>
          </w:p>
        </w:tc>
        <w:tc>
          <w:tcPr>
            <w:tcW w:w="1134" w:type="dxa"/>
            <w:vMerge/>
            <w:tcBorders>
              <w:top w:val="single" w:sz="4" w:space="0" w:color="auto"/>
              <w:left w:val="single" w:sz="4" w:space="0" w:color="auto"/>
              <w:bottom w:val="nil"/>
              <w:right w:val="single" w:sz="4" w:space="0" w:color="auto"/>
            </w:tcBorders>
          </w:tcPr>
          <w:p w:rsidR="00071422" w:rsidRPr="00E75F9B" w:rsidRDefault="00071422" w:rsidP="00071422">
            <w:pPr>
              <w:jc w:val="both"/>
              <w:rPr>
                <w:b/>
                <w:sz w:val="24"/>
                <w:szCs w:val="24"/>
              </w:rPr>
            </w:pPr>
          </w:p>
        </w:tc>
        <w:tc>
          <w:tcPr>
            <w:tcW w:w="2240" w:type="dxa"/>
            <w:vMerge/>
            <w:tcBorders>
              <w:top w:val="single" w:sz="4" w:space="0" w:color="auto"/>
              <w:left w:val="single" w:sz="4" w:space="0" w:color="auto"/>
              <w:bottom w:val="nil"/>
              <w:right w:val="single" w:sz="4" w:space="0" w:color="auto"/>
            </w:tcBorders>
          </w:tcPr>
          <w:p w:rsidR="00071422" w:rsidRPr="00E75F9B" w:rsidRDefault="00071422" w:rsidP="00071422">
            <w:pPr>
              <w:jc w:val="both"/>
              <w:rPr>
                <w:b/>
                <w:sz w:val="24"/>
                <w:szCs w:val="24"/>
              </w:rPr>
            </w:pPr>
          </w:p>
        </w:tc>
      </w:tr>
      <w:tr w:rsidR="00071422" w:rsidRPr="00CF5488" w:rsidTr="00E75F9B">
        <w:trPr>
          <w:tblHeader/>
        </w:trPr>
        <w:tc>
          <w:tcPr>
            <w:tcW w:w="425" w:type="dxa"/>
          </w:tcPr>
          <w:p w:rsidR="00071422" w:rsidRPr="00E75F9B" w:rsidRDefault="00071422" w:rsidP="00071422">
            <w:pPr>
              <w:jc w:val="center"/>
              <w:rPr>
                <w:b/>
                <w:sz w:val="24"/>
                <w:szCs w:val="24"/>
              </w:rPr>
            </w:pPr>
            <w:r w:rsidRPr="00E75F9B">
              <w:rPr>
                <w:b/>
                <w:sz w:val="24"/>
                <w:szCs w:val="24"/>
              </w:rPr>
              <w:lastRenderedPageBreak/>
              <w:t>1</w:t>
            </w:r>
          </w:p>
        </w:tc>
        <w:tc>
          <w:tcPr>
            <w:tcW w:w="857" w:type="dxa"/>
          </w:tcPr>
          <w:p w:rsidR="00071422" w:rsidRPr="00E75F9B" w:rsidRDefault="00071422" w:rsidP="00071422">
            <w:pPr>
              <w:jc w:val="center"/>
              <w:rPr>
                <w:b/>
                <w:sz w:val="24"/>
                <w:szCs w:val="24"/>
              </w:rPr>
            </w:pPr>
            <w:r w:rsidRPr="00E75F9B">
              <w:rPr>
                <w:b/>
                <w:sz w:val="24"/>
                <w:szCs w:val="24"/>
              </w:rPr>
              <w:t>2</w:t>
            </w:r>
          </w:p>
        </w:tc>
        <w:tc>
          <w:tcPr>
            <w:tcW w:w="1978" w:type="dxa"/>
          </w:tcPr>
          <w:p w:rsidR="00071422" w:rsidRPr="00E75F9B" w:rsidRDefault="00071422" w:rsidP="00071422">
            <w:pPr>
              <w:jc w:val="center"/>
              <w:rPr>
                <w:b/>
                <w:sz w:val="24"/>
                <w:szCs w:val="24"/>
              </w:rPr>
            </w:pPr>
            <w:r w:rsidRPr="00E75F9B">
              <w:rPr>
                <w:b/>
                <w:sz w:val="24"/>
                <w:szCs w:val="24"/>
              </w:rPr>
              <w:t>3</w:t>
            </w:r>
          </w:p>
        </w:tc>
        <w:tc>
          <w:tcPr>
            <w:tcW w:w="1203" w:type="dxa"/>
          </w:tcPr>
          <w:p w:rsidR="00071422" w:rsidRPr="00E75F9B" w:rsidRDefault="00071422" w:rsidP="00071422">
            <w:pPr>
              <w:jc w:val="center"/>
              <w:rPr>
                <w:b/>
                <w:sz w:val="24"/>
                <w:szCs w:val="24"/>
              </w:rPr>
            </w:pPr>
            <w:r w:rsidRPr="00E75F9B">
              <w:rPr>
                <w:b/>
                <w:sz w:val="24"/>
                <w:szCs w:val="24"/>
              </w:rPr>
              <w:t>4</w:t>
            </w:r>
          </w:p>
        </w:tc>
        <w:tc>
          <w:tcPr>
            <w:tcW w:w="662" w:type="dxa"/>
          </w:tcPr>
          <w:p w:rsidR="00071422" w:rsidRPr="00E75F9B" w:rsidRDefault="00071422" w:rsidP="00071422">
            <w:pPr>
              <w:jc w:val="center"/>
              <w:rPr>
                <w:b/>
                <w:sz w:val="24"/>
                <w:szCs w:val="24"/>
              </w:rPr>
            </w:pPr>
            <w:r w:rsidRPr="00E75F9B">
              <w:rPr>
                <w:b/>
                <w:sz w:val="24"/>
                <w:szCs w:val="24"/>
              </w:rPr>
              <w:t>5</w:t>
            </w:r>
          </w:p>
        </w:tc>
        <w:tc>
          <w:tcPr>
            <w:tcW w:w="709" w:type="dxa"/>
          </w:tcPr>
          <w:p w:rsidR="00071422" w:rsidRPr="00E75F9B" w:rsidRDefault="00071422" w:rsidP="00071422">
            <w:pPr>
              <w:jc w:val="center"/>
              <w:rPr>
                <w:b/>
                <w:sz w:val="24"/>
                <w:szCs w:val="24"/>
              </w:rPr>
            </w:pPr>
            <w:r w:rsidRPr="00E75F9B">
              <w:rPr>
                <w:b/>
                <w:sz w:val="24"/>
                <w:szCs w:val="24"/>
              </w:rPr>
              <w:t>6</w:t>
            </w:r>
          </w:p>
        </w:tc>
        <w:tc>
          <w:tcPr>
            <w:tcW w:w="828" w:type="dxa"/>
            <w:gridSpan w:val="2"/>
          </w:tcPr>
          <w:p w:rsidR="00071422" w:rsidRPr="00E75F9B" w:rsidRDefault="00071422" w:rsidP="00071422">
            <w:pPr>
              <w:jc w:val="center"/>
              <w:rPr>
                <w:b/>
                <w:sz w:val="24"/>
                <w:szCs w:val="24"/>
              </w:rPr>
            </w:pPr>
            <w:r w:rsidRPr="00E75F9B">
              <w:rPr>
                <w:b/>
                <w:sz w:val="24"/>
                <w:szCs w:val="24"/>
              </w:rPr>
              <w:t>7</w:t>
            </w:r>
          </w:p>
        </w:tc>
        <w:tc>
          <w:tcPr>
            <w:tcW w:w="567" w:type="dxa"/>
          </w:tcPr>
          <w:p w:rsidR="00071422" w:rsidRPr="00E75F9B" w:rsidRDefault="00071422" w:rsidP="00071422">
            <w:pPr>
              <w:jc w:val="center"/>
              <w:rPr>
                <w:b/>
                <w:sz w:val="24"/>
                <w:szCs w:val="24"/>
              </w:rPr>
            </w:pPr>
            <w:r w:rsidRPr="00E75F9B">
              <w:rPr>
                <w:b/>
                <w:sz w:val="24"/>
                <w:szCs w:val="24"/>
              </w:rPr>
              <w:t>8</w:t>
            </w:r>
          </w:p>
        </w:tc>
        <w:tc>
          <w:tcPr>
            <w:tcW w:w="851" w:type="dxa"/>
            <w:gridSpan w:val="2"/>
          </w:tcPr>
          <w:p w:rsidR="00071422" w:rsidRPr="00E75F9B" w:rsidRDefault="00071422" w:rsidP="00071422">
            <w:pPr>
              <w:jc w:val="center"/>
              <w:rPr>
                <w:b/>
                <w:sz w:val="24"/>
                <w:szCs w:val="24"/>
              </w:rPr>
            </w:pPr>
            <w:r w:rsidRPr="00E75F9B">
              <w:rPr>
                <w:b/>
                <w:sz w:val="24"/>
                <w:szCs w:val="24"/>
              </w:rPr>
              <w:t>9</w:t>
            </w:r>
          </w:p>
        </w:tc>
        <w:tc>
          <w:tcPr>
            <w:tcW w:w="2155" w:type="dxa"/>
          </w:tcPr>
          <w:p w:rsidR="00071422" w:rsidRPr="00E75F9B" w:rsidRDefault="00071422" w:rsidP="00071422">
            <w:pPr>
              <w:jc w:val="center"/>
              <w:rPr>
                <w:b/>
                <w:sz w:val="24"/>
                <w:szCs w:val="24"/>
              </w:rPr>
            </w:pPr>
            <w:r w:rsidRPr="00E75F9B">
              <w:rPr>
                <w:b/>
                <w:sz w:val="24"/>
                <w:szCs w:val="24"/>
              </w:rPr>
              <w:t>10</w:t>
            </w:r>
          </w:p>
        </w:tc>
        <w:tc>
          <w:tcPr>
            <w:tcW w:w="1417" w:type="dxa"/>
          </w:tcPr>
          <w:p w:rsidR="00071422" w:rsidRPr="00E75F9B" w:rsidRDefault="00071422" w:rsidP="00071422">
            <w:pPr>
              <w:jc w:val="center"/>
              <w:rPr>
                <w:b/>
                <w:sz w:val="24"/>
                <w:szCs w:val="24"/>
              </w:rPr>
            </w:pPr>
            <w:r w:rsidRPr="00E75F9B">
              <w:rPr>
                <w:b/>
                <w:sz w:val="24"/>
                <w:szCs w:val="24"/>
              </w:rPr>
              <w:t>11</w:t>
            </w:r>
          </w:p>
        </w:tc>
        <w:tc>
          <w:tcPr>
            <w:tcW w:w="1134" w:type="dxa"/>
          </w:tcPr>
          <w:p w:rsidR="00071422" w:rsidRPr="00E75F9B" w:rsidRDefault="00071422" w:rsidP="00071422">
            <w:pPr>
              <w:jc w:val="center"/>
              <w:rPr>
                <w:b/>
                <w:sz w:val="24"/>
                <w:szCs w:val="24"/>
              </w:rPr>
            </w:pPr>
            <w:r w:rsidRPr="00E75F9B">
              <w:rPr>
                <w:b/>
                <w:sz w:val="24"/>
                <w:szCs w:val="24"/>
              </w:rPr>
              <w:t>12</w:t>
            </w:r>
          </w:p>
        </w:tc>
        <w:tc>
          <w:tcPr>
            <w:tcW w:w="2240" w:type="dxa"/>
          </w:tcPr>
          <w:p w:rsidR="00071422" w:rsidRPr="00E75F9B" w:rsidRDefault="00071422" w:rsidP="00071422">
            <w:pPr>
              <w:jc w:val="center"/>
              <w:rPr>
                <w:b/>
                <w:sz w:val="24"/>
                <w:szCs w:val="24"/>
              </w:rPr>
            </w:pPr>
            <w:r w:rsidRPr="00E75F9B">
              <w:rPr>
                <w:b/>
                <w:sz w:val="24"/>
                <w:szCs w:val="24"/>
              </w:rPr>
              <w:t>13</w:t>
            </w:r>
          </w:p>
        </w:tc>
      </w:tr>
      <w:tr w:rsidR="00071422" w:rsidRPr="00CF5488" w:rsidTr="00E75F9B">
        <w:tc>
          <w:tcPr>
            <w:tcW w:w="425" w:type="dxa"/>
          </w:tcPr>
          <w:p w:rsidR="00071422" w:rsidRPr="00CF5488" w:rsidRDefault="00071422" w:rsidP="00071422">
            <w:pPr>
              <w:ind w:right="-157"/>
              <w:jc w:val="both"/>
              <w:rPr>
                <w:sz w:val="24"/>
                <w:szCs w:val="24"/>
              </w:rPr>
            </w:pPr>
            <w:r w:rsidRPr="00CF5488">
              <w:rPr>
                <w:sz w:val="24"/>
                <w:szCs w:val="24"/>
              </w:rPr>
              <w:t>1.</w:t>
            </w:r>
          </w:p>
        </w:tc>
        <w:tc>
          <w:tcPr>
            <w:tcW w:w="14601" w:type="dxa"/>
            <w:gridSpan w:val="14"/>
          </w:tcPr>
          <w:p w:rsidR="00071422" w:rsidRPr="00CF5488" w:rsidRDefault="00071422" w:rsidP="00071422">
            <w:pPr>
              <w:jc w:val="both"/>
              <w:rPr>
                <w:sz w:val="24"/>
                <w:szCs w:val="24"/>
              </w:rPr>
            </w:pPr>
            <w:r w:rsidRPr="00CF5488">
              <w:rPr>
                <w:color w:val="000000"/>
                <w:spacing w:val="-2"/>
                <w:sz w:val="24"/>
                <w:szCs w:val="24"/>
              </w:rPr>
              <w:t>Государственная поддержка лучшим сельским учреждениям и лучшим работникам сельских учреждений культуры</w:t>
            </w:r>
          </w:p>
        </w:tc>
      </w:tr>
      <w:tr w:rsidR="00071422" w:rsidRPr="00CF5488" w:rsidTr="00E75F9B">
        <w:tc>
          <w:tcPr>
            <w:tcW w:w="425" w:type="dxa"/>
          </w:tcPr>
          <w:p w:rsidR="00071422" w:rsidRPr="00CF5488" w:rsidRDefault="00071422" w:rsidP="00071422">
            <w:pPr>
              <w:ind w:right="-157"/>
              <w:jc w:val="both"/>
              <w:rPr>
                <w:sz w:val="24"/>
                <w:szCs w:val="24"/>
              </w:rPr>
            </w:pPr>
            <w:r w:rsidRPr="00CF5488">
              <w:rPr>
                <w:sz w:val="24"/>
                <w:szCs w:val="24"/>
              </w:rPr>
              <w:t>1.1.</w:t>
            </w:r>
          </w:p>
        </w:tc>
        <w:tc>
          <w:tcPr>
            <w:tcW w:w="857" w:type="dxa"/>
          </w:tcPr>
          <w:p w:rsidR="00071422" w:rsidRPr="00CF5488" w:rsidRDefault="00071422" w:rsidP="00071422">
            <w:pPr>
              <w:spacing w:line="240" w:lineRule="atLeast"/>
              <w:ind w:right="-127"/>
              <w:rPr>
                <w:bCs/>
                <w:sz w:val="24"/>
                <w:szCs w:val="24"/>
                <w:u w:color="000000"/>
              </w:rPr>
            </w:pPr>
            <w:r w:rsidRPr="00CF5488">
              <w:rPr>
                <w:color w:val="000000"/>
                <w:spacing w:val="-2"/>
                <w:sz w:val="24"/>
                <w:szCs w:val="24"/>
              </w:rPr>
              <w:t>Государстве</w:t>
            </w:r>
            <w:r w:rsidRPr="00CF5488">
              <w:rPr>
                <w:color w:val="000000"/>
                <w:spacing w:val="-2"/>
                <w:sz w:val="24"/>
                <w:szCs w:val="24"/>
              </w:rPr>
              <w:t>н</w:t>
            </w:r>
            <w:r w:rsidRPr="00CF5488">
              <w:rPr>
                <w:color w:val="000000"/>
                <w:spacing w:val="-2"/>
                <w:sz w:val="24"/>
                <w:szCs w:val="24"/>
              </w:rPr>
              <w:t>ная поддержка отрасли кул</w:t>
            </w:r>
            <w:r w:rsidRPr="00CF5488">
              <w:rPr>
                <w:color w:val="000000"/>
                <w:spacing w:val="-2"/>
                <w:sz w:val="24"/>
                <w:szCs w:val="24"/>
              </w:rPr>
              <w:t>ь</w:t>
            </w:r>
            <w:r w:rsidRPr="00CF5488">
              <w:rPr>
                <w:color w:val="000000"/>
                <w:spacing w:val="-2"/>
                <w:sz w:val="24"/>
                <w:szCs w:val="24"/>
              </w:rPr>
              <w:t>туры</w:t>
            </w:r>
          </w:p>
        </w:tc>
        <w:tc>
          <w:tcPr>
            <w:tcW w:w="1978" w:type="dxa"/>
          </w:tcPr>
          <w:p w:rsidR="00071422" w:rsidRPr="00CF5488" w:rsidRDefault="00071422" w:rsidP="00071422">
            <w:pPr>
              <w:jc w:val="center"/>
              <w:rPr>
                <w:sz w:val="24"/>
                <w:szCs w:val="24"/>
              </w:rPr>
            </w:pPr>
          </w:p>
        </w:tc>
        <w:tc>
          <w:tcPr>
            <w:tcW w:w="1203" w:type="dxa"/>
          </w:tcPr>
          <w:p w:rsidR="00071422" w:rsidRPr="00CF5488" w:rsidRDefault="00071422" w:rsidP="00071422">
            <w:pPr>
              <w:jc w:val="both"/>
              <w:rPr>
                <w:sz w:val="24"/>
                <w:szCs w:val="24"/>
              </w:rPr>
            </w:pPr>
            <w:r w:rsidRPr="00CF5488">
              <w:rPr>
                <w:sz w:val="24"/>
                <w:szCs w:val="24"/>
              </w:rPr>
              <w:t>единица</w:t>
            </w:r>
          </w:p>
        </w:tc>
        <w:tc>
          <w:tcPr>
            <w:tcW w:w="662" w:type="dxa"/>
          </w:tcPr>
          <w:p w:rsidR="00071422" w:rsidRPr="00CF5488" w:rsidRDefault="00071422" w:rsidP="00071422">
            <w:pPr>
              <w:jc w:val="center"/>
              <w:rPr>
                <w:sz w:val="24"/>
                <w:szCs w:val="24"/>
              </w:rPr>
            </w:pPr>
            <w:r w:rsidRPr="00CF5488">
              <w:rPr>
                <w:sz w:val="24"/>
                <w:szCs w:val="24"/>
              </w:rPr>
              <w:t>1</w:t>
            </w:r>
          </w:p>
        </w:tc>
        <w:tc>
          <w:tcPr>
            <w:tcW w:w="709" w:type="dxa"/>
          </w:tcPr>
          <w:p w:rsidR="00071422" w:rsidRPr="00CF5488" w:rsidRDefault="00071422" w:rsidP="00071422">
            <w:pPr>
              <w:jc w:val="center"/>
              <w:rPr>
                <w:sz w:val="24"/>
                <w:szCs w:val="24"/>
              </w:rPr>
            </w:pPr>
            <w:r w:rsidRPr="00CF5488">
              <w:rPr>
                <w:sz w:val="24"/>
                <w:szCs w:val="24"/>
              </w:rPr>
              <w:t>2023</w:t>
            </w:r>
          </w:p>
        </w:tc>
        <w:tc>
          <w:tcPr>
            <w:tcW w:w="708" w:type="dxa"/>
          </w:tcPr>
          <w:p w:rsidR="00071422" w:rsidRPr="00CF5488" w:rsidRDefault="00071422" w:rsidP="00071422">
            <w:pPr>
              <w:jc w:val="center"/>
              <w:rPr>
                <w:sz w:val="24"/>
                <w:szCs w:val="24"/>
              </w:rPr>
            </w:pPr>
            <w:r w:rsidRPr="00CF5488">
              <w:rPr>
                <w:sz w:val="24"/>
                <w:szCs w:val="24"/>
              </w:rPr>
              <w:t>-</w:t>
            </w:r>
          </w:p>
        </w:tc>
        <w:tc>
          <w:tcPr>
            <w:tcW w:w="716" w:type="dxa"/>
            <w:gridSpan w:val="3"/>
          </w:tcPr>
          <w:p w:rsidR="00071422" w:rsidRPr="00CF5488" w:rsidRDefault="00071422" w:rsidP="00071422">
            <w:pPr>
              <w:jc w:val="center"/>
              <w:rPr>
                <w:sz w:val="24"/>
                <w:szCs w:val="24"/>
              </w:rPr>
            </w:pPr>
            <w:r w:rsidRPr="00CF5488">
              <w:rPr>
                <w:sz w:val="24"/>
                <w:szCs w:val="24"/>
              </w:rPr>
              <w:t>-</w:t>
            </w:r>
          </w:p>
        </w:tc>
        <w:tc>
          <w:tcPr>
            <w:tcW w:w="822" w:type="dxa"/>
          </w:tcPr>
          <w:p w:rsidR="00071422" w:rsidRPr="00CF5488" w:rsidRDefault="00071422" w:rsidP="00071422">
            <w:pPr>
              <w:jc w:val="center"/>
              <w:rPr>
                <w:sz w:val="24"/>
                <w:szCs w:val="24"/>
              </w:rPr>
            </w:pPr>
            <w:r w:rsidRPr="00CF5488">
              <w:rPr>
                <w:sz w:val="24"/>
                <w:szCs w:val="24"/>
              </w:rPr>
              <w:t>-</w:t>
            </w:r>
          </w:p>
        </w:tc>
        <w:tc>
          <w:tcPr>
            <w:tcW w:w="2155" w:type="dxa"/>
          </w:tcPr>
          <w:p w:rsidR="00071422" w:rsidRPr="00CF5488" w:rsidRDefault="00071422" w:rsidP="00071422">
            <w:pPr>
              <w:jc w:val="both"/>
              <w:rPr>
                <w:sz w:val="24"/>
                <w:szCs w:val="24"/>
              </w:rPr>
            </w:pPr>
            <w:r w:rsidRPr="00CF5488">
              <w:rPr>
                <w:sz w:val="24"/>
                <w:szCs w:val="24"/>
              </w:rPr>
              <w:t>Оказана государс</w:t>
            </w:r>
            <w:r w:rsidRPr="00CF5488">
              <w:rPr>
                <w:sz w:val="24"/>
                <w:szCs w:val="24"/>
              </w:rPr>
              <w:t>т</w:t>
            </w:r>
            <w:r w:rsidRPr="00CF5488">
              <w:rPr>
                <w:sz w:val="24"/>
                <w:szCs w:val="24"/>
              </w:rPr>
              <w:t>венная поддержка не менее одному сельскому учрежд</w:t>
            </w:r>
            <w:r w:rsidRPr="00CF5488">
              <w:rPr>
                <w:sz w:val="24"/>
                <w:szCs w:val="24"/>
              </w:rPr>
              <w:t>е</w:t>
            </w:r>
            <w:r w:rsidRPr="00CF5488">
              <w:rPr>
                <w:sz w:val="24"/>
                <w:szCs w:val="24"/>
              </w:rPr>
              <w:t>нию культуры. М</w:t>
            </w:r>
            <w:r w:rsidRPr="00CF5488">
              <w:rPr>
                <w:sz w:val="24"/>
                <w:szCs w:val="24"/>
              </w:rPr>
              <w:t>е</w:t>
            </w:r>
            <w:r w:rsidRPr="00CF5488">
              <w:rPr>
                <w:sz w:val="24"/>
                <w:szCs w:val="24"/>
              </w:rPr>
              <w:t>роприятие призвано повысить престиж учреждений кул</w:t>
            </w:r>
            <w:r w:rsidRPr="00CF5488">
              <w:rPr>
                <w:sz w:val="24"/>
                <w:szCs w:val="24"/>
              </w:rPr>
              <w:t>ь</w:t>
            </w:r>
            <w:r w:rsidRPr="00CF5488">
              <w:rPr>
                <w:sz w:val="24"/>
                <w:szCs w:val="24"/>
              </w:rPr>
              <w:t>туры на селе. Реал</w:t>
            </w:r>
            <w:r w:rsidRPr="00CF5488">
              <w:rPr>
                <w:sz w:val="24"/>
                <w:szCs w:val="24"/>
              </w:rPr>
              <w:t>и</w:t>
            </w:r>
            <w:r w:rsidRPr="00CF5488">
              <w:rPr>
                <w:sz w:val="24"/>
                <w:szCs w:val="24"/>
              </w:rPr>
              <w:t>зация мероприятия осуществляется в соответствии с Ук</w:t>
            </w:r>
            <w:r w:rsidRPr="00CF5488">
              <w:rPr>
                <w:sz w:val="24"/>
                <w:szCs w:val="24"/>
              </w:rPr>
              <w:t>а</w:t>
            </w:r>
            <w:r w:rsidRPr="00CF5488">
              <w:rPr>
                <w:sz w:val="24"/>
                <w:szCs w:val="24"/>
              </w:rPr>
              <w:t>зом Президента Российской Фед</w:t>
            </w:r>
            <w:r w:rsidRPr="00CF5488">
              <w:rPr>
                <w:sz w:val="24"/>
                <w:szCs w:val="24"/>
              </w:rPr>
              <w:t>е</w:t>
            </w:r>
            <w:r w:rsidRPr="00CF5488">
              <w:rPr>
                <w:sz w:val="24"/>
                <w:szCs w:val="24"/>
              </w:rPr>
              <w:t>рации от 28.07.2012 № 1062 «О мерах государственной поддержки муниц</w:t>
            </w:r>
            <w:r w:rsidRPr="00CF5488">
              <w:rPr>
                <w:sz w:val="24"/>
                <w:szCs w:val="24"/>
              </w:rPr>
              <w:t>и</w:t>
            </w:r>
            <w:r w:rsidRPr="00CF5488">
              <w:rPr>
                <w:sz w:val="24"/>
                <w:szCs w:val="24"/>
              </w:rPr>
              <w:t>пальных учрежд</w:t>
            </w:r>
            <w:r w:rsidRPr="00CF5488">
              <w:rPr>
                <w:sz w:val="24"/>
                <w:szCs w:val="24"/>
              </w:rPr>
              <w:t>е</w:t>
            </w:r>
            <w:r w:rsidRPr="00CF5488">
              <w:rPr>
                <w:sz w:val="24"/>
                <w:szCs w:val="24"/>
              </w:rPr>
              <w:t>ний культуры, находящихся на те</w:t>
            </w:r>
            <w:r w:rsidRPr="00CF5488">
              <w:rPr>
                <w:sz w:val="24"/>
                <w:szCs w:val="24"/>
              </w:rPr>
              <w:t>р</w:t>
            </w:r>
            <w:r w:rsidRPr="00CF5488">
              <w:rPr>
                <w:sz w:val="24"/>
                <w:szCs w:val="24"/>
              </w:rPr>
              <w:t xml:space="preserve">риториях </w:t>
            </w:r>
            <w:r w:rsidRPr="00CF5488">
              <w:rPr>
                <w:sz w:val="24"/>
                <w:szCs w:val="24"/>
              </w:rPr>
              <w:lastRenderedPageBreak/>
              <w:t>сельских поселений, и их р</w:t>
            </w:r>
            <w:r w:rsidRPr="00CF5488">
              <w:rPr>
                <w:sz w:val="24"/>
                <w:szCs w:val="24"/>
              </w:rPr>
              <w:t>а</w:t>
            </w:r>
            <w:r w:rsidRPr="00CF5488">
              <w:rPr>
                <w:sz w:val="24"/>
                <w:szCs w:val="24"/>
              </w:rPr>
              <w:t>ботников»</w:t>
            </w:r>
          </w:p>
        </w:tc>
        <w:tc>
          <w:tcPr>
            <w:tcW w:w="1417" w:type="dxa"/>
          </w:tcPr>
          <w:p w:rsidR="00071422" w:rsidRPr="00CF5488" w:rsidRDefault="00071422" w:rsidP="00071422">
            <w:pPr>
              <w:spacing w:line="230" w:lineRule="auto"/>
              <w:jc w:val="center"/>
              <w:rPr>
                <w:color w:val="000000"/>
                <w:spacing w:val="-2"/>
                <w:sz w:val="24"/>
                <w:szCs w:val="24"/>
              </w:rPr>
            </w:pPr>
            <w:r w:rsidRPr="00CF5488">
              <w:rPr>
                <w:spacing w:val="-2"/>
                <w:sz w:val="24"/>
                <w:szCs w:val="24"/>
              </w:rPr>
              <w:lastRenderedPageBreak/>
              <w:t>Оказание услуг</w:t>
            </w:r>
          </w:p>
          <w:p w:rsidR="00071422" w:rsidRPr="00CF5488" w:rsidRDefault="00071422" w:rsidP="00071422">
            <w:pPr>
              <w:jc w:val="both"/>
              <w:rPr>
                <w:sz w:val="24"/>
                <w:szCs w:val="24"/>
              </w:rPr>
            </w:pPr>
          </w:p>
        </w:tc>
        <w:tc>
          <w:tcPr>
            <w:tcW w:w="1134" w:type="dxa"/>
          </w:tcPr>
          <w:p w:rsidR="00071422" w:rsidRPr="00CF5488" w:rsidRDefault="00071422" w:rsidP="00071422">
            <w:pPr>
              <w:jc w:val="center"/>
              <w:rPr>
                <w:sz w:val="24"/>
                <w:szCs w:val="24"/>
              </w:rPr>
            </w:pPr>
          </w:p>
        </w:tc>
        <w:tc>
          <w:tcPr>
            <w:tcW w:w="2240" w:type="dxa"/>
            <w:tcBorders>
              <w:top w:val="single" w:sz="5" w:space="0" w:color="000000"/>
              <w:left w:val="single" w:sz="5" w:space="0" w:color="000000"/>
              <w:bottom w:val="single" w:sz="5" w:space="0" w:color="000000"/>
              <w:right w:val="single" w:sz="5" w:space="0" w:color="000000"/>
            </w:tcBorders>
            <w:shd w:val="clear" w:color="auto" w:fill="auto"/>
          </w:tcPr>
          <w:p w:rsidR="00071422" w:rsidRPr="00CF5488" w:rsidRDefault="00071422" w:rsidP="00071422">
            <w:pPr>
              <w:spacing w:line="230" w:lineRule="auto"/>
              <w:jc w:val="center"/>
              <w:rPr>
                <w:bCs/>
                <w:spacing w:val="-2"/>
                <w:sz w:val="24"/>
                <w:szCs w:val="24"/>
              </w:rPr>
            </w:pPr>
            <w:r w:rsidRPr="00CF5488">
              <w:rPr>
                <w:bCs/>
                <w:spacing w:val="-2"/>
                <w:sz w:val="24"/>
                <w:szCs w:val="24"/>
              </w:rPr>
              <w:t>Количество учр</w:t>
            </w:r>
            <w:r w:rsidRPr="00CF5488">
              <w:rPr>
                <w:bCs/>
                <w:spacing w:val="-2"/>
                <w:sz w:val="24"/>
                <w:szCs w:val="24"/>
              </w:rPr>
              <w:t>е</w:t>
            </w:r>
            <w:r w:rsidRPr="00CF5488">
              <w:rPr>
                <w:bCs/>
                <w:spacing w:val="-2"/>
                <w:sz w:val="24"/>
                <w:szCs w:val="24"/>
              </w:rPr>
              <w:t>ждений, которым оказана государственная по</w:t>
            </w:r>
            <w:r w:rsidRPr="00CF5488">
              <w:rPr>
                <w:bCs/>
                <w:spacing w:val="-2"/>
                <w:sz w:val="24"/>
                <w:szCs w:val="24"/>
              </w:rPr>
              <w:t>д</w:t>
            </w:r>
            <w:r w:rsidRPr="00CF5488">
              <w:rPr>
                <w:bCs/>
                <w:spacing w:val="-2"/>
                <w:sz w:val="24"/>
                <w:szCs w:val="24"/>
              </w:rPr>
              <w:t>держка лучшим сельским учре</w:t>
            </w:r>
            <w:r w:rsidRPr="00CF5488">
              <w:rPr>
                <w:bCs/>
                <w:spacing w:val="-2"/>
                <w:sz w:val="24"/>
                <w:szCs w:val="24"/>
              </w:rPr>
              <w:t>ж</w:t>
            </w:r>
            <w:r w:rsidRPr="00CF5488">
              <w:rPr>
                <w:bCs/>
                <w:spacing w:val="-2"/>
                <w:sz w:val="24"/>
                <w:szCs w:val="24"/>
              </w:rPr>
              <w:t>дениям культуры</w:t>
            </w:r>
          </w:p>
        </w:tc>
      </w:tr>
      <w:tr w:rsidR="00071422" w:rsidRPr="00CF5488" w:rsidTr="00E75F9B">
        <w:tc>
          <w:tcPr>
            <w:tcW w:w="425" w:type="dxa"/>
          </w:tcPr>
          <w:p w:rsidR="00071422" w:rsidRPr="00CF5488" w:rsidRDefault="00071422" w:rsidP="00071422">
            <w:pPr>
              <w:ind w:right="-157"/>
              <w:jc w:val="both"/>
              <w:rPr>
                <w:sz w:val="24"/>
                <w:szCs w:val="24"/>
              </w:rPr>
            </w:pPr>
            <w:r w:rsidRPr="00CF5488">
              <w:rPr>
                <w:sz w:val="24"/>
                <w:szCs w:val="24"/>
              </w:rPr>
              <w:lastRenderedPageBreak/>
              <w:t>1.2.</w:t>
            </w:r>
          </w:p>
        </w:tc>
        <w:tc>
          <w:tcPr>
            <w:tcW w:w="857" w:type="dxa"/>
          </w:tcPr>
          <w:p w:rsidR="00071422" w:rsidRPr="00CF5488" w:rsidRDefault="00071422" w:rsidP="00071422">
            <w:pPr>
              <w:spacing w:line="240" w:lineRule="atLeast"/>
              <w:ind w:right="-127"/>
              <w:rPr>
                <w:color w:val="000000"/>
                <w:spacing w:val="-2"/>
                <w:sz w:val="24"/>
                <w:szCs w:val="24"/>
              </w:rPr>
            </w:pPr>
            <w:r w:rsidRPr="00CF5488">
              <w:rPr>
                <w:color w:val="000000"/>
                <w:spacing w:val="-2"/>
                <w:sz w:val="24"/>
                <w:szCs w:val="24"/>
              </w:rPr>
              <w:t>Государстве</w:t>
            </w:r>
            <w:r w:rsidRPr="00CF5488">
              <w:rPr>
                <w:color w:val="000000"/>
                <w:spacing w:val="-2"/>
                <w:sz w:val="24"/>
                <w:szCs w:val="24"/>
              </w:rPr>
              <w:t>н</w:t>
            </w:r>
            <w:r w:rsidRPr="00CF5488">
              <w:rPr>
                <w:color w:val="000000"/>
                <w:spacing w:val="-2"/>
                <w:sz w:val="24"/>
                <w:szCs w:val="24"/>
              </w:rPr>
              <w:t>ная поддержка отрасли кул</w:t>
            </w:r>
            <w:r w:rsidRPr="00CF5488">
              <w:rPr>
                <w:color w:val="000000"/>
                <w:spacing w:val="-2"/>
                <w:sz w:val="24"/>
                <w:szCs w:val="24"/>
              </w:rPr>
              <w:t>ь</w:t>
            </w:r>
            <w:r w:rsidRPr="00CF5488">
              <w:rPr>
                <w:color w:val="000000"/>
                <w:spacing w:val="-2"/>
                <w:sz w:val="24"/>
                <w:szCs w:val="24"/>
              </w:rPr>
              <w:t>туры</w:t>
            </w:r>
          </w:p>
        </w:tc>
        <w:tc>
          <w:tcPr>
            <w:tcW w:w="1978" w:type="dxa"/>
          </w:tcPr>
          <w:p w:rsidR="00071422" w:rsidRPr="00CF5488" w:rsidRDefault="00071422" w:rsidP="00071422">
            <w:pPr>
              <w:jc w:val="center"/>
              <w:rPr>
                <w:sz w:val="24"/>
                <w:szCs w:val="24"/>
              </w:rPr>
            </w:pPr>
          </w:p>
        </w:tc>
        <w:tc>
          <w:tcPr>
            <w:tcW w:w="1203" w:type="dxa"/>
          </w:tcPr>
          <w:p w:rsidR="00071422" w:rsidRPr="00CF5488" w:rsidRDefault="00071422" w:rsidP="00071422">
            <w:pPr>
              <w:jc w:val="both"/>
              <w:rPr>
                <w:sz w:val="24"/>
                <w:szCs w:val="24"/>
              </w:rPr>
            </w:pPr>
            <w:r w:rsidRPr="00CF5488">
              <w:rPr>
                <w:sz w:val="24"/>
                <w:szCs w:val="24"/>
              </w:rPr>
              <w:t>Человек</w:t>
            </w:r>
          </w:p>
        </w:tc>
        <w:tc>
          <w:tcPr>
            <w:tcW w:w="662" w:type="dxa"/>
          </w:tcPr>
          <w:p w:rsidR="00071422" w:rsidRPr="00CF5488" w:rsidRDefault="00071422" w:rsidP="00071422">
            <w:pPr>
              <w:jc w:val="center"/>
              <w:rPr>
                <w:sz w:val="24"/>
                <w:szCs w:val="24"/>
              </w:rPr>
            </w:pPr>
            <w:r w:rsidRPr="00CF5488">
              <w:rPr>
                <w:sz w:val="24"/>
                <w:szCs w:val="24"/>
              </w:rPr>
              <w:t>1</w:t>
            </w:r>
          </w:p>
        </w:tc>
        <w:tc>
          <w:tcPr>
            <w:tcW w:w="709" w:type="dxa"/>
          </w:tcPr>
          <w:p w:rsidR="00071422" w:rsidRPr="00CF5488" w:rsidRDefault="00071422" w:rsidP="00071422">
            <w:pPr>
              <w:jc w:val="center"/>
              <w:rPr>
                <w:sz w:val="24"/>
                <w:szCs w:val="24"/>
              </w:rPr>
            </w:pPr>
            <w:r w:rsidRPr="00CF5488">
              <w:rPr>
                <w:sz w:val="24"/>
                <w:szCs w:val="24"/>
              </w:rPr>
              <w:t>2023</w:t>
            </w:r>
          </w:p>
        </w:tc>
        <w:tc>
          <w:tcPr>
            <w:tcW w:w="708" w:type="dxa"/>
          </w:tcPr>
          <w:p w:rsidR="00071422" w:rsidRPr="00CF5488" w:rsidRDefault="00071422" w:rsidP="00071422">
            <w:pPr>
              <w:jc w:val="center"/>
              <w:rPr>
                <w:sz w:val="24"/>
                <w:szCs w:val="24"/>
              </w:rPr>
            </w:pPr>
          </w:p>
        </w:tc>
        <w:tc>
          <w:tcPr>
            <w:tcW w:w="716" w:type="dxa"/>
            <w:gridSpan w:val="3"/>
          </w:tcPr>
          <w:p w:rsidR="00071422" w:rsidRPr="00CF5488" w:rsidRDefault="00071422" w:rsidP="00071422">
            <w:pPr>
              <w:jc w:val="center"/>
              <w:rPr>
                <w:sz w:val="24"/>
                <w:szCs w:val="24"/>
              </w:rPr>
            </w:pPr>
          </w:p>
        </w:tc>
        <w:tc>
          <w:tcPr>
            <w:tcW w:w="822" w:type="dxa"/>
          </w:tcPr>
          <w:p w:rsidR="00071422" w:rsidRPr="00CF5488" w:rsidRDefault="00071422" w:rsidP="00071422">
            <w:pPr>
              <w:jc w:val="center"/>
              <w:rPr>
                <w:sz w:val="24"/>
                <w:szCs w:val="24"/>
              </w:rPr>
            </w:pPr>
          </w:p>
        </w:tc>
        <w:tc>
          <w:tcPr>
            <w:tcW w:w="2155" w:type="dxa"/>
          </w:tcPr>
          <w:p w:rsidR="00071422" w:rsidRPr="00CF5488" w:rsidRDefault="00071422" w:rsidP="00071422">
            <w:pPr>
              <w:jc w:val="both"/>
              <w:rPr>
                <w:sz w:val="24"/>
                <w:szCs w:val="24"/>
              </w:rPr>
            </w:pPr>
            <w:r w:rsidRPr="00CF5488">
              <w:rPr>
                <w:sz w:val="24"/>
                <w:szCs w:val="24"/>
              </w:rPr>
              <w:t>Оказана государс</w:t>
            </w:r>
            <w:r w:rsidRPr="00CF5488">
              <w:rPr>
                <w:sz w:val="24"/>
                <w:szCs w:val="24"/>
              </w:rPr>
              <w:t>т</w:t>
            </w:r>
            <w:r w:rsidRPr="00CF5488">
              <w:rPr>
                <w:sz w:val="24"/>
                <w:szCs w:val="24"/>
              </w:rPr>
              <w:t>венная поддержка не менее одному работнику сельских учреждений кул</w:t>
            </w:r>
            <w:r w:rsidRPr="00CF5488">
              <w:rPr>
                <w:sz w:val="24"/>
                <w:szCs w:val="24"/>
              </w:rPr>
              <w:t>ь</w:t>
            </w:r>
            <w:r w:rsidRPr="00CF5488">
              <w:rPr>
                <w:sz w:val="24"/>
                <w:szCs w:val="24"/>
              </w:rPr>
              <w:t>туры. Мероприятие способствует вовл</w:t>
            </w:r>
            <w:r w:rsidRPr="00CF5488">
              <w:rPr>
                <w:sz w:val="24"/>
                <w:szCs w:val="24"/>
              </w:rPr>
              <w:t>е</w:t>
            </w:r>
            <w:r w:rsidRPr="00CF5488">
              <w:rPr>
                <w:sz w:val="24"/>
                <w:szCs w:val="24"/>
              </w:rPr>
              <w:t>ченности в творч</w:t>
            </w:r>
            <w:r w:rsidRPr="00CF5488">
              <w:rPr>
                <w:sz w:val="24"/>
                <w:szCs w:val="24"/>
              </w:rPr>
              <w:t>е</w:t>
            </w:r>
            <w:r w:rsidRPr="00CF5488">
              <w:rPr>
                <w:sz w:val="24"/>
                <w:szCs w:val="24"/>
              </w:rPr>
              <w:t>ские процессы и проектную деятел</w:t>
            </w:r>
            <w:r w:rsidRPr="00CF5488">
              <w:rPr>
                <w:sz w:val="24"/>
                <w:szCs w:val="24"/>
              </w:rPr>
              <w:t>ь</w:t>
            </w:r>
            <w:r w:rsidRPr="00CF5488">
              <w:rPr>
                <w:sz w:val="24"/>
                <w:szCs w:val="24"/>
              </w:rPr>
              <w:t>ность, повышает престиж профессии. Реализация мероприятия осущест</w:t>
            </w:r>
            <w:r w:rsidRPr="00CF5488">
              <w:rPr>
                <w:sz w:val="24"/>
                <w:szCs w:val="24"/>
              </w:rPr>
              <w:t>в</w:t>
            </w:r>
            <w:r w:rsidRPr="00CF5488">
              <w:rPr>
                <w:sz w:val="24"/>
                <w:szCs w:val="24"/>
              </w:rPr>
              <w:t>ляется в соответс</w:t>
            </w:r>
            <w:r w:rsidRPr="00CF5488">
              <w:rPr>
                <w:sz w:val="24"/>
                <w:szCs w:val="24"/>
              </w:rPr>
              <w:t>т</w:t>
            </w:r>
            <w:r w:rsidRPr="00CF5488">
              <w:rPr>
                <w:sz w:val="24"/>
                <w:szCs w:val="24"/>
              </w:rPr>
              <w:t>вии с Указом Пр</w:t>
            </w:r>
            <w:r w:rsidRPr="00CF5488">
              <w:rPr>
                <w:sz w:val="24"/>
                <w:szCs w:val="24"/>
              </w:rPr>
              <w:t>е</w:t>
            </w:r>
            <w:r w:rsidRPr="00CF5488">
              <w:rPr>
                <w:sz w:val="24"/>
                <w:szCs w:val="24"/>
              </w:rPr>
              <w:t>зидента Российской Федерации от 28.07.2012 № 1062 «О мерах госуда</w:t>
            </w:r>
            <w:r w:rsidRPr="00CF5488">
              <w:rPr>
                <w:sz w:val="24"/>
                <w:szCs w:val="24"/>
              </w:rPr>
              <w:t>р</w:t>
            </w:r>
            <w:r w:rsidRPr="00CF5488">
              <w:rPr>
                <w:sz w:val="24"/>
                <w:szCs w:val="24"/>
              </w:rPr>
              <w:t>ственной поддер</w:t>
            </w:r>
            <w:r w:rsidRPr="00CF5488">
              <w:rPr>
                <w:sz w:val="24"/>
                <w:szCs w:val="24"/>
              </w:rPr>
              <w:t>ж</w:t>
            </w:r>
            <w:r w:rsidRPr="00CF5488">
              <w:rPr>
                <w:sz w:val="24"/>
                <w:szCs w:val="24"/>
              </w:rPr>
              <w:t>ки муниципальных учреждений кул</w:t>
            </w:r>
            <w:r w:rsidRPr="00CF5488">
              <w:rPr>
                <w:sz w:val="24"/>
                <w:szCs w:val="24"/>
              </w:rPr>
              <w:t>ь</w:t>
            </w:r>
            <w:r w:rsidRPr="00CF5488">
              <w:rPr>
                <w:sz w:val="24"/>
                <w:szCs w:val="24"/>
              </w:rPr>
              <w:t>туры, находящихся на территориях сельских поселений, и их работников»</w:t>
            </w:r>
          </w:p>
        </w:tc>
        <w:tc>
          <w:tcPr>
            <w:tcW w:w="1417" w:type="dxa"/>
          </w:tcPr>
          <w:p w:rsidR="00071422" w:rsidRPr="00CF5488" w:rsidRDefault="00071422" w:rsidP="00071422">
            <w:pPr>
              <w:spacing w:line="230" w:lineRule="auto"/>
              <w:jc w:val="center"/>
              <w:rPr>
                <w:color w:val="000000"/>
                <w:spacing w:val="-2"/>
                <w:sz w:val="24"/>
                <w:szCs w:val="24"/>
              </w:rPr>
            </w:pPr>
            <w:r w:rsidRPr="00CF5488">
              <w:rPr>
                <w:spacing w:val="-2"/>
                <w:sz w:val="24"/>
                <w:szCs w:val="24"/>
              </w:rPr>
              <w:t>Оказание услуг</w:t>
            </w:r>
          </w:p>
        </w:tc>
        <w:tc>
          <w:tcPr>
            <w:tcW w:w="1134" w:type="dxa"/>
          </w:tcPr>
          <w:p w:rsidR="00071422" w:rsidRPr="00CF5488" w:rsidRDefault="00071422" w:rsidP="00071422">
            <w:pPr>
              <w:jc w:val="center"/>
              <w:rPr>
                <w:sz w:val="24"/>
                <w:szCs w:val="24"/>
              </w:rPr>
            </w:pPr>
          </w:p>
        </w:tc>
        <w:tc>
          <w:tcPr>
            <w:tcW w:w="2240" w:type="dxa"/>
            <w:tcBorders>
              <w:top w:val="single" w:sz="5" w:space="0" w:color="000000"/>
              <w:left w:val="single" w:sz="5" w:space="0" w:color="000000"/>
              <w:bottom w:val="single" w:sz="5" w:space="0" w:color="000000"/>
              <w:right w:val="single" w:sz="5" w:space="0" w:color="000000"/>
            </w:tcBorders>
            <w:shd w:val="clear" w:color="auto" w:fill="auto"/>
          </w:tcPr>
          <w:p w:rsidR="00071422" w:rsidRPr="00CF5488" w:rsidRDefault="00071422" w:rsidP="00071422">
            <w:pPr>
              <w:spacing w:line="230" w:lineRule="auto"/>
              <w:jc w:val="center"/>
              <w:rPr>
                <w:bCs/>
                <w:spacing w:val="-2"/>
                <w:sz w:val="24"/>
                <w:szCs w:val="24"/>
              </w:rPr>
            </w:pPr>
            <w:r w:rsidRPr="00CF5488">
              <w:rPr>
                <w:bCs/>
                <w:spacing w:val="-2"/>
                <w:sz w:val="24"/>
                <w:szCs w:val="24"/>
              </w:rPr>
              <w:t>Количество учр</w:t>
            </w:r>
            <w:r w:rsidRPr="00CF5488">
              <w:rPr>
                <w:bCs/>
                <w:spacing w:val="-2"/>
                <w:sz w:val="24"/>
                <w:szCs w:val="24"/>
              </w:rPr>
              <w:t>е</w:t>
            </w:r>
            <w:r w:rsidRPr="00CF5488">
              <w:rPr>
                <w:bCs/>
                <w:spacing w:val="-2"/>
                <w:sz w:val="24"/>
                <w:szCs w:val="24"/>
              </w:rPr>
              <w:t>ждений, которым оказана государственная по</w:t>
            </w:r>
            <w:r w:rsidRPr="00CF5488">
              <w:rPr>
                <w:bCs/>
                <w:spacing w:val="-2"/>
                <w:sz w:val="24"/>
                <w:szCs w:val="24"/>
              </w:rPr>
              <w:t>д</w:t>
            </w:r>
            <w:r w:rsidRPr="00CF5488">
              <w:rPr>
                <w:bCs/>
                <w:spacing w:val="-2"/>
                <w:sz w:val="24"/>
                <w:szCs w:val="24"/>
              </w:rPr>
              <w:t>держка лучшим сельским работникам учрежд</w:t>
            </w:r>
            <w:r w:rsidRPr="00CF5488">
              <w:rPr>
                <w:bCs/>
                <w:spacing w:val="-2"/>
                <w:sz w:val="24"/>
                <w:szCs w:val="24"/>
              </w:rPr>
              <w:t>е</w:t>
            </w:r>
            <w:r w:rsidRPr="00CF5488">
              <w:rPr>
                <w:bCs/>
                <w:spacing w:val="-2"/>
                <w:sz w:val="24"/>
                <w:szCs w:val="24"/>
              </w:rPr>
              <w:t>ний культуры</w:t>
            </w:r>
          </w:p>
        </w:tc>
      </w:tr>
    </w:tbl>
    <w:p w:rsidR="00071422" w:rsidRPr="00CF5488" w:rsidRDefault="00071422" w:rsidP="00071422">
      <w:pPr>
        <w:spacing w:line="240" w:lineRule="atLeast"/>
        <w:jc w:val="center"/>
        <w:rPr>
          <w:b/>
          <w:sz w:val="24"/>
          <w:szCs w:val="24"/>
        </w:rPr>
      </w:pPr>
    </w:p>
    <w:p w:rsidR="00071422" w:rsidRPr="00CF5488" w:rsidRDefault="00071422" w:rsidP="00071422">
      <w:pPr>
        <w:spacing w:line="240" w:lineRule="atLeast"/>
        <w:jc w:val="center"/>
        <w:rPr>
          <w:b/>
          <w:sz w:val="24"/>
          <w:szCs w:val="24"/>
        </w:rPr>
      </w:pPr>
      <w:r w:rsidRPr="00CF5488">
        <w:rPr>
          <w:b/>
          <w:sz w:val="24"/>
          <w:szCs w:val="24"/>
        </w:rPr>
        <w:t>5. Финансовое обеспечение реализации муниципального</w:t>
      </w:r>
      <w:r w:rsidR="00CF5488">
        <w:rPr>
          <w:b/>
          <w:sz w:val="24"/>
          <w:szCs w:val="24"/>
        </w:rPr>
        <w:t xml:space="preserve"> </w:t>
      </w:r>
      <w:r w:rsidRPr="00CF5488">
        <w:rPr>
          <w:b/>
          <w:sz w:val="24"/>
          <w:szCs w:val="24"/>
        </w:rPr>
        <w:t>проекта</w:t>
      </w:r>
    </w:p>
    <w:p w:rsidR="00071422" w:rsidRPr="00CF5488" w:rsidRDefault="00071422" w:rsidP="00071422">
      <w:pPr>
        <w:spacing w:line="240" w:lineRule="atLeast"/>
        <w:jc w:val="center"/>
        <w:rPr>
          <w:i/>
          <w:color w:val="000000"/>
          <w:sz w:val="24"/>
          <w:szCs w:val="24"/>
          <w:u w:color="000000"/>
        </w:rPr>
      </w:pPr>
    </w:p>
    <w:tbl>
      <w:tblPr>
        <w:tblStyle w:val="ac"/>
        <w:tblW w:w="15026" w:type="dxa"/>
        <w:tblInd w:w="817" w:type="dxa"/>
        <w:tblLayout w:type="fixed"/>
        <w:tblLook w:val="04A0"/>
      </w:tblPr>
      <w:tblGrid>
        <w:gridCol w:w="709"/>
        <w:gridCol w:w="7400"/>
        <w:gridCol w:w="1530"/>
        <w:gridCol w:w="1418"/>
        <w:gridCol w:w="1701"/>
        <w:gridCol w:w="2268"/>
      </w:tblGrid>
      <w:tr w:rsidR="00071422" w:rsidRPr="00CF5488" w:rsidTr="00E75F9B">
        <w:tc>
          <w:tcPr>
            <w:tcW w:w="709" w:type="dxa"/>
            <w:vMerge w:val="restart"/>
          </w:tcPr>
          <w:p w:rsidR="00071422" w:rsidRPr="00CF5488" w:rsidRDefault="00071422" w:rsidP="00071422">
            <w:pPr>
              <w:spacing w:after="60" w:line="240" w:lineRule="atLeast"/>
              <w:jc w:val="center"/>
              <w:rPr>
                <w:sz w:val="24"/>
                <w:szCs w:val="24"/>
              </w:rPr>
            </w:pPr>
            <w:r w:rsidRPr="00CF5488">
              <w:rPr>
                <w:sz w:val="24"/>
                <w:szCs w:val="24"/>
              </w:rPr>
              <w:t xml:space="preserve">№ </w:t>
            </w:r>
            <w:r w:rsidRPr="00CF5488">
              <w:rPr>
                <w:sz w:val="24"/>
                <w:szCs w:val="24"/>
              </w:rPr>
              <w:br/>
              <w:t>п/п</w:t>
            </w:r>
          </w:p>
        </w:tc>
        <w:tc>
          <w:tcPr>
            <w:tcW w:w="7400" w:type="dxa"/>
            <w:vMerge w:val="restart"/>
          </w:tcPr>
          <w:p w:rsidR="00071422" w:rsidRPr="00CF5488" w:rsidRDefault="00071422" w:rsidP="00071422">
            <w:pPr>
              <w:spacing w:after="60" w:line="240" w:lineRule="atLeast"/>
              <w:jc w:val="center"/>
              <w:rPr>
                <w:sz w:val="24"/>
                <w:szCs w:val="24"/>
              </w:rPr>
            </w:pPr>
            <w:r w:rsidRPr="00CF5488">
              <w:rPr>
                <w:sz w:val="24"/>
                <w:szCs w:val="24"/>
              </w:rPr>
              <w:t>Наименование мероприятия (результата) и источники финансирования</w:t>
            </w:r>
          </w:p>
        </w:tc>
        <w:tc>
          <w:tcPr>
            <w:tcW w:w="4649" w:type="dxa"/>
            <w:gridSpan w:val="3"/>
          </w:tcPr>
          <w:p w:rsidR="00071422" w:rsidRPr="00CF5488" w:rsidRDefault="00071422" w:rsidP="00071422">
            <w:pPr>
              <w:spacing w:after="60" w:line="240" w:lineRule="atLeast"/>
              <w:jc w:val="center"/>
              <w:rPr>
                <w:sz w:val="24"/>
                <w:szCs w:val="24"/>
              </w:rPr>
            </w:pPr>
            <w:r w:rsidRPr="00CF5488">
              <w:rPr>
                <w:sz w:val="24"/>
                <w:szCs w:val="24"/>
              </w:rPr>
              <w:t xml:space="preserve">Объем финансового обеспечения </w:t>
            </w:r>
            <w:r w:rsidRPr="00CF5488">
              <w:rPr>
                <w:sz w:val="24"/>
                <w:szCs w:val="24"/>
              </w:rPr>
              <w:br/>
              <w:t>по годам реализации (тыс. рублей)</w:t>
            </w:r>
          </w:p>
        </w:tc>
        <w:tc>
          <w:tcPr>
            <w:tcW w:w="2268" w:type="dxa"/>
            <w:vMerge w:val="restart"/>
          </w:tcPr>
          <w:p w:rsidR="00071422" w:rsidRPr="00CF5488" w:rsidRDefault="00071422" w:rsidP="00071422">
            <w:pPr>
              <w:spacing w:after="60" w:line="240" w:lineRule="atLeast"/>
              <w:jc w:val="center"/>
              <w:rPr>
                <w:sz w:val="24"/>
                <w:szCs w:val="24"/>
              </w:rPr>
            </w:pPr>
            <w:r w:rsidRPr="00CF5488">
              <w:rPr>
                <w:sz w:val="24"/>
                <w:szCs w:val="24"/>
              </w:rPr>
              <w:t>Всего</w:t>
            </w:r>
            <w:r w:rsidRPr="00CF5488">
              <w:rPr>
                <w:sz w:val="24"/>
                <w:szCs w:val="24"/>
              </w:rPr>
              <w:br/>
              <w:t>(тыс. рублей)</w:t>
            </w:r>
          </w:p>
        </w:tc>
      </w:tr>
      <w:tr w:rsidR="00071422" w:rsidRPr="00CF5488" w:rsidTr="00E75F9B">
        <w:tc>
          <w:tcPr>
            <w:tcW w:w="709" w:type="dxa"/>
            <w:vMerge/>
          </w:tcPr>
          <w:p w:rsidR="00071422" w:rsidRPr="00CF5488" w:rsidRDefault="00071422" w:rsidP="00071422">
            <w:pPr>
              <w:jc w:val="both"/>
              <w:rPr>
                <w:sz w:val="24"/>
                <w:szCs w:val="24"/>
              </w:rPr>
            </w:pPr>
          </w:p>
        </w:tc>
        <w:tc>
          <w:tcPr>
            <w:tcW w:w="7400" w:type="dxa"/>
            <w:vMerge/>
          </w:tcPr>
          <w:p w:rsidR="00071422" w:rsidRPr="00CF5488" w:rsidRDefault="00071422" w:rsidP="00071422">
            <w:pPr>
              <w:jc w:val="both"/>
              <w:rPr>
                <w:sz w:val="24"/>
                <w:szCs w:val="24"/>
              </w:rPr>
            </w:pPr>
          </w:p>
        </w:tc>
        <w:tc>
          <w:tcPr>
            <w:tcW w:w="1530" w:type="dxa"/>
            <w:vAlign w:val="center"/>
          </w:tcPr>
          <w:p w:rsidR="00071422" w:rsidRPr="00CF5488" w:rsidRDefault="00071422" w:rsidP="00071422">
            <w:pPr>
              <w:spacing w:after="60" w:line="240" w:lineRule="atLeast"/>
              <w:jc w:val="center"/>
              <w:rPr>
                <w:sz w:val="24"/>
                <w:szCs w:val="24"/>
              </w:rPr>
            </w:pPr>
            <w:r w:rsidRPr="00CF5488">
              <w:rPr>
                <w:sz w:val="24"/>
                <w:szCs w:val="24"/>
              </w:rPr>
              <w:t>2024</w:t>
            </w:r>
          </w:p>
        </w:tc>
        <w:tc>
          <w:tcPr>
            <w:tcW w:w="1418" w:type="dxa"/>
            <w:vAlign w:val="center"/>
          </w:tcPr>
          <w:p w:rsidR="00071422" w:rsidRPr="00CF5488" w:rsidRDefault="00071422" w:rsidP="00071422">
            <w:pPr>
              <w:spacing w:after="60" w:line="240" w:lineRule="atLeast"/>
              <w:jc w:val="center"/>
              <w:rPr>
                <w:sz w:val="24"/>
                <w:szCs w:val="24"/>
              </w:rPr>
            </w:pPr>
            <w:r w:rsidRPr="00CF5488">
              <w:rPr>
                <w:sz w:val="24"/>
                <w:szCs w:val="24"/>
              </w:rPr>
              <w:t>2025</w:t>
            </w:r>
          </w:p>
        </w:tc>
        <w:tc>
          <w:tcPr>
            <w:tcW w:w="1701" w:type="dxa"/>
            <w:vAlign w:val="center"/>
          </w:tcPr>
          <w:p w:rsidR="00071422" w:rsidRPr="00CF5488" w:rsidRDefault="00071422" w:rsidP="00071422">
            <w:pPr>
              <w:spacing w:after="60" w:line="240" w:lineRule="atLeast"/>
              <w:jc w:val="center"/>
              <w:rPr>
                <w:sz w:val="24"/>
                <w:szCs w:val="24"/>
              </w:rPr>
            </w:pPr>
            <w:r w:rsidRPr="00CF5488">
              <w:rPr>
                <w:sz w:val="24"/>
                <w:szCs w:val="24"/>
              </w:rPr>
              <w:t>2026</w:t>
            </w:r>
          </w:p>
        </w:tc>
        <w:tc>
          <w:tcPr>
            <w:tcW w:w="2268" w:type="dxa"/>
            <w:vMerge/>
          </w:tcPr>
          <w:p w:rsidR="00071422" w:rsidRPr="00CF5488" w:rsidRDefault="00071422" w:rsidP="00071422">
            <w:pPr>
              <w:jc w:val="both"/>
              <w:rPr>
                <w:sz w:val="24"/>
                <w:szCs w:val="24"/>
              </w:rPr>
            </w:pPr>
          </w:p>
        </w:tc>
      </w:tr>
      <w:tr w:rsidR="00071422" w:rsidRPr="00CF5488" w:rsidTr="00E75F9B">
        <w:tc>
          <w:tcPr>
            <w:tcW w:w="709" w:type="dxa"/>
          </w:tcPr>
          <w:p w:rsidR="00071422" w:rsidRPr="00CF5488" w:rsidRDefault="00071422" w:rsidP="00071422">
            <w:pPr>
              <w:spacing w:after="60" w:line="240" w:lineRule="atLeast"/>
              <w:jc w:val="center"/>
              <w:rPr>
                <w:sz w:val="24"/>
                <w:szCs w:val="24"/>
              </w:rPr>
            </w:pPr>
            <w:r w:rsidRPr="00CF5488">
              <w:rPr>
                <w:sz w:val="24"/>
                <w:szCs w:val="24"/>
              </w:rPr>
              <w:t>1.</w:t>
            </w:r>
          </w:p>
        </w:tc>
        <w:tc>
          <w:tcPr>
            <w:tcW w:w="7400" w:type="dxa"/>
          </w:tcPr>
          <w:p w:rsidR="00071422" w:rsidRPr="00CF5488" w:rsidRDefault="00071422" w:rsidP="00071422">
            <w:pPr>
              <w:spacing w:after="60" w:line="240" w:lineRule="atLeast"/>
              <w:rPr>
                <w:sz w:val="24"/>
                <w:szCs w:val="24"/>
              </w:rPr>
            </w:pPr>
            <w:r w:rsidRPr="00CF5488">
              <w:rPr>
                <w:color w:val="000000"/>
                <w:spacing w:val="-2"/>
                <w:sz w:val="24"/>
                <w:szCs w:val="24"/>
              </w:rPr>
              <w:t>Государственная поддержка лучшим сельским учреждениям и лучшим работникам сельских учреждений культуры</w:t>
            </w:r>
          </w:p>
        </w:tc>
        <w:tc>
          <w:tcPr>
            <w:tcW w:w="1530" w:type="dxa"/>
          </w:tcPr>
          <w:p w:rsidR="00071422" w:rsidRPr="00CF5488" w:rsidRDefault="00071422" w:rsidP="00071422">
            <w:pPr>
              <w:jc w:val="center"/>
              <w:rPr>
                <w:sz w:val="24"/>
                <w:szCs w:val="24"/>
              </w:rPr>
            </w:pPr>
          </w:p>
        </w:tc>
        <w:tc>
          <w:tcPr>
            <w:tcW w:w="1418" w:type="dxa"/>
          </w:tcPr>
          <w:p w:rsidR="00071422" w:rsidRPr="00CF5488" w:rsidRDefault="00071422" w:rsidP="00071422">
            <w:pPr>
              <w:jc w:val="center"/>
              <w:rPr>
                <w:sz w:val="24"/>
                <w:szCs w:val="24"/>
              </w:rPr>
            </w:pPr>
          </w:p>
        </w:tc>
        <w:tc>
          <w:tcPr>
            <w:tcW w:w="1701" w:type="dxa"/>
          </w:tcPr>
          <w:p w:rsidR="00071422" w:rsidRPr="00CF5488" w:rsidRDefault="00071422" w:rsidP="00071422">
            <w:pPr>
              <w:jc w:val="center"/>
              <w:rPr>
                <w:sz w:val="24"/>
                <w:szCs w:val="24"/>
              </w:rPr>
            </w:pPr>
            <w:r w:rsidRPr="00CF5488">
              <w:rPr>
                <w:sz w:val="24"/>
                <w:szCs w:val="24"/>
              </w:rPr>
              <w:t>-</w:t>
            </w:r>
          </w:p>
        </w:tc>
        <w:tc>
          <w:tcPr>
            <w:tcW w:w="2268" w:type="dxa"/>
          </w:tcPr>
          <w:p w:rsidR="00071422" w:rsidRPr="00CF5488" w:rsidRDefault="00071422" w:rsidP="00071422">
            <w:pPr>
              <w:jc w:val="center"/>
              <w:rPr>
                <w:sz w:val="24"/>
                <w:szCs w:val="24"/>
              </w:rPr>
            </w:pPr>
          </w:p>
        </w:tc>
      </w:tr>
      <w:tr w:rsidR="00071422" w:rsidRPr="00CF5488" w:rsidTr="00E75F9B">
        <w:tc>
          <w:tcPr>
            <w:tcW w:w="709" w:type="dxa"/>
          </w:tcPr>
          <w:p w:rsidR="00071422" w:rsidRPr="00CF5488" w:rsidRDefault="00071422" w:rsidP="00071422">
            <w:pPr>
              <w:spacing w:after="60" w:line="240" w:lineRule="atLeast"/>
              <w:jc w:val="center"/>
              <w:rPr>
                <w:sz w:val="24"/>
                <w:szCs w:val="24"/>
              </w:rPr>
            </w:pPr>
            <w:r w:rsidRPr="00CF5488">
              <w:rPr>
                <w:sz w:val="24"/>
                <w:szCs w:val="24"/>
              </w:rPr>
              <w:t>1.1.</w:t>
            </w:r>
          </w:p>
        </w:tc>
        <w:tc>
          <w:tcPr>
            <w:tcW w:w="7400" w:type="dxa"/>
          </w:tcPr>
          <w:p w:rsidR="00071422" w:rsidRPr="00CF5488" w:rsidRDefault="00071422" w:rsidP="00071422">
            <w:pPr>
              <w:spacing w:after="60" w:line="240" w:lineRule="atLeast"/>
              <w:rPr>
                <w:sz w:val="24"/>
                <w:szCs w:val="24"/>
              </w:rPr>
            </w:pPr>
            <w:r w:rsidRPr="00CF5488">
              <w:rPr>
                <w:color w:val="000000"/>
                <w:spacing w:val="-2"/>
                <w:sz w:val="24"/>
                <w:szCs w:val="24"/>
              </w:rPr>
              <w:t>Оказание государственной поддержки лучшим сельским учреждениям культ</w:t>
            </w:r>
            <w:r w:rsidRPr="00CF5488">
              <w:rPr>
                <w:color w:val="000000"/>
                <w:spacing w:val="-2"/>
                <w:sz w:val="24"/>
                <w:szCs w:val="24"/>
              </w:rPr>
              <w:t>у</w:t>
            </w:r>
            <w:r w:rsidRPr="00CF5488">
              <w:rPr>
                <w:color w:val="000000"/>
                <w:spacing w:val="-2"/>
                <w:sz w:val="24"/>
                <w:szCs w:val="24"/>
              </w:rPr>
              <w:t>ры</w:t>
            </w:r>
          </w:p>
        </w:tc>
        <w:tc>
          <w:tcPr>
            <w:tcW w:w="1530" w:type="dxa"/>
          </w:tcPr>
          <w:p w:rsidR="00071422" w:rsidRPr="00CF5488" w:rsidRDefault="00071422" w:rsidP="00071422">
            <w:pPr>
              <w:jc w:val="center"/>
              <w:rPr>
                <w:sz w:val="24"/>
                <w:szCs w:val="24"/>
              </w:rPr>
            </w:pPr>
          </w:p>
        </w:tc>
        <w:tc>
          <w:tcPr>
            <w:tcW w:w="1418" w:type="dxa"/>
          </w:tcPr>
          <w:p w:rsidR="00071422" w:rsidRPr="00CF5488" w:rsidRDefault="00071422" w:rsidP="00071422">
            <w:pPr>
              <w:jc w:val="center"/>
              <w:rPr>
                <w:sz w:val="24"/>
                <w:szCs w:val="24"/>
              </w:rPr>
            </w:pPr>
          </w:p>
        </w:tc>
        <w:tc>
          <w:tcPr>
            <w:tcW w:w="1701" w:type="dxa"/>
          </w:tcPr>
          <w:p w:rsidR="00071422" w:rsidRPr="00CF5488" w:rsidRDefault="00071422" w:rsidP="00071422">
            <w:pPr>
              <w:jc w:val="center"/>
              <w:rPr>
                <w:sz w:val="24"/>
                <w:szCs w:val="24"/>
              </w:rPr>
            </w:pPr>
            <w:r w:rsidRPr="00CF5488">
              <w:rPr>
                <w:sz w:val="24"/>
                <w:szCs w:val="24"/>
              </w:rPr>
              <w:t>-</w:t>
            </w:r>
          </w:p>
        </w:tc>
        <w:tc>
          <w:tcPr>
            <w:tcW w:w="2268" w:type="dxa"/>
          </w:tcPr>
          <w:p w:rsidR="00071422" w:rsidRPr="00CF5488" w:rsidRDefault="00071422" w:rsidP="00071422">
            <w:pPr>
              <w:jc w:val="center"/>
              <w:rPr>
                <w:sz w:val="24"/>
                <w:szCs w:val="24"/>
              </w:rPr>
            </w:pPr>
          </w:p>
        </w:tc>
      </w:tr>
      <w:tr w:rsidR="00071422" w:rsidRPr="00CF5488" w:rsidTr="00E75F9B">
        <w:tc>
          <w:tcPr>
            <w:tcW w:w="709" w:type="dxa"/>
          </w:tcPr>
          <w:p w:rsidR="00071422" w:rsidRPr="00CF5488" w:rsidRDefault="00071422" w:rsidP="00071422">
            <w:pPr>
              <w:spacing w:after="60" w:line="240" w:lineRule="atLeast"/>
              <w:ind w:right="-108"/>
              <w:jc w:val="center"/>
              <w:rPr>
                <w:sz w:val="24"/>
                <w:szCs w:val="24"/>
              </w:rPr>
            </w:pPr>
            <w:r w:rsidRPr="00CF5488">
              <w:rPr>
                <w:sz w:val="24"/>
                <w:szCs w:val="24"/>
              </w:rPr>
              <w:t>1.1.</w:t>
            </w:r>
            <w:r w:rsidRPr="00CF5488">
              <w:rPr>
                <w:sz w:val="24"/>
                <w:szCs w:val="24"/>
                <w:lang w:val="en-US"/>
              </w:rPr>
              <w:t>1</w:t>
            </w:r>
            <w:r w:rsidRPr="00CF5488">
              <w:rPr>
                <w:sz w:val="24"/>
                <w:szCs w:val="24"/>
              </w:rPr>
              <w:t>.</w:t>
            </w:r>
          </w:p>
        </w:tc>
        <w:tc>
          <w:tcPr>
            <w:tcW w:w="7400" w:type="dxa"/>
          </w:tcPr>
          <w:p w:rsidR="00071422" w:rsidRPr="00CF5488" w:rsidRDefault="00071422" w:rsidP="00071422">
            <w:pPr>
              <w:spacing w:after="60" w:line="240" w:lineRule="atLeast"/>
              <w:jc w:val="both"/>
              <w:rPr>
                <w:sz w:val="24"/>
                <w:szCs w:val="24"/>
              </w:rPr>
            </w:pPr>
            <w:r w:rsidRPr="00CF5488">
              <w:rPr>
                <w:sz w:val="24"/>
                <w:szCs w:val="24"/>
              </w:rPr>
              <w:t>бюджет Мари-Турекского муниципального района Республики Марий Эл (всего)</w:t>
            </w:r>
          </w:p>
        </w:tc>
        <w:tc>
          <w:tcPr>
            <w:tcW w:w="1530" w:type="dxa"/>
          </w:tcPr>
          <w:p w:rsidR="00071422" w:rsidRPr="00CF5488" w:rsidRDefault="00071422" w:rsidP="00071422">
            <w:pPr>
              <w:jc w:val="center"/>
              <w:rPr>
                <w:sz w:val="24"/>
                <w:szCs w:val="24"/>
              </w:rPr>
            </w:pPr>
          </w:p>
        </w:tc>
        <w:tc>
          <w:tcPr>
            <w:tcW w:w="1418" w:type="dxa"/>
          </w:tcPr>
          <w:p w:rsidR="00071422" w:rsidRPr="00CF5488" w:rsidRDefault="00071422" w:rsidP="00071422">
            <w:pPr>
              <w:jc w:val="center"/>
              <w:rPr>
                <w:sz w:val="24"/>
                <w:szCs w:val="24"/>
              </w:rPr>
            </w:pPr>
          </w:p>
        </w:tc>
        <w:tc>
          <w:tcPr>
            <w:tcW w:w="1701" w:type="dxa"/>
          </w:tcPr>
          <w:p w:rsidR="00071422" w:rsidRPr="00CF5488" w:rsidRDefault="00071422" w:rsidP="00071422">
            <w:pPr>
              <w:jc w:val="center"/>
              <w:rPr>
                <w:sz w:val="24"/>
                <w:szCs w:val="24"/>
              </w:rPr>
            </w:pPr>
            <w:r w:rsidRPr="00CF5488">
              <w:rPr>
                <w:sz w:val="24"/>
                <w:szCs w:val="24"/>
              </w:rPr>
              <w:t>-</w:t>
            </w:r>
          </w:p>
        </w:tc>
        <w:tc>
          <w:tcPr>
            <w:tcW w:w="2268" w:type="dxa"/>
          </w:tcPr>
          <w:p w:rsidR="00071422" w:rsidRPr="00CF5488" w:rsidRDefault="00071422" w:rsidP="00071422">
            <w:pPr>
              <w:jc w:val="center"/>
              <w:rPr>
                <w:sz w:val="24"/>
                <w:szCs w:val="24"/>
              </w:rPr>
            </w:pPr>
          </w:p>
        </w:tc>
      </w:tr>
      <w:tr w:rsidR="00071422" w:rsidRPr="00CF5488" w:rsidTr="00E75F9B">
        <w:tc>
          <w:tcPr>
            <w:tcW w:w="709" w:type="dxa"/>
          </w:tcPr>
          <w:p w:rsidR="00071422" w:rsidRPr="00CF5488" w:rsidRDefault="00071422" w:rsidP="00071422">
            <w:pPr>
              <w:spacing w:after="60" w:line="240" w:lineRule="atLeast"/>
              <w:ind w:right="-108"/>
              <w:jc w:val="center"/>
              <w:rPr>
                <w:sz w:val="24"/>
                <w:szCs w:val="24"/>
              </w:rPr>
            </w:pPr>
            <w:r w:rsidRPr="00CF5488">
              <w:rPr>
                <w:sz w:val="24"/>
                <w:szCs w:val="24"/>
              </w:rPr>
              <w:t>1.1.2.</w:t>
            </w:r>
          </w:p>
        </w:tc>
        <w:tc>
          <w:tcPr>
            <w:tcW w:w="7400" w:type="dxa"/>
          </w:tcPr>
          <w:p w:rsidR="00071422" w:rsidRPr="00CF5488" w:rsidRDefault="00071422" w:rsidP="00071422">
            <w:pPr>
              <w:spacing w:after="60" w:line="240" w:lineRule="atLeast"/>
              <w:rPr>
                <w:sz w:val="24"/>
                <w:szCs w:val="24"/>
              </w:rPr>
            </w:pPr>
            <w:r w:rsidRPr="00CF5488">
              <w:rPr>
                <w:sz w:val="24"/>
                <w:szCs w:val="24"/>
              </w:rPr>
              <w:t>внебюджетные источники</w:t>
            </w:r>
          </w:p>
        </w:tc>
        <w:tc>
          <w:tcPr>
            <w:tcW w:w="1530" w:type="dxa"/>
          </w:tcPr>
          <w:p w:rsidR="00071422" w:rsidRPr="00CF5488" w:rsidRDefault="00071422" w:rsidP="00071422">
            <w:pPr>
              <w:jc w:val="center"/>
              <w:rPr>
                <w:sz w:val="24"/>
                <w:szCs w:val="24"/>
              </w:rPr>
            </w:pPr>
            <w:r w:rsidRPr="00CF5488">
              <w:rPr>
                <w:sz w:val="24"/>
                <w:szCs w:val="24"/>
              </w:rPr>
              <w:t>-</w:t>
            </w:r>
          </w:p>
        </w:tc>
        <w:tc>
          <w:tcPr>
            <w:tcW w:w="1418" w:type="dxa"/>
          </w:tcPr>
          <w:p w:rsidR="00071422" w:rsidRPr="00CF5488" w:rsidRDefault="00071422" w:rsidP="00071422">
            <w:pPr>
              <w:jc w:val="center"/>
              <w:rPr>
                <w:sz w:val="24"/>
                <w:szCs w:val="24"/>
              </w:rPr>
            </w:pPr>
            <w:r w:rsidRPr="00CF5488">
              <w:rPr>
                <w:sz w:val="24"/>
                <w:szCs w:val="24"/>
              </w:rPr>
              <w:t>-</w:t>
            </w:r>
          </w:p>
        </w:tc>
        <w:tc>
          <w:tcPr>
            <w:tcW w:w="1701" w:type="dxa"/>
          </w:tcPr>
          <w:p w:rsidR="00071422" w:rsidRPr="00CF5488" w:rsidRDefault="00071422" w:rsidP="00071422">
            <w:pPr>
              <w:jc w:val="center"/>
              <w:rPr>
                <w:sz w:val="24"/>
                <w:szCs w:val="24"/>
              </w:rPr>
            </w:pPr>
            <w:r w:rsidRPr="00CF5488">
              <w:rPr>
                <w:sz w:val="24"/>
                <w:szCs w:val="24"/>
              </w:rPr>
              <w:t>-</w:t>
            </w:r>
          </w:p>
        </w:tc>
        <w:tc>
          <w:tcPr>
            <w:tcW w:w="2268" w:type="dxa"/>
          </w:tcPr>
          <w:p w:rsidR="00071422" w:rsidRPr="00CF5488" w:rsidRDefault="00071422" w:rsidP="00071422">
            <w:pPr>
              <w:jc w:val="center"/>
              <w:rPr>
                <w:sz w:val="24"/>
                <w:szCs w:val="24"/>
              </w:rPr>
            </w:pPr>
            <w:r w:rsidRPr="00CF5488">
              <w:rPr>
                <w:sz w:val="24"/>
                <w:szCs w:val="24"/>
              </w:rPr>
              <w:t>-</w:t>
            </w:r>
          </w:p>
        </w:tc>
      </w:tr>
      <w:tr w:rsidR="00071422" w:rsidRPr="00CF5488" w:rsidTr="00E75F9B">
        <w:tc>
          <w:tcPr>
            <w:tcW w:w="709" w:type="dxa"/>
          </w:tcPr>
          <w:p w:rsidR="00071422" w:rsidRPr="00CF5488" w:rsidRDefault="00071422" w:rsidP="00071422">
            <w:pPr>
              <w:spacing w:after="60" w:line="240" w:lineRule="atLeast"/>
              <w:ind w:right="-108"/>
              <w:jc w:val="center"/>
              <w:rPr>
                <w:sz w:val="24"/>
                <w:szCs w:val="24"/>
              </w:rPr>
            </w:pPr>
            <w:r w:rsidRPr="00CF5488">
              <w:rPr>
                <w:sz w:val="24"/>
                <w:szCs w:val="24"/>
              </w:rPr>
              <w:t>1.2.</w:t>
            </w:r>
          </w:p>
        </w:tc>
        <w:tc>
          <w:tcPr>
            <w:tcW w:w="7400" w:type="dxa"/>
          </w:tcPr>
          <w:p w:rsidR="00071422" w:rsidRPr="00CF5488" w:rsidRDefault="00071422" w:rsidP="00071422">
            <w:pPr>
              <w:spacing w:after="60" w:line="240" w:lineRule="atLeast"/>
              <w:rPr>
                <w:sz w:val="24"/>
                <w:szCs w:val="24"/>
              </w:rPr>
            </w:pPr>
            <w:r w:rsidRPr="00CF5488">
              <w:rPr>
                <w:color w:val="000000"/>
                <w:spacing w:val="-2"/>
                <w:sz w:val="24"/>
                <w:szCs w:val="24"/>
              </w:rPr>
              <w:t>Оказание государственной поддержки лучшим работникам сельских учрежд</w:t>
            </w:r>
            <w:r w:rsidRPr="00CF5488">
              <w:rPr>
                <w:color w:val="000000"/>
                <w:spacing w:val="-2"/>
                <w:sz w:val="24"/>
                <w:szCs w:val="24"/>
              </w:rPr>
              <w:t>е</w:t>
            </w:r>
            <w:r w:rsidRPr="00CF5488">
              <w:rPr>
                <w:color w:val="000000"/>
                <w:spacing w:val="-2"/>
                <w:sz w:val="24"/>
                <w:szCs w:val="24"/>
              </w:rPr>
              <w:t>ний культуры</w:t>
            </w:r>
          </w:p>
        </w:tc>
        <w:tc>
          <w:tcPr>
            <w:tcW w:w="1530" w:type="dxa"/>
          </w:tcPr>
          <w:p w:rsidR="00071422" w:rsidRPr="00CF5488" w:rsidRDefault="00071422" w:rsidP="00071422">
            <w:pPr>
              <w:jc w:val="center"/>
              <w:rPr>
                <w:sz w:val="24"/>
                <w:szCs w:val="24"/>
              </w:rPr>
            </w:pPr>
          </w:p>
        </w:tc>
        <w:tc>
          <w:tcPr>
            <w:tcW w:w="1418" w:type="dxa"/>
          </w:tcPr>
          <w:p w:rsidR="00071422" w:rsidRPr="00CF5488" w:rsidRDefault="00071422" w:rsidP="00071422">
            <w:pPr>
              <w:jc w:val="center"/>
              <w:rPr>
                <w:sz w:val="24"/>
                <w:szCs w:val="24"/>
              </w:rPr>
            </w:pPr>
          </w:p>
        </w:tc>
        <w:tc>
          <w:tcPr>
            <w:tcW w:w="1701" w:type="dxa"/>
          </w:tcPr>
          <w:p w:rsidR="00071422" w:rsidRPr="00CF5488" w:rsidRDefault="00071422" w:rsidP="00071422">
            <w:pPr>
              <w:jc w:val="center"/>
              <w:rPr>
                <w:sz w:val="24"/>
                <w:szCs w:val="24"/>
              </w:rPr>
            </w:pPr>
          </w:p>
        </w:tc>
        <w:tc>
          <w:tcPr>
            <w:tcW w:w="2268" w:type="dxa"/>
          </w:tcPr>
          <w:p w:rsidR="00071422" w:rsidRPr="00CF5488" w:rsidRDefault="00071422" w:rsidP="00071422">
            <w:pPr>
              <w:jc w:val="center"/>
              <w:rPr>
                <w:sz w:val="24"/>
                <w:szCs w:val="24"/>
              </w:rPr>
            </w:pPr>
          </w:p>
        </w:tc>
      </w:tr>
      <w:tr w:rsidR="00071422" w:rsidRPr="00CF5488" w:rsidTr="00E75F9B">
        <w:tc>
          <w:tcPr>
            <w:tcW w:w="709" w:type="dxa"/>
          </w:tcPr>
          <w:p w:rsidR="00071422" w:rsidRPr="00CF5488" w:rsidRDefault="00071422" w:rsidP="00071422">
            <w:pPr>
              <w:spacing w:after="60" w:line="240" w:lineRule="atLeast"/>
              <w:ind w:right="-108"/>
              <w:jc w:val="center"/>
              <w:rPr>
                <w:sz w:val="24"/>
                <w:szCs w:val="24"/>
              </w:rPr>
            </w:pPr>
            <w:r w:rsidRPr="00CF5488">
              <w:rPr>
                <w:sz w:val="24"/>
                <w:szCs w:val="24"/>
              </w:rPr>
              <w:t>1.2.1.</w:t>
            </w:r>
          </w:p>
        </w:tc>
        <w:tc>
          <w:tcPr>
            <w:tcW w:w="7400" w:type="dxa"/>
          </w:tcPr>
          <w:p w:rsidR="00071422" w:rsidRPr="00CF5488" w:rsidRDefault="00071422" w:rsidP="00071422">
            <w:pPr>
              <w:spacing w:after="60" w:line="240" w:lineRule="atLeast"/>
              <w:rPr>
                <w:sz w:val="24"/>
                <w:szCs w:val="24"/>
              </w:rPr>
            </w:pPr>
            <w:r w:rsidRPr="00CF5488">
              <w:rPr>
                <w:sz w:val="24"/>
                <w:szCs w:val="24"/>
              </w:rPr>
              <w:t>бюджет Мари-Турекского муниципального района Республики Марий Эл (всего)</w:t>
            </w:r>
          </w:p>
        </w:tc>
        <w:tc>
          <w:tcPr>
            <w:tcW w:w="1530" w:type="dxa"/>
          </w:tcPr>
          <w:p w:rsidR="00071422" w:rsidRPr="00CF5488" w:rsidRDefault="00071422" w:rsidP="00071422">
            <w:pPr>
              <w:jc w:val="center"/>
              <w:rPr>
                <w:sz w:val="24"/>
                <w:szCs w:val="24"/>
              </w:rPr>
            </w:pPr>
          </w:p>
        </w:tc>
        <w:tc>
          <w:tcPr>
            <w:tcW w:w="1418" w:type="dxa"/>
          </w:tcPr>
          <w:p w:rsidR="00071422" w:rsidRPr="00CF5488" w:rsidRDefault="00071422" w:rsidP="00071422">
            <w:pPr>
              <w:jc w:val="center"/>
              <w:rPr>
                <w:sz w:val="24"/>
                <w:szCs w:val="24"/>
              </w:rPr>
            </w:pPr>
          </w:p>
        </w:tc>
        <w:tc>
          <w:tcPr>
            <w:tcW w:w="1701" w:type="dxa"/>
          </w:tcPr>
          <w:p w:rsidR="00071422" w:rsidRPr="00CF5488" w:rsidRDefault="00071422" w:rsidP="00071422">
            <w:pPr>
              <w:jc w:val="center"/>
              <w:rPr>
                <w:sz w:val="24"/>
                <w:szCs w:val="24"/>
              </w:rPr>
            </w:pPr>
          </w:p>
        </w:tc>
        <w:tc>
          <w:tcPr>
            <w:tcW w:w="2268" w:type="dxa"/>
          </w:tcPr>
          <w:p w:rsidR="00071422" w:rsidRPr="00CF5488" w:rsidRDefault="00071422" w:rsidP="00071422">
            <w:pPr>
              <w:jc w:val="center"/>
              <w:rPr>
                <w:sz w:val="24"/>
                <w:szCs w:val="24"/>
              </w:rPr>
            </w:pPr>
          </w:p>
        </w:tc>
      </w:tr>
      <w:tr w:rsidR="00071422" w:rsidRPr="00CF5488" w:rsidTr="00E75F9B">
        <w:tc>
          <w:tcPr>
            <w:tcW w:w="709" w:type="dxa"/>
          </w:tcPr>
          <w:p w:rsidR="00071422" w:rsidRPr="00CF5488" w:rsidRDefault="00071422" w:rsidP="00071422">
            <w:pPr>
              <w:spacing w:after="60" w:line="240" w:lineRule="atLeast"/>
              <w:ind w:right="-108"/>
              <w:jc w:val="center"/>
              <w:rPr>
                <w:sz w:val="24"/>
                <w:szCs w:val="24"/>
              </w:rPr>
            </w:pPr>
            <w:r w:rsidRPr="00CF5488">
              <w:rPr>
                <w:sz w:val="24"/>
                <w:szCs w:val="24"/>
              </w:rPr>
              <w:t>1.2.2.</w:t>
            </w:r>
          </w:p>
        </w:tc>
        <w:tc>
          <w:tcPr>
            <w:tcW w:w="7400" w:type="dxa"/>
          </w:tcPr>
          <w:p w:rsidR="00071422" w:rsidRPr="00CF5488" w:rsidRDefault="00071422" w:rsidP="00071422">
            <w:pPr>
              <w:spacing w:after="60" w:line="240" w:lineRule="atLeast"/>
              <w:rPr>
                <w:sz w:val="24"/>
                <w:szCs w:val="24"/>
              </w:rPr>
            </w:pPr>
            <w:r w:rsidRPr="00CF5488">
              <w:rPr>
                <w:sz w:val="24"/>
                <w:szCs w:val="24"/>
              </w:rPr>
              <w:t>внебюджетные источники</w:t>
            </w:r>
          </w:p>
        </w:tc>
        <w:tc>
          <w:tcPr>
            <w:tcW w:w="1530" w:type="dxa"/>
          </w:tcPr>
          <w:p w:rsidR="00071422" w:rsidRPr="00CF5488" w:rsidRDefault="00071422" w:rsidP="00071422">
            <w:pPr>
              <w:jc w:val="center"/>
              <w:rPr>
                <w:sz w:val="24"/>
                <w:szCs w:val="24"/>
              </w:rPr>
            </w:pPr>
          </w:p>
        </w:tc>
        <w:tc>
          <w:tcPr>
            <w:tcW w:w="1418" w:type="dxa"/>
          </w:tcPr>
          <w:p w:rsidR="00071422" w:rsidRPr="00CF5488" w:rsidRDefault="00071422" w:rsidP="00071422">
            <w:pPr>
              <w:jc w:val="center"/>
              <w:rPr>
                <w:sz w:val="24"/>
                <w:szCs w:val="24"/>
              </w:rPr>
            </w:pPr>
          </w:p>
        </w:tc>
        <w:tc>
          <w:tcPr>
            <w:tcW w:w="1701" w:type="dxa"/>
          </w:tcPr>
          <w:p w:rsidR="00071422" w:rsidRPr="00CF5488" w:rsidRDefault="00071422" w:rsidP="00071422">
            <w:pPr>
              <w:jc w:val="center"/>
              <w:rPr>
                <w:sz w:val="24"/>
                <w:szCs w:val="24"/>
              </w:rPr>
            </w:pPr>
          </w:p>
        </w:tc>
        <w:tc>
          <w:tcPr>
            <w:tcW w:w="2268" w:type="dxa"/>
          </w:tcPr>
          <w:p w:rsidR="00071422" w:rsidRPr="00CF5488" w:rsidRDefault="00071422" w:rsidP="00071422">
            <w:pPr>
              <w:jc w:val="center"/>
              <w:rPr>
                <w:sz w:val="24"/>
                <w:szCs w:val="24"/>
              </w:rPr>
            </w:pPr>
          </w:p>
        </w:tc>
      </w:tr>
      <w:tr w:rsidR="00071422" w:rsidRPr="00CF5488" w:rsidTr="00E75F9B">
        <w:tc>
          <w:tcPr>
            <w:tcW w:w="8109" w:type="dxa"/>
            <w:gridSpan w:val="2"/>
            <w:vAlign w:val="center"/>
          </w:tcPr>
          <w:p w:rsidR="00071422" w:rsidRPr="00CF5488" w:rsidRDefault="00071422" w:rsidP="00071422">
            <w:pPr>
              <w:spacing w:after="60" w:line="240" w:lineRule="atLeast"/>
              <w:jc w:val="center"/>
              <w:rPr>
                <w:sz w:val="24"/>
                <w:szCs w:val="24"/>
              </w:rPr>
            </w:pPr>
            <w:r w:rsidRPr="00CF5488">
              <w:rPr>
                <w:sz w:val="24"/>
                <w:szCs w:val="24"/>
              </w:rPr>
              <w:t>ИТОГО ПО МУНИЦИПАЛЬНОМУ (ВЕДОМСТВЕННОМУ) ПРОЕКТУ:</w:t>
            </w:r>
          </w:p>
        </w:tc>
        <w:tc>
          <w:tcPr>
            <w:tcW w:w="1530" w:type="dxa"/>
          </w:tcPr>
          <w:p w:rsidR="00071422" w:rsidRPr="00CF5488" w:rsidRDefault="00071422" w:rsidP="00071422">
            <w:pPr>
              <w:jc w:val="center"/>
              <w:rPr>
                <w:sz w:val="24"/>
                <w:szCs w:val="24"/>
              </w:rPr>
            </w:pPr>
          </w:p>
        </w:tc>
        <w:tc>
          <w:tcPr>
            <w:tcW w:w="1418" w:type="dxa"/>
          </w:tcPr>
          <w:p w:rsidR="00071422" w:rsidRPr="00CF5488" w:rsidRDefault="00071422" w:rsidP="00071422">
            <w:pPr>
              <w:jc w:val="center"/>
              <w:rPr>
                <w:sz w:val="24"/>
                <w:szCs w:val="24"/>
              </w:rPr>
            </w:pPr>
          </w:p>
        </w:tc>
        <w:tc>
          <w:tcPr>
            <w:tcW w:w="1701" w:type="dxa"/>
          </w:tcPr>
          <w:p w:rsidR="00071422" w:rsidRPr="00CF5488" w:rsidRDefault="00071422" w:rsidP="00071422">
            <w:pPr>
              <w:jc w:val="center"/>
              <w:rPr>
                <w:sz w:val="24"/>
                <w:szCs w:val="24"/>
              </w:rPr>
            </w:pPr>
            <w:r w:rsidRPr="00CF5488">
              <w:rPr>
                <w:sz w:val="24"/>
                <w:szCs w:val="24"/>
              </w:rPr>
              <w:t>-</w:t>
            </w:r>
          </w:p>
        </w:tc>
        <w:tc>
          <w:tcPr>
            <w:tcW w:w="2268" w:type="dxa"/>
          </w:tcPr>
          <w:p w:rsidR="00071422" w:rsidRPr="00CF5488" w:rsidRDefault="00071422" w:rsidP="00071422">
            <w:pPr>
              <w:jc w:val="center"/>
              <w:rPr>
                <w:sz w:val="24"/>
                <w:szCs w:val="24"/>
              </w:rPr>
            </w:pPr>
          </w:p>
        </w:tc>
      </w:tr>
      <w:tr w:rsidR="00071422" w:rsidRPr="00CF5488" w:rsidTr="00E75F9B">
        <w:tc>
          <w:tcPr>
            <w:tcW w:w="8109" w:type="dxa"/>
            <w:gridSpan w:val="2"/>
          </w:tcPr>
          <w:p w:rsidR="00071422" w:rsidRPr="00CF5488" w:rsidRDefault="00071422" w:rsidP="00071422">
            <w:pPr>
              <w:spacing w:after="60" w:line="240" w:lineRule="atLeast"/>
              <w:ind w:left="180"/>
              <w:rPr>
                <w:sz w:val="24"/>
                <w:szCs w:val="24"/>
              </w:rPr>
            </w:pPr>
            <w:r w:rsidRPr="00CF5488">
              <w:rPr>
                <w:sz w:val="24"/>
                <w:szCs w:val="24"/>
              </w:rPr>
              <w:t>в том числе:</w:t>
            </w:r>
          </w:p>
          <w:p w:rsidR="00071422" w:rsidRPr="00CF5488" w:rsidRDefault="00071422" w:rsidP="00071422">
            <w:pPr>
              <w:jc w:val="both"/>
              <w:rPr>
                <w:sz w:val="24"/>
                <w:szCs w:val="24"/>
              </w:rPr>
            </w:pPr>
            <w:r w:rsidRPr="00CF5488">
              <w:rPr>
                <w:sz w:val="24"/>
                <w:szCs w:val="24"/>
              </w:rPr>
              <w:t>бюджет Мари-Турекского муниципального района Республики Марий Эл</w:t>
            </w:r>
          </w:p>
        </w:tc>
        <w:tc>
          <w:tcPr>
            <w:tcW w:w="1530" w:type="dxa"/>
          </w:tcPr>
          <w:p w:rsidR="00071422" w:rsidRPr="00CF5488" w:rsidRDefault="00071422" w:rsidP="00071422">
            <w:pPr>
              <w:jc w:val="center"/>
              <w:rPr>
                <w:sz w:val="24"/>
                <w:szCs w:val="24"/>
              </w:rPr>
            </w:pPr>
          </w:p>
        </w:tc>
        <w:tc>
          <w:tcPr>
            <w:tcW w:w="1418" w:type="dxa"/>
          </w:tcPr>
          <w:p w:rsidR="00071422" w:rsidRPr="00CF5488" w:rsidRDefault="00071422" w:rsidP="00071422">
            <w:pPr>
              <w:jc w:val="center"/>
              <w:rPr>
                <w:sz w:val="24"/>
                <w:szCs w:val="24"/>
              </w:rPr>
            </w:pPr>
          </w:p>
        </w:tc>
        <w:tc>
          <w:tcPr>
            <w:tcW w:w="1701" w:type="dxa"/>
          </w:tcPr>
          <w:p w:rsidR="00071422" w:rsidRPr="00CF5488" w:rsidRDefault="00071422" w:rsidP="00071422">
            <w:pPr>
              <w:jc w:val="center"/>
              <w:rPr>
                <w:sz w:val="24"/>
                <w:szCs w:val="24"/>
              </w:rPr>
            </w:pPr>
            <w:r w:rsidRPr="00CF5488">
              <w:rPr>
                <w:sz w:val="24"/>
                <w:szCs w:val="24"/>
              </w:rPr>
              <w:t>-</w:t>
            </w:r>
          </w:p>
        </w:tc>
        <w:tc>
          <w:tcPr>
            <w:tcW w:w="2268" w:type="dxa"/>
          </w:tcPr>
          <w:p w:rsidR="00071422" w:rsidRPr="00CF5488" w:rsidRDefault="00071422" w:rsidP="00071422">
            <w:pPr>
              <w:jc w:val="center"/>
              <w:rPr>
                <w:sz w:val="24"/>
                <w:szCs w:val="24"/>
              </w:rPr>
            </w:pPr>
          </w:p>
        </w:tc>
      </w:tr>
      <w:tr w:rsidR="00071422" w:rsidRPr="00CF5488" w:rsidTr="00E75F9B">
        <w:tc>
          <w:tcPr>
            <w:tcW w:w="8109" w:type="dxa"/>
            <w:gridSpan w:val="2"/>
          </w:tcPr>
          <w:p w:rsidR="00071422" w:rsidRPr="00CF5488" w:rsidRDefault="00071422" w:rsidP="00071422">
            <w:pPr>
              <w:jc w:val="both"/>
              <w:rPr>
                <w:sz w:val="24"/>
                <w:szCs w:val="24"/>
              </w:rPr>
            </w:pPr>
            <w:r w:rsidRPr="00CF5488">
              <w:rPr>
                <w:sz w:val="24"/>
                <w:szCs w:val="24"/>
              </w:rPr>
              <w:t>внебюджетные источники</w:t>
            </w:r>
          </w:p>
        </w:tc>
        <w:tc>
          <w:tcPr>
            <w:tcW w:w="1530" w:type="dxa"/>
          </w:tcPr>
          <w:p w:rsidR="00071422" w:rsidRPr="00CF5488" w:rsidRDefault="00071422" w:rsidP="00071422">
            <w:pPr>
              <w:jc w:val="center"/>
              <w:rPr>
                <w:sz w:val="24"/>
                <w:szCs w:val="24"/>
              </w:rPr>
            </w:pPr>
            <w:r w:rsidRPr="00CF5488">
              <w:rPr>
                <w:sz w:val="24"/>
                <w:szCs w:val="24"/>
              </w:rPr>
              <w:t>-</w:t>
            </w:r>
          </w:p>
        </w:tc>
        <w:tc>
          <w:tcPr>
            <w:tcW w:w="1418" w:type="dxa"/>
          </w:tcPr>
          <w:p w:rsidR="00071422" w:rsidRPr="00CF5488" w:rsidRDefault="00071422" w:rsidP="00071422">
            <w:pPr>
              <w:jc w:val="center"/>
              <w:rPr>
                <w:sz w:val="24"/>
                <w:szCs w:val="24"/>
              </w:rPr>
            </w:pPr>
            <w:r w:rsidRPr="00CF5488">
              <w:rPr>
                <w:sz w:val="24"/>
                <w:szCs w:val="24"/>
              </w:rPr>
              <w:t>-</w:t>
            </w:r>
          </w:p>
        </w:tc>
        <w:tc>
          <w:tcPr>
            <w:tcW w:w="1701" w:type="dxa"/>
          </w:tcPr>
          <w:p w:rsidR="00071422" w:rsidRPr="00CF5488" w:rsidRDefault="00071422" w:rsidP="00071422">
            <w:pPr>
              <w:jc w:val="center"/>
              <w:rPr>
                <w:sz w:val="24"/>
                <w:szCs w:val="24"/>
              </w:rPr>
            </w:pPr>
            <w:r w:rsidRPr="00CF5488">
              <w:rPr>
                <w:sz w:val="24"/>
                <w:szCs w:val="24"/>
              </w:rPr>
              <w:t>-</w:t>
            </w:r>
          </w:p>
        </w:tc>
        <w:tc>
          <w:tcPr>
            <w:tcW w:w="2268" w:type="dxa"/>
          </w:tcPr>
          <w:p w:rsidR="00071422" w:rsidRPr="00CF5488" w:rsidRDefault="00071422" w:rsidP="00071422">
            <w:pPr>
              <w:jc w:val="center"/>
              <w:rPr>
                <w:sz w:val="24"/>
                <w:szCs w:val="24"/>
              </w:rPr>
            </w:pPr>
            <w:r w:rsidRPr="00CF5488">
              <w:rPr>
                <w:sz w:val="24"/>
                <w:szCs w:val="24"/>
              </w:rPr>
              <w:t>-</w:t>
            </w:r>
          </w:p>
        </w:tc>
      </w:tr>
    </w:tbl>
    <w:p w:rsidR="00071422" w:rsidRPr="00CF5488" w:rsidRDefault="00071422" w:rsidP="00071422">
      <w:pPr>
        <w:jc w:val="both"/>
        <w:rPr>
          <w:sz w:val="24"/>
          <w:szCs w:val="24"/>
        </w:rPr>
      </w:pPr>
    </w:p>
    <w:p w:rsidR="00071422" w:rsidRPr="00CF5488" w:rsidRDefault="00071422" w:rsidP="00071422">
      <w:pPr>
        <w:spacing w:line="240" w:lineRule="atLeast"/>
        <w:jc w:val="center"/>
        <w:rPr>
          <w:b/>
          <w:sz w:val="24"/>
          <w:szCs w:val="24"/>
        </w:rPr>
      </w:pPr>
      <w:r w:rsidRPr="00CF5488">
        <w:rPr>
          <w:b/>
          <w:sz w:val="24"/>
          <w:szCs w:val="24"/>
        </w:rPr>
        <w:t>6. План исполнения бюджета Мари-Турекского муниципального района</w:t>
      </w:r>
      <w:r w:rsidR="00E75F9B">
        <w:rPr>
          <w:b/>
          <w:sz w:val="24"/>
          <w:szCs w:val="24"/>
        </w:rPr>
        <w:t xml:space="preserve"> </w:t>
      </w:r>
      <w:r w:rsidRPr="00CF5488">
        <w:rPr>
          <w:b/>
          <w:sz w:val="24"/>
          <w:szCs w:val="24"/>
        </w:rPr>
        <w:t xml:space="preserve">Республики Марий Эл в части бюджетных ассигнований, </w:t>
      </w:r>
    </w:p>
    <w:p w:rsidR="00071422" w:rsidRPr="00CF5488" w:rsidRDefault="00071422" w:rsidP="00071422">
      <w:pPr>
        <w:spacing w:line="240" w:lineRule="atLeast"/>
        <w:jc w:val="center"/>
        <w:rPr>
          <w:b/>
          <w:sz w:val="24"/>
          <w:szCs w:val="24"/>
        </w:rPr>
      </w:pPr>
      <w:r w:rsidRPr="00CF5488">
        <w:rPr>
          <w:b/>
          <w:sz w:val="24"/>
          <w:szCs w:val="24"/>
        </w:rPr>
        <w:t>предусмотренных на финансовое обеспечение реализации муниципального</w:t>
      </w:r>
      <w:r w:rsidR="00E75F9B">
        <w:rPr>
          <w:b/>
          <w:sz w:val="24"/>
          <w:szCs w:val="24"/>
        </w:rPr>
        <w:t xml:space="preserve"> </w:t>
      </w:r>
      <w:r w:rsidRPr="00CF5488">
        <w:rPr>
          <w:b/>
          <w:sz w:val="24"/>
          <w:szCs w:val="24"/>
        </w:rPr>
        <w:t>проекта в 2024 году</w:t>
      </w:r>
    </w:p>
    <w:p w:rsidR="00071422" w:rsidRPr="00CF5488" w:rsidRDefault="00071422" w:rsidP="00071422">
      <w:pPr>
        <w:jc w:val="center"/>
        <w:rPr>
          <w:sz w:val="24"/>
          <w:szCs w:val="24"/>
        </w:rPr>
      </w:pPr>
    </w:p>
    <w:tbl>
      <w:tblPr>
        <w:tblStyle w:val="ac"/>
        <w:tblW w:w="14742" w:type="dxa"/>
        <w:tblInd w:w="817" w:type="dxa"/>
        <w:tblLook w:val="04A0"/>
      </w:tblPr>
      <w:tblGrid>
        <w:gridCol w:w="577"/>
        <w:gridCol w:w="2576"/>
        <w:gridCol w:w="838"/>
        <w:gridCol w:w="703"/>
        <w:gridCol w:w="834"/>
        <w:gridCol w:w="701"/>
        <w:gridCol w:w="820"/>
        <w:gridCol w:w="842"/>
        <w:gridCol w:w="841"/>
        <w:gridCol w:w="697"/>
        <w:gridCol w:w="821"/>
        <w:gridCol w:w="698"/>
        <w:gridCol w:w="708"/>
        <w:gridCol w:w="3086"/>
      </w:tblGrid>
      <w:tr w:rsidR="00071422" w:rsidRPr="00CF5488" w:rsidTr="00E75F9B">
        <w:tc>
          <w:tcPr>
            <w:tcW w:w="294" w:type="dxa"/>
            <w:vMerge w:val="restart"/>
          </w:tcPr>
          <w:p w:rsidR="00071422" w:rsidRPr="00E75F9B" w:rsidRDefault="00071422" w:rsidP="00071422">
            <w:pPr>
              <w:spacing w:before="60" w:after="60" w:line="240" w:lineRule="atLeast"/>
              <w:jc w:val="center"/>
              <w:rPr>
                <w:b/>
                <w:sz w:val="24"/>
                <w:szCs w:val="24"/>
              </w:rPr>
            </w:pPr>
            <w:r w:rsidRPr="00E75F9B">
              <w:rPr>
                <w:b/>
                <w:sz w:val="24"/>
                <w:szCs w:val="24"/>
              </w:rPr>
              <w:t>№ п/п</w:t>
            </w:r>
          </w:p>
        </w:tc>
        <w:tc>
          <w:tcPr>
            <w:tcW w:w="2628" w:type="dxa"/>
            <w:vMerge w:val="restart"/>
          </w:tcPr>
          <w:p w:rsidR="00071422" w:rsidRPr="00E75F9B" w:rsidRDefault="00071422" w:rsidP="00071422">
            <w:pPr>
              <w:spacing w:before="60" w:after="60" w:line="240" w:lineRule="atLeast"/>
              <w:jc w:val="center"/>
              <w:rPr>
                <w:b/>
                <w:sz w:val="24"/>
                <w:szCs w:val="24"/>
              </w:rPr>
            </w:pPr>
            <w:r w:rsidRPr="00E75F9B">
              <w:rPr>
                <w:b/>
                <w:sz w:val="24"/>
                <w:szCs w:val="24"/>
              </w:rPr>
              <w:t>Наименование меропри</w:t>
            </w:r>
            <w:r w:rsidRPr="00E75F9B">
              <w:rPr>
                <w:b/>
                <w:sz w:val="24"/>
                <w:szCs w:val="24"/>
              </w:rPr>
              <w:t>я</w:t>
            </w:r>
            <w:r w:rsidRPr="00E75F9B">
              <w:rPr>
                <w:b/>
                <w:sz w:val="24"/>
                <w:szCs w:val="24"/>
              </w:rPr>
              <w:t>тия (результата)</w:t>
            </w:r>
          </w:p>
        </w:tc>
        <w:tc>
          <w:tcPr>
            <w:tcW w:w="8575" w:type="dxa"/>
            <w:gridSpan w:val="11"/>
          </w:tcPr>
          <w:p w:rsidR="00071422" w:rsidRPr="00E75F9B" w:rsidRDefault="00071422" w:rsidP="00071422">
            <w:pPr>
              <w:jc w:val="center"/>
              <w:rPr>
                <w:b/>
                <w:sz w:val="24"/>
                <w:szCs w:val="24"/>
                <w:vertAlign w:val="superscript"/>
              </w:rPr>
            </w:pPr>
            <w:r w:rsidRPr="00E75F9B">
              <w:rPr>
                <w:b/>
                <w:sz w:val="24"/>
                <w:szCs w:val="24"/>
              </w:rPr>
              <w:t>План исполнения нарастающим итогом (тыс. рублей)</w:t>
            </w:r>
          </w:p>
        </w:tc>
        <w:tc>
          <w:tcPr>
            <w:tcW w:w="3245" w:type="dxa"/>
            <w:vMerge w:val="restart"/>
          </w:tcPr>
          <w:p w:rsidR="00071422" w:rsidRPr="00E75F9B" w:rsidRDefault="00071422" w:rsidP="00071422">
            <w:pPr>
              <w:spacing w:before="60" w:after="60"/>
              <w:jc w:val="center"/>
              <w:rPr>
                <w:b/>
                <w:sz w:val="24"/>
                <w:szCs w:val="24"/>
              </w:rPr>
            </w:pPr>
            <w:r w:rsidRPr="00E75F9B">
              <w:rPr>
                <w:b/>
                <w:sz w:val="24"/>
                <w:szCs w:val="24"/>
              </w:rPr>
              <w:t xml:space="preserve">Всего на конец 2024 года </w:t>
            </w:r>
          </w:p>
          <w:p w:rsidR="00071422" w:rsidRPr="00E75F9B" w:rsidRDefault="00071422" w:rsidP="00071422">
            <w:pPr>
              <w:spacing w:before="60" w:after="60"/>
              <w:jc w:val="center"/>
              <w:rPr>
                <w:b/>
                <w:sz w:val="24"/>
                <w:szCs w:val="24"/>
              </w:rPr>
            </w:pPr>
            <w:r w:rsidRPr="00E75F9B">
              <w:rPr>
                <w:b/>
                <w:sz w:val="24"/>
                <w:szCs w:val="24"/>
              </w:rPr>
              <w:t>(тыс. рублей)</w:t>
            </w:r>
          </w:p>
        </w:tc>
      </w:tr>
      <w:tr w:rsidR="00071422" w:rsidRPr="00CF5488" w:rsidTr="00E75F9B">
        <w:tc>
          <w:tcPr>
            <w:tcW w:w="294" w:type="dxa"/>
            <w:vMerge/>
          </w:tcPr>
          <w:p w:rsidR="00071422" w:rsidRPr="00CF5488" w:rsidRDefault="00071422" w:rsidP="00071422">
            <w:pPr>
              <w:jc w:val="both"/>
              <w:rPr>
                <w:sz w:val="24"/>
                <w:szCs w:val="24"/>
              </w:rPr>
            </w:pPr>
          </w:p>
        </w:tc>
        <w:tc>
          <w:tcPr>
            <w:tcW w:w="2628" w:type="dxa"/>
            <w:vMerge/>
          </w:tcPr>
          <w:p w:rsidR="00071422" w:rsidRPr="00CF5488" w:rsidRDefault="00071422" w:rsidP="00071422">
            <w:pPr>
              <w:jc w:val="both"/>
              <w:rPr>
                <w:sz w:val="24"/>
                <w:szCs w:val="24"/>
              </w:rPr>
            </w:pPr>
          </w:p>
        </w:tc>
        <w:tc>
          <w:tcPr>
            <w:tcW w:w="851" w:type="dxa"/>
          </w:tcPr>
          <w:p w:rsidR="00071422" w:rsidRPr="00E75F9B" w:rsidRDefault="00071422" w:rsidP="00071422">
            <w:pPr>
              <w:spacing w:before="60" w:after="60" w:line="240" w:lineRule="atLeast"/>
              <w:jc w:val="center"/>
              <w:rPr>
                <w:b/>
                <w:sz w:val="24"/>
                <w:szCs w:val="24"/>
              </w:rPr>
            </w:pPr>
            <w:r w:rsidRPr="00E75F9B">
              <w:rPr>
                <w:b/>
                <w:sz w:val="24"/>
                <w:szCs w:val="24"/>
              </w:rPr>
              <w:t>янв.</w:t>
            </w:r>
          </w:p>
        </w:tc>
        <w:tc>
          <w:tcPr>
            <w:tcW w:w="705" w:type="dxa"/>
          </w:tcPr>
          <w:p w:rsidR="00071422" w:rsidRPr="00E75F9B" w:rsidRDefault="00071422" w:rsidP="00071422">
            <w:pPr>
              <w:spacing w:before="60" w:after="60" w:line="240" w:lineRule="atLeast"/>
              <w:jc w:val="center"/>
              <w:rPr>
                <w:b/>
                <w:sz w:val="24"/>
                <w:szCs w:val="24"/>
              </w:rPr>
            </w:pPr>
            <w:r w:rsidRPr="00E75F9B">
              <w:rPr>
                <w:b/>
                <w:sz w:val="24"/>
                <w:szCs w:val="24"/>
              </w:rPr>
              <w:t>фев.</w:t>
            </w:r>
          </w:p>
        </w:tc>
        <w:tc>
          <w:tcPr>
            <w:tcW w:w="841" w:type="dxa"/>
          </w:tcPr>
          <w:p w:rsidR="00071422" w:rsidRPr="00E75F9B" w:rsidRDefault="00071422" w:rsidP="00071422">
            <w:pPr>
              <w:spacing w:before="60" w:after="60" w:line="240" w:lineRule="atLeast"/>
              <w:jc w:val="center"/>
              <w:rPr>
                <w:b/>
                <w:sz w:val="24"/>
                <w:szCs w:val="24"/>
              </w:rPr>
            </w:pPr>
            <w:r w:rsidRPr="00E75F9B">
              <w:rPr>
                <w:b/>
                <w:sz w:val="24"/>
                <w:szCs w:val="24"/>
              </w:rPr>
              <w:t>март</w:t>
            </w:r>
          </w:p>
        </w:tc>
        <w:tc>
          <w:tcPr>
            <w:tcW w:w="704" w:type="dxa"/>
          </w:tcPr>
          <w:p w:rsidR="00071422" w:rsidRPr="00E75F9B" w:rsidRDefault="00071422" w:rsidP="00071422">
            <w:pPr>
              <w:spacing w:before="60" w:after="60" w:line="240" w:lineRule="atLeast"/>
              <w:jc w:val="center"/>
              <w:rPr>
                <w:b/>
                <w:sz w:val="24"/>
                <w:szCs w:val="24"/>
              </w:rPr>
            </w:pPr>
            <w:r w:rsidRPr="00E75F9B">
              <w:rPr>
                <w:b/>
                <w:sz w:val="24"/>
                <w:szCs w:val="24"/>
              </w:rPr>
              <w:t>апр.</w:t>
            </w:r>
          </w:p>
        </w:tc>
        <w:tc>
          <w:tcPr>
            <w:tcW w:w="834" w:type="dxa"/>
          </w:tcPr>
          <w:p w:rsidR="00071422" w:rsidRPr="00E75F9B" w:rsidRDefault="00071422" w:rsidP="00071422">
            <w:pPr>
              <w:spacing w:before="60" w:after="60" w:line="240" w:lineRule="atLeast"/>
              <w:jc w:val="center"/>
              <w:rPr>
                <w:b/>
                <w:sz w:val="24"/>
                <w:szCs w:val="24"/>
              </w:rPr>
            </w:pPr>
            <w:r w:rsidRPr="00E75F9B">
              <w:rPr>
                <w:b/>
                <w:sz w:val="24"/>
                <w:szCs w:val="24"/>
              </w:rPr>
              <w:t>май</w:t>
            </w:r>
          </w:p>
        </w:tc>
        <w:tc>
          <w:tcPr>
            <w:tcW w:w="845" w:type="dxa"/>
          </w:tcPr>
          <w:p w:rsidR="00071422" w:rsidRPr="00E75F9B" w:rsidRDefault="00071422" w:rsidP="00071422">
            <w:pPr>
              <w:spacing w:before="60" w:after="60" w:line="240" w:lineRule="atLeast"/>
              <w:jc w:val="center"/>
              <w:rPr>
                <w:b/>
                <w:sz w:val="24"/>
                <w:szCs w:val="24"/>
              </w:rPr>
            </w:pPr>
            <w:r w:rsidRPr="00E75F9B">
              <w:rPr>
                <w:b/>
                <w:sz w:val="24"/>
                <w:szCs w:val="24"/>
              </w:rPr>
              <w:t>июнь</w:t>
            </w:r>
          </w:p>
        </w:tc>
        <w:tc>
          <w:tcPr>
            <w:tcW w:w="844" w:type="dxa"/>
          </w:tcPr>
          <w:p w:rsidR="00071422" w:rsidRPr="00E75F9B" w:rsidRDefault="00071422" w:rsidP="00071422">
            <w:pPr>
              <w:spacing w:before="60" w:after="60" w:line="240" w:lineRule="atLeast"/>
              <w:jc w:val="center"/>
              <w:rPr>
                <w:b/>
                <w:sz w:val="24"/>
                <w:szCs w:val="24"/>
              </w:rPr>
            </w:pPr>
            <w:r w:rsidRPr="00E75F9B">
              <w:rPr>
                <w:b/>
                <w:sz w:val="24"/>
                <w:szCs w:val="24"/>
              </w:rPr>
              <w:t>июль</w:t>
            </w:r>
          </w:p>
        </w:tc>
        <w:tc>
          <w:tcPr>
            <w:tcW w:w="702" w:type="dxa"/>
          </w:tcPr>
          <w:p w:rsidR="00071422" w:rsidRPr="00E75F9B" w:rsidRDefault="00071422" w:rsidP="00071422">
            <w:pPr>
              <w:spacing w:before="60" w:after="60" w:line="240" w:lineRule="atLeast"/>
              <w:jc w:val="center"/>
              <w:rPr>
                <w:b/>
                <w:sz w:val="24"/>
                <w:szCs w:val="24"/>
              </w:rPr>
            </w:pPr>
            <w:r w:rsidRPr="00E75F9B">
              <w:rPr>
                <w:b/>
                <w:sz w:val="24"/>
                <w:szCs w:val="24"/>
              </w:rPr>
              <w:t>авг.</w:t>
            </w:r>
          </w:p>
        </w:tc>
        <w:tc>
          <w:tcPr>
            <w:tcW w:w="836" w:type="dxa"/>
          </w:tcPr>
          <w:p w:rsidR="00071422" w:rsidRPr="00E75F9B" w:rsidRDefault="00071422" w:rsidP="00071422">
            <w:pPr>
              <w:spacing w:before="60" w:after="60" w:line="240" w:lineRule="atLeast"/>
              <w:jc w:val="center"/>
              <w:rPr>
                <w:b/>
                <w:sz w:val="24"/>
                <w:szCs w:val="24"/>
              </w:rPr>
            </w:pPr>
            <w:r w:rsidRPr="00E75F9B">
              <w:rPr>
                <w:b/>
                <w:sz w:val="24"/>
                <w:szCs w:val="24"/>
              </w:rPr>
              <w:t>сен.</w:t>
            </w:r>
          </w:p>
        </w:tc>
        <w:tc>
          <w:tcPr>
            <w:tcW w:w="702" w:type="dxa"/>
          </w:tcPr>
          <w:p w:rsidR="00071422" w:rsidRPr="00E75F9B" w:rsidRDefault="00071422" w:rsidP="00071422">
            <w:pPr>
              <w:spacing w:before="60" w:after="60" w:line="240" w:lineRule="atLeast"/>
              <w:jc w:val="center"/>
              <w:rPr>
                <w:b/>
                <w:sz w:val="24"/>
                <w:szCs w:val="24"/>
              </w:rPr>
            </w:pPr>
            <w:r w:rsidRPr="00E75F9B">
              <w:rPr>
                <w:b/>
                <w:sz w:val="24"/>
                <w:szCs w:val="24"/>
              </w:rPr>
              <w:t>окт.</w:t>
            </w:r>
          </w:p>
        </w:tc>
        <w:tc>
          <w:tcPr>
            <w:tcW w:w="711" w:type="dxa"/>
          </w:tcPr>
          <w:p w:rsidR="00071422" w:rsidRPr="00E75F9B" w:rsidRDefault="00071422" w:rsidP="00071422">
            <w:pPr>
              <w:spacing w:before="60" w:after="60" w:line="240" w:lineRule="atLeast"/>
              <w:jc w:val="center"/>
              <w:rPr>
                <w:b/>
                <w:sz w:val="24"/>
                <w:szCs w:val="24"/>
              </w:rPr>
            </w:pPr>
            <w:r w:rsidRPr="00E75F9B">
              <w:rPr>
                <w:b/>
                <w:sz w:val="24"/>
                <w:szCs w:val="24"/>
              </w:rPr>
              <w:t>ноя.</w:t>
            </w:r>
          </w:p>
        </w:tc>
        <w:tc>
          <w:tcPr>
            <w:tcW w:w="3245" w:type="dxa"/>
            <w:vMerge/>
          </w:tcPr>
          <w:p w:rsidR="00071422" w:rsidRPr="00CF5488" w:rsidRDefault="00071422" w:rsidP="00071422">
            <w:pPr>
              <w:jc w:val="both"/>
              <w:rPr>
                <w:sz w:val="24"/>
                <w:szCs w:val="24"/>
              </w:rPr>
            </w:pPr>
          </w:p>
        </w:tc>
      </w:tr>
      <w:tr w:rsidR="00071422" w:rsidRPr="00CF5488" w:rsidTr="00E75F9B">
        <w:tc>
          <w:tcPr>
            <w:tcW w:w="294" w:type="dxa"/>
            <w:vAlign w:val="center"/>
          </w:tcPr>
          <w:p w:rsidR="00071422" w:rsidRPr="00CF5488" w:rsidRDefault="00071422" w:rsidP="00071422">
            <w:pPr>
              <w:spacing w:before="60" w:after="60" w:line="240" w:lineRule="atLeast"/>
              <w:jc w:val="center"/>
              <w:rPr>
                <w:sz w:val="24"/>
                <w:szCs w:val="24"/>
              </w:rPr>
            </w:pPr>
            <w:r w:rsidRPr="00CF5488">
              <w:rPr>
                <w:sz w:val="24"/>
                <w:szCs w:val="24"/>
              </w:rPr>
              <w:t>1.</w:t>
            </w:r>
          </w:p>
        </w:tc>
        <w:tc>
          <w:tcPr>
            <w:tcW w:w="14448" w:type="dxa"/>
            <w:gridSpan w:val="13"/>
            <w:vAlign w:val="center"/>
          </w:tcPr>
          <w:p w:rsidR="00071422" w:rsidRPr="00CF5488" w:rsidRDefault="00071422" w:rsidP="00071422">
            <w:pPr>
              <w:spacing w:after="60" w:line="240" w:lineRule="atLeast"/>
              <w:rPr>
                <w:sz w:val="24"/>
                <w:szCs w:val="24"/>
              </w:rPr>
            </w:pPr>
            <w:r w:rsidRPr="00CF5488">
              <w:rPr>
                <w:color w:val="000000"/>
                <w:spacing w:val="-2"/>
                <w:sz w:val="24"/>
                <w:szCs w:val="24"/>
              </w:rPr>
              <w:t>Государственная поддержка лучшим сельским учреждениям и лучшим работникам сельских учреждений культуры</w:t>
            </w:r>
          </w:p>
        </w:tc>
      </w:tr>
      <w:tr w:rsidR="00071422" w:rsidRPr="00CF5488" w:rsidTr="00E75F9B">
        <w:tc>
          <w:tcPr>
            <w:tcW w:w="294" w:type="dxa"/>
            <w:vAlign w:val="center"/>
          </w:tcPr>
          <w:p w:rsidR="00071422" w:rsidRPr="00CF5488" w:rsidRDefault="00071422" w:rsidP="00071422">
            <w:pPr>
              <w:spacing w:after="60" w:line="240" w:lineRule="atLeast"/>
              <w:jc w:val="center"/>
              <w:rPr>
                <w:sz w:val="24"/>
                <w:szCs w:val="24"/>
              </w:rPr>
            </w:pPr>
            <w:r w:rsidRPr="00CF5488">
              <w:rPr>
                <w:sz w:val="24"/>
                <w:szCs w:val="24"/>
              </w:rPr>
              <w:t>1.1.</w:t>
            </w:r>
          </w:p>
        </w:tc>
        <w:tc>
          <w:tcPr>
            <w:tcW w:w="2628" w:type="dxa"/>
            <w:vAlign w:val="center"/>
          </w:tcPr>
          <w:p w:rsidR="00071422" w:rsidRPr="00CF5488" w:rsidRDefault="00071422" w:rsidP="00071422">
            <w:pPr>
              <w:spacing w:line="240" w:lineRule="atLeast"/>
              <w:rPr>
                <w:sz w:val="24"/>
                <w:szCs w:val="24"/>
              </w:rPr>
            </w:pPr>
            <w:r w:rsidRPr="00CF5488">
              <w:rPr>
                <w:color w:val="000000"/>
                <w:spacing w:val="-2"/>
                <w:sz w:val="24"/>
                <w:szCs w:val="24"/>
              </w:rPr>
              <w:t>Оказание государстве</w:t>
            </w:r>
            <w:r w:rsidRPr="00CF5488">
              <w:rPr>
                <w:color w:val="000000"/>
                <w:spacing w:val="-2"/>
                <w:sz w:val="24"/>
                <w:szCs w:val="24"/>
              </w:rPr>
              <w:t>н</w:t>
            </w:r>
            <w:r w:rsidRPr="00CF5488">
              <w:rPr>
                <w:color w:val="000000"/>
                <w:spacing w:val="-2"/>
                <w:sz w:val="24"/>
                <w:szCs w:val="24"/>
              </w:rPr>
              <w:t>ной поддержки лучшим сельским учреждениям культуры</w:t>
            </w:r>
          </w:p>
        </w:tc>
        <w:tc>
          <w:tcPr>
            <w:tcW w:w="851" w:type="dxa"/>
          </w:tcPr>
          <w:p w:rsidR="00071422" w:rsidRPr="00CF5488" w:rsidRDefault="00071422" w:rsidP="00071422">
            <w:pPr>
              <w:jc w:val="both"/>
              <w:rPr>
                <w:sz w:val="24"/>
                <w:szCs w:val="24"/>
              </w:rPr>
            </w:pPr>
            <w:r w:rsidRPr="00CF5488">
              <w:rPr>
                <w:sz w:val="24"/>
                <w:szCs w:val="24"/>
              </w:rPr>
              <w:t>-</w:t>
            </w:r>
          </w:p>
        </w:tc>
        <w:tc>
          <w:tcPr>
            <w:tcW w:w="705" w:type="dxa"/>
          </w:tcPr>
          <w:p w:rsidR="00071422" w:rsidRPr="00CF5488" w:rsidRDefault="00071422" w:rsidP="00071422">
            <w:pPr>
              <w:jc w:val="both"/>
              <w:rPr>
                <w:sz w:val="24"/>
                <w:szCs w:val="24"/>
              </w:rPr>
            </w:pPr>
            <w:r w:rsidRPr="00CF5488">
              <w:rPr>
                <w:sz w:val="24"/>
                <w:szCs w:val="24"/>
              </w:rPr>
              <w:t>-</w:t>
            </w:r>
          </w:p>
        </w:tc>
        <w:tc>
          <w:tcPr>
            <w:tcW w:w="841" w:type="dxa"/>
          </w:tcPr>
          <w:p w:rsidR="00071422" w:rsidRPr="00CF5488" w:rsidRDefault="00071422" w:rsidP="00071422">
            <w:pPr>
              <w:jc w:val="both"/>
              <w:rPr>
                <w:sz w:val="24"/>
                <w:szCs w:val="24"/>
              </w:rPr>
            </w:pPr>
            <w:r w:rsidRPr="00CF5488">
              <w:rPr>
                <w:sz w:val="24"/>
                <w:szCs w:val="24"/>
              </w:rPr>
              <w:t>-</w:t>
            </w:r>
          </w:p>
        </w:tc>
        <w:tc>
          <w:tcPr>
            <w:tcW w:w="704" w:type="dxa"/>
          </w:tcPr>
          <w:p w:rsidR="00071422" w:rsidRPr="00CF5488" w:rsidRDefault="00071422" w:rsidP="00071422">
            <w:pPr>
              <w:jc w:val="both"/>
              <w:rPr>
                <w:sz w:val="24"/>
                <w:szCs w:val="24"/>
              </w:rPr>
            </w:pPr>
            <w:r w:rsidRPr="00CF5488">
              <w:rPr>
                <w:sz w:val="24"/>
                <w:szCs w:val="24"/>
              </w:rPr>
              <w:t>-</w:t>
            </w:r>
          </w:p>
        </w:tc>
        <w:tc>
          <w:tcPr>
            <w:tcW w:w="834" w:type="dxa"/>
          </w:tcPr>
          <w:p w:rsidR="00071422" w:rsidRPr="00CF5488" w:rsidRDefault="00071422" w:rsidP="00071422">
            <w:pPr>
              <w:jc w:val="both"/>
              <w:rPr>
                <w:sz w:val="24"/>
                <w:szCs w:val="24"/>
              </w:rPr>
            </w:pPr>
            <w:r w:rsidRPr="00CF5488">
              <w:rPr>
                <w:sz w:val="24"/>
                <w:szCs w:val="24"/>
              </w:rPr>
              <w:t>-</w:t>
            </w:r>
          </w:p>
        </w:tc>
        <w:tc>
          <w:tcPr>
            <w:tcW w:w="845" w:type="dxa"/>
          </w:tcPr>
          <w:p w:rsidR="00071422" w:rsidRPr="00CF5488" w:rsidRDefault="00071422" w:rsidP="00071422">
            <w:pPr>
              <w:jc w:val="both"/>
              <w:rPr>
                <w:sz w:val="24"/>
                <w:szCs w:val="24"/>
              </w:rPr>
            </w:pPr>
            <w:r w:rsidRPr="00CF5488">
              <w:rPr>
                <w:sz w:val="24"/>
                <w:szCs w:val="24"/>
              </w:rPr>
              <w:t>-</w:t>
            </w:r>
          </w:p>
        </w:tc>
        <w:tc>
          <w:tcPr>
            <w:tcW w:w="844" w:type="dxa"/>
          </w:tcPr>
          <w:p w:rsidR="00071422" w:rsidRPr="00CF5488" w:rsidRDefault="00071422" w:rsidP="00071422">
            <w:pPr>
              <w:jc w:val="both"/>
              <w:rPr>
                <w:sz w:val="24"/>
                <w:szCs w:val="24"/>
              </w:rPr>
            </w:pPr>
            <w:r w:rsidRPr="00CF5488">
              <w:rPr>
                <w:sz w:val="24"/>
                <w:szCs w:val="24"/>
              </w:rPr>
              <w:t>-</w:t>
            </w:r>
          </w:p>
        </w:tc>
        <w:tc>
          <w:tcPr>
            <w:tcW w:w="702" w:type="dxa"/>
          </w:tcPr>
          <w:p w:rsidR="00071422" w:rsidRPr="00CF5488" w:rsidRDefault="00071422" w:rsidP="00071422">
            <w:pPr>
              <w:jc w:val="both"/>
              <w:rPr>
                <w:sz w:val="24"/>
                <w:szCs w:val="24"/>
              </w:rPr>
            </w:pPr>
            <w:r w:rsidRPr="00CF5488">
              <w:rPr>
                <w:sz w:val="24"/>
                <w:szCs w:val="24"/>
              </w:rPr>
              <w:t>-</w:t>
            </w:r>
          </w:p>
        </w:tc>
        <w:tc>
          <w:tcPr>
            <w:tcW w:w="836" w:type="dxa"/>
          </w:tcPr>
          <w:p w:rsidR="00071422" w:rsidRPr="00CF5488" w:rsidRDefault="00071422" w:rsidP="00071422">
            <w:pPr>
              <w:jc w:val="both"/>
              <w:rPr>
                <w:sz w:val="24"/>
                <w:szCs w:val="24"/>
              </w:rPr>
            </w:pPr>
            <w:r w:rsidRPr="00CF5488">
              <w:rPr>
                <w:sz w:val="24"/>
                <w:szCs w:val="24"/>
              </w:rPr>
              <w:t>-</w:t>
            </w:r>
          </w:p>
        </w:tc>
        <w:tc>
          <w:tcPr>
            <w:tcW w:w="702" w:type="dxa"/>
          </w:tcPr>
          <w:p w:rsidR="00071422" w:rsidRPr="00CF5488" w:rsidRDefault="00071422" w:rsidP="00071422">
            <w:pPr>
              <w:jc w:val="both"/>
              <w:rPr>
                <w:sz w:val="24"/>
                <w:szCs w:val="24"/>
              </w:rPr>
            </w:pPr>
            <w:r w:rsidRPr="00CF5488">
              <w:rPr>
                <w:sz w:val="24"/>
                <w:szCs w:val="24"/>
              </w:rPr>
              <w:t>-</w:t>
            </w:r>
          </w:p>
        </w:tc>
        <w:tc>
          <w:tcPr>
            <w:tcW w:w="711" w:type="dxa"/>
          </w:tcPr>
          <w:p w:rsidR="00071422" w:rsidRPr="00CF5488" w:rsidRDefault="00071422" w:rsidP="00071422">
            <w:pPr>
              <w:jc w:val="both"/>
              <w:rPr>
                <w:sz w:val="24"/>
                <w:szCs w:val="24"/>
              </w:rPr>
            </w:pPr>
          </w:p>
        </w:tc>
        <w:tc>
          <w:tcPr>
            <w:tcW w:w="3245" w:type="dxa"/>
          </w:tcPr>
          <w:p w:rsidR="00071422" w:rsidRPr="00CF5488" w:rsidRDefault="00071422" w:rsidP="00071422">
            <w:pPr>
              <w:jc w:val="both"/>
              <w:rPr>
                <w:sz w:val="24"/>
                <w:szCs w:val="24"/>
              </w:rPr>
            </w:pPr>
          </w:p>
        </w:tc>
      </w:tr>
      <w:tr w:rsidR="00071422" w:rsidRPr="00CF5488" w:rsidTr="00E75F9B">
        <w:tc>
          <w:tcPr>
            <w:tcW w:w="294" w:type="dxa"/>
            <w:vAlign w:val="center"/>
          </w:tcPr>
          <w:p w:rsidR="00071422" w:rsidRPr="00CF5488" w:rsidRDefault="00071422" w:rsidP="00071422">
            <w:pPr>
              <w:spacing w:after="60" w:line="240" w:lineRule="atLeast"/>
              <w:jc w:val="center"/>
              <w:rPr>
                <w:sz w:val="24"/>
                <w:szCs w:val="24"/>
              </w:rPr>
            </w:pPr>
            <w:r w:rsidRPr="00CF5488">
              <w:rPr>
                <w:sz w:val="24"/>
                <w:szCs w:val="24"/>
              </w:rPr>
              <w:t>1.2.</w:t>
            </w:r>
          </w:p>
        </w:tc>
        <w:tc>
          <w:tcPr>
            <w:tcW w:w="2628" w:type="dxa"/>
            <w:vAlign w:val="center"/>
          </w:tcPr>
          <w:p w:rsidR="00071422" w:rsidRPr="00CF5488" w:rsidRDefault="00071422" w:rsidP="00071422">
            <w:pPr>
              <w:spacing w:line="240" w:lineRule="atLeast"/>
              <w:rPr>
                <w:color w:val="000000"/>
                <w:spacing w:val="-2"/>
                <w:sz w:val="24"/>
                <w:szCs w:val="24"/>
              </w:rPr>
            </w:pPr>
            <w:r w:rsidRPr="00CF5488">
              <w:rPr>
                <w:color w:val="000000"/>
                <w:spacing w:val="-2"/>
                <w:sz w:val="24"/>
                <w:szCs w:val="24"/>
              </w:rPr>
              <w:t>Оказание государстве</w:t>
            </w:r>
            <w:r w:rsidRPr="00CF5488">
              <w:rPr>
                <w:color w:val="000000"/>
                <w:spacing w:val="-2"/>
                <w:sz w:val="24"/>
                <w:szCs w:val="24"/>
              </w:rPr>
              <w:t>н</w:t>
            </w:r>
            <w:r w:rsidRPr="00CF5488">
              <w:rPr>
                <w:color w:val="000000"/>
                <w:spacing w:val="-2"/>
                <w:sz w:val="24"/>
                <w:szCs w:val="24"/>
              </w:rPr>
              <w:t xml:space="preserve">ной </w:t>
            </w:r>
            <w:r w:rsidRPr="00CF5488">
              <w:rPr>
                <w:color w:val="000000"/>
                <w:spacing w:val="-2"/>
                <w:sz w:val="24"/>
                <w:szCs w:val="24"/>
              </w:rPr>
              <w:lastRenderedPageBreak/>
              <w:t>поддержки лучшим сельским работникам учреждений культуры</w:t>
            </w:r>
          </w:p>
        </w:tc>
        <w:tc>
          <w:tcPr>
            <w:tcW w:w="851" w:type="dxa"/>
          </w:tcPr>
          <w:p w:rsidR="00071422" w:rsidRPr="00CF5488" w:rsidRDefault="00071422" w:rsidP="00071422">
            <w:pPr>
              <w:jc w:val="both"/>
              <w:rPr>
                <w:sz w:val="24"/>
                <w:szCs w:val="24"/>
              </w:rPr>
            </w:pPr>
          </w:p>
        </w:tc>
        <w:tc>
          <w:tcPr>
            <w:tcW w:w="705" w:type="dxa"/>
          </w:tcPr>
          <w:p w:rsidR="00071422" w:rsidRPr="00CF5488" w:rsidRDefault="00071422" w:rsidP="00071422">
            <w:pPr>
              <w:jc w:val="both"/>
              <w:rPr>
                <w:sz w:val="24"/>
                <w:szCs w:val="24"/>
              </w:rPr>
            </w:pPr>
          </w:p>
        </w:tc>
        <w:tc>
          <w:tcPr>
            <w:tcW w:w="841" w:type="dxa"/>
          </w:tcPr>
          <w:p w:rsidR="00071422" w:rsidRPr="00CF5488" w:rsidRDefault="00071422" w:rsidP="00071422">
            <w:pPr>
              <w:jc w:val="both"/>
              <w:rPr>
                <w:sz w:val="24"/>
                <w:szCs w:val="24"/>
              </w:rPr>
            </w:pPr>
          </w:p>
        </w:tc>
        <w:tc>
          <w:tcPr>
            <w:tcW w:w="704" w:type="dxa"/>
          </w:tcPr>
          <w:p w:rsidR="00071422" w:rsidRPr="00CF5488" w:rsidRDefault="00071422" w:rsidP="00071422">
            <w:pPr>
              <w:jc w:val="both"/>
              <w:rPr>
                <w:sz w:val="24"/>
                <w:szCs w:val="24"/>
              </w:rPr>
            </w:pPr>
          </w:p>
        </w:tc>
        <w:tc>
          <w:tcPr>
            <w:tcW w:w="834" w:type="dxa"/>
          </w:tcPr>
          <w:p w:rsidR="00071422" w:rsidRPr="00CF5488" w:rsidRDefault="00071422" w:rsidP="00071422">
            <w:pPr>
              <w:jc w:val="both"/>
              <w:rPr>
                <w:sz w:val="24"/>
                <w:szCs w:val="24"/>
              </w:rPr>
            </w:pPr>
          </w:p>
        </w:tc>
        <w:tc>
          <w:tcPr>
            <w:tcW w:w="845" w:type="dxa"/>
          </w:tcPr>
          <w:p w:rsidR="00071422" w:rsidRPr="00CF5488" w:rsidRDefault="00071422" w:rsidP="00071422">
            <w:pPr>
              <w:jc w:val="both"/>
              <w:rPr>
                <w:sz w:val="24"/>
                <w:szCs w:val="24"/>
              </w:rPr>
            </w:pPr>
          </w:p>
        </w:tc>
        <w:tc>
          <w:tcPr>
            <w:tcW w:w="844" w:type="dxa"/>
          </w:tcPr>
          <w:p w:rsidR="00071422" w:rsidRPr="00CF5488" w:rsidRDefault="00071422" w:rsidP="00071422">
            <w:pPr>
              <w:jc w:val="both"/>
              <w:rPr>
                <w:sz w:val="24"/>
                <w:szCs w:val="24"/>
              </w:rPr>
            </w:pPr>
          </w:p>
        </w:tc>
        <w:tc>
          <w:tcPr>
            <w:tcW w:w="702" w:type="dxa"/>
          </w:tcPr>
          <w:p w:rsidR="00071422" w:rsidRPr="00CF5488" w:rsidRDefault="00071422" w:rsidP="00071422">
            <w:pPr>
              <w:jc w:val="both"/>
              <w:rPr>
                <w:sz w:val="24"/>
                <w:szCs w:val="24"/>
              </w:rPr>
            </w:pPr>
          </w:p>
        </w:tc>
        <w:tc>
          <w:tcPr>
            <w:tcW w:w="836" w:type="dxa"/>
          </w:tcPr>
          <w:p w:rsidR="00071422" w:rsidRPr="00CF5488" w:rsidRDefault="00071422" w:rsidP="00071422">
            <w:pPr>
              <w:jc w:val="both"/>
              <w:rPr>
                <w:sz w:val="24"/>
                <w:szCs w:val="24"/>
              </w:rPr>
            </w:pPr>
          </w:p>
        </w:tc>
        <w:tc>
          <w:tcPr>
            <w:tcW w:w="702" w:type="dxa"/>
          </w:tcPr>
          <w:p w:rsidR="00071422" w:rsidRPr="00CF5488" w:rsidRDefault="00071422" w:rsidP="00071422">
            <w:pPr>
              <w:jc w:val="both"/>
              <w:rPr>
                <w:sz w:val="24"/>
                <w:szCs w:val="24"/>
              </w:rPr>
            </w:pPr>
          </w:p>
        </w:tc>
        <w:tc>
          <w:tcPr>
            <w:tcW w:w="711" w:type="dxa"/>
          </w:tcPr>
          <w:p w:rsidR="00071422" w:rsidRPr="00CF5488" w:rsidRDefault="00071422" w:rsidP="00071422">
            <w:pPr>
              <w:jc w:val="both"/>
              <w:rPr>
                <w:sz w:val="24"/>
                <w:szCs w:val="24"/>
              </w:rPr>
            </w:pPr>
          </w:p>
        </w:tc>
        <w:tc>
          <w:tcPr>
            <w:tcW w:w="3245" w:type="dxa"/>
          </w:tcPr>
          <w:p w:rsidR="00071422" w:rsidRPr="00CF5488" w:rsidRDefault="00071422" w:rsidP="00071422">
            <w:pPr>
              <w:jc w:val="both"/>
              <w:rPr>
                <w:sz w:val="24"/>
                <w:szCs w:val="24"/>
              </w:rPr>
            </w:pPr>
          </w:p>
        </w:tc>
      </w:tr>
      <w:tr w:rsidR="00071422" w:rsidRPr="00CF5488" w:rsidTr="00E75F9B">
        <w:tc>
          <w:tcPr>
            <w:tcW w:w="2922" w:type="dxa"/>
            <w:gridSpan w:val="2"/>
            <w:vAlign w:val="center"/>
          </w:tcPr>
          <w:p w:rsidR="00071422" w:rsidRPr="00CF5488" w:rsidRDefault="00071422" w:rsidP="00071422">
            <w:pPr>
              <w:jc w:val="both"/>
              <w:rPr>
                <w:sz w:val="24"/>
                <w:szCs w:val="24"/>
              </w:rPr>
            </w:pPr>
            <w:r w:rsidRPr="00CF5488">
              <w:rPr>
                <w:sz w:val="24"/>
                <w:szCs w:val="24"/>
              </w:rPr>
              <w:lastRenderedPageBreak/>
              <w:t>ИТОГО:</w:t>
            </w:r>
          </w:p>
        </w:tc>
        <w:tc>
          <w:tcPr>
            <w:tcW w:w="851" w:type="dxa"/>
          </w:tcPr>
          <w:p w:rsidR="00071422" w:rsidRPr="00CF5488" w:rsidRDefault="00071422" w:rsidP="00071422">
            <w:pPr>
              <w:jc w:val="both"/>
              <w:rPr>
                <w:sz w:val="24"/>
                <w:szCs w:val="24"/>
              </w:rPr>
            </w:pPr>
            <w:r w:rsidRPr="00CF5488">
              <w:rPr>
                <w:sz w:val="24"/>
                <w:szCs w:val="24"/>
              </w:rPr>
              <w:t>-</w:t>
            </w:r>
          </w:p>
        </w:tc>
        <w:tc>
          <w:tcPr>
            <w:tcW w:w="705" w:type="dxa"/>
          </w:tcPr>
          <w:p w:rsidR="00071422" w:rsidRPr="00CF5488" w:rsidRDefault="00071422" w:rsidP="00071422">
            <w:pPr>
              <w:jc w:val="both"/>
              <w:rPr>
                <w:sz w:val="24"/>
                <w:szCs w:val="24"/>
              </w:rPr>
            </w:pPr>
            <w:r w:rsidRPr="00CF5488">
              <w:rPr>
                <w:sz w:val="24"/>
                <w:szCs w:val="24"/>
              </w:rPr>
              <w:t>-</w:t>
            </w:r>
          </w:p>
        </w:tc>
        <w:tc>
          <w:tcPr>
            <w:tcW w:w="841" w:type="dxa"/>
          </w:tcPr>
          <w:p w:rsidR="00071422" w:rsidRPr="00CF5488" w:rsidRDefault="00071422" w:rsidP="00071422">
            <w:pPr>
              <w:jc w:val="both"/>
              <w:rPr>
                <w:sz w:val="24"/>
                <w:szCs w:val="24"/>
              </w:rPr>
            </w:pPr>
            <w:r w:rsidRPr="00CF5488">
              <w:rPr>
                <w:sz w:val="24"/>
                <w:szCs w:val="24"/>
              </w:rPr>
              <w:t>-</w:t>
            </w:r>
          </w:p>
        </w:tc>
        <w:tc>
          <w:tcPr>
            <w:tcW w:w="704" w:type="dxa"/>
          </w:tcPr>
          <w:p w:rsidR="00071422" w:rsidRPr="00CF5488" w:rsidRDefault="00071422" w:rsidP="00071422">
            <w:pPr>
              <w:jc w:val="both"/>
              <w:rPr>
                <w:sz w:val="24"/>
                <w:szCs w:val="24"/>
              </w:rPr>
            </w:pPr>
            <w:r w:rsidRPr="00CF5488">
              <w:rPr>
                <w:sz w:val="24"/>
                <w:szCs w:val="24"/>
              </w:rPr>
              <w:t>-</w:t>
            </w:r>
          </w:p>
        </w:tc>
        <w:tc>
          <w:tcPr>
            <w:tcW w:w="834" w:type="dxa"/>
          </w:tcPr>
          <w:p w:rsidR="00071422" w:rsidRPr="00CF5488" w:rsidRDefault="00071422" w:rsidP="00071422">
            <w:pPr>
              <w:jc w:val="both"/>
              <w:rPr>
                <w:sz w:val="24"/>
                <w:szCs w:val="24"/>
              </w:rPr>
            </w:pPr>
            <w:r w:rsidRPr="00CF5488">
              <w:rPr>
                <w:sz w:val="24"/>
                <w:szCs w:val="24"/>
              </w:rPr>
              <w:t>-</w:t>
            </w:r>
          </w:p>
        </w:tc>
        <w:tc>
          <w:tcPr>
            <w:tcW w:w="845" w:type="dxa"/>
          </w:tcPr>
          <w:p w:rsidR="00071422" w:rsidRPr="00CF5488" w:rsidRDefault="00071422" w:rsidP="00071422">
            <w:pPr>
              <w:jc w:val="both"/>
              <w:rPr>
                <w:sz w:val="24"/>
                <w:szCs w:val="24"/>
              </w:rPr>
            </w:pPr>
            <w:r w:rsidRPr="00CF5488">
              <w:rPr>
                <w:sz w:val="24"/>
                <w:szCs w:val="24"/>
              </w:rPr>
              <w:t>-</w:t>
            </w:r>
          </w:p>
        </w:tc>
        <w:tc>
          <w:tcPr>
            <w:tcW w:w="844" w:type="dxa"/>
          </w:tcPr>
          <w:p w:rsidR="00071422" w:rsidRPr="00CF5488" w:rsidRDefault="00071422" w:rsidP="00071422">
            <w:pPr>
              <w:jc w:val="both"/>
              <w:rPr>
                <w:sz w:val="24"/>
                <w:szCs w:val="24"/>
              </w:rPr>
            </w:pPr>
            <w:r w:rsidRPr="00CF5488">
              <w:rPr>
                <w:sz w:val="24"/>
                <w:szCs w:val="24"/>
              </w:rPr>
              <w:t>-</w:t>
            </w:r>
          </w:p>
        </w:tc>
        <w:tc>
          <w:tcPr>
            <w:tcW w:w="702" w:type="dxa"/>
          </w:tcPr>
          <w:p w:rsidR="00071422" w:rsidRPr="00CF5488" w:rsidRDefault="00071422" w:rsidP="00071422">
            <w:pPr>
              <w:jc w:val="both"/>
              <w:rPr>
                <w:sz w:val="24"/>
                <w:szCs w:val="24"/>
              </w:rPr>
            </w:pPr>
            <w:r w:rsidRPr="00CF5488">
              <w:rPr>
                <w:sz w:val="24"/>
                <w:szCs w:val="24"/>
              </w:rPr>
              <w:t>-</w:t>
            </w:r>
          </w:p>
        </w:tc>
        <w:tc>
          <w:tcPr>
            <w:tcW w:w="836" w:type="dxa"/>
          </w:tcPr>
          <w:p w:rsidR="00071422" w:rsidRPr="00CF5488" w:rsidRDefault="00071422" w:rsidP="00071422">
            <w:pPr>
              <w:jc w:val="both"/>
              <w:rPr>
                <w:sz w:val="24"/>
                <w:szCs w:val="24"/>
              </w:rPr>
            </w:pPr>
            <w:r w:rsidRPr="00CF5488">
              <w:rPr>
                <w:sz w:val="24"/>
                <w:szCs w:val="24"/>
              </w:rPr>
              <w:t>-</w:t>
            </w:r>
          </w:p>
        </w:tc>
        <w:tc>
          <w:tcPr>
            <w:tcW w:w="702" w:type="dxa"/>
          </w:tcPr>
          <w:p w:rsidR="00071422" w:rsidRPr="00CF5488" w:rsidRDefault="00071422" w:rsidP="00071422">
            <w:pPr>
              <w:jc w:val="both"/>
              <w:rPr>
                <w:sz w:val="24"/>
                <w:szCs w:val="24"/>
              </w:rPr>
            </w:pPr>
            <w:r w:rsidRPr="00CF5488">
              <w:rPr>
                <w:sz w:val="24"/>
                <w:szCs w:val="24"/>
              </w:rPr>
              <w:t>-</w:t>
            </w:r>
          </w:p>
        </w:tc>
        <w:tc>
          <w:tcPr>
            <w:tcW w:w="711" w:type="dxa"/>
          </w:tcPr>
          <w:p w:rsidR="00071422" w:rsidRPr="00CF5488" w:rsidRDefault="00071422" w:rsidP="00071422">
            <w:pPr>
              <w:jc w:val="both"/>
              <w:rPr>
                <w:sz w:val="24"/>
                <w:szCs w:val="24"/>
              </w:rPr>
            </w:pPr>
          </w:p>
        </w:tc>
        <w:tc>
          <w:tcPr>
            <w:tcW w:w="3245" w:type="dxa"/>
          </w:tcPr>
          <w:p w:rsidR="00071422" w:rsidRPr="00CF5488" w:rsidRDefault="00071422" w:rsidP="00071422">
            <w:pPr>
              <w:jc w:val="both"/>
              <w:rPr>
                <w:sz w:val="24"/>
                <w:szCs w:val="24"/>
              </w:rPr>
            </w:pPr>
          </w:p>
        </w:tc>
      </w:tr>
    </w:tbl>
    <w:p w:rsidR="00CF5488" w:rsidRDefault="00CF5488" w:rsidP="00071422">
      <w:pPr>
        <w:jc w:val="both"/>
        <w:rPr>
          <w:sz w:val="24"/>
          <w:szCs w:val="24"/>
        </w:rPr>
        <w:sectPr w:rsidR="00CF5488">
          <w:pgSz w:w="16840" w:h="11910" w:orient="landscape"/>
          <w:pgMar w:top="180" w:right="160" w:bottom="280" w:left="180" w:header="0" w:footer="0" w:gutter="0"/>
          <w:cols w:space="720"/>
        </w:sectPr>
      </w:pPr>
    </w:p>
    <w:p w:rsidR="00071422" w:rsidRPr="00CF5488" w:rsidRDefault="00071422" w:rsidP="00071422">
      <w:pPr>
        <w:jc w:val="both"/>
        <w:rPr>
          <w:sz w:val="24"/>
          <w:szCs w:val="24"/>
        </w:rPr>
      </w:pPr>
    </w:p>
    <w:p w:rsidR="00071422" w:rsidRPr="00CF5488" w:rsidRDefault="00071422" w:rsidP="00071422">
      <w:pPr>
        <w:pStyle w:val="ConsPlusNormal"/>
        <w:ind w:left="8505"/>
        <w:jc w:val="center"/>
        <w:outlineLvl w:val="0"/>
        <w:rPr>
          <w:rFonts w:ascii="Times New Roman" w:hAnsi="Times New Roman" w:cs="Times New Roman"/>
          <w:sz w:val="24"/>
          <w:szCs w:val="24"/>
        </w:rPr>
      </w:pPr>
      <w:r w:rsidRPr="00CF5488">
        <w:rPr>
          <w:rFonts w:ascii="Times New Roman" w:hAnsi="Times New Roman" w:cs="Times New Roman"/>
          <w:sz w:val="24"/>
          <w:szCs w:val="24"/>
        </w:rPr>
        <w:t xml:space="preserve">            ПРИЛОЖЕНИЕ 1</w:t>
      </w:r>
    </w:p>
    <w:p w:rsidR="00071422" w:rsidRPr="00CF5488" w:rsidRDefault="00071422" w:rsidP="00071422">
      <w:pPr>
        <w:pStyle w:val="ConsPlusNormal"/>
        <w:ind w:left="8505"/>
        <w:jc w:val="center"/>
        <w:outlineLvl w:val="0"/>
        <w:rPr>
          <w:rFonts w:ascii="Times New Roman" w:hAnsi="Times New Roman" w:cs="Times New Roman"/>
          <w:sz w:val="24"/>
          <w:szCs w:val="24"/>
        </w:rPr>
      </w:pPr>
      <w:r w:rsidRPr="00CF5488">
        <w:rPr>
          <w:rFonts w:ascii="Times New Roman" w:hAnsi="Times New Roman" w:cs="Times New Roman"/>
          <w:sz w:val="24"/>
          <w:szCs w:val="24"/>
        </w:rPr>
        <w:t xml:space="preserve">                                                                   к паспорту муниципального проекта</w:t>
      </w:r>
    </w:p>
    <w:p w:rsidR="00071422" w:rsidRPr="00CF5488" w:rsidRDefault="00071422" w:rsidP="00071422">
      <w:pPr>
        <w:rPr>
          <w:sz w:val="24"/>
          <w:szCs w:val="24"/>
        </w:rPr>
      </w:pPr>
    </w:p>
    <w:p w:rsidR="00071422" w:rsidRPr="00CF5488" w:rsidRDefault="00071422" w:rsidP="00071422">
      <w:pPr>
        <w:jc w:val="center"/>
        <w:rPr>
          <w:b/>
          <w:sz w:val="24"/>
          <w:szCs w:val="24"/>
        </w:rPr>
      </w:pPr>
      <w:r w:rsidRPr="00CF5488">
        <w:rPr>
          <w:b/>
          <w:sz w:val="24"/>
          <w:szCs w:val="24"/>
        </w:rPr>
        <w:t>7. Дополнительная информация</w:t>
      </w:r>
    </w:p>
    <w:p w:rsidR="00071422" w:rsidRPr="00CF5488" w:rsidRDefault="00071422" w:rsidP="00071422">
      <w:pPr>
        <w:pStyle w:val="ConsPlusNormal"/>
        <w:ind w:firstLine="709"/>
        <w:jc w:val="center"/>
        <w:outlineLvl w:val="0"/>
        <w:rPr>
          <w:rFonts w:ascii="Times New Roman" w:hAnsi="Times New Roman" w:cs="Times New Roman"/>
          <w:b/>
          <w:sz w:val="24"/>
          <w:szCs w:val="24"/>
        </w:rPr>
      </w:pPr>
      <w:r w:rsidRPr="00CF5488">
        <w:rPr>
          <w:rFonts w:ascii="Times New Roman" w:hAnsi="Times New Roman" w:cs="Times New Roman"/>
          <w:b/>
          <w:sz w:val="24"/>
          <w:szCs w:val="24"/>
        </w:rPr>
        <w:t xml:space="preserve">Дополнительные и обосновывающие материалы муниципального проекта </w:t>
      </w:r>
    </w:p>
    <w:p w:rsidR="00071422" w:rsidRPr="00CF5488" w:rsidRDefault="00071422" w:rsidP="00071422">
      <w:pPr>
        <w:spacing w:line="120" w:lineRule="exact"/>
        <w:rPr>
          <w:sz w:val="24"/>
          <w:szCs w:val="24"/>
        </w:rPr>
      </w:pPr>
    </w:p>
    <w:p w:rsidR="00071422" w:rsidRPr="00CF5488" w:rsidRDefault="00071422" w:rsidP="00071422">
      <w:pPr>
        <w:pStyle w:val="ConsPlusNormal"/>
        <w:ind w:firstLine="709"/>
        <w:jc w:val="center"/>
        <w:outlineLvl w:val="0"/>
        <w:rPr>
          <w:rFonts w:ascii="Times New Roman" w:hAnsi="Times New Roman" w:cs="Times New Roman"/>
          <w:b/>
          <w:sz w:val="24"/>
          <w:szCs w:val="24"/>
        </w:rPr>
      </w:pPr>
      <w:r w:rsidRPr="00CF5488">
        <w:rPr>
          <w:rFonts w:ascii="Times New Roman" w:hAnsi="Times New Roman" w:cs="Times New Roman"/>
          <w:b/>
          <w:sz w:val="24"/>
          <w:szCs w:val="24"/>
        </w:rPr>
        <w:t xml:space="preserve">1. Оценка влияния мероприятий (результатов) на достижение показателей муниципального проекта </w:t>
      </w:r>
    </w:p>
    <w:p w:rsidR="00071422" w:rsidRPr="00CF5488" w:rsidRDefault="00071422" w:rsidP="00071422">
      <w:pPr>
        <w:pStyle w:val="ConsPlusNormal"/>
        <w:ind w:firstLine="709"/>
        <w:jc w:val="center"/>
        <w:outlineLvl w:val="0"/>
        <w:rPr>
          <w:rFonts w:ascii="Times New Roman" w:hAnsi="Times New Roman" w:cs="Times New Roman"/>
          <w:b/>
          <w:sz w:val="24"/>
          <w:szCs w:val="24"/>
        </w:rPr>
      </w:pPr>
      <w:r w:rsidRPr="00CF5488">
        <w:rPr>
          <w:rFonts w:ascii="Times New Roman" w:hAnsi="Times New Roman" w:cs="Times New Roman"/>
          <w:b/>
          <w:sz w:val="24"/>
          <w:szCs w:val="24"/>
        </w:rPr>
        <w:t>«Творческие люди»</w:t>
      </w:r>
    </w:p>
    <w:tbl>
      <w:tblPr>
        <w:tblW w:w="4741" w:type="pct"/>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80"/>
        <w:gridCol w:w="4201"/>
        <w:gridCol w:w="2145"/>
        <w:gridCol w:w="7281"/>
        <w:gridCol w:w="1691"/>
      </w:tblGrid>
      <w:tr w:rsidR="00071422" w:rsidRPr="00CF5488" w:rsidTr="00071422">
        <w:trPr>
          <w:trHeight w:val="373"/>
          <w:tblHeader/>
        </w:trPr>
        <w:tc>
          <w:tcPr>
            <w:tcW w:w="110" w:type="pct"/>
            <w:vMerge w:val="restart"/>
          </w:tcPr>
          <w:p w:rsidR="00071422" w:rsidRPr="00CF5488" w:rsidRDefault="00071422" w:rsidP="00071422">
            <w:pPr>
              <w:spacing w:line="240" w:lineRule="atLeast"/>
              <w:jc w:val="center"/>
              <w:rPr>
                <w:bCs/>
                <w:sz w:val="24"/>
                <w:szCs w:val="24"/>
              </w:rPr>
            </w:pPr>
            <w:r w:rsidRPr="00CF5488">
              <w:rPr>
                <w:bCs/>
                <w:sz w:val="24"/>
                <w:szCs w:val="24"/>
              </w:rPr>
              <w:t>№ п/п</w:t>
            </w:r>
          </w:p>
        </w:tc>
        <w:tc>
          <w:tcPr>
            <w:tcW w:w="1341" w:type="pct"/>
            <w:vMerge w:val="restart"/>
          </w:tcPr>
          <w:p w:rsidR="00071422" w:rsidRPr="00CF5488" w:rsidRDefault="00071422" w:rsidP="00071422">
            <w:pPr>
              <w:spacing w:line="240" w:lineRule="atLeast"/>
              <w:jc w:val="center"/>
              <w:rPr>
                <w:bCs/>
                <w:sz w:val="24"/>
                <w:szCs w:val="24"/>
              </w:rPr>
            </w:pPr>
            <w:r w:rsidRPr="00CF5488">
              <w:rPr>
                <w:bCs/>
                <w:sz w:val="24"/>
                <w:szCs w:val="24"/>
              </w:rPr>
              <w:t xml:space="preserve">Наименование мероприятия </w:t>
            </w:r>
          </w:p>
          <w:p w:rsidR="00071422" w:rsidRPr="00CF5488" w:rsidRDefault="00071422" w:rsidP="00071422">
            <w:pPr>
              <w:spacing w:line="240" w:lineRule="atLeast"/>
              <w:jc w:val="center"/>
              <w:rPr>
                <w:bCs/>
                <w:sz w:val="24"/>
                <w:szCs w:val="24"/>
              </w:rPr>
            </w:pPr>
            <w:r w:rsidRPr="00CF5488">
              <w:rPr>
                <w:bCs/>
                <w:sz w:val="24"/>
                <w:szCs w:val="24"/>
              </w:rPr>
              <w:t>(результата)</w:t>
            </w:r>
          </w:p>
        </w:tc>
        <w:tc>
          <w:tcPr>
            <w:tcW w:w="686" w:type="pct"/>
            <w:vMerge w:val="restart"/>
          </w:tcPr>
          <w:p w:rsidR="00071422" w:rsidRPr="00CF5488" w:rsidRDefault="00071422" w:rsidP="00071422">
            <w:pPr>
              <w:spacing w:line="240" w:lineRule="atLeast"/>
              <w:jc w:val="center"/>
              <w:rPr>
                <w:bCs/>
                <w:sz w:val="24"/>
                <w:szCs w:val="24"/>
              </w:rPr>
            </w:pPr>
            <w:r w:rsidRPr="00CF5488">
              <w:rPr>
                <w:bCs/>
                <w:sz w:val="24"/>
                <w:szCs w:val="24"/>
              </w:rPr>
              <w:t>Объем бюджетных ассигнований бюджета Мари-Турекского мун</w:t>
            </w:r>
            <w:r w:rsidRPr="00CF5488">
              <w:rPr>
                <w:bCs/>
                <w:sz w:val="24"/>
                <w:szCs w:val="24"/>
              </w:rPr>
              <w:t>и</w:t>
            </w:r>
            <w:r w:rsidRPr="00CF5488">
              <w:rPr>
                <w:bCs/>
                <w:sz w:val="24"/>
                <w:szCs w:val="24"/>
              </w:rPr>
              <w:t>ципального района Республики Марий Эл</w:t>
            </w:r>
          </w:p>
          <w:p w:rsidR="00071422" w:rsidRPr="00CF5488" w:rsidRDefault="00071422" w:rsidP="00071422">
            <w:pPr>
              <w:spacing w:line="240" w:lineRule="atLeast"/>
              <w:jc w:val="center"/>
              <w:rPr>
                <w:bCs/>
                <w:sz w:val="24"/>
                <w:szCs w:val="24"/>
              </w:rPr>
            </w:pPr>
            <w:r w:rsidRPr="00CF5488">
              <w:rPr>
                <w:bCs/>
                <w:sz w:val="24"/>
                <w:szCs w:val="24"/>
              </w:rPr>
              <w:t>(тыс. рублей)</w:t>
            </w:r>
          </w:p>
        </w:tc>
        <w:tc>
          <w:tcPr>
            <w:tcW w:w="2322" w:type="pct"/>
          </w:tcPr>
          <w:p w:rsidR="00071422" w:rsidRPr="00CF5488" w:rsidRDefault="00071422" w:rsidP="00071422">
            <w:pPr>
              <w:spacing w:line="240" w:lineRule="atLeast"/>
              <w:jc w:val="center"/>
              <w:rPr>
                <w:bCs/>
                <w:sz w:val="24"/>
                <w:szCs w:val="24"/>
              </w:rPr>
            </w:pPr>
            <w:r w:rsidRPr="00CF5488">
              <w:rPr>
                <w:bCs/>
                <w:sz w:val="24"/>
                <w:szCs w:val="24"/>
              </w:rPr>
              <w:t>Влияние на достижение показателей (процентов)</w:t>
            </w:r>
          </w:p>
        </w:tc>
        <w:tc>
          <w:tcPr>
            <w:tcW w:w="542" w:type="pct"/>
            <w:vMerge w:val="restart"/>
            <w:hideMark/>
          </w:tcPr>
          <w:p w:rsidR="00071422" w:rsidRPr="00CF5488" w:rsidRDefault="00071422" w:rsidP="00071422">
            <w:pPr>
              <w:spacing w:line="240" w:lineRule="atLeast"/>
              <w:jc w:val="center"/>
              <w:rPr>
                <w:bCs/>
                <w:sz w:val="24"/>
                <w:szCs w:val="24"/>
              </w:rPr>
            </w:pPr>
            <w:r w:rsidRPr="00CF5488">
              <w:rPr>
                <w:bCs/>
                <w:sz w:val="24"/>
                <w:szCs w:val="24"/>
              </w:rPr>
              <w:t>Сводный ре</w:t>
            </w:r>
            <w:r w:rsidRPr="00CF5488">
              <w:rPr>
                <w:bCs/>
                <w:sz w:val="24"/>
                <w:szCs w:val="24"/>
              </w:rPr>
              <w:t>й</w:t>
            </w:r>
            <w:r w:rsidRPr="00CF5488">
              <w:rPr>
                <w:bCs/>
                <w:sz w:val="24"/>
                <w:szCs w:val="24"/>
              </w:rPr>
              <w:t>тинг (баллов)</w:t>
            </w:r>
          </w:p>
        </w:tc>
      </w:tr>
      <w:tr w:rsidR="00071422" w:rsidRPr="00CF5488" w:rsidTr="00071422">
        <w:trPr>
          <w:trHeight w:val="184"/>
          <w:tblHeader/>
        </w:trPr>
        <w:tc>
          <w:tcPr>
            <w:tcW w:w="110" w:type="pct"/>
            <w:vMerge/>
          </w:tcPr>
          <w:p w:rsidR="00071422" w:rsidRPr="00CF5488" w:rsidRDefault="00071422" w:rsidP="00071422">
            <w:pPr>
              <w:jc w:val="center"/>
              <w:rPr>
                <w:bCs/>
                <w:sz w:val="24"/>
                <w:szCs w:val="24"/>
              </w:rPr>
            </w:pPr>
          </w:p>
        </w:tc>
        <w:tc>
          <w:tcPr>
            <w:tcW w:w="1341" w:type="pct"/>
            <w:vMerge/>
          </w:tcPr>
          <w:p w:rsidR="00071422" w:rsidRPr="00CF5488" w:rsidRDefault="00071422" w:rsidP="00071422">
            <w:pPr>
              <w:jc w:val="center"/>
              <w:rPr>
                <w:bCs/>
                <w:sz w:val="24"/>
                <w:szCs w:val="24"/>
              </w:rPr>
            </w:pPr>
          </w:p>
        </w:tc>
        <w:tc>
          <w:tcPr>
            <w:tcW w:w="686" w:type="pct"/>
            <w:vMerge/>
          </w:tcPr>
          <w:p w:rsidR="00071422" w:rsidRPr="00CF5488" w:rsidRDefault="00071422" w:rsidP="00071422">
            <w:pPr>
              <w:jc w:val="center"/>
              <w:rPr>
                <w:bCs/>
                <w:sz w:val="24"/>
                <w:szCs w:val="24"/>
              </w:rPr>
            </w:pPr>
          </w:p>
        </w:tc>
        <w:tc>
          <w:tcPr>
            <w:tcW w:w="2322" w:type="pct"/>
          </w:tcPr>
          <w:p w:rsidR="00071422" w:rsidRPr="00CF5488" w:rsidRDefault="00071422" w:rsidP="00071422">
            <w:pPr>
              <w:spacing w:line="240" w:lineRule="atLeast"/>
              <w:jc w:val="center"/>
              <w:rPr>
                <w:bCs/>
                <w:sz w:val="24"/>
                <w:szCs w:val="24"/>
                <w:highlight w:val="yellow"/>
              </w:rPr>
            </w:pPr>
            <w:r w:rsidRPr="00CF5488">
              <w:rPr>
                <w:color w:val="000000"/>
                <w:spacing w:val="-2"/>
                <w:sz w:val="24"/>
                <w:szCs w:val="24"/>
              </w:rPr>
              <w:t>Государственная поддержка лучшим сельским учреждениям и лучшим р</w:t>
            </w:r>
            <w:r w:rsidRPr="00CF5488">
              <w:rPr>
                <w:color w:val="000000"/>
                <w:spacing w:val="-2"/>
                <w:sz w:val="24"/>
                <w:szCs w:val="24"/>
              </w:rPr>
              <w:t>а</w:t>
            </w:r>
            <w:r w:rsidRPr="00CF5488">
              <w:rPr>
                <w:color w:val="000000"/>
                <w:spacing w:val="-2"/>
                <w:sz w:val="24"/>
                <w:szCs w:val="24"/>
              </w:rPr>
              <w:t>ботникам сельских учреждений культуры</w:t>
            </w:r>
          </w:p>
        </w:tc>
        <w:tc>
          <w:tcPr>
            <w:tcW w:w="542" w:type="pct"/>
            <w:vMerge/>
          </w:tcPr>
          <w:p w:rsidR="00071422" w:rsidRPr="00CF5488" w:rsidRDefault="00071422" w:rsidP="00071422">
            <w:pPr>
              <w:jc w:val="center"/>
              <w:rPr>
                <w:bCs/>
                <w:sz w:val="24"/>
                <w:szCs w:val="24"/>
              </w:rPr>
            </w:pPr>
          </w:p>
        </w:tc>
      </w:tr>
      <w:tr w:rsidR="00071422" w:rsidRPr="00CF5488" w:rsidTr="00071422">
        <w:trPr>
          <w:trHeight w:val="753"/>
          <w:tblHeader/>
        </w:trPr>
        <w:tc>
          <w:tcPr>
            <w:tcW w:w="110" w:type="pct"/>
            <w:vMerge/>
          </w:tcPr>
          <w:p w:rsidR="00071422" w:rsidRPr="00CF5488" w:rsidRDefault="00071422" w:rsidP="00071422">
            <w:pPr>
              <w:jc w:val="center"/>
              <w:rPr>
                <w:bCs/>
                <w:sz w:val="24"/>
                <w:szCs w:val="24"/>
              </w:rPr>
            </w:pPr>
          </w:p>
        </w:tc>
        <w:tc>
          <w:tcPr>
            <w:tcW w:w="1341" w:type="pct"/>
            <w:vMerge/>
          </w:tcPr>
          <w:p w:rsidR="00071422" w:rsidRPr="00CF5488" w:rsidRDefault="00071422" w:rsidP="00071422">
            <w:pPr>
              <w:jc w:val="center"/>
              <w:rPr>
                <w:bCs/>
                <w:sz w:val="24"/>
                <w:szCs w:val="24"/>
              </w:rPr>
            </w:pPr>
          </w:p>
        </w:tc>
        <w:tc>
          <w:tcPr>
            <w:tcW w:w="686" w:type="pct"/>
            <w:vMerge/>
          </w:tcPr>
          <w:p w:rsidR="00071422" w:rsidRPr="00CF5488" w:rsidRDefault="00071422" w:rsidP="00071422">
            <w:pPr>
              <w:jc w:val="center"/>
              <w:rPr>
                <w:bCs/>
                <w:sz w:val="24"/>
                <w:szCs w:val="24"/>
              </w:rPr>
            </w:pPr>
          </w:p>
        </w:tc>
        <w:tc>
          <w:tcPr>
            <w:tcW w:w="2322" w:type="pct"/>
          </w:tcPr>
          <w:p w:rsidR="00071422" w:rsidRPr="00CF5488" w:rsidRDefault="00071422" w:rsidP="00071422">
            <w:pPr>
              <w:spacing w:line="240" w:lineRule="atLeast"/>
              <w:jc w:val="center"/>
              <w:rPr>
                <w:color w:val="000000"/>
                <w:spacing w:val="-2"/>
                <w:sz w:val="24"/>
                <w:szCs w:val="24"/>
              </w:rPr>
            </w:pPr>
            <w:r w:rsidRPr="00CF5488">
              <w:rPr>
                <w:color w:val="000000"/>
                <w:spacing w:val="-2"/>
                <w:sz w:val="24"/>
                <w:szCs w:val="24"/>
              </w:rPr>
              <w:t>Оказана государственная поддержка лучшим сельским учреждениям культуры;</w:t>
            </w:r>
          </w:p>
          <w:p w:rsidR="00071422" w:rsidRPr="00CF5488" w:rsidRDefault="00071422" w:rsidP="00071422">
            <w:pPr>
              <w:spacing w:line="240" w:lineRule="atLeast"/>
              <w:jc w:val="center"/>
              <w:rPr>
                <w:bCs/>
                <w:sz w:val="24"/>
                <w:szCs w:val="24"/>
                <w:highlight w:val="yellow"/>
              </w:rPr>
            </w:pPr>
            <w:r w:rsidRPr="00CF5488">
              <w:rPr>
                <w:color w:val="000000"/>
                <w:spacing w:val="-2"/>
                <w:sz w:val="24"/>
                <w:szCs w:val="24"/>
              </w:rPr>
              <w:t>Оказана государственная поддержка лучшим сельским работникам у</w:t>
            </w:r>
            <w:r w:rsidRPr="00CF5488">
              <w:rPr>
                <w:color w:val="000000"/>
                <w:spacing w:val="-2"/>
                <w:sz w:val="24"/>
                <w:szCs w:val="24"/>
              </w:rPr>
              <w:t>ч</w:t>
            </w:r>
            <w:r w:rsidRPr="00CF5488">
              <w:rPr>
                <w:color w:val="000000"/>
                <w:spacing w:val="-2"/>
                <w:sz w:val="24"/>
                <w:szCs w:val="24"/>
              </w:rPr>
              <w:t>реждений культуры</w:t>
            </w:r>
          </w:p>
        </w:tc>
        <w:tc>
          <w:tcPr>
            <w:tcW w:w="542" w:type="pct"/>
            <w:vMerge/>
          </w:tcPr>
          <w:p w:rsidR="00071422" w:rsidRPr="00CF5488" w:rsidRDefault="00071422" w:rsidP="00071422">
            <w:pPr>
              <w:jc w:val="center"/>
              <w:rPr>
                <w:bCs/>
                <w:sz w:val="24"/>
                <w:szCs w:val="24"/>
              </w:rPr>
            </w:pPr>
          </w:p>
        </w:tc>
      </w:tr>
      <w:tr w:rsidR="00071422" w:rsidRPr="00CF5488" w:rsidTr="00071422">
        <w:trPr>
          <w:trHeight w:val="187"/>
        </w:trPr>
        <w:tc>
          <w:tcPr>
            <w:tcW w:w="110" w:type="pct"/>
          </w:tcPr>
          <w:p w:rsidR="00071422" w:rsidRPr="00CF5488" w:rsidRDefault="00071422" w:rsidP="00071422">
            <w:pPr>
              <w:spacing w:line="240" w:lineRule="atLeast"/>
              <w:jc w:val="center"/>
              <w:rPr>
                <w:bCs/>
                <w:sz w:val="24"/>
                <w:szCs w:val="24"/>
              </w:rPr>
            </w:pPr>
            <w:r w:rsidRPr="00CF5488">
              <w:rPr>
                <w:bCs/>
                <w:sz w:val="24"/>
                <w:szCs w:val="24"/>
              </w:rPr>
              <w:t>1.</w:t>
            </w:r>
          </w:p>
        </w:tc>
        <w:tc>
          <w:tcPr>
            <w:tcW w:w="1341" w:type="pct"/>
          </w:tcPr>
          <w:p w:rsidR="00071422" w:rsidRPr="00CF5488" w:rsidRDefault="00071422" w:rsidP="00071422">
            <w:pPr>
              <w:jc w:val="both"/>
              <w:rPr>
                <w:sz w:val="24"/>
                <w:szCs w:val="24"/>
                <w:lang w:eastAsia="ru-RU"/>
              </w:rPr>
            </w:pPr>
            <w:r w:rsidRPr="00CF5488">
              <w:rPr>
                <w:color w:val="000000"/>
                <w:spacing w:val="-2"/>
                <w:sz w:val="24"/>
                <w:szCs w:val="24"/>
              </w:rPr>
              <w:t>Оказана государственная поддержка лучшим сельским учреждениям культ</w:t>
            </w:r>
            <w:r w:rsidRPr="00CF5488">
              <w:rPr>
                <w:color w:val="000000"/>
                <w:spacing w:val="-2"/>
                <w:sz w:val="24"/>
                <w:szCs w:val="24"/>
              </w:rPr>
              <w:t>у</w:t>
            </w:r>
            <w:r w:rsidRPr="00CF5488">
              <w:rPr>
                <w:color w:val="000000"/>
                <w:spacing w:val="-2"/>
                <w:sz w:val="24"/>
                <w:szCs w:val="24"/>
              </w:rPr>
              <w:t>ры</w:t>
            </w:r>
          </w:p>
        </w:tc>
        <w:tc>
          <w:tcPr>
            <w:tcW w:w="686" w:type="pct"/>
          </w:tcPr>
          <w:p w:rsidR="00071422" w:rsidRPr="00CF5488" w:rsidRDefault="00071422" w:rsidP="00071422">
            <w:pPr>
              <w:spacing w:line="240" w:lineRule="atLeast"/>
              <w:jc w:val="center"/>
              <w:rPr>
                <w:sz w:val="24"/>
                <w:szCs w:val="24"/>
              </w:rPr>
            </w:pPr>
          </w:p>
        </w:tc>
        <w:tc>
          <w:tcPr>
            <w:tcW w:w="2322" w:type="pct"/>
          </w:tcPr>
          <w:p w:rsidR="00071422" w:rsidRPr="00CF5488" w:rsidRDefault="00071422" w:rsidP="00071422">
            <w:pPr>
              <w:spacing w:line="240" w:lineRule="atLeast"/>
              <w:jc w:val="center"/>
              <w:rPr>
                <w:sz w:val="24"/>
                <w:szCs w:val="24"/>
              </w:rPr>
            </w:pPr>
            <w:r w:rsidRPr="00CF5488">
              <w:rPr>
                <w:sz w:val="24"/>
                <w:szCs w:val="24"/>
              </w:rPr>
              <w:t>100</w:t>
            </w:r>
          </w:p>
        </w:tc>
        <w:tc>
          <w:tcPr>
            <w:tcW w:w="542" w:type="pct"/>
          </w:tcPr>
          <w:p w:rsidR="00071422" w:rsidRPr="00CF5488" w:rsidRDefault="00071422" w:rsidP="00071422">
            <w:pPr>
              <w:spacing w:line="240" w:lineRule="atLeast"/>
              <w:jc w:val="center"/>
              <w:rPr>
                <w:sz w:val="24"/>
                <w:szCs w:val="24"/>
              </w:rPr>
            </w:pPr>
            <w:r w:rsidRPr="00CF5488">
              <w:rPr>
                <w:sz w:val="24"/>
                <w:szCs w:val="24"/>
              </w:rPr>
              <w:t>100</w:t>
            </w:r>
          </w:p>
        </w:tc>
      </w:tr>
      <w:tr w:rsidR="00071422" w:rsidRPr="00CF5488" w:rsidTr="00071422">
        <w:trPr>
          <w:trHeight w:val="187"/>
        </w:trPr>
        <w:tc>
          <w:tcPr>
            <w:tcW w:w="110" w:type="pct"/>
          </w:tcPr>
          <w:p w:rsidR="00071422" w:rsidRPr="00CF5488" w:rsidRDefault="00071422" w:rsidP="00071422">
            <w:pPr>
              <w:spacing w:line="240" w:lineRule="atLeast"/>
              <w:jc w:val="center"/>
              <w:rPr>
                <w:bCs/>
                <w:sz w:val="24"/>
                <w:szCs w:val="24"/>
              </w:rPr>
            </w:pPr>
            <w:r w:rsidRPr="00CF5488">
              <w:rPr>
                <w:bCs/>
                <w:sz w:val="24"/>
                <w:szCs w:val="24"/>
              </w:rPr>
              <w:t>2.</w:t>
            </w:r>
          </w:p>
        </w:tc>
        <w:tc>
          <w:tcPr>
            <w:tcW w:w="1341" w:type="pct"/>
          </w:tcPr>
          <w:p w:rsidR="00071422" w:rsidRPr="00CF5488" w:rsidRDefault="00071422" w:rsidP="00071422">
            <w:pPr>
              <w:jc w:val="both"/>
              <w:rPr>
                <w:color w:val="000000"/>
                <w:spacing w:val="-2"/>
                <w:sz w:val="24"/>
                <w:szCs w:val="24"/>
              </w:rPr>
            </w:pPr>
            <w:r w:rsidRPr="00CF5488">
              <w:rPr>
                <w:color w:val="000000"/>
                <w:spacing w:val="-2"/>
                <w:sz w:val="24"/>
                <w:szCs w:val="24"/>
              </w:rPr>
              <w:t>Оказана государственная поддержка лучшим сельским работникам учрежд</w:t>
            </w:r>
            <w:r w:rsidRPr="00CF5488">
              <w:rPr>
                <w:color w:val="000000"/>
                <w:spacing w:val="-2"/>
                <w:sz w:val="24"/>
                <w:szCs w:val="24"/>
              </w:rPr>
              <w:t>е</w:t>
            </w:r>
            <w:r w:rsidRPr="00CF5488">
              <w:rPr>
                <w:color w:val="000000"/>
                <w:spacing w:val="-2"/>
                <w:sz w:val="24"/>
                <w:szCs w:val="24"/>
              </w:rPr>
              <w:t>ний культуры</w:t>
            </w:r>
          </w:p>
        </w:tc>
        <w:tc>
          <w:tcPr>
            <w:tcW w:w="686" w:type="pct"/>
          </w:tcPr>
          <w:p w:rsidR="00071422" w:rsidRPr="00CF5488" w:rsidRDefault="00071422" w:rsidP="00071422">
            <w:pPr>
              <w:spacing w:line="240" w:lineRule="atLeast"/>
              <w:jc w:val="center"/>
              <w:rPr>
                <w:sz w:val="24"/>
                <w:szCs w:val="24"/>
              </w:rPr>
            </w:pPr>
          </w:p>
        </w:tc>
        <w:tc>
          <w:tcPr>
            <w:tcW w:w="2322" w:type="pct"/>
          </w:tcPr>
          <w:p w:rsidR="00071422" w:rsidRPr="00CF5488" w:rsidRDefault="00071422" w:rsidP="00071422">
            <w:pPr>
              <w:spacing w:line="240" w:lineRule="atLeast"/>
              <w:jc w:val="center"/>
              <w:rPr>
                <w:sz w:val="24"/>
                <w:szCs w:val="24"/>
              </w:rPr>
            </w:pPr>
            <w:r w:rsidRPr="00CF5488">
              <w:rPr>
                <w:sz w:val="24"/>
                <w:szCs w:val="24"/>
              </w:rPr>
              <w:t>100</w:t>
            </w:r>
          </w:p>
        </w:tc>
        <w:tc>
          <w:tcPr>
            <w:tcW w:w="542" w:type="pct"/>
          </w:tcPr>
          <w:p w:rsidR="00071422" w:rsidRPr="00CF5488" w:rsidRDefault="00071422" w:rsidP="00071422">
            <w:pPr>
              <w:spacing w:line="240" w:lineRule="atLeast"/>
              <w:jc w:val="center"/>
              <w:rPr>
                <w:sz w:val="24"/>
                <w:szCs w:val="24"/>
              </w:rPr>
            </w:pPr>
            <w:r w:rsidRPr="00CF5488">
              <w:rPr>
                <w:sz w:val="24"/>
                <w:szCs w:val="24"/>
              </w:rPr>
              <w:t>100</w:t>
            </w:r>
          </w:p>
        </w:tc>
      </w:tr>
      <w:tr w:rsidR="00071422" w:rsidRPr="00CF5488" w:rsidTr="00071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1451" w:type="pct"/>
            <w:gridSpan w:val="2"/>
            <w:tcBorders>
              <w:top w:val="single" w:sz="4" w:space="0" w:color="auto"/>
              <w:left w:val="single" w:sz="4" w:space="0" w:color="auto"/>
              <w:bottom w:val="single" w:sz="4" w:space="0" w:color="auto"/>
              <w:right w:val="single" w:sz="4" w:space="0" w:color="auto"/>
            </w:tcBorders>
          </w:tcPr>
          <w:p w:rsidR="00071422" w:rsidRPr="00CF5488" w:rsidRDefault="00071422" w:rsidP="00071422">
            <w:pPr>
              <w:rPr>
                <w:bCs/>
                <w:sz w:val="24"/>
                <w:szCs w:val="24"/>
              </w:rPr>
            </w:pPr>
            <w:r w:rsidRPr="00CF5488">
              <w:rPr>
                <w:bCs/>
                <w:sz w:val="24"/>
                <w:szCs w:val="24"/>
              </w:rPr>
              <w:t xml:space="preserve">Обеспеченность показателей </w:t>
            </w:r>
            <w:r w:rsidRPr="00CF5488">
              <w:rPr>
                <w:sz w:val="24"/>
                <w:szCs w:val="24"/>
              </w:rPr>
              <w:t>муниц</w:t>
            </w:r>
            <w:r w:rsidRPr="00CF5488">
              <w:rPr>
                <w:sz w:val="24"/>
                <w:szCs w:val="24"/>
              </w:rPr>
              <w:t>и</w:t>
            </w:r>
            <w:r w:rsidRPr="00CF5488">
              <w:rPr>
                <w:sz w:val="24"/>
                <w:szCs w:val="24"/>
              </w:rPr>
              <w:t xml:space="preserve">пального проекта </w:t>
            </w:r>
          </w:p>
        </w:tc>
        <w:tc>
          <w:tcPr>
            <w:tcW w:w="686" w:type="pct"/>
            <w:tcBorders>
              <w:top w:val="single" w:sz="4" w:space="0" w:color="auto"/>
              <w:left w:val="single" w:sz="4" w:space="0" w:color="auto"/>
              <w:bottom w:val="single" w:sz="4" w:space="0" w:color="auto"/>
              <w:right w:val="single" w:sz="4" w:space="0" w:color="auto"/>
            </w:tcBorders>
          </w:tcPr>
          <w:p w:rsidR="00071422" w:rsidRPr="00CF5488" w:rsidRDefault="00071422" w:rsidP="00071422">
            <w:pPr>
              <w:spacing w:after="80" w:line="240" w:lineRule="atLeast"/>
              <w:rPr>
                <w:sz w:val="24"/>
                <w:szCs w:val="24"/>
              </w:rPr>
            </w:pPr>
          </w:p>
        </w:tc>
        <w:tc>
          <w:tcPr>
            <w:tcW w:w="2322" w:type="pct"/>
            <w:tcBorders>
              <w:top w:val="single" w:sz="4" w:space="0" w:color="auto"/>
              <w:left w:val="single" w:sz="4" w:space="0" w:color="auto"/>
              <w:bottom w:val="single" w:sz="4" w:space="0" w:color="auto"/>
              <w:right w:val="single" w:sz="4" w:space="0" w:color="auto"/>
            </w:tcBorders>
          </w:tcPr>
          <w:p w:rsidR="00071422" w:rsidRPr="00CF5488" w:rsidRDefault="00071422" w:rsidP="00071422">
            <w:pPr>
              <w:spacing w:after="80" w:line="240" w:lineRule="atLeast"/>
              <w:jc w:val="center"/>
              <w:rPr>
                <w:bCs/>
                <w:sz w:val="24"/>
                <w:szCs w:val="24"/>
              </w:rPr>
            </w:pPr>
            <w:r w:rsidRPr="00CF5488">
              <w:rPr>
                <w:bCs/>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071422" w:rsidRPr="00CF5488" w:rsidRDefault="00071422" w:rsidP="00071422">
            <w:pPr>
              <w:spacing w:after="80" w:line="240" w:lineRule="atLeast"/>
              <w:jc w:val="center"/>
              <w:rPr>
                <w:bCs/>
                <w:sz w:val="24"/>
                <w:szCs w:val="24"/>
              </w:rPr>
            </w:pPr>
            <w:r w:rsidRPr="00CF5488">
              <w:rPr>
                <w:bCs/>
                <w:sz w:val="24"/>
                <w:szCs w:val="24"/>
              </w:rPr>
              <w:t>100</w:t>
            </w:r>
          </w:p>
        </w:tc>
      </w:tr>
    </w:tbl>
    <w:p w:rsidR="00071422" w:rsidRPr="00CF5488" w:rsidRDefault="00071422" w:rsidP="00071422">
      <w:pPr>
        <w:pStyle w:val="ConsPlusNormal"/>
        <w:ind w:left="8505" w:firstLine="709"/>
        <w:jc w:val="right"/>
        <w:outlineLvl w:val="0"/>
        <w:rPr>
          <w:rFonts w:ascii="Times New Roman" w:hAnsi="Times New Roman" w:cs="Times New Roman"/>
          <w:sz w:val="24"/>
          <w:szCs w:val="24"/>
        </w:rPr>
      </w:pPr>
    </w:p>
    <w:p w:rsidR="00CF5488" w:rsidRDefault="00CF5488" w:rsidP="00071422">
      <w:pPr>
        <w:pStyle w:val="ConsPlusNormal"/>
        <w:ind w:left="8505" w:firstLine="709"/>
        <w:jc w:val="right"/>
        <w:outlineLvl w:val="0"/>
        <w:rPr>
          <w:rFonts w:ascii="Times New Roman" w:hAnsi="Times New Roman" w:cs="Times New Roman"/>
          <w:sz w:val="24"/>
          <w:szCs w:val="24"/>
        </w:rPr>
        <w:sectPr w:rsidR="00CF5488">
          <w:pgSz w:w="16840" w:h="11910" w:orient="landscape"/>
          <w:pgMar w:top="180" w:right="160" w:bottom="280" w:left="180" w:header="0" w:footer="0" w:gutter="0"/>
          <w:cols w:space="720"/>
        </w:sectPr>
      </w:pPr>
    </w:p>
    <w:p w:rsidR="00071422" w:rsidRPr="00CF5488" w:rsidRDefault="00071422" w:rsidP="00071422">
      <w:pPr>
        <w:pStyle w:val="ConsPlusNormal"/>
        <w:ind w:left="8505" w:firstLine="709"/>
        <w:jc w:val="right"/>
        <w:outlineLvl w:val="0"/>
        <w:rPr>
          <w:rFonts w:ascii="Times New Roman" w:hAnsi="Times New Roman" w:cs="Times New Roman"/>
          <w:sz w:val="24"/>
          <w:szCs w:val="24"/>
        </w:rPr>
      </w:pPr>
    </w:p>
    <w:p w:rsidR="00071422" w:rsidRPr="00CF5488" w:rsidRDefault="00071422" w:rsidP="00071422">
      <w:pPr>
        <w:pStyle w:val="ConsPlusNormal"/>
        <w:ind w:left="8505" w:firstLine="709"/>
        <w:jc w:val="right"/>
        <w:outlineLvl w:val="0"/>
        <w:rPr>
          <w:rFonts w:ascii="Times New Roman" w:hAnsi="Times New Roman" w:cs="Times New Roman"/>
          <w:sz w:val="24"/>
          <w:szCs w:val="24"/>
        </w:rPr>
      </w:pPr>
    </w:p>
    <w:p w:rsidR="00071422" w:rsidRPr="00CF5488" w:rsidRDefault="00071422" w:rsidP="00071422">
      <w:pPr>
        <w:spacing w:before="167" w:line="259" w:lineRule="exact"/>
        <w:ind w:left="11520" w:right="602"/>
        <w:jc w:val="center"/>
        <w:rPr>
          <w:sz w:val="24"/>
          <w:szCs w:val="24"/>
        </w:rPr>
      </w:pPr>
      <w:r w:rsidRPr="00CF5488">
        <w:rPr>
          <w:sz w:val="24"/>
          <w:szCs w:val="24"/>
        </w:rPr>
        <w:t>ПРИЛОЖЕНИЕ</w:t>
      </w:r>
      <w:r w:rsidR="00CF5488">
        <w:rPr>
          <w:sz w:val="24"/>
          <w:szCs w:val="24"/>
        </w:rPr>
        <w:t xml:space="preserve"> </w:t>
      </w:r>
      <w:r w:rsidRPr="00CF5488">
        <w:rPr>
          <w:sz w:val="24"/>
          <w:szCs w:val="24"/>
        </w:rPr>
        <w:t>№ 2</w:t>
      </w:r>
    </w:p>
    <w:p w:rsidR="00071422" w:rsidRPr="00CF5488" w:rsidRDefault="00CF5488" w:rsidP="00071422">
      <w:pPr>
        <w:spacing w:line="259" w:lineRule="exact"/>
        <w:ind w:left="11519" w:right="602"/>
        <w:jc w:val="center"/>
        <w:rPr>
          <w:sz w:val="24"/>
          <w:szCs w:val="24"/>
        </w:rPr>
      </w:pPr>
      <w:r w:rsidRPr="00CF5488">
        <w:rPr>
          <w:sz w:val="24"/>
          <w:szCs w:val="24"/>
        </w:rPr>
        <w:t>К</w:t>
      </w:r>
      <w:r>
        <w:rPr>
          <w:sz w:val="24"/>
          <w:szCs w:val="24"/>
        </w:rPr>
        <w:t xml:space="preserve"> </w:t>
      </w:r>
      <w:r w:rsidR="00071422" w:rsidRPr="00CF5488">
        <w:rPr>
          <w:sz w:val="24"/>
          <w:szCs w:val="24"/>
        </w:rPr>
        <w:t>паспорту</w:t>
      </w:r>
      <w:r>
        <w:rPr>
          <w:sz w:val="24"/>
          <w:szCs w:val="24"/>
        </w:rPr>
        <w:t xml:space="preserve"> </w:t>
      </w:r>
      <w:r w:rsidR="00071422" w:rsidRPr="00CF5488">
        <w:rPr>
          <w:sz w:val="24"/>
          <w:szCs w:val="24"/>
        </w:rPr>
        <w:t>муниципального проекта</w:t>
      </w:r>
    </w:p>
    <w:p w:rsidR="00071422" w:rsidRPr="00CF5488" w:rsidRDefault="00071422" w:rsidP="00071422">
      <w:pPr>
        <w:pStyle w:val="ConsPlusNormal"/>
        <w:ind w:firstLine="709"/>
        <w:jc w:val="center"/>
        <w:outlineLvl w:val="0"/>
        <w:rPr>
          <w:rFonts w:ascii="Times New Roman" w:hAnsi="Times New Roman" w:cs="Times New Roman"/>
          <w:b/>
          <w:sz w:val="24"/>
          <w:szCs w:val="24"/>
        </w:rPr>
      </w:pPr>
      <w:r w:rsidRPr="00CF5488">
        <w:rPr>
          <w:rFonts w:ascii="Times New Roman" w:hAnsi="Times New Roman" w:cs="Times New Roman"/>
          <w:b/>
          <w:sz w:val="24"/>
          <w:szCs w:val="24"/>
        </w:rPr>
        <w:t>План реализации муниципального проекта</w:t>
      </w:r>
    </w:p>
    <w:p w:rsidR="00071422" w:rsidRPr="00CF5488" w:rsidRDefault="00071422" w:rsidP="00071422">
      <w:pPr>
        <w:pStyle w:val="a3"/>
        <w:spacing w:before="1"/>
        <w:rPr>
          <w:b/>
          <w:sz w:val="24"/>
          <w:szCs w:val="24"/>
        </w:rPr>
      </w:pPr>
    </w:p>
    <w:tbl>
      <w:tblPr>
        <w:tblStyle w:val="TableNormal"/>
        <w:tblW w:w="15876"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3402"/>
        <w:gridCol w:w="1276"/>
        <w:gridCol w:w="1418"/>
        <w:gridCol w:w="1134"/>
        <w:gridCol w:w="992"/>
        <w:gridCol w:w="1843"/>
        <w:gridCol w:w="2976"/>
        <w:gridCol w:w="1985"/>
      </w:tblGrid>
      <w:tr w:rsidR="00071422" w:rsidRPr="00CF5488" w:rsidTr="00071422">
        <w:trPr>
          <w:trHeight w:val="705"/>
        </w:trPr>
        <w:tc>
          <w:tcPr>
            <w:tcW w:w="850" w:type="dxa"/>
            <w:vMerge w:val="restart"/>
          </w:tcPr>
          <w:p w:rsidR="00071422" w:rsidRPr="00CF5488" w:rsidRDefault="00071422" w:rsidP="00071422">
            <w:pPr>
              <w:pStyle w:val="TableParagraph"/>
              <w:rPr>
                <w:sz w:val="24"/>
                <w:szCs w:val="24"/>
              </w:rPr>
            </w:pPr>
          </w:p>
          <w:p w:rsidR="00071422" w:rsidRPr="00CF5488" w:rsidRDefault="00071422" w:rsidP="00071422">
            <w:pPr>
              <w:pStyle w:val="TableParagraph"/>
              <w:spacing w:before="212"/>
              <w:ind w:left="127"/>
              <w:rPr>
                <w:sz w:val="24"/>
                <w:szCs w:val="24"/>
              </w:rPr>
            </w:pPr>
            <w:r w:rsidRPr="00CF5488">
              <w:rPr>
                <w:sz w:val="24"/>
                <w:szCs w:val="24"/>
              </w:rPr>
              <w:t>№п/п</w:t>
            </w:r>
          </w:p>
        </w:tc>
        <w:tc>
          <w:tcPr>
            <w:tcW w:w="3402" w:type="dxa"/>
            <w:vMerge w:val="restart"/>
          </w:tcPr>
          <w:p w:rsidR="00071422" w:rsidRPr="00CF5488" w:rsidRDefault="00071422" w:rsidP="00071422">
            <w:pPr>
              <w:pStyle w:val="TableParagraph"/>
              <w:spacing w:before="1"/>
              <w:rPr>
                <w:sz w:val="24"/>
                <w:szCs w:val="24"/>
              </w:rPr>
            </w:pPr>
          </w:p>
          <w:p w:rsidR="00071422" w:rsidRPr="00CF5488" w:rsidRDefault="00071422" w:rsidP="00071422">
            <w:pPr>
              <w:pStyle w:val="TableParagraph"/>
              <w:spacing w:line="230" w:lineRule="auto"/>
              <w:ind w:right="621"/>
              <w:jc w:val="center"/>
              <w:rPr>
                <w:sz w:val="24"/>
                <w:szCs w:val="24"/>
              </w:rPr>
            </w:pPr>
            <w:r w:rsidRPr="00CF5488">
              <w:rPr>
                <w:sz w:val="24"/>
                <w:szCs w:val="24"/>
              </w:rPr>
              <w:t>Наименованиерезультата,контрольнойточки</w:t>
            </w:r>
          </w:p>
        </w:tc>
        <w:tc>
          <w:tcPr>
            <w:tcW w:w="2694" w:type="dxa"/>
            <w:gridSpan w:val="2"/>
          </w:tcPr>
          <w:p w:rsidR="00071422" w:rsidRPr="00CF5488" w:rsidRDefault="00071422" w:rsidP="00071422">
            <w:pPr>
              <w:pStyle w:val="TableParagraph"/>
              <w:spacing w:before="200"/>
              <w:ind w:left="243"/>
              <w:rPr>
                <w:sz w:val="24"/>
                <w:szCs w:val="24"/>
              </w:rPr>
            </w:pPr>
            <w:r w:rsidRPr="00CF5488">
              <w:rPr>
                <w:sz w:val="24"/>
                <w:szCs w:val="24"/>
              </w:rPr>
              <w:t>Срокиреализации</w:t>
            </w:r>
          </w:p>
        </w:tc>
        <w:tc>
          <w:tcPr>
            <w:tcW w:w="2126" w:type="dxa"/>
            <w:gridSpan w:val="2"/>
          </w:tcPr>
          <w:p w:rsidR="00071422" w:rsidRPr="00CF5488" w:rsidRDefault="00071422" w:rsidP="00071422">
            <w:pPr>
              <w:pStyle w:val="TableParagraph"/>
              <w:spacing w:before="200"/>
              <w:ind w:left="375"/>
              <w:rPr>
                <w:sz w:val="24"/>
                <w:szCs w:val="24"/>
              </w:rPr>
            </w:pPr>
            <w:r w:rsidRPr="00CF5488">
              <w:rPr>
                <w:sz w:val="24"/>
                <w:szCs w:val="24"/>
              </w:rPr>
              <w:t>Взаимосвязь</w:t>
            </w:r>
          </w:p>
        </w:tc>
        <w:tc>
          <w:tcPr>
            <w:tcW w:w="1843" w:type="dxa"/>
            <w:vMerge w:val="restart"/>
          </w:tcPr>
          <w:p w:rsidR="00071422" w:rsidRPr="00CF5488" w:rsidRDefault="00071422" w:rsidP="00071422">
            <w:pPr>
              <w:pStyle w:val="TableParagraph"/>
              <w:spacing w:before="1"/>
              <w:rPr>
                <w:sz w:val="24"/>
                <w:szCs w:val="24"/>
              </w:rPr>
            </w:pPr>
          </w:p>
          <w:p w:rsidR="00071422" w:rsidRPr="00CF5488" w:rsidRDefault="00071422" w:rsidP="00071422">
            <w:pPr>
              <w:pStyle w:val="TableParagraph"/>
              <w:spacing w:line="230" w:lineRule="auto"/>
              <w:ind w:left="229" w:right="84" w:hanging="135"/>
              <w:rPr>
                <w:sz w:val="24"/>
                <w:szCs w:val="24"/>
              </w:rPr>
            </w:pPr>
            <w:r w:rsidRPr="00CF5488">
              <w:rPr>
                <w:sz w:val="24"/>
                <w:szCs w:val="24"/>
              </w:rPr>
              <w:t>Ответственныйисполнитель</w:t>
            </w:r>
          </w:p>
        </w:tc>
        <w:tc>
          <w:tcPr>
            <w:tcW w:w="2976" w:type="dxa"/>
            <w:vMerge w:val="restart"/>
          </w:tcPr>
          <w:p w:rsidR="00071422" w:rsidRPr="00CF5488" w:rsidRDefault="00071422" w:rsidP="00071422">
            <w:pPr>
              <w:pStyle w:val="TableParagraph"/>
              <w:spacing w:before="1"/>
              <w:rPr>
                <w:sz w:val="24"/>
                <w:szCs w:val="24"/>
                <w:lang w:val="ru-RU"/>
              </w:rPr>
            </w:pPr>
          </w:p>
          <w:p w:rsidR="00071422" w:rsidRPr="00CF5488" w:rsidRDefault="00071422" w:rsidP="00071422">
            <w:pPr>
              <w:pStyle w:val="TableParagraph"/>
              <w:spacing w:line="230" w:lineRule="auto"/>
              <w:ind w:left="1409" w:right="306" w:hanging="1100"/>
              <w:jc w:val="center"/>
              <w:rPr>
                <w:sz w:val="24"/>
                <w:szCs w:val="24"/>
                <w:lang w:val="ru-RU"/>
              </w:rPr>
            </w:pPr>
            <w:r w:rsidRPr="00CF5488">
              <w:rPr>
                <w:sz w:val="24"/>
                <w:szCs w:val="24"/>
                <w:lang w:val="ru-RU"/>
              </w:rPr>
              <w:t>Вид документа и характер</w:t>
            </w:r>
            <w:r w:rsidRPr="00CF5488">
              <w:rPr>
                <w:sz w:val="24"/>
                <w:szCs w:val="24"/>
                <w:lang w:val="ru-RU"/>
              </w:rPr>
              <w:t>и</w:t>
            </w:r>
            <w:r w:rsidRPr="00CF5488">
              <w:rPr>
                <w:sz w:val="24"/>
                <w:szCs w:val="24"/>
                <w:lang w:val="ru-RU"/>
              </w:rPr>
              <w:t>стика р</w:t>
            </w:r>
            <w:r w:rsidRPr="00CF5488">
              <w:rPr>
                <w:sz w:val="24"/>
                <w:szCs w:val="24"/>
                <w:lang w:val="ru-RU"/>
              </w:rPr>
              <w:t>е</w:t>
            </w:r>
            <w:r w:rsidRPr="00CF5488">
              <w:rPr>
                <w:sz w:val="24"/>
                <w:szCs w:val="24"/>
                <w:lang w:val="ru-RU"/>
              </w:rPr>
              <w:t>зультата</w:t>
            </w:r>
          </w:p>
        </w:tc>
        <w:tc>
          <w:tcPr>
            <w:tcW w:w="1985" w:type="dxa"/>
            <w:vMerge w:val="restart"/>
          </w:tcPr>
          <w:p w:rsidR="00071422" w:rsidRPr="00CF5488" w:rsidRDefault="00071422" w:rsidP="00071422">
            <w:pPr>
              <w:jc w:val="center"/>
              <w:rPr>
                <w:sz w:val="24"/>
                <w:szCs w:val="24"/>
              </w:rPr>
            </w:pPr>
            <w:r w:rsidRPr="00CF5488">
              <w:rPr>
                <w:w w:val="95"/>
                <w:sz w:val="24"/>
                <w:szCs w:val="24"/>
                <w:lang w:val="ru-RU"/>
              </w:rPr>
              <w:t xml:space="preserve">Информационная </w:t>
            </w:r>
            <w:r w:rsidRPr="00CF5488">
              <w:rPr>
                <w:sz w:val="24"/>
                <w:szCs w:val="24"/>
              </w:rPr>
              <w:t>система(источникданных)</w:t>
            </w:r>
          </w:p>
        </w:tc>
      </w:tr>
      <w:tr w:rsidR="00071422" w:rsidRPr="00CF5488" w:rsidTr="00071422">
        <w:trPr>
          <w:trHeight w:val="561"/>
        </w:trPr>
        <w:tc>
          <w:tcPr>
            <w:tcW w:w="850" w:type="dxa"/>
            <w:vMerge/>
            <w:tcBorders>
              <w:top w:val="nil"/>
            </w:tcBorders>
          </w:tcPr>
          <w:p w:rsidR="00071422" w:rsidRPr="00CF5488" w:rsidRDefault="00071422" w:rsidP="00071422">
            <w:pPr>
              <w:rPr>
                <w:sz w:val="24"/>
                <w:szCs w:val="24"/>
              </w:rPr>
            </w:pPr>
          </w:p>
        </w:tc>
        <w:tc>
          <w:tcPr>
            <w:tcW w:w="3402" w:type="dxa"/>
            <w:vMerge/>
            <w:tcBorders>
              <w:top w:val="nil"/>
            </w:tcBorders>
          </w:tcPr>
          <w:p w:rsidR="00071422" w:rsidRPr="00CF5488" w:rsidRDefault="00071422" w:rsidP="00071422">
            <w:pPr>
              <w:rPr>
                <w:sz w:val="24"/>
                <w:szCs w:val="24"/>
              </w:rPr>
            </w:pPr>
          </w:p>
        </w:tc>
        <w:tc>
          <w:tcPr>
            <w:tcW w:w="1276" w:type="dxa"/>
          </w:tcPr>
          <w:p w:rsidR="00071422" w:rsidRPr="00CF5488" w:rsidRDefault="00071422" w:rsidP="00071422">
            <w:pPr>
              <w:pStyle w:val="TableParagraph"/>
              <w:spacing w:before="128"/>
              <w:ind w:left="95" w:right="100"/>
              <w:jc w:val="center"/>
              <w:rPr>
                <w:sz w:val="24"/>
                <w:szCs w:val="24"/>
              </w:rPr>
            </w:pPr>
            <w:r w:rsidRPr="00CF5488">
              <w:rPr>
                <w:sz w:val="24"/>
                <w:szCs w:val="24"/>
              </w:rPr>
              <w:t>Начало</w:t>
            </w:r>
          </w:p>
        </w:tc>
        <w:tc>
          <w:tcPr>
            <w:tcW w:w="1418" w:type="dxa"/>
          </w:tcPr>
          <w:p w:rsidR="00071422" w:rsidRPr="00CF5488" w:rsidRDefault="00071422" w:rsidP="00071422">
            <w:pPr>
              <w:pStyle w:val="TableParagraph"/>
              <w:spacing w:before="9" w:line="230" w:lineRule="auto"/>
              <w:ind w:left="513" w:right="63" w:hanging="439"/>
              <w:rPr>
                <w:sz w:val="24"/>
                <w:szCs w:val="24"/>
              </w:rPr>
            </w:pPr>
            <w:r w:rsidRPr="00CF5488">
              <w:rPr>
                <w:sz w:val="24"/>
                <w:szCs w:val="24"/>
              </w:rPr>
              <w:t>Окончание</w:t>
            </w:r>
          </w:p>
        </w:tc>
        <w:tc>
          <w:tcPr>
            <w:tcW w:w="1134" w:type="dxa"/>
          </w:tcPr>
          <w:p w:rsidR="00071422" w:rsidRPr="00CF5488" w:rsidRDefault="00071422" w:rsidP="00071422">
            <w:pPr>
              <w:pStyle w:val="TableParagraph"/>
              <w:spacing w:before="9" w:line="230" w:lineRule="auto"/>
              <w:ind w:left="35" w:right="22" w:firstLine="38"/>
              <w:rPr>
                <w:sz w:val="24"/>
                <w:szCs w:val="24"/>
              </w:rPr>
            </w:pPr>
            <w:r w:rsidRPr="00CF5488">
              <w:rPr>
                <w:sz w:val="24"/>
                <w:szCs w:val="24"/>
              </w:rPr>
              <w:t>предшественники</w:t>
            </w:r>
          </w:p>
        </w:tc>
        <w:tc>
          <w:tcPr>
            <w:tcW w:w="992" w:type="dxa"/>
          </w:tcPr>
          <w:p w:rsidR="00071422" w:rsidRPr="00CF5488" w:rsidRDefault="00071422" w:rsidP="00071422">
            <w:pPr>
              <w:pStyle w:val="TableParagraph"/>
              <w:spacing w:before="9" w:line="230" w:lineRule="auto"/>
              <w:ind w:left="221" w:right="32" w:hanging="178"/>
              <w:rPr>
                <w:sz w:val="24"/>
                <w:szCs w:val="24"/>
              </w:rPr>
            </w:pPr>
            <w:r w:rsidRPr="00CF5488">
              <w:rPr>
                <w:sz w:val="24"/>
                <w:szCs w:val="24"/>
              </w:rPr>
              <w:t>последователи</w:t>
            </w:r>
          </w:p>
        </w:tc>
        <w:tc>
          <w:tcPr>
            <w:tcW w:w="1843" w:type="dxa"/>
            <w:vMerge/>
            <w:tcBorders>
              <w:top w:val="nil"/>
            </w:tcBorders>
          </w:tcPr>
          <w:p w:rsidR="00071422" w:rsidRPr="00CF5488" w:rsidRDefault="00071422" w:rsidP="00071422">
            <w:pPr>
              <w:rPr>
                <w:sz w:val="24"/>
                <w:szCs w:val="24"/>
              </w:rPr>
            </w:pPr>
          </w:p>
        </w:tc>
        <w:tc>
          <w:tcPr>
            <w:tcW w:w="2976" w:type="dxa"/>
            <w:vMerge/>
            <w:tcBorders>
              <w:top w:val="nil"/>
            </w:tcBorders>
          </w:tcPr>
          <w:p w:rsidR="00071422" w:rsidRPr="00CF5488" w:rsidRDefault="00071422" w:rsidP="00071422">
            <w:pPr>
              <w:rPr>
                <w:sz w:val="24"/>
                <w:szCs w:val="24"/>
              </w:rPr>
            </w:pPr>
          </w:p>
        </w:tc>
        <w:tc>
          <w:tcPr>
            <w:tcW w:w="1985" w:type="dxa"/>
            <w:vMerge/>
            <w:tcBorders>
              <w:top w:val="nil"/>
            </w:tcBorders>
          </w:tcPr>
          <w:p w:rsidR="00071422" w:rsidRPr="00CF5488" w:rsidRDefault="00071422" w:rsidP="00071422">
            <w:pPr>
              <w:rPr>
                <w:sz w:val="24"/>
                <w:szCs w:val="24"/>
              </w:rPr>
            </w:pPr>
          </w:p>
        </w:tc>
      </w:tr>
      <w:tr w:rsidR="00071422" w:rsidRPr="00CF5488" w:rsidTr="00071422">
        <w:trPr>
          <w:trHeight w:val="705"/>
        </w:trPr>
        <w:tc>
          <w:tcPr>
            <w:tcW w:w="850" w:type="dxa"/>
          </w:tcPr>
          <w:p w:rsidR="00071422" w:rsidRPr="00CF5488" w:rsidRDefault="00071422" w:rsidP="00071422">
            <w:pPr>
              <w:pStyle w:val="TableParagraph"/>
              <w:spacing w:before="57"/>
              <w:ind w:right="5"/>
              <w:jc w:val="center"/>
              <w:rPr>
                <w:sz w:val="24"/>
                <w:szCs w:val="24"/>
              </w:rPr>
            </w:pPr>
            <w:r w:rsidRPr="00CF5488">
              <w:rPr>
                <w:w w:val="99"/>
                <w:sz w:val="24"/>
                <w:szCs w:val="24"/>
              </w:rPr>
              <w:t>1</w:t>
            </w:r>
          </w:p>
        </w:tc>
        <w:tc>
          <w:tcPr>
            <w:tcW w:w="15026" w:type="dxa"/>
            <w:gridSpan w:val="8"/>
          </w:tcPr>
          <w:p w:rsidR="00071422" w:rsidRPr="00CF5488" w:rsidRDefault="00071422" w:rsidP="00071422">
            <w:pPr>
              <w:pStyle w:val="TableParagraph"/>
              <w:spacing w:before="60"/>
              <w:ind w:left="88" w:right="529"/>
              <w:jc w:val="both"/>
              <w:rPr>
                <w:sz w:val="24"/>
                <w:szCs w:val="24"/>
                <w:lang w:val="ru-RU"/>
              </w:rPr>
            </w:pPr>
            <w:r w:rsidRPr="00CF5488">
              <w:rPr>
                <w:color w:val="000000"/>
                <w:spacing w:val="-2"/>
                <w:sz w:val="24"/>
                <w:szCs w:val="24"/>
                <w:lang w:val="ru-RU"/>
              </w:rPr>
              <w:t>Государственная поддержка лучшим сельским учреждениям культуры</w:t>
            </w:r>
          </w:p>
        </w:tc>
      </w:tr>
      <w:tr w:rsidR="00071422" w:rsidRPr="00CF5488" w:rsidTr="00071422">
        <w:trPr>
          <w:trHeight w:val="691"/>
        </w:trPr>
        <w:tc>
          <w:tcPr>
            <w:tcW w:w="850" w:type="dxa"/>
          </w:tcPr>
          <w:p w:rsidR="00071422" w:rsidRPr="00CF5488" w:rsidRDefault="00071422" w:rsidP="00071422">
            <w:pPr>
              <w:pStyle w:val="TableParagraph"/>
              <w:spacing w:before="61"/>
              <w:ind w:left="135" w:right="148"/>
              <w:jc w:val="center"/>
              <w:rPr>
                <w:sz w:val="24"/>
                <w:szCs w:val="24"/>
              </w:rPr>
            </w:pPr>
            <w:r w:rsidRPr="00CF5488">
              <w:rPr>
                <w:sz w:val="24"/>
                <w:szCs w:val="24"/>
              </w:rPr>
              <w:t>1.1</w:t>
            </w:r>
          </w:p>
        </w:tc>
        <w:tc>
          <w:tcPr>
            <w:tcW w:w="3402" w:type="dxa"/>
          </w:tcPr>
          <w:p w:rsidR="00071422" w:rsidRPr="00CF5488" w:rsidRDefault="00071422" w:rsidP="00071422">
            <w:pPr>
              <w:spacing w:line="230" w:lineRule="auto"/>
              <w:jc w:val="both"/>
              <w:rPr>
                <w:color w:val="000000"/>
                <w:spacing w:val="-2"/>
                <w:sz w:val="24"/>
                <w:szCs w:val="24"/>
                <w:lang w:val="ru-RU"/>
              </w:rPr>
            </w:pPr>
            <w:r w:rsidRPr="00CF5488">
              <w:rPr>
                <w:spacing w:val="-2"/>
                <w:sz w:val="24"/>
                <w:szCs w:val="24"/>
                <w:lang w:val="ru-RU"/>
              </w:rPr>
              <w:t>Результат «Оказана государс</w:t>
            </w:r>
            <w:r w:rsidRPr="00CF5488">
              <w:rPr>
                <w:spacing w:val="-2"/>
                <w:sz w:val="24"/>
                <w:szCs w:val="24"/>
                <w:lang w:val="ru-RU"/>
              </w:rPr>
              <w:t>т</w:t>
            </w:r>
            <w:r w:rsidRPr="00CF5488">
              <w:rPr>
                <w:spacing w:val="-2"/>
                <w:sz w:val="24"/>
                <w:szCs w:val="24"/>
                <w:lang w:val="ru-RU"/>
              </w:rPr>
              <w:t>венная поддержка лучшим сел</w:t>
            </w:r>
            <w:r w:rsidRPr="00CF5488">
              <w:rPr>
                <w:spacing w:val="-2"/>
                <w:sz w:val="24"/>
                <w:szCs w:val="24"/>
                <w:lang w:val="ru-RU"/>
              </w:rPr>
              <w:t>ь</w:t>
            </w:r>
            <w:r w:rsidRPr="00CF5488">
              <w:rPr>
                <w:spacing w:val="-2"/>
                <w:sz w:val="24"/>
                <w:szCs w:val="24"/>
                <w:lang w:val="ru-RU"/>
              </w:rPr>
              <w:t>ским учреждениям культуры»</w:t>
            </w:r>
          </w:p>
          <w:p w:rsidR="00071422" w:rsidRPr="00CF5488" w:rsidRDefault="00071422" w:rsidP="00071422">
            <w:pPr>
              <w:pStyle w:val="TableParagraph"/>
              <w:spacing w:before="60"/>
              <w:ind w:left="80" w:right="91"/>
              <w:jc w:val="both"/>
              <w:rPr>
                <w:sz w:val="24"/>
                <w:szCs w:val="24"/>
                <w:lang w:val="ru-RU"/>
              </w:rPr>
            </w:pPr>
          </w:p>
        </w:tc>
        <w:tc>
          <w:tcPr>
            <w:tcW w:w="1276" w:type="dxa"/>
          </w:tcPr>
          <w:p w:rsidR="00071422" w:rsidRPr="00CF5488" w:rsidRDefault="00071422" w:rsidP="00071422">
            <w:pPr>
              <w:pStyle w:val="TableParagraph"/>
              <w:spacing w:before="62"/>
              <w:ind w:right="143"/>
              <w:jc w:val="right"/>
              <w:rPr>
                <w:sz w:val="24"/>
                <w:szCs w:val="24"/>
              </w:rPr>
            </w:pPr>
            <w:r w:rsidRPr="00CF5488">
              <w:rPr>
                <w:sz w:val="24"/>
                <w:szCs w:val="24"/>
              </w:rPr>
              <w:t>31.12.2024</w:t>
            </w:r>
          </w:p>
        </w:tc>
        <w:tc>
          <w:tcPr>
            <w:tcW w:w="1418" w:type="dxa"/>
          </w:tcPr>
          <w:p w:rsidR="00071422" w:rsidRPr="00CF5488" w:rsidRDefault="00071422" w:rsidP="00071422">
            <w:pPr>
              <w:pStyle w:val="TableParagraph"/>
              <w:spacing w:before="62"/>
              <w:ind w:left="74" w:right="78"/>
              <w:jc w:val="center"/>
              <w:rPr>
                <w:sz w:val="24"/>
                <w:szCs w:val="24"/>
              </w:rPr>
            </w:pPr>
            <w:r w:rsidRPr="00CF5488">
              <w:rPr>
                <w:sz w:val="24"/>
                <w:szCs w:val="24"/>
              </w:rPr>
              <w:t>31.12.2030</w:t>
            </w:r>
          </w:p>
        </w:tc>
        <w:tc>
          <w:tcPr>
            <w:tcW w:w="1134"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w:t>
            </w:r>
            <w:r w:rsidRPr="00CF5488">
              <w:rPr>
                <w:sz w:val="24"/>
                <w:szCs w:val="24"/>
                <w:lang w:val="ru-RU"/>
              </w:rPr>
              <w:t>о</w:t>
            </w:r>
            <w:r w:rsidRPr="00CF5488">
              <w:rPr>
                <w:sz w:val="24"/>
                <w:szCs w:val="24"/>
                <w:lang w:val="ru-RU"/>
              </w:rPr>
              <w:t>связь синымирезультатамиико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w:t>
            </w:r>
            <w:r w:rsidRPr="00CF5488">
              <w:rPr>
                <w:sz w:val="24"/>
                <w:szCs w:val="24"/>
                <w:lang w:val="ru-RU"/>
              </w:rPr>
              <w:t>а</w:t>
            </w:r>
            <w:r w:rsidRPr="00CF5488">
              <w:rPr>
                <w:sz w:val="24"/>
                <w:szCs w:val="24"/>
                <w:lang w:val="ru-RU"/>
              </w:rPr>
              <w:t>мио</w:t>
            </w:r>
            <w:r w:rsidRPr="00CF5488">
              <w:rPr>
                <w:sz w:val="24"/>
                <w:szCs w:val="24"/>
                <w:lang w:val="ru-RU"/>
              </w:rPr>
              <w:t>т</w:t>
            </w:r>
            <w:r w:rsidRPr="00CF5488">
              <w:rPr>
                <w:sz w:val="24"/>
                <w:szCs w:val="24"/>
                <w:lang w:val="ru-RU"/>
              </w:rPr>
              <w:t>сутств</w:t>
            </w:r>
            <w:r w:rsidRPr="00CF5488">
              <w:rPr>
                <w:sz w:val="24"/>
                <w:szCs w:val="24"/>
                <w:lang w:val="ru-RU"/>
              </w:rPr>
              <w:t>у</w:t>
            </w:r>
            <w:r w:rsidRPr="00CF5488">
              <w:rPr>
                <w:sz w:val="24"/>
                <w:szCs w:val="24"/>
                <w:lang w:val="ru-RU"/>
              </w:rPr>
              <w:t>ет</w:t>
            </w:r>
          </w:p>
        </w:tc>
        <w:tc>
          <w:tcPr>
            <w:tcW w:w="992"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Взаимо</w:t>
            </w:r>
            <w:r w:rsidRPr="00CF5488">
              <w:rPr>
                <w:sz w:val="24"/>
                <w:szCs w:val="24"/>
                <w:lang w:val="ru-RU"/>
              </w:rPr>
              <w:t>с</w:t>
            </w:r>
            <w:r w:rsidRPr="00CF5488">
              <w:rPr>
                <w:sz w:val="24"/>
                <w:szCs w:val="24"/>
                <w:lang w:val="ru-RU"/>
              </w:rPr>
              <w:t>вязь синымирезультат</w:t>
            </w:r>
            <w:r w:rsidRPr="00CF5488">
              <w:rPr>
                <w:sz w:val="24"/>
                <w:szCs w:val="24"/>
                <w:lang w:val="ru-RU"/>
              </w:rPr>
              <w:t>а</w:t>
            </w:r>
            <w:r w:rsidRPr="00CF5488">
              <w:rPr>
                <w:sz w:val="24"/>
                <w:szCs w:val="24"/>
                <w:lang w:val="ru-RU"/>
              </w:rPr>
              <w:t>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нымиточкамио</w:t>
            </w:r>
            <w:r w:rsidRPr="00CF5488">
              <w:rPr>
                <w:sz w:val="24"/>
                <w:szCs w:val="24"/>
                <w:lang w:val="ru-RU"/>
              </w:rPr>
              <w:t>т</w:t>
            </w:r>
            <w:r w:rsidRPr="00CF5488">
              <w:rPr>
                <w:sz w:val="24"/>
                <w:szCs w:val="24"/>
                <w:lang w:val="ru-RU"/>
              </w:rPr>
              <w:t>сутс</w:t>
            </w:r>
            <w:r w:rsidRPr="00CF5488">
              <w:rPr>
                <w:sz w:val="24"/>
                <w:szCs w:val="24"/>
                <w:lang w:val="ru-RU"/>
              </w:rPr>
              <w:t>т</w:t>
            </w:r>
            <w:r w:rsidRPr="00CF5488">
              <w:rPr>
                <w:sz w:val="24"/>
                <w:szCs w:val="24"/>
                <w:lang w:val="ru-RU"/>
              </w:rPr>
              <w:t>вует</w:t>
            </w:r>
          </w:p>
        </w:tc>
        <w:tc>
          <w:tcPr>
            <w:tcW w:w="1843" w:type="dxa"/>
          </w:tcPr>
          <w:p w:rsidR="00071422" w:rsidRPr="00CF5488" w:rsidRDefault="00071422" w:rsidP="00071422">
            <w:pPr>
              <w:pStyle w:val="TableParagraph"/>
              <w:spacing w:before="60"/>
              <w:ind w:left="225"/>
              <w:jc w:val="both"/>
              <w:rPr>
                <w:sz w:val="24"/>
                <w:szCs w:val="24"/>
                <w:lang w:val="ru-RU"/>
              </w:rPr>
            </w:pPr>
            <w:r w:rsidRPr="00CF5488">
              <w:rPr>
                <w:sz w:val="24"/>
                <w:szCs w:val="24"/>
                <w:lang w:val="ru-RU"/>
              </w:rPr>
              <w:t>Кузьминых Наталья</w:t>
            </w:r>
          </w:p>
          <w:p w:rsidR="00071422" w:rsidRPr="00CF5488" w:rsidRDefault="00071422" w:rsidP="00071422">
            <w:pPr>
              <w:pStyle w:val="TableParagraph"/>
              <w:spacing w:before="60"/>
              <w:ind w:left="225"/>
              <w:jc w:val="both"/>
              <w:rPr>
                <w:sz w:val="24"/>
                <w:szCs w:val="24"/>
                <w:lang w:val="ru-RU"/>
              </w:rPr>
            </w:pPr>
            <w:r w:rsidRPr="00CF5488">
              <w:rPr>
                <w:sz w:val="24"/>
                <w:szCs w:val="24"/>
                <w:lang w:val="ru-RU"/>
              </w:rPr>
              <w:t>Валериевна</w:t>
            </w:r>
          </w:p>
        </w:tc>
        <w:tc>
          <w:tcPr>
            <w:tcW w:w="2976" w:type="dxa"/>
          </w:tcPr>
          <w:p w:rsidR="00071422" w:rsidRPr="00CF5488" w:rsidRDefault="00071422" w:rsidP="00071422">
            <w:pPr>
              <w:pStyle w:val="TableParagraph"/>
              <w:spacing w:before="1"/>
              <w:ind w:left="124" w:right="139" w:firstLine="4"/>
              <w:jc w:val="center"/>
              <w:rPr>
                <w:sz w:val="24"/>
                <w:szCs w:val="24"/>
                <w:lang w:val="ru-RU"/>
              </w:rPr>
            </w:pPr>
            <w:r w:rsidRPr="00CF5488">
              <w:rPr>
                <w:spacing w:val="-2"/>
                <w:sz w:val="24"/>
                <w:szCs w:val="24"/>
                <w:lang w:val="ru-RU"/>
              </w:rPr>
              <w:t>Оказана государственная поддержка не менее одному сельскому учрежд</w:t>
            </w:r>
            <w:r w:rsidRPr="00CF5488">
              <w:rPr>
                <w:spacing w:val="-2"/>
                <w:sz w:val="24"/>
                <w:szCs w:val="24"/>
                <w:lang w:val="ru-RU"/>
              </w:rPr>
              <w:t>е</w:t>
            </w:r>
            <w:r w:rsidRPr="00CF5488">
              <w:rPr>
                <w:spacing w:val="-2"/>
                <w:sz w:val="24"/>
                <w:szCs w:val="24"/>
                <w:lang w:val="ru-RU"/>
              </w:rPr>
              <w:t>нию культуры (по 1 еж</w:t>
            </w:r>
            <w:r w:rsidRPr="00CF5488">
              <w:rPr>
                <w:spacing w:val="-2"/>
                <w:sz w:val="24"/>
                <w:szCs w:val="24"/>
                <w:lang w:val="ru-RU"/>
              </w:rPr>
              <w:t>е</w:t>
            </w:r>
            <w:r w:rsidRPr="00CF5488">
              <w:rPr>
                <w:spacing w:val="-2"/>
                <w:sz w:val="24"/>
                <w:szCs w:val="24"/>
                <w:lang w:val="ru-RU"/>
              </w:rPr>
              <w:t xml:space="preserve">годно). </w:t>
            </w:r>
            <w:r w:rsidRPr="00CF5488">
              <w:rPr>
                <w:sz w:val="24"/>
                <w:szCs w:val="24"/>
                <w:lang w:val="ru-RU"/>
              </w:rPr>
              <w:t>Мероприятие пр</w:t>
            </w:r>
            <w:r w:rsidRPr="00CF5488">
              <w:rPr>
                <w:sz w:val="24"/>
                <w:szCs w:val="24"/>
                <w:lang w:val="ru-RU"/>
              </w:rPr>
              <w:t>и</w:t>
            </w:r>
            <w:r w:rsidRPr="00CF5488">
              <w:rPr>
                <w:sz w:val="24"/>
                <w:szCs w:val="24"/>
                <w:lang w:val="ru-RU"/>
              </w:rPr>
              <w:t>звано повысить престиж у</w:t>
            </w:r>
            <w:r w:rsidRPr="00CF5488">
              <w:rPr>
                <w:sz w:val="24"/>
                <w:szCs w:val="24"/>
                <w:lang w:val="ru-RU"/>
              </w:rPr>
              <w:t>ч</w:t>
            </w:r>
            <w:r w:rsidRPr="00CF5488">
              <w:rPr>
                <w:sz w:val="24"/>
                <w:szCs w:val="24"/>
                <w:lang w:val="ru-RU"/>
              </w:rPr>
              <w:t>реждений культуры на селе. Реализация мероприятия осуществляется в соотве</w:t>
            </w:r>
            <w:r w:rsidRPr="00CF5488">
              <w:rPr>
                <w:sz w:val="24"/>
                <w:szCs w:val="24"/>
                <w:lang w:val="ru-RU"/>
              </w:rPr>
              <w:t>т</w:t>
            </w:r>
            <w:r w:rsidRPr="00CF5488">
              <w:rPr>
                <w:sz w:val="24"/>
                <w:szCs w:val="24"/>
                <w:lang w:val="ru-RU"/>
              </w:rPr>
              <w:t>ствии с Указом Президента Российской Федерации от 28.07.2012 № 1062 «О мерах государственной поддержки муниципальных учрежд</w:t>
            </w:r>
            <w:r w:rsidRPr="00CF5488">
              <w:rPr>
                <w:sz w:val="24"/>
                <w:szCs w:val="24"/>
                <w:lang w:val="ru-RU"/>
              </w:rPr>
              <w:t>е</w:t>
            </w:r>
            <w:r w:rsidRPr="00CF5488">
              <w:rPr>
                <w:sz w:val="24"/>
                <w:szCs w:val="24"/>
                <w:lang w:val="ru-RU"/>
              </w:rPr>
              <w:t>ний культуры, находящихся на территориях сельских поселений, и их работн</w:t>
            </w:r>
            <w:r w:rsidRPr="00CF5488">
              <w:rPr>
                <w:sz w:val="24"/>
                <w:szCs w:val="24"/>
                <w:lang w:val="ru-RU"/>
              </w:rPr>
              <w:t>и</w:t>
            </w:r>
            <w:r w:rsidRPr="00CF5488">
              <w:rPr>
                <w:sz w:val="24"/>
                <w:szCs w:val="24"/>
                <w:lang w:val="ru-RU"/>
              </w:rPr>
              <w:t>ков»</w:t>
            </w:r>
          </w:p>
        </w:tc>
        <w:tc>
          <w:tcPr>
            <w:tcW w:w="1985" w:type="dxa"/>
          </w:tcPr>
          <w:p w:rsidR="00071422" w:rsidRPr="00CF5488" w:rsidRDefault="00071422" w:rsidP="00071422">
            <w:pPr>
              <w:jc w:val="center"/>
              <w:rPr>
                <w:sz w:val="24"/>
                <w:szCs w:val="24"/>
                <w:lang w:val="ru-RU"/>
              </w:rPr>
            </w:pPr>
            <w:r w:rsidRPr="00CF5488">
              <w:rPr>
                <w:sz w:val="24"/>
                <w:szCs w:val="24"/>
              </w:rPr>
              <w:t>ГИИС Электронный</w:t>
            </w:r>
            <w:r w:rsidRPr="00CF5488">
              <w:rPr>
                <w:sz w:val="24"/>
                <w:szCs w:val="24"/>
                <w:lang w:val="ru-RU"/>
              </w:rPr>
              <w:t xml:space="preserve"> бюджет</w:t>
            </w:r>
          </w:p>
        </w:tc>
      </w:tr>
      <w:tr w:rsidR="00071422" w:rsidRPr="00CF5488" w:rsidTr="00071422">
        <w:trPr>
          <w:trHeight w:val="2225"/>
        </w:trPr>
        <w:tc>
          <w:tcPr>
            <w:tcW w:w="850" w:type="dxa"/>
          </w:tcPr>
          <w:p w:rsidR="00071422" w:rsidRPr="00CF5488" w:rsidRDefault="00071422" w:rsidP="00071422">
            <w:pPr>
              <w:pStyle w:val="TableParagraph"/>
              <w:spacing w:before="57"/>
              <w:ind w:left="200"/>
              <w:rPr>
                <w:sz w:val="24"/>
                <w:szCs w:val="24"/>
                <w:lang w:val="ru-RU"/>
              </w:rPr>
            </w:pPr>
            <w:r w:rsidRPr="00CF5488">
              <w:rPr>
                <w:sz w:val="24"/>
                <w:szCs w:val="24"/>
                <w:lang w:val="ru-RU"/>
              </w:rPr>
              <w:lastRenderedPageBreak/>
              <w:t>1.1.1</w:t>
            </w:r>
          </w:p>
        </w:tc>
        <w:tc>
          <w:tcPr>
            <w:tcW w:w="3402" w:type="dxa"/>
          </w:tcPr>
          <w:p w:rsidR="00071422" w:rsidRPr="00CF5488" w:rsidRDefault="00071422" w:rsidP="00071422">
            <w:pPr>
              <w:pStyle w:val="TableParagraph"/>
              <w:tabs>
                <w:tab w:val="left" w:pos="2219"/>
              </w:tabs>
              <w:spacing w:before="60"/>
              <w:ind w:left="88" w:right="92"/>
              <w:jc w:val="both"/>
              <w:rPr>
                <w:sz w:val="24"/>
                <w:szCs w:val="24"/>
                <w:lang w:val="ru-RU"/>
              </w:rPr>
            </w:pPr>
            <w:r w:rsidRPr="00CF5488">
              <w:rPr>
                <w:spacing w:val="-2"/>
                <w:sz w:val="24"/>
                <w:szCs w:val="24"/>
                <w:lang w:val="ru-RU"/>
              </w:rPr>
              <w:t>Контрольная точка «Утве</w:t>
            </w:r>
            <w:r w:rsidRPr="00CF5488">
              <w:rPr>
                <w:spacing w:val="-2"/>
                <w:sz w:val="24"/>
                <w:szCs w:val="24"/>
                <w:lang w:val="ru-RU"/>
              </w:rPr>
              <w:t>р</w:t>
            </w:r>
            <w:r w:rsidRPr="00CF5488">
              <w:rPr>
                <w:spacing w:val="-2"/>
                <w:sz w:val="24"/>
                <w:szCs w:val="24"/>
                <w:lang w:val="ru-RU"/>
              </w:rPr>
              <w:t>ждены (одобрены, сформир</w:t>
            </w:r>
            <w:r w:rsidRPr="00CF5488">
              <w:rPr>
                <w:spacing w:val="-2"/>
                <w:sz w:val="24"/>
                <w:szCs w:val="24"/>
                <w:lang w:val="ru-RU"/>
              </w:rPr>
              <w:t>о</w:t>
            </w:r>
            <w:r w:rsidRPr="00CF5488">
              <w:rPr>
                <w:spacing w:val="-2"/>
                <w:sz w:val="24"/>
                <w:szCs w:val="24"/>
                <w:lang w:val="ru-RU"/>
              </w:rPr>
              <w:t>ваны) документы, необход</w:t>
            </w:r>
            <w:r w:rsidRPr="00CF5488">
              <w:rPr>
                <w:spacing w:val="-2"/>
                <w:sz w:val="24"/>
                <w:szCs w:val="24"/>
                <w:lang w:val="ru-RU"/>
              </w:rPr>
              <w:t>и</w:t>
            </w:r>
            <w:r w:rsidRPr="00CF5488">
              <w:rPr>
                <w:spacing w:val="-2"/>
                <w:sz w:val="24"/>
                <w:szCs w:val="24"/>
                <w:lang w:val="ru-RU"/>
              </w:rPr>
              <w:t>мые для оказания услуги (в</w:t>
            </w:r>
            <w:r w:rsidRPr="00CF5488">
              <w:rPr>
                <w:spacing w:val="-2"/>
                <w:sz w:val="24"/>
                <w:szCs w:val="24"/>
                <w:lang w:val="ru-RU"/>
              </w:rPr>
              <w:t>ы</w:t>
            </w:r>
            <w:r w:rsidRPr="00CF5488">
              <w:rPr>
                <w:spacing w:val="-2"/>
                <w:sz w:val="24"/>
                <w:szCs w:val="24"/>
                <w:lang w:val="ru-RU"/>
              </w:rPr>
              <w:t>полнения работы)»</w:t>
            </w:r>
          </w:p>
        </w:tc>
        <w:tc>
          <w:tcPr>
            <w:tcW w:w="1276" w:type="dxa"/>
          </w:tcPr>
          <w:p w:rsidR="00071422" w:rsidRPr="00CF5488" w:rsidRDefault="00071422" w:rsidP="00071422">
            <w:pPr>
              <w:pStyle w:val="TableParagraph"/>
              <w:spacing w:before="56"/>
              <w:ind w:right="5"/>
              <w:jc w:val="center"/>
              <w:rPr>
                <w:sz w:val="24"/>
                <w:szCs w:val="24"/>
                <w:lang w:val="ru-RU"/>
              </w:rPr>
            </w:pPr>
          </w:p>
        </w:tc>
        <w:tc>
          <w:tcPr>
            <w:tcW w:w="1418" w:type="dxa"/>
          </w:tcPr>
          <w:p w:rsidR="00071422" w:rsidRPr="00CF5488" w:rsidRDefault="00071422" w:rsidP="00071422">
            <w:pPr>
              <w:pStyle w:val="TableParagraph"/>
              <w:spacing w:before="62"/>
              <w:ind w:left="102"/>
              <w:rPr>
                <w:sz w:val="24"/>
                <w:szCs w:val="24"/>
                <w:lang w:val="ru-RU"/>
              </w:rPr>
            </w:pPr>
          </w:p>
        </w:tc>
        <w:tc>
          <w:tcPr>
            <w:tcW w:w="1134"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w:t>
            </w:r>
            <w:r w:rsidRPr="00CF5488">
              <w:rPr>
                <w:sz w:val="24"/>
                <w:szCs w:val="24"/>
                <w:lang w:val="ru-RU"/>
              </w:rPr>
              <w:t>о</w:t>
            </w:r>
            <w:r w:rsidRPr="00CF5488">
              <w:rPr>
                <w:sz w:val="24"/>
                <w:szCs w:val="24"/>
                <w:lang w:val="ru-RU"/>
              </w:rPr>
              <w:t>связь синымирезультатамиико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w:t>
            </w:r>
            <w:r w:rsidRPr="00CF5488">
              <w:rPr>
                <w:sz w:val="24"/>
                <w:szCs w:val="24"/>
                <w:lang w:val="ru-RU"/>
              </w:rPr>
              <w:t>а</w:t>
            </w:r>
            <w:r w:rsidRPr="00CF5488">
              <w:rPr>
                <w:sz w:val="24"/>
                <w:szCs w:val="24"/>
                <w:lang w:val="ru-RU"/>
              </w:rPr>
              <w:t>мио</w:t>
            </w:r>
            <w:r w:rsidRPr="00CF5488">
              <w:rPr>
                <w:sz w:val="24"/>
                <w:szCs w:val="24"/>
                <w:lang w:val="ru-RU"/>
              </w:rPr>
              <w:t>т</w:t>
            </w:r>
            <w:r w:rsidRPr="00CF5488">
              <w:rPr>
                <w:sz w:val="24"/>
                <w:szCs w:val="24"/>
                <w:lang w:val="ru-RU"/>
              </w:rPr>
              <w:t>сутств</w:t>
            </w:r>
            <w:r w:rsidRPr="00CF5488">
              <w:rPr>
                <w:sz w:val="24"/>
                <w:szCs w:val="24"/>
                <w:lang w:val="ru-RU"/>
              </w:rPr>
              <w:t>у</w:t>
            </w:r>
            <w:r w:rsidRPr="00CF5488">
              <w:rPr>
                <w:sz w:val="24"/>
                <w:szCs w:val="24"/>
                <w:lang w:val="ru-RU"/>
              </w:rPr>
              <w:t>ет</w:t>
            </w:r>
          </w:p>
        </w:tc>
        <w:tc>
          <w:tcPr>
            <w:tcW w:w="992"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Взаимо</w:t>
            </w:r>
            <w:r w:rsidRPr="00CF5488">
              <w:rPr>
                <w:sz w:val="24"/>
                <w:szCs w:val="24"/>
                <w:lang w:val="ru-RU"/>
              </w:rPr>
              <w:t>с</w:t>
            </w:r>
            <w:r w:rsidRPr="00CF5488">
              <w:rPr>
                <w:sz w:val="24"/>
                <w:szCs w:val="24"/>
                <w:lang w:val="ru-RU"/>
              </w:rPr>
              <w:t>вязь синымирезультат</w:t>
            </w:r>
            <w:r w:rsidRPr="00CF5488">
              <w:rPr>
                <w:sz w:val="24"/>
                <w:szCs w:val="24"/>
                <w:lang w:val="ru-RU"/>
              </w:rPr>
              <w:t>а</w:t>
            </w:r>
            <w:r w:rsidRPr="00CF5488">
              <w:rPr>
                <w:sz w:val="24"/>
                <w:szCs w:val="24"/>
                <w:lang w:val="ru-RU"/>
              </w:rPr>
              <w:t>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нымиточкамио</w:t>
            </w:r>
            <w:r w:rsidRPr="00CF5488">
              <w:rPr>
                <w:sz w:val="24"/>
                <w:szCs w:val="24"/>
                <w:lang w:val="ru-RU"/>
              </w:rPr>
              <w:t>т</w:t>
            </w:r>
            <w:r w:rsidRPr="00CF5488">
              <w:rPr>
                <w:sz w:val="24"/>
                <w:szCs w:val="24"/>
                <w:lang w:val="ru-RU"/>
              </w:rPr>
              <w:t>сутс</w:t>
            </w:r>
            <w:r w:rsidRPr="00CF5488">
              <w:rPr>
                <w:sz w:val="24"/>
                <w:szCs w:val="24"/>
                <w:lang w:val="ru-RU"/>
              </w:rPr>
              <w:t>т</w:t>
            </w:r>
            <w:r w:rsidRPr="00CF5488">
              <w:rPr>
                <w:sz w:val="24"/>
                <w:szCs w:val="24"/>
                <w:lang w:val="ru-RU"/>
              </w:rPr>
              <w:t>вует</w:t>
            </w:r>
          </w:p>
        </w:tc>
        <w:tc>
          <w:tcPr>
            <w:tcW w:w="1843" w:type="dxa"/>
          </w:tcPr>
          <w:p w:rsidR="00071422" w:rsidRPr="00CF5488" w:rsidRDefault="00071422" w:rsidP="00071422">
            <w:pPr>
              <w:pStyle w:val="TableParagraph"/>
              <w:spacing w:before="60"/>
              <w:ind w:left="225"/>
              <w:rPr>
                <w:sz w:val="24"/>
                <w:szCs w:val="24"/>
                <w:lang w:val="ru-RU"/>
              </w:rPr>
            </w:pPr>
            <w:r w:rsidRPr="00CF5488">
              <w:rPr>
                <w:sz w:val="24"/>
                <w:szCs w:val="24"/>
                <w:lang w:val="ru-RU"/>
              </w:rPr>
              <w:t>Кузьминых Наталья</w:t>
            </w:r>
          </w:p>
          <w:p w:rsidR="00071422" w:rsidRPr="00CF5488" w:rsidRDefault="00071422" w:rsidP="00071422">
            <w:pPr>
              <w:pStyle w:val="TableParagraph"/>
              <w:spacing w:before="60"/>
              <w:ind w:left="225"/>
              <w:rPr>
                <w:sz w:val="24"/>
                <w:szCs w:val="24"/>
                <w:lang w:val="ru-RU"/>
              </w:rPr>
            </w:pPr>
            <w:r w:rsidRPr="00CF5488">
              <w:rPr>
                <w:sz w:val="24"/>
                <w:szCs w:val="24"/>
                <w:lang w:val="ru-RU"/>
              </w:rPr>
              <w:t>Валериевна.</w:t>
            </w:r>
          </w:p>
        </w:tc>
        <w:tc>
          <w:tcPr>
            <w:tcW w:w="2976" w:type="dxa"/>
            <w:vAlign w:val="center"/>
          </w:tcPr>
          <w:p w:rsidR="00071422" w:rsidRPr="00CF5488" w:rsidRDefault="00071422" w:rsidP="00071422">
            <w:pPr>
              <w:pStyle w:val="TableParagraph"/>
              <w:jc w:val="center"/>
              <w:rPr>
                <w:sz w:val="24"/>
                <w:szCs w:val="24"/>
                <w:lang w:val="ru-RU"/>
              </w:rPr>
            </w:pPr>
            <w:r w:rsidRPr="00CF5488">
              <w:rPr>
                <w:sz w:val="24"/>
                <w:szCs w:val="24"/>
                <w:lang w:val="ru-RU"/>
              </w:rPr>
              <w:t>Отчеты о заключенных ко</w:t>
            </w:r>
            <w:r w:rsidRPr="00CF5488">
              <w:rPr>
                <w:sz w:val="24"/>
                <w:szCs w:val="24"/>
                <w:lang w:val="ru-RU"/>
              </w:rPr>
              <w:t>н</w:t>
            </w:r>
            <w:r w:rsidRPr="00CF5488">
              <w:rPr>
                <w:sz w:val="24"/>
                <w:szCs w:val="24"/>
                <w:lang w:val="ru-RU"/>
              </w:rPr>
              <w:t>трактах</w:t>
            </w:r>
          </w:p>
        </w:tc>
        <w:tc>
          <w:tcPr>
            <w:tcW w:w="1985" w:type="dxa"/>
          </w:tcPr>
          <w:p w:rsidR="00071422" w:rsidRPr="00CF5488" w:rsidRDefault="00071422" w:rsidP="00071422">
            <w:pPr>
              <w:pStyle w:val="TableParagraph"/>
              <w:rPr>
                <w:sz w:val="24"/>
                <w:szCs w:val="24"/>
              </w:rPr>
            </w:pPr>
          </w:p>
        </w:tc>
      </w:tr>
      <w:tr w:rsidR="00071422" w:rsidRPr="00CF5488" w:rsidTr="00071422">
        <w:trPr>
          <w:trHeight w:val="2225"/>
        </w:trPr>
        <w:tc>
          <w:tcPr>
            <w:tcW w:w="850" w:type="dxa"/>
          </w:tcPr>
          <w:p w:rsidR="00071422" w:rsidRPr="00CF5488" w:rsidRDefault="00071422" w:rsidP="00071422">
            <w:pPr>
              <w:pStyle w:val="TableParagraph"/>
              <w:spacing w:before="57"/>
              <w:ind w:left="143" w:right="148"/>
              <w:jc w:val="center"/>
              <w:rPr>
                <w:sz w:val="24"/>
                <w:szCs w:val="24"/>
              </w:rPr>
            </w:pPr>
            <w:r w:rsidRPr="00CF5488">
              <w:rPr>
                <w:sz w:val="24"/>
                <w:szCs w:val="24"/>
              </w:rPr>
              <w:t>1.1.2</w:t>
            </w:r>
          </w:p>
        </w:tc>
        <w:tc>
          <w:tcPr>
            <w:tcW w:w="3402" w:type="dxa"/>
          </w:tcPr>
          <w:p w:rsidR="00071422" w:rsidRPr="00CF5488" w:rsidRDefault="00071422" w:rsidP="00071422">
            <w:pPr>
              <w:pStyle w:val="TableParagraph"/>
              <w:spacing w:before="60"/>
              <w:ind w:left="88" w:right="100"/>
              <w:rPr>
                <w:sz w:val="24"/>
                <w:szCs w:val="24"/>
                <w:lang w:val="ru-RU"/>
              </w:rPr>
            </w:pPr>
            <w:r w:rsidRPr="00CF5488">
              <w:rPr>
                <w:sz w:val="24"/>
                <w:szCs w:val="24"/>
                <w:lang w:val="ru-RU"/>
              </w:rPr>
              <w:t>Контрольнаяточка«Услуга оказана (работы выполнены)»</w:t>
            </w:r>
          </w:p>
        </w:tc>
        <w:tc>
          <w:tcPr>
            <w:tcW w:w="1276" w:type="dxa"/>
          </w:tcPr>
          <w:p w:rsidR="00071422" w:rsidRPr="00CF5488" w:rsidRDefault="00071422" w:rsidP="00071422">
            <w:pPr>
              <w:pStyle w:val="TableParagraph"/>
              <w:spacing w:before="56"/>
              <w:ind w:right="5"/>
              <w:jc w:val="center"/>
              <w:rPr>
                <w:sz w:val="24"/>
                <w:szCs w:val="24"/>
              </w:rPr>
            </w:pPr>
            <w:r w:rsidRPr="00CF5488">
              <w:rPr>
                <w:w w:val="99"/>
                <w:sz w:val="24"/>
                <w:szCs w:val="24"/>
              </w:rPr>
              <w:t>-</w:t>
            </w:r>
          </w:p>
        </w:tc>
        <w:tc>
          <w:tcPr>
            <w:tcW w:w="1418" w:type="dxa"/>
          </w:tcPr>
          <w:p w:rsidR="00071422" w:rsidRPr="00CF5488" w:rsidRDefault="00071422" w:rsidP="00071422">
            <w:pPr>
              <w:pStyle w:val="TableParagraph"/>
              <w:spacing w:before="62"/>
              <w:ind w:left="74" w:right="78"/>
              <w:jc w:val="center"/>
              <w:rPr>
                <w:sz w:val="24"/>
                <w:szCs w:val="24"/>
              </w:rPr>
            </w:pPr>
          </w:p>
        </w:tc>
        <w:tc>
          <w:tcPr>
            <w:tcW w:w="1134"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w:t>
            </w:r>
            <w:r w:rsidRPr="00CF5488">
              <w:rPr>
                <w:sz w:val="24"/>
                <w:szCs w:val="24"/>
                <w:lang w:val="ru-RU"/>
              </w:rPr>
              <w:t>о</w:t>
            </w:r>
            <w:r w:rsidRPr="00CF5488">
              <w:rPr>
                <w:sz w:val="24"/>
                <w:szCs w:val="24"/>
                <w:lang w:val="ru-RU"/>
              </w:rPr>
              <w:t>связь синымирезультатамиико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w:t>
            </w:r>
            <w:r w:rsidRPr="00CF5488">
              <w:rPr>
                <w:sz w:val="24"/>
                <w:szCs w:val="24"/>
                <w:lang w:val="ru-RU"/>
              </w:rPr>
              <w:t>а</w:t>
            </w:r>
            <w:r w:rsidRPr="00CF5488">
              <w:rPr>
                <w:sz w:val="24"/>
                <w:szCs w:val="24"/>
                <w:lang w:val="ru-RU"/>
              </w:rPr>
              <w:t>мио</w:t>
            </w:r>
            <w:r w:rsidRPr="00CF5488">
              <w:rPr>
                <w:sz w:val="24"/>
                <w:szCs w:val="24"/>
                <w:lang w:val="ru-RU"/>
              </w:rPr>
              <w:t>т</w:t>
            </w:r>
            <w:r w:rsidRPr="00CF5488">
              <w:rPr>
                <w:sz w:val="24"/>
                <w:szCs w:val="24"/>
                <w:lang w:val="ru-RU"/>
              </w:rPr>
              <w:t>сутств</w:t>
            </w:r>
            <w:r w:rsidRPr="00CF5488">
              <w:rPr>
                <w:sz w:val="24"/>
                <w:szCs w:val="24"/>
                <w:lang w:val="ru-RU"/>
              </w:rPr>
              <w:t>у</w:t>
            </w:r>
            <w:r w:rsidRPr="00CF5488">
              <w:rPr>
                <w:sz w:val="24"/>
                <w:szCs w:val="24"/>
                <w:lang w:val="ru-RU"/>
              </w:rPr>
              <w:t>ет</w:t>
            </w:r>
          </w:p>
        </w:tc>
        <w:tc>
          <w:tcPr>
            <w:tcW w:w="992"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Взаимо</w:t>
            </w:r>
            <w:r w:rsidRPr="00CF5488">
              <w:rPr>
                <w:sz w:val="24"/>
                <w:szCs w:val="24"/>
                <w:lang w:val="ru-RU"/>
              </w:rPr>
              <w:t>с</w:t>
            </w:r>
            <w:r w:rsidRPr="00CF5488">
              <w:rPr>
                <w:sz w:val="24"/>
                <w:szCs w:val="24"/>
                <w:lang w:val="ru-RU"/>
              </w:rPr>
              <w:t>вязь синымирезультат</w:t>
            </w:r>
            <w:r w:rsidRPr="00CF5488">
              <w:rPr>
                <w:sz w:val="24"/>
                <w:szCs w:val="24"/>
                <w:lang w:val="ru-RU"/>
              </w:rPr>
              <w:t>а</w:t>
            </w:r>
            <w:r w:rsidRPr="00CF5488">
              <w:rPr>
                <w:sz w:val="24"/>
                <w:szCs w:val="24"/>
                <w:lang w:val="ru-RU"/>
              </w:rPr>
              <w:t>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нымиточкамио</w:t>
            </w:r>
            <w:r w:rsidRPr="00CF5488">
              <w:rPr>
                <w:sz w:val="24"/>
                <w:szCs w:val="24"/>
                <w:lang w:val="ru-RU"/>
              </w:rPr>
              <w:t>т</w:t>
            </w:r>
            <w:r w:rsidRPr="00CF5488">
              <w:rPr>
                <w:sz w:val="24"/>
                <w:szCs w:val="24"/>
                <w:lang w:val="ru-RU"/>
              </w:rPr>
              <w:t>сутс</w:t>
            </w:r>
            <w:r w:rsidRPr="00CF5488">
              <w:rPr>
                <w:sz w:val="24"/>
                <w:szCs w:val="24"/>
                <w:lang w:val="ru-RU"/>
              </w:rPr>
              <w:t>т</w:t>
            </w:r>
            <w:r w:rsidRPr="00CF5488">
              <w:rPr>
                <w:sz w:val="24"/>
                <w:szCs w:val="24"/>
                <w:lang w:val="ru-RU"/>
              </w:rPr>
              <w:t>вует</w:t>
            </w:r>
          </w:p>
        </w:tc>
        <w:tc>
          <w:tcPr>
            <w:tcW w:w="1843" w:type="dxa"/>
          </w:tcPr>
          <w:p w:rsidR="00071422" w:rsidRPr="00CF5488" w:rsidRDefault="00071422" w:rsidP="00071422">
            <w:pPr>
              <w:pStyle w:val="TableParagraph"/>
              <w:spacing w:before="60"/>
              <w:ind w:left="225"/>
              <w:rPr>
                <w:sz w:val="24"/>
                <w:szCs w:val="24"/>
                <w:lang w:val="ru-RU"/>
              </w:rPr>
            </w:pPr>
            <w:r w:rsidRPr="00CF5488">
              <w:rPr>
                <w:sz w:val="24"/>
                <w:szCs w:val="24"/>
                <w:lang w:val="ru-RU"/>
              </w:rPr>
              <w:t>Кузьминых Наталья</w:t>
            </w:r>
          </w:p>
          <w:p w:rsidR="00071422" w:rsidRPr="00CF5488" w:rsidRDefault="00071422" w:rsidP="00071422">
            <w:pPr>
              <w:pStyle w:val="TableParagraph"/>
              <w:spacing w:before="60"/>
              <w:ind w:left="225"/>
              <w:rPr>
                <w:sz w:val="24"/>
                <w:szCs w:val="24"/>
                <w:lang w:val="ru-RU"/>
              </w:rPr>
            </w:pPr>
            <w:r w:rsidRPr="00CF5488">
              <w:rPr>
                <w:sz w:val="24"/>
                <w:szCs w:val="24"/>
                <w:lang w:val="ru-RU"/>
              </w:rPr>
              <w:t xml:space="preserve">Валериевна </w:t>
            </w:r>
          </w:p>
        </w:tc>
        <w:tc>
          <w:tcPr>
            <w:tcW w:w="2976" w:type="dxa"/>
            <w:vAlign w:val="center"/>
          </w:tcPr>
          <w:p w:rsidR="00071422" w:rsidRPr="00CF5488" w:rsidRDefault="00071422" w:rsidP="00071422">
            <w:pPr>
              <w:spacing w:line="240" w:lineRule="atLeast"/>
              <w:jc w:val="center"/>
              <w:rPr>
                <w:sz w:val="24"/>
                <w:szCs w:val="24"/>
                <w:lang w:val="ru-RU"/>
              </w:rPr>
            </w:pPr>
            <w:r w:rsidRPr="00CF5488">
              <w:rPr>
                <w:sz w:val="24"/>
                <w:szCs w:val="24"/>
                <w:lang w:val="ru-RU"/>
              </w:rPr>
              <w:t>Отчеты о полном освоении средств субсидии</w:t>
            </w:r>
          </w:p>
        </w:tc>
        <w:tc>
          <w:tcPr>
            <w:tcW w:w="1985" w:type="dxa"/>
          </w:tcPr>
          <w:p w:rsidR="00071422" w:rsidRPr="00CF5488" w:rsidRDefault="00071422" w:rsidP="00071422">
            <w:pPr>
              <w:pStyle w:val="TableParagraph"/>
              <w:rPr>
                <w:sz w:val="24"/>
                <w:szCs w:val="24"/>
                <w:lang w:val="ru-RU"/>
              </w:rPr>
            </w:pPr>
          </w:p>
        </w:tc>
      </w:tr>
      <w:tr w:rsidR="00071422" w:rsidRPr="00CF5488" w:rsidTr="00071422">
        <w:trPr>
          <w:trHeight w:val="411"/>
        </w:trPr>
        <w:tc>
          <w:tcPr>
            <w:tcW w:w="850" w:type="dxa"/>
          </w:tcPr>
          <w:p w:rsidR="00071422" w:rsidRPr="00CF5488" w:rsidRDefault="00071422" w:rsidP="00071422">
            <w:pPr>
              <w:pStyle w:val="TableParagraph"/>
              <w:spacing w:before="57"/>
              <w:ind w:left="143" w:right="148"/>
              <w:jc w:val="center"/>
              <w:rPr>
                <w:sz w:val="24"/>
                <w:szCs w:val="24"/>
                <w:lang w:val="ru-RU"/>
              </w:rPr>
            </w:pPr>
            <w:r w:rsidRPr="00CF5488">
              <w:rPr>
                <w:sz w:val="24"/>
                <w:szCs w:val="24"/>
                <w:lang w:val="ru-RU"/>
              </w:rPr>
              <w:t>2</w:t>
            </w:r>
          </w:p>
        </w:tc>
        <w:tc>
          <w:tcPr>
            <w:tcW w:w="15026" w:type="dxa"/>
            <w:gridSpan w:val="8"/>
          </w:tcPr>
          <w:p w:rsidR="00071422" w:rsidRPr="00CF5488" w:rsidRDefault="00071422" w:rsidP="00071422">
            <w:pPr>
              <w:pStyle w:val="TableParagraph"/>
              <w:rPr>
                <w:sz w:val="24"/>
                <w:szCs w:val="24"/>
                <w:lang w:val="ru-RU"/>
              </w:rPr>
            </w:pPr>
            <w:r w:rsidRPr="00CF5488">
              <w:rPr>
                <w:sz w:val="24"/>
                <w:szCs w:val="24"/>
                <w:lang w:val="ru-RU"/>
              </w:rPr>
              <w:t xml:space="preserve"> Государственная поддержка лучшим работникам сельских учреждений культуры</w:t>
            </w:r>
          </w:p>
        </w:tc>
      </w:tr>
      <w:tr w:rsidR="00071422" w:rsidRPr="00CF5488" w:rsidTr="00071422">
        <w:trPr>
          <w:trHeight w:val="2225"/>
        </w:trPr>
        <w:tc>
          <w:tcPr>
            <w:tcW w:w="850" w:type="dxa"/>
          </w:tcPr>
          <w:p w:rsidR="00071422" w:rsidRPr="00CF5488" w:rsidRDefault="00071422" w:rsidP="00071422">
            <w:pPr>
              <w:pStyle w:val="TableParagraph"/>
              <w:spacing w:before="57"/>
              <w:ind w:left="143" w:right="148"/>
              <w:jc w:val="center"/>
              <w:rPr>
                <w:sz w:val="24"/>
                <w:szCs w:val="24"/>
                <w:lang w:val="ru-RU"/>
              </w:rPr>
            </w:pPr>
            <w:r w:rsidRPr="00CF5488">
              <w:rPr>
                <w:sz w:val="24"/>
                <w:szCs w:val="24"/>
                <w:lang w:val="ru-RU"/>
              </w:rPr>
              <w:t>2.1</w:t>
            </w:r>
          </w:p>
        </w:tc>
        <w:tc>
          <w:tcPr>
            <w:tcW w:w="3402" w:type="dxa"/>
          </w:tcPr>
          <w:p w:rsidR="00071422" w:rsidRPr="00CF5488" w:rsidRDefault="00071422" w:rsidP="00071422">
            <w:pPr>
              <w:spacing w:line="230" w:lineRule="auto"/>
              <w:jc w:val="both"/>
              <w:rPr>
                <w:spacing w:val="-2"/>
                <w:sz w:val="24"/>
                <w:szCs w:val="24"/>
                <w:lang w:val="ru-RU"/>
              </w:rPr>
            </w:pPr>
            <w:r w:rsidRPr="00CF5488">
              <w:rPr>
                <w:spacing w:val="-2"/>
                <w:sz w:val="24"/>
                <w:szCs w:val="24"/>
                <w:lang w:val="ru-RU"/>
              </w:rPr>
              <w:t>Результат «Оказана государс</w:t>
            </w:r>
            <w:r w:rsidRPr="00CF5488">
              <w:rPr>
                <w:spacing w:val="-2"/>
                <w:sz w:val="24"/>
                <w:szCs w:val="24"/>
                <w:lang w:val="ru-RU"/>
              </w:rPr>
              <w:t>т</w:t>
            </w:r>
            <w:r w:rsidRPr="00CF5488">
              <w:rPr>
                <w:spacing w:val="-2"/>
                <w:sz w:val="24"/>
                <w:szCs w:val="24"/>
                <w:lang w:val="ru-RU"/>
              </w:rPr>
              <w:t>венная поддержка лучшим р</w:t>
            </w:r>
            <w:r w:rsidRPr="00CF5488">
              <w:rPr>
                <w:spacing w:val="-2"/>
                <w:sz w:val="24"/>
                <w:szCs w:val="24"/>
                <w:lang w:val="ru-RU"/>
              </w:rPr>
              <w:t>а</w:t>
            </w:r>
            <w:r w:rsidRPr="00CF5488">
              <w:rPr>
                <w:spacing w:val="-2"/>
                <w:sz w:val="24"/>
                <w:szCs w:val="24"/>
                <w:lang w:val="ru-RU"/>
              </w:rPr>
              <w:t>ботникам сельских учреждений культуры»</w:t>
            </w:r>
          </w:p>
        </w:tc>
        <w:tc>
          <w:tcPr>
            <w:tcW w:w="1276" w:type="dxa"/>
          </w:tcPr>
          <w:p w:rsidR="00071422" w:rsidRPr="00CF5488" w:rsidRDefault="00071422" w:rsidP="00071422">
            <w:pPr>
              <w:pStyle w:val="TableParagraph"/>
              <w:spacing w:before="56"/>
              <w:ind w:right="5"/>
              <w:jc w:val="center"/>
              <w:rPr>
                <w:w w:val="99"/>
                <w:sz w:val="24"/>
                <w:szCs w:val="24"/>
                <w:lang w:val="ru-RU"/>
              </w:rPr>
            </w:pPr>
            <w:r w:rsidRPr="00CF5488">
              <w:rPr>
                <w:w w:val="99"/>
                <w:sz w:val="24"/>
                <w:szCs w:val="24"/>
                <w:lang w:val="ru-RU"/>
              </w:rPr>
              <w:t>31.12.2024</w:t>
            </w:r>
          </w:p>
        </w:tc>
        <w:tc>
          <w:tcPr>
            <w:tcW w:w="1418" w:type="dxa"/>
          </w:tcPr>
          <w:p w:rsidR="00071422" w:rsidRPr="00CF5488" w:rsidRDefault="00071422" w:rsidP="00071422">
            <w:pPr>
              <w:pStyle w:val="TableParagraph"/>
              <w:spacing w:before="62"/>
              <w:ind w:left="74" w:right="78"/>
              <w:jc w:val="center"/>
              <w:rPr>
                <w:sz w:val="24"/>
                <w:szCs w:val="24"/>
                <w:lang w:val="ru-RU"/>
              </w:rPr>
            </w:pPr>
            <w:r w:rsidRPr="00CF5488">
              <w:rPr>
                <w:sz w:val="24"/>
                <w:szCs w:val="24"/>
                <w:lang w:val="ru-RU"/>
              </w:rPr>
              <w:t>31.12.2030</w:t>
            </w:r>
          </w:p>
        </w:tc>
        <w:tc>
          <w:tcPr>
            <w:tcW w:w="1134"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w:t>
            </w:r>
            <w:r w:rsidRPr="00CF5488">
              <w:rPr>
                <w:sz w:val="24"/>
                <w:szCs w:val="24"/>
                <w:lang w:val="ru-RU"/>
              </w:rPr>
              <w:t>о</w:t>
            </w:r>
            <w:r w:rsidRPr="00CF5488">
              <w:rPr>
                <w:sz w:val="24"/>
                <w:szCs w:val="24"/>
                <w:lang w:val="ru-RU"/>
              </w:rPr>
              <w:t>связь синымирезультатамиико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w:t>
            </w:r>
            <w:r w:rsidRPr="00CF5488">
              <w:rPr>
                <w:sz w:val="24"/>
                <w:szCs w:val="24"/>
                <w:lang w:val="ru-RU"/>
              </w:rPr>
              <w:t>а</w:t>
            </w:r>
            <w:r w:rsidRPr="00CF5488">
              <w:rPr>
                <w:sz w:val="24"/>
                <w:szCs w:val="24"/>
                <w:lang w:val="ru-RU"/>
              </w:rPr>
              <w:t>мио</w:t>
            </w:r>
            <w:r w:rsidRPr="00CF5488">
              <w:rPr>
                <w:sz w:val="24"/>
                <w:szCs w:val="24"/>
                <w:lang w:val="ru-RU"/>
              </w:rPr>
              <w:t>т</w:t>
            </w:r>
            <w:r w:rsidRPr="00CF5488">
              <w:rPr>
                <w:sz w:val="24"/>
                <w:szCs w:val="24"/>
                <w:lang w:val="ru-RU"/>
              </w:rPr>
              <w:t>сутств</w:t>
            </w:r>
            <w:r w:rsidRPr="00CF5488">
              <w:rPr>
                <w:sz w:val="24"/>
                <w:szCs w:val="24"/>
                <w:lang w:val="ru-RU"/>
              </w:rPr>
              <w:t>у</w:t>
            </w:r>
            <w:r w:rsidRPr="00CF5488">
              <w:rPr>
                <w:sz w:val="24"/>
                <w:szCs w:val="24"/>
                <w:lang w:val="ru-RU"/>
              </w:rPr>
              <w:t>ет</w:t>
            </w:r>
          </w:p>
        </w:tc>
        <w:tc>
          <w:tcPr>
            <w:tcW w:w="992"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Взаимо</w:t>
            </w:r>
            <w:r w:rsidRPr="00CF5488">
              <w:rPr>
                <w:sz w:val="24"/>
                <w:szCs w:val="24"/>
                <w:lang w:val="ru-RU"/>
              </w:rPr>
              <w:t>с</w:t>
            </w:r>
            <w:r w:rsidRPr="00CF5488">
              <w:rPr>
                <w:sz w:val="24"/>
                <w:szCs w:val="24"/>
                <w:lang w:val="ru-RU"/>
              </w:rPr>
              <w:t>вязь синымирезультат</w:t>
            </w:r>
            <w:r w:rsidRPr="00CF5488">
              <w:rPr>
                <w:sz w:val="24"/>
                <w:szCs w:val="24"/>
                <w:lang w:val="ru-RU"/>
              </w:rPr>
              <w:t>а</w:t>
            </w:r>
            <w:r w:rsidRPr="00CF5488">
              <w:rPr>
                <w:sz w:val="24"/>
                <w:szCs w:val="24"/>
                <w:lang w:val="ru-RU"/>
              </w:rPr>
              <w:t>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нымиточкамио</w:t>
            </w:r>
            <w:r w:rsidRPr="00CF5488">
              <w:rPr>
                <w:sz w:val="24"/>
                <w:szCs w:val="24"/>
                <w:lang w:val="ru-RU"/>
              </w:rPr>
              <w:t>т</w:t>
            </w:r>
            <w:r w:rsidRPr="00CF5488">
              <w:rPr>
                <w:sz w:val="24"/>
                <w:szCs w:val="24"/>
                <w:lang w:val="ru-RU"/>
              </w:rPr>
              <w:t>сутс</w:t>
            </w:r>
            <w:r w:rsidRPr="00CF5488">
              <w:rPr>
                <w:sz w:val="24"/>
                <w:szCs w:val="24"/>
                <w:lang w:val="ru-RU"/>
              </w:rPr>
              <w:t>т</w:t>
            </w:r>
            <w:r w:rsidRPr="00CF5488">
              <w:rPr>
                <w:sz w:val="24"/>
                <w:szCs w:val="24"/>
                <w:lang w:val="ru-RU"/>
              </w:rPr>
              <w:t>вует</w:t>
            </w:r>
          </w:p>
        </w:tc>
        <w:tc>
          <w:tcPr>
            <w:tcW w:w="1843" w:type="dxa"/>
          </w:tcPr>
          <w:p w:rsidR="00071422" w:rsidRPr="00CF5488" w:rsidRDefault="00071422" w:rsidP="00071422">
            <w:pPr>
              <w:pStyle w:val="TableParagraph"/>
              <w:spacing w:before="60"/>
              <w:ind w:left="225"/>
              <w:rPr>
                <w:sz w:val="24"/>
                <w:szCs w:val="24"/>
                <w:lang w:val="ru-RU"/>
              </w:rPr>
            </w:pPr>
            <w:r w:rsidRPr="00CF5488">
              <w:rPr>
                <w:sz w:val="24"/>
                <w:szCs w:val="24"/>
                <w:lang w:val="ru-RU"/>
              </w:rPr>
              <w:t>Кузьминых Наталья</w:t>
            </w:r>
          </w:p>
          <w:p w:rsidR="00071422" w:rsidRPr="00CF5488" w:rsidRDefault="00071422" w:rsidP="00071422">
            <w:pPr>
              <w:pStyle w:val="TableParagraph"/>
              <w:spacing w:before="60"/>
              <w:ind w:left="225"/>
              <w:rPr>
                <w:sz w:val="24"/>
                <w:szCs w:val="24"/>
                <w:lang w:val="ru-RU"/>
              </w:rPr>
            </w:pPr>
            <w:r w:rsidRPr="00CF5488">
              <w:rPr>
                <w:sz w:val="24"/>
                <w:szCs w:val="24"/>
                <w:lang w:val="ru-RU"/>
              </w:rPr>
              <w:t>Валериевна</w:t>
            </w:r>
          </w:p>
        </w:tc>
        <w:tc>
          <w:tcPr>
            <w:tcW w:w="2976" w:type="dxa"/>
            <w:vAlign w:val="center"/>
          </w:tcPr>
          <w:p w:rsidR="00071422" w:rsidRPr="00CF5488" w:rsidRDefault="00071422" w:rsidP="00071422">
            <w:pPr>
              <w:spacing w:line="240" w:lineRule="atLeast"/>
              <w:jc w:val="center"/>
              <w:rPr>
                <w:sz w:val="24"/>
                <w:szCs w:val="24"/>
                <w:lang w:val="ru-RU"/>
              </w:rPr>
            </w:pPr>
            <w:r w:rsidRPr="00CF5488">
              <w:rPr>
                <w:sz w:val="24"/>
                <w:szCs w:val="24"/>
                <w:lang w:val="ru-RU"/>
              </w:rPr>
              <w:t>Оказана государственная поддержка не менее одному работнику сельских учре</w:t>
            </w:r>
            <w:r w:rsidRPr="00CF5488">
              <w:rPr>
                <w:sz w:val="24"/>
                <w:szCs w:val="24"/>
                <w:lang w:val="ru-RU"/>
              </w:rPr>
              <w:t>ж</w:t>
            </w:r>
            <w:r w:rsidRPr="00CF5488">
              <w:rPr>
                <w:sz w:val="24"/>
                <w:szCs w:val="24"/>
                <w:lang w:val="ru-RU"/>
              </w:rPr>
              <w:t>дений культуры. Меропри</w:t>
            </w:r>
            <w:r w:rsidRPr="00CF5488">
              <w:rPr>
                <w:sz w:val="24"/>
                <w:szCs w:val="24"/>
                <w:lang w:val="ru-RU"/>
              </w:rPr>
              <w:t>я</w:t>
            </w:r>
            <w:r w:rsidRPr="00CF5488">
              <w:rPr>
                <w:sz w:val="24"/>
                <w:szCs w:val="24"/>
                <w:lang w:val="ru-RU"/>
              </w:rPr>
              <w:t>тие способствует вовлеченн</w:t>
            </w:r>
            <w:r w:rsidRPr="00CF5488">
              <w:rPr>
                <w:sz w:val="24"/>
                <w:szCs w:val="24"/>
                <w:lang w:val="ru-RU"/>
              </w:rPr>
              <w:t>о</w:t>
            </w:r>
            <w:r w:rsidRPr="00CF5488">
              <w:rPr>
                <w:sz w:val="24"/>
                <w:szCs w:val="24"/>
                <w:lang w:val="ru-RU"/>
              </w:rPr>
              <w:t>сти в творческие процессы и проектную деятельность, п</w:t>
            </w:r>
            <w:r w:rsidRPr="00CF5488">
              <w:rPr>
                <w:sz w:val="24"/>
                <w:szCs w:val="24"/>
                <w:lang w:val="ru-RU"/>
              </w:rPr>
              <w:t>о</w:t>
            </w:r>
            <w:r w:rsidRPr="00CF5488">
              <w:rPr>
                <w:sz w:val="24"/>
                <w:szCs w:val="24"/>
                <w:lang w:val="ru-RU"/>
              </w:rPr>
              <w:t>вышает престиж профессии. Реализация мероприятия ос</w:t>
            </w:r>
            <w:r w:rsidRPr="00CF5488">
              <w:rPr>
                <w:sz w:val="24"/>
                <w:szCs w:val="24"/>
                <w:lang w:val="ru-RU"/>
              </w:rPr>
              <w:t>у</w:t>
            </w:r>
            <w:r w:rsidRPr="00CF5488">
              <w:rPr>
                <w:sz w:val="24"/>
                <w:szCs w:val="24"/>
                <w:lang w:val="ru-RU"/>
              </w:rPr>
              <w:t>ществляется в соответствии с Указом Президента Росси</w:t>
            </w:r>
            <w:r w:rsidRPr="00CF5488">
              <w:rPr>
                <w:sz w:val="24"/>
                <w:szCs w:val="24"/>
                <w:lang w:val="ru-RU"/>
              </w:rPr>
              <w:t>й</w:t>
            </w:r>
            <w:r w:rsidRPr="00CF5488">
              <w:rPr>
                <w:sz w:val="24"/>
                <w:szCs w:val="24"/>
                <w:lang w:val="ru-RU"/>
              </w:rPr>
              <w:t>ской Федерации от 28.07.2012 № 1062 «О мерах государс</w:t>
            </w:r>
            <w:r w:rsidRPr="00CF5488">
              <w:rPr>
                <w:sz w:val="24"/>
                <w:szCs w:val="24"/>
                <w:lang w:val="ru-RU"/>
              </w:rPr>
              <w:t>т</w:t>
            </w:r>
            <w:r w:rsidRPr="00CF5488">
              <w:rPr>
                <w:sz w:val="24"/>
                <w:szCs w:val="24"/>
                <w:lang w:val="ru-RU"/>
              </w:rPr>
              <w:t>венной поддержки муниц</w:t>
            </w:r>
            <w:r w:rsidRPr="00CF5488">
              <w:rPr>
                <w:sz w:val="24"/>
                <w:szCs w:val="24"/>
                <w:lang w:val="ru-RU"/>
              </w:rPr>
              <w:t>и</w:t>
            </w:r>
            <w:r w:rsidRPr="00CF5488">
              <w:rPr>
                <w:sz w:val="24"/>
                <w:szCs w:val="24"/>
                <w:lang w:val="ru-RU"/>
              </w:rPr>
              <w:t xml:space="preserve">пальных </w:t>
            </w:r>
            <w:r w:rsidRPr="00CF5488">
              <w:rPr>
                <w:sz w:val="24"/>
                <w:szCs w:val="24"/>
                <w:lang w:val="ru-RU"/>
              </w:rPr>
              <w:lastRenderedPageBreak/>
              <w:t>учреждений культ</w:t>
            </w:r>
            <w:r w:rsidRPr="00CF5488">
              <w:rPr>
                <w:sz w:val="24"/>
                <w:szCs w:val="24"/>
                <w:lang w:val="ru-RU"/>
              </w:rPr>
              <w:t>у</w:t>
            </w:r>
            <w:r w:rsidRPr="00CF5488">
              <w:rPr>
                <w:sz w:val="24"/>
                <w:szCs w:val="24"/>
                <w:lang w:val="ru-RU"/>
              </w:rPr>
              <w:t>ры, находящихся на террит</w:t>
            </w:r>
            <w:r w:rsidRPr="00CF5488">
              <w:rPr>
                <w:sz w:val="24"/>
                <w:szCs w:val="24"/>
                <w:lang w:val="ru-RU"/>
              </w:rPr>
              <w:t>о</w:t>
            </w:r>
            <w:r w:rsidRPr="00CF5488">
              <w:rPr>
                <w:sz w:val="24"/>
                <w:szCs w:val="24"/>
                <w:lang w:val="ru-RU"/>
              </w:rPr>
              <w:t>риях сельских поселений, и их работников»</w:t>
            </w:r>
          </w:p>
        </w:tc>
        <w:tc>
          <w:tcPr>
            <w:tcW w:w="1985" w:type="dxa"/>
          </w:tcPr>
          <w:p w:rsidR="00071422" w:rsidRPr="00CF5488" w:rsidRDefault="00071422" w:rsidP="00071422">
            <w:pPr>
              <w:jc w:val="center"/>
              <w:rPr>
                <w:sz w:val="24"/>
                <w:szCs w:val="24"/>
                <w:lang w:val="ru-RU"/>
              </w:rPr>
            </w:pPr>
            <w:r w:rsidRPr="00CF5488">
              <w:rPr>
                <w:sz w:val="24"/>
                <w:szCs w:val="24"/>
                <w:lang w:val="ru-RU"/>
              </w:rPr>
              <w:lastRenderedPageBreak/>
              <w:t>ГИИС Электро</w:t>
            </w:r>
            <w:r w:rsidRPr="00CF5488">
              <w:rPr>
                <w:sz w:val="24"/>
                <w:szCs w:val="24"/>
                <w:lang w:val="ru-RU"/>
              </w:rPr>
              <w:t>н</w:t>
            </w:r>
            <w:r w:rsidRPr="00CF5488">
              <w:rPr>
                <w:sz w:val="24"/>
                <w:szCs w:val="24"/>
                <w:lang w:val="ru-RU"/>
              </w:rPr>
              <w:t>ный бюджет</w:t>
            </w:r>
          </w:p>
        </w:tc>
      </w:tr>
      <w:tr w:rsidR="00071422" w:rsidRPr="00CF5488" w:rsidTr="00071422">
        <w:trPr>
          <w:trHeight w:val="2225"/>
        </w:trPr>
        <w:tc>
          <w:tcPr>
            <w:tcW w:w="850" w:type="dxa"/>
          </w:tcPr>
          <w:p w:rsidR="00071422" w:rsidRPr="00CF5488" w:rsidRDefault="00071422" w:rsidP="00071422">
            <w:pPr>
              <w:pStyle w:val="TableParagraph"/>
              <w:spacing w:before="57"/>
              <w:ind w:left="143" w:right="148"/>
              <w:jc w:val="center"/>
              <w:rPr>
                <w:sz w:val="24"/>
                <w:szCs w:val="24"/>
                <w:lang w:val="ru-RU"/>
              </w:rPr>
            </w:pPr>
            <w:r w:rsidRPr="00CF5488">
              <w:rPr>
                <w:sz w:val="24"/>
                <w:szCs w:val="24"/>
                <w:lang w:val="ru-RU"/>
              </w:rPr>
              <w:lastRenderedPageBreak/>
              <w:t>2.1.1</w:t>
            </w:r>
          </w:p>
        </w:tc>
        <w:tc>
          <w:tcPr>
            <w:tcW w:w="3402" w:type="dxa"/>
          </w:tcPr>
          <w:p w:rsidR="00071422" w:rsidRPr="00CF5488" w:rsidRDefault="00071422" w:rsidP="00071422">
            <w:pPr>
              <w:spacing w:line="230" w:lineRule="auto"/>
              <w:jc w:val="both"/>
              <w:rPr>
                <w:spacing w:val="-2"/>
                <w:sz w:val="24"/>
                <w:szCs w:val="24"/>
                <w:lang w:val="ru-RU"/>
              </w:rPr>
            </w:pPr>
            <w:r w:rsidRPr="00CF5488">
              <w:rPr>
                <w:spacing w:val="-2"/>
                <w:sz w:val="24"/>
                <w:szCs w:val="24"/>
                <w:lang w:val="ru-RU"/>
              </w:rPr>
              <w:t xml:space="preserve"> Контрольная точка «Утвержд</w:t>
            </w:r>
            <w:r w:rsidRPr="00CF5488">
              <w:rPr>
                <w:spacing w:val="-2"/>
                <w:sz w:val="24"/>
                <w:szCs w:val="24"/>
                <w:lang w:val="ru-RU"/>
              </w:rPr>
              <w:t>е</w:t>
            </w:r>
            <w:r w:rsidRPr="00CF5488">
              <w:rPr>
                <w:spacing w:val="-2"/>
                <w:sz w:val="24"/>
                <w:szCs w:val="24"/>
                <w:lang w:val="ru-RU"/>
              </w:rPr>
              <w:t>ны (одобрены, сформированы) документы, необходимые для оказания услуги (выполнения работы)»</w:t>
            </w:r>
          </w:p>
        </w:tc>
        <w:tc>
          <w:tcPr>
            <w:tcW w:w="1276" w:type="dxa"/>
          </w:tcPr>
          <w:p w:rsidR="00071422" w:rsidRPr="00CF5488" w:rsidRDefault="00071422" w:rsidP="00071422">
            <w:pPr>
              <w:pStyle w:val="TableParagraph"/>
              <w:spacing w:before="56"/>
              <w:ind w:right="5"/>
              <w:jc w:val="center"/>
              <w:rPr>
                <w:w w:val="99"/>
                <w:sz w:val="24"/>
                <w:szCs w:val="24"/>
                <w:lang w:val="ru-RU"/>
              </w:rPr>
            </w:pPr>
          </w:p>
        </w:tc>
        <w:tc>
          <w:tcPr>
            <w:tcW w:w="1418" w:type="dxa"/>
          </w:tcPr>
          <w:p w:rsidR="00071422" w:rsidRPr="00CF5488" w:rsidRDefault="00071422" w:rsidP="00071422">
            <w:pPr>
              <w:pStyle w:val="TableParagraph"/>
              <w:spacing w:before="62"/>
              <w:ind w:left="74" w:right="78"/>
              <w:jc w:val="center"/>
              <w:rPr>
                <w:sz w:val="24"/>
                <w:szCs w:val="24"/>
                <w:lang w:val="ru-RU"/>
              </w:rPr>
            </w:pPr>
          </w:p>
        </w:tc>
        <w:tc>
          <w:tcPr>
            <w:tcW w:w="1134"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w:t>
            </w:r>
            <w:r w:rsidRPr="00CF5488">
              <w:rPr>
                <w:sz w:val="24"/>
                <w:szCs w:val="24"/>
                <w:lang w:val="ru-RU"/>
              </w:rPr>
              <w:t>о</w:t>
            </w:r>
            <w:r w:rsidRPr="00CF5488">
              <w:rPr>
                <w:sz w:val="24"/>
                <w:szCs w:val="24"/>
                <w:lang w:val="ru-RU"/>
              </w:rPr>
              <w:t>связь синымирезультатамиико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w:t>
            </w:r>
            <w:r w:rsidRPr="00CF5488">
              <w:rPr>
                <w:sz w:val="24"/>
                <w:szCs w:val="24"/>
                <w:lang w:val="ru-RU"/>
              </w:rPr>
              <w:t>а</w:t>
            </w:r>
            <w:r w:rsidRPr="00CF5488">
              <w:rPr>
                <w:sz w:val="24"/>
                <w:szCs w:val="24"/>
                <w:lang w:val="ru-RU"/>
              </w:rPr>
              <w:t>мио</w:t>
            </w:r>
            <w:r w:rsidRPr="00CF5488">
              <w:rPr>
                <w:sz w:val="24"/>
                <w:szCs w:val="24"/>
                <w:lang w:val="ru-RU"/>
              </w:rPr>
              <w:t>т</w:t>
            </w:r>
            <w:r w:rsidRPr="00CF5488">
              <w:rPr>
                <w:sz w:val="24"/>
                <w:szCs w:val="24"/>
                <w:lang w:val="ru-RU"/>
              </w:rPr>
              <w:t>сутств</w:t>
            </w:r>
            <w:r w:rsidRPr="00CF5488">
              <w:rPr>
                <w:sz w:val="24"/>
                <w:szCs w:val="24"/>
                <w:lang w:val="ru-RU"/>
              </w:rPr>
              <w:t>у</w:t>
            </w:r>
            <w:r w:rsidRPr="00CF5488">
              <w:rPr>
                <w:sz w:val="24"/>
                <w:szCs w:val="24"/>
                <w:lang w:val="ru-RU"/>
              </w:rPr>
              <w:t>ет</w:t>
            </w:r>
          </w:p>
        </w:tc>
        <w:tc>
          <w:tcPr>
            <w:tcW w:w="992"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Взаимо</w:t>
            </w:r>
            <w:r w:rsidRPr="00CF5488">
              <w:rPr>
                <w:sz w:val="24"/>
                <w:szCs w:val="24"/>
                <w:lang w:val="ru-RU"/>
              </w:rPr>
              <w:t>с</w:t>
            </w:r>
            <w:r w:rsidRPr="00CF5488">
              <w:rPr>
                <w:sz w:val="24"/>
                <w:szCs w:val="24"/>
                <w:lang w:val="ru-RU"/>
              </w:rPr>
              <w:t>вязь синымирезультат</w:t>
            </w:r>
            <w:r w:rsidRPr="00CF5488">
              <w:rPr>
                <w:sz w:val="24"/>
                <w:szCs w:val="24"/>
                <w:lang w:val="ru-RU"/>
              </w:rPr>
              <w:t>а</w:t>
            </w:r>
            <w:r w:rsidRPr="00CF5488">
              <w:rPr>
                <w:sz w:val="24"/>
                <w:szCs w:val="24"/>
                <w:lang w:val="ru-RU"/>
              </w:rPr>
              <w:t>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нымиточкамио</w:t>
            </w:r>
            <w:r w:rsidRPr="00CF5488">
              <w:rPr>
                <w:sz w:val="24"/>
                <w:szCs w:val="24"/>
                <w:lang w:val="ru-RU"/>
              </w:rPr>
              <w:t>т</w:t>
            </w:r>
            <w:r w:rsidRPr="00CF5488">
              <w:rPr>
                <w:sz w:val="24"/>
                <w:szCs w:val="24"/>
                <w:lang w:val="ru-RU"/>
              </w:rPr>
              <w:t>сутс</w:t>
            </w:r>
            <w:r w:rsidRPr="00CF5488">
              <w:rPr>
                <w:sz w:val="24"/>
                <w:szCs w:val="24"/>
                <w:lang w:val="ru-RU"/>
              </w:rPr>
              <w:t>т</w:t>
            </w:r>
            <w:r w:rsidRPr="00CF5488">
              <w:rPr>
                <w:sz w:val="24"/>
                <w:szCs w:val="24"/>
                <w:lang w:val="ru-RU"/>
              </w:rPr>
              <w:t>вует</w:t>
            </w:r>
          </w:p>
        </w:tc>
        <w:tc>
          <w:tcPr>
            <w:tcW w:w="1843" w:type="dxa"/>
          </w:tcPr>
          <w:p w:rsidR="00071422" w:rsidRPr="00CF5488" w:rsidRDefault="00071422" w:rsidP="00071422">
            <w:pPr>
              <w:pStyle w:val="TableParagraph"/>
              <w:spacing w:before="60"/>
              <w:ind w:left="225"/>
              <w:rPr>
                <w:sz w:val="24"/>
                <w:szCs w:val="24"/>
                <w:lang w:val="ru-RU"/>
              </w:rPr>
            </w:pPr>
            <w:r w:rsidRPr="00CF5488">
              <w:rPr>
                <w:sz w:val="24"/>
                <w:szCs w:val="24"/>
                <w:lang w:val="ru-RU"/>
              </w:rPr>
              <w:t>Кузьминых Наталья</w:t>
            </w:r>
          </w:p>
          <w:p w:rsidR="00071422" w:rsidRPr="00CF5488" w:rsidRDefault="00071422" w:rsidP="00071422">
            <w:pPr>
              <w:pStyle w:val="TableParagraph"/>
              <w:spacing w:before="60"/>
              <w:ind w:left="225"/>
              <w:rPr>
                <w:sz w:val="24"/>
                <w:szCs w:val="24"/>
                <w:lang w:val="ru-RU"/>
              </w:rPr>
            </w:pPr>
            <w:r w:rsidRPr="00CF5488">
              <w:rPr>
                <w:sz w:val="24"/>
                <w:szCs w:val="24"/>
                <w:lang w:val="ru-RU"/>
              </w:rPr>
              <w:t>Валериевна</w:t>
            </w:r>
          </w:p>
        </w:tc>
        <w:tc>
          <w:tcPr>
            <w:tcW w:w="2976" w:type="dxa"/>
            <w:vAlign w:val="center"/>
          </w:tcPr>
          <w:p w:rsidR="00071422" w:rsidRPr="00CF5488" w:rsidRDefault="00071422" w:rsidP="00071422">
            <w:pPr>
              <w:spacing w:line="240" w:lineRule="atLeast"/>
              <w:jc w:val="center"/>
              <w:rPr>
                <w:sz w:val="24"/>
                <w:szCs w:val="24"/>
                <w:lang w:val="ru-RU"/>
              </w:rPr>
            </w:pPr>
            <w:r w:rsidRPr="00CF5488">
              <w:rPr>
                <w:sz w:val="24"/>
                <w:szCs w:val="24"/>
                <w:lang w:val="ru-RU"/>
              </w:rPr>
              <w:t>Отчеты о заключенных ко</w:t>
            </w:r>
            <w:r w:rsidRPr="00CF5488">
              <w:rPr>
                <w:sz w:val="24"/>
                <w:szCs w:val="24"/>
                <w:lang w:val="ru-RU"/>
              </w:rPr>
              <w:t>н</w:t>
            </w:r>
            <w:r w:rsidRPr="00CF5488">
              <w:rPr>
                <w:sz w:val="24"/>
                <w:szCs w:val="24"/>
                <w:lang w:val="ru-RU"/>
              </w:rPr>
              <w:t>трактах</w:t>
            </w:r>
          </w:p>
        </w:tc>
        <w:tc>
          <w:tcPr>
            <w:tcW w:w="1985" w:type="dxa"/>
          </w:tcPr>
          <w:p w:rsidR="00071422" w:rsidRPr="00CF5488" w:rsidRDefault="00071422" w:rsidP="00071422">
            <w:pPr>
              <w:jc w:val="center"/>
              <w:rPr>
                <w:sz w:val="24"/>
                <w:szCs w:val="24"/>
                <w:lang w:val="ru-RU"/>
              </w:rPr>
            </w:pPr>
          </w:p>
        </w:tc>
      </w:tr>
      <w:tr w:rsidR="00071422" w:rsidRPr="00CF5488" w:rsidTr="00071422">
        <w:trPr>
          <w:trHeight w:val="2225"/>
        </w:trPr>
        <w:tc>
          <w:tcPr>
            <w:tcW w:w="850" w:type="dxa"/>
          </w:tcPr>
          <w:p w:rsidR="00071422" w:rsidRPr="00CF5488" w:rsidRDefault="00071422" w:rsidP="00071422">
            <w:pPr>
              <w:pStyle w:val="TableParagraph"/>
              <w:spacing w:before="57"/>
              <w:ind w:left="143" w:right="148"/>
              <w:jc w:val="center"/>
              <w:rPr>
                <w:sz w:val="24"/>
                <w:szCs w:val="24"/>
                <w:lang w:val="ru-RU"/>
              </w:rPr>
            </w:pPr>
            <w:r w:rsidRPr="00CF5488">
              <w:rPr>
                <w:sz w:val="24"/>
                <w:szCs w:val="24"/>
                <w:lang w:val="ru-RU"/>
              </w:rPr>
              <w:t>2.1.2</w:t>
            </w:r>
          </w:p>
        </w:tc>
        <w:tc>
          <w:tcPr>
            <w:tcW w:w="3402" w:type="dxa"/>
          </w:tcPr>
          <w:p w:rsidR="00071422" w:rsidRPr="00CF5488" w:rsidRDefault="00071422" w:rsidP="00071422">
            <w:pPr>
              <w:spacing w:line="230" w:lineRule="auto"/>
              <w:jc w:val="both"/>
              <w:rPr>
                <w:spacing w:val="-2"/>
                <w:sz w:val="24"/>
                <w:szCs w:val="24"/>
                <w:lang w:val="ru-RU"/>
              </w:rPr>
            </w:pPr>
            <w:r w:rsidRPr="00CF5488">
              <w:rPr>
                <w:spacing w:val="-2"/>
                <w:sz w:val="24"/>
                <w:szCs w:val="24"/>
                <w:lang w:val="ru-RU"/>
              </w:rPr>
              <w:t xml:space="preserve"> Контрольная точка «Услуга ок</w:t>
            </w:r>
            <w:r w:rsidRPr="00CF5488">
              <w:rPr>
                <w:spacing w:val="-2"/>
                <w:sz w:val="24"/>
                <w:szCs w:val="24"/>
                <w:lang w:val="ru-RU"/>
              </w:rPr>
              <w:t>а</w:t>
            </w:r>
            <w:r w:rsidRPr="00CF5488">
              <w:rPr>
                <w:spacing w:val="-2"/>
                <w:sz w:val="24"/>
                <w:szCs w:val="24"/>
                <w:lang w:val="ru-RU"/>
              </w:rPr>
              <w:t>зана (работы выполнены)»</w:t>
            </w:r>
          </w:p>
        </w:tc>
        <w:tc>
          <w:tcPr>
            <w:tcW w:w="1276" w:type="dxa"/>
          </w:tcPr>
          <w:p w:rsidR="00071422" w:rsidRPr="00CF5488" w:rsidRDefault="00071422" w:rsidP="00071422">
            <w:pPr>
              <w:pStyle w:val="TableParagraph"/>
              <w:spacing w:before="56"/>
              <w:ind w:right="5"/>
              <w:jc w:val="center"/>
              <w:rPr>
                <w:w w:val="99"/>
                <w:sz w:val="24"/>
                <w:szCs w:val="24"/>
                <w:lang w:val="ru-RU"/>
              </w:rPr>
            </w:pPr>
          </w:p>
        </w:tc>
        <w:tc>
          <w:tcPr>
            <w:tcW w:w="1418" w:type="dxa"/>
          </w:tcPr>
          <w:p w:rsidR="00071422" w:rsidRPr="00CF5488" w:rsidRDefault="00071422" w:rsidP="00071422">
            <w:pPr>
              <w:pStyle w:val="TableParagraph"/>
              <w:spacing w:before="62"/>
              <w:ind w:left="74" w:right="78"/>
              <w:jc w:val="center"/>
              <w:rPr>
                <w:sz w:val="24"/>
                <w:szCs w:val="24"/>
                <w:lang w:val="ru-RU"/>
              </w:rPr>
            </w:pPr>
          </w:p>
        </w:tc>
        <w:tc>
          <w:tcPr>
            <w:tcW w:w="1134"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w:t>
            </w:r>
            <w:r w:rsidRPr="00CF5488">
              <w:rPr>
                <w:sz w:val="24"/>
                <w:szCs w:val="24"/>
                <w:lang w:val="ru-RU"/>
              </w:rPr>
              <w:t>о</w:t>
            </w:r>
            <w:r w:rsidRPr="00CF5488">
              <w:rPr>
                <w:sz w:val="24"/>
                <w:szCs w:val="24"/>
                <w:lang w:val="ru-RU"/>
              </w:rPr>
              <w:t>связь синымирезультатамиико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w:t>
            </w:r>
            <w:r w:rsidRPr="00CF5488">
              <w:rPr>
                <w:sz w:val="24"/>
                <w:szCs w:val="24"/>
                <w:lang w:val="ru-RU"/>
              </w:rPr>
              <w:t>а</w:t>
            </w:r>
            <w:r w:rsidRPr="00CF5488">
              <w:rPr>
                <w:sz w:val="24"/>
                <w:szCs w:val="24"/>
                <w:lang w:val="ru-RU"/>
              </w:rPr>
              <w:t>мио</w:t>
            </w:r>
            <w:r w:rsidRPr="00CF5488">
              <w:rPr>
                <w:sz w:val="24"/>
                <w:szCs w:val="24"/>
                <w:lang w:val="ru-RU"/>
              </w:rPr>
              <w:t>т</w:t>
            </w:r>
            <w:r w:rsidRPr="00CF5488">
              <w:rPr>
                <w:sz w:val="24"/>
                <w:szCs w:val="24"/>
                <w:lang w:val="ru-RU"/>
              </w:rPr>
              <w:t>сутств</w:t>
            </w:r>
            <w:r w:rsidRPr="00CF5488">
              <w:rPr>
                <w:sz w:val="24"/>
                <w:szCs w:val="24"/>
                <w:lang w:val="ru-RU"/>
              </w:rPr>
              <w:t>у</w:t>
            </w:r>
            <w:r w:rsidRPr="00CF5488">
              <w:rPr>
                <w:sz w:val="24"/>
                <w:szCs w:val="24"/>
                <w:lang w:val="ru-RU"/>
              </w:rPr>
              <w:t>ет</w:t>
            </w:r>
          </w:p>
        </w:tc>
        <w:tc>
          <w:tcPr>
            <w:tcW w:w="992" w:type="dxa"/>
          </w:tcPr>
          <w:p w:rsidR="00071422" w:rsidRPr="00CF5488" w:rsidRDefault="00071422" w:rsidP="00071422">
            <w:pPr>
              <w:pStyle w:val="TableParagraph"/>
              <w:spacing w:before="60"/>
              <w:ind w:left="88" w:right="99" w:firstLine="1"/>
              <w:jc w:val="center"/>
              <w:rPr>
                <w:sz w:val="24"/>
                <w:szCs w:val="24"/>
                <w:lang w:val="ru-RU"/>
              </w:rPr>
            </w:pPr>
            <w:r w:rsidRPr="00CF5488">
              <w:rPr>
                <w:sz w:val="24"/>
                <w:szCs w:val="24"/>
                <w:lang w:val="ru-RU"/>
              </w:rPr>
              <w:t>Взаимо</w:t>
            </w:r>
            <w:r w:rsidRPr="00CF5488">
              <w:rPr>
                <w:sz w:val="24"/>
                <w:szCs w:val="24"/>
                <w:lang w:val="ru-RU"/>
              </w:rPr>
              <w:t>с</w:t>
            </w:r>
            <w:r w:rsidRPr="00CF5488">
              <w:rPr>
                <w:sz w:val="24"/>
                <w:szCs w:val="24"/>
                <w:lang w:val="ru-RU"/>
              </w:rPr>
              <w:t>вязь синымирезультат</w:t>
            </w:r>
            <w:r w:rsidRPr="00CF5488">
              <w:rPr>
                <w:sz w:val="24"/>
                <w:szCs w:val="24"/>
                <w:lang w:val="ru-RU"/>
              </w:rPr>
              <w:t>а</w:t>
            </w:r>
            <w:r w:rsidRPr="00CF5488">
              <w:rPr>
                <w:sz w:val="24"/>
                <w:szCs w:val="24"/>
                <w:lang w:val="ru-RU"/>
              </w:rPr>
              <w:t>миико</w:t>
            </w:r>
            <w:r w:rsidRPr="00CF5488">
              <w:rPr>
                <w:sz w:val="24"/>
                <w:szCs w:val="24"/>
                <w:lang w:val="ru-RU"/>
              </w:rPr>
              <w:t>н</w:t>
            </w:r>
            <w:r w:rsidRPr="00CF5488">
              <w:rPr>
                <w:sz w:val="24"/>
                <w:szCs w:val="24"/>
                <w:lang w:val="ru-RU"/>
              </w:rPr>
              <w:t>трол</w:t>
            </w:r>
            <w:r w:rsidRPr="00CF5488">
              <w:rPr>
                <w:sz w:val="24"/>
                <w:szCs w:val="24"/>
                <w:lang w:val="ru-RU"/>
              </w:rPr>
              <w:t>ь</w:t>
            </w:r>
            <w:r w:rsidRPr="00CF5488">
              <w:rPr>
                <w:sz w:val="24"/>
                <w:szCs w:val="24"/>
                <w:lang w:val="ru-RU"/>
              </w:rPr>
              <w:t>нымиточкамио</w:t>
            </w:r>
            <w:r w:rsidRPr="00CF5488">
              <w:rPr>
                <w:sz w:val="24"/>
                <w:szCs w:val="24"/>
                <w:lang w:val="ru-RU"/>
              </w:rPr>
              <w:t>т</w:t>
            </w:r>
            <w:r w:rsidRPr="00CF5488">
              <w:rPr>
                <w:sz w:val="24"/>
                <w:szCs w:val="24"/>
                <w:lang w:val="ru-RU"/>
              </w:rPr>
              <w:t>сутс</w:t>
            </w:r>
            <w:r w:rsidRPr="00CF5488">
              <w:rPr>
                <w:sz w:val="24"/>
                <w:szCs w:val="24"/>
                <w:lang w:val="ru-RU"/>
              </w:rPr>
              <w:t>т</w:t>
            </w:r>
            <w:r w:rsidRPr="00CF5488">
              <w:rPr>
                <w:sz w:val="24"/>
                <w:szCs w:val="24"/>
                <w:lang w:val="ru-RU"/>
              </w:rPr>
              <w:t>вует</w:t>
            </w:r>
          </w:p>
        </w:tc>
        <w:tc>
          <w:tcPr>
            <w:tcW w:w="1843" w:type="dxa"/>
          </w:tcPr>
          <w:p w:rsidR="00071422" w:rsidRPr="00CF5488" w:rsidRDefault="00071422" w:rsidP="00071422">
            <w:pPr>
              <w:pStyle w:val="TableParagraph"/>
              <w:spacing w:before="60"/>
              <w:ind w:left="225"/>
              <w:rPr>
                <w:sz w:val="24"/>
                <w:szCs w:val="24"/>
                <w:lang w:val="ru-RU"/>
              </w:rPr>
            </w:pPr>
            <w:r w:rsidRPr="00CF5488">
              <w:rPr>
                <w:sz w:val="24"/>
                <w:szCs w:val="24"/>
                <w:lang w:val="ru-RU"/>
              </w:rPr>
              <w:t>Кузьминых Наталья</w:t>
            </w:r>
          </w:p>
          <w:p w:rsidR="00071422" w:rsidRPr="00CF5488" w:rsidRDefault="00071422" w:rsidP="00071422">
            <w:pPr>
              <w:pStyle w:val="TableParagraph"/>
              <w:spacing w:before="60"/>
              <w:ind w:left="225"/>
              <w:rPr>
                <w:sz w:val="24"/>
                <w:szCs w:val="24"/>
                <w:lang w:val="ru-RU"/>
              </w:rPr>
            </w:pPr>
            <w:r w:rsidRPr="00CF5488">
              <w:rPr>
                <w:sz w:val="24"/>
                <w:szCs w:val="24"/>
                <w:lang w:val="ru-RU"/>
              </w:rPr>
              <w:t>Валериевна</w:t>
            </w:r>
          </w:p>
        </w:tc>
        <w:tc>
          <w:tcPr>
            <w:tcW w:w="2976" w:type="dxa"/>
            <w:vAlign w:val="center"/>
          </w:tcPr>
          <w:p w:rsidR="00071422" w:rsidRPr="00CF5488" w:rsidRDefault="00071422" w:rsidP="00071422">
            <w:pPr>
              <w:spacing w:line="240" w:lineRule="atLeast"/>
              <w:jc w:val="center"/>
              <w:rPr>
                <w:sz w:val="24"/>
                <w:szCs w:val="24"/>
                <w:lang w:val="ru-RU"/>
              </w:rPr>
            </w:pPr>
            <w:r w:rsidRPr="00CF5488">
              <w:rPr>
                <w:sz w:val="24"/>
                <w:szCs w:val="24"/>
                <w:lang w:val="ru-RU"/>
              </w:rPr>
              <w:t>Отчеты о полном освоении средств субсидии</w:t>
            </w:r>
          </w:p>
        </w:tc>
        <w:tc>
          <w:tcPr>
            <w:tcW w:w="1985" w:type="dxa"/>
          </w:tcPr>
          <w:p w:rsidR="00071422" w:rsidRPr="00CF5488" w:rsidRDefault="00071422" w:rsidP="00071422">
            <w:pPr>
              <w:jc w:val="center"/>
              <w:rPr>
                <w:sz w:val="24"/>
                <w:szCs w:val="24"/>
                <w:lang w:val="ru-RU"/>
              </w:rPr>
            </w:pPr>
          </w:p>
        </w:tc>
      </w:tr>
    </w:tbl>
    <w:p w:rsidR="00071422" w:rsidRPr="00CF5488" w:rsidRDefault="00071422" w:rsidP="00071422">
      <w:pPr>
        <w:rPr>
          <w:sz w:val="24"/>
          <w:szCs w:val="24"/>
        </w:rPr>
      </w:pPr>
    </w:p>
    <w:p w:rsidR="00071422" w:rsidRPr="00CF5488" w:rsidRDefault="00071422" w:rsidP="00071422">
      <w:pPr>
        <w:spacing w:before="76"/>
        <w:ind w:right="340"/>
        <w:jc w:val="center"/>
        <w:rPr>
          <w:b/>
          <w:sz w:val="24"/>
          <w:szCs w:val="24"/>
        </w:rPr>
      </w:pPr>
      <w:r w:rsidRPr="00CF5488">
        <w:rPr>
          <w:b/>
          <w:sz w:val="24"/>
          <w:szCs w:val="24"/>
        </w:rPr>
        <w:t>Участникимуниципальногопроекта</w:t>
      </w:r>
    </w:p>
    <w:p w:rsidR="00071422" w:rsidRPr="00CF5488" w:rsidRDefault="00071422" w:rsidP="00071422">
      <w:pPr>
        <w:pStyle w:val="a3"/>
        <w:spacing w:before="1" w:after="1"/>
        <w:rPr>
          <w:sz w:val="24"/>
          <w:szCs w:val="24"/>
        </w:rPr>
      </w:pPr>
    </w:p>
    <w:tbl>
      <w:tblPr>
        <w:tblStyle w:val="TableNormal"/>
        <w:tblW w:w="15494" w:type="dxa"/>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
        <w:gridCol w:w="3456"/>
        <w:gridCol w:w="3024"/>
        <w:gridCol w:w="4184"/>
        <w:gridCol w:w="2268"/>
        <w:gridCol w:w="1842"/>
      </w:tblGrid>
      <w:tr w:rsidR="00071422" w:rsidRPr="00CF5488" w:rsidTr="00071422">
        <w:trPr>
          <w:trHeight w:val="560"/>
        </w:trPr>
        <w:tc>
          <w:tcPr>
            <w:tcW w:w="720" w:type="dxa"/>
          </w:tcPr>
          <w:p w:rsidR="00071422" w:rsidRPr="00CF5488" w:rsidRDefault="00071422" w:rsidP="00071422">
            <w:pPr>
              <w:pStyle w:val="TableParagraph"/>
              <w:jc w:val="center"/>
              <w:rPr>
                <w:sz w:val="24"/>
                <w:szCs w:val="24"/>
              </w:rPr>
            </w:pPr>
            <w:r w:rsidRPr="00CF5488">
              <w:rPr>
                <w:sz w:val="24"/>
                <w:szCs w:val="24"/>
              </w:rPr>
              <w:t>№п/п</w:t>
            </w:r>
          </w:p>
        </w:tc>
        <w:tc>
          <w:tcPr>
            <w:tcW w:w="3456" w:type="dxa"/>
          </w:tcPr>
          <w:p w:rsidR="00071422" w:rsidRPr="00CF5488" w:rsidRDefault="00071422" w:rsidP="00071422">
            <w:pPr>
              <w:pStyle w:val="TableParagraph"/>
              <w:jc w:val="center"/>
              <w:rPr>
                <w:sz w:val="24"/>
                <w:szCs w:val="24"/>
              </w:rPr>
            </w:pPr>
            <w:r w:rsidRPr="00CF5488">
              <w:rPr>
                <w:sz w:val="24"/>
                <w:szCs w:val="24"/>
              </w:rPr>
              <w:t>Рольвмуниципальномпроекте</w:t>
            </w:r>
          </w:p>
        </w:tc>
        <w:tc>
          <w:tcPr>
            <w:tcW w:w="3024" w:type="dxa"/>
          </w:tcPr>
          <w:p w:rsidR="00071422" w:rsidRPr="00CF5488" w:rsidRDefault="00071422" w:rsidP="00071422">
            <w:pPr>
              <w:pStyle w:val="TableParagraph"/>
              <w:jc w:val="center"/>
              <w:rPr>
                <w:sz w:val="24"/>
                <w:szCs w:val="24"/>
              </w:rPr>
            </w:pPr>
            <w:r w:rsidRPr="00CF5488">
              <w:rPr>
                <w:sz w:val="24"/>
                <w:szCs w:val="24"/>
              </w:rPr>
              <w:t>Фамилия,инициалы</w:t>
            </w:r>
          </w:p>
        </w:tc>
        <w:tc>
          <w:tcPr>
            <w:tcW w:w="4184" w:type="dxa"/>
          </w:tcPr>
          <w:p w:rsidR="00071422" w:rsidRPr="00CF5488" w:rsidRDefault="00071422" w:rsidP="00071422">
            <w:pPr>
              <w:pStyle w:val="TableParagraph"/>
              <w:jc w:val="center"/>
              <w:rPr>
                <w:sz w:val="24"/>
                <w:szCs w:val="24"/>
              </w:rPr>
            </w:pPr>
            <w:r w:rsidRPr="00CF5488">
              <w:rPr>
                <w:sz w:val="24"/>
                <w:szCs w:val="24"/>
              </w:rPr>
              <w:t>Должность</w:t>
            </w:r>
          </w:p>
        </w:tc>
        <w:tc>
          <w:tcPr>
            <w:tcW w:w="2268" w:type="dxa"/>
          </w:tcPr>
          <w:p w:rsidR="00071422" w:rsidRPr="00CF5488" w:rsidRDefault="00071422" w:rsidP="00071422">
            <w:pPr>
              <w:jc w:val="center"/>
              <w:rPr>
                <w:sz w:val="24"/>
                <w:szCs w:val="24"/>
              </w:rPr>
            </w:pPr>
            <w:r w:rsidRPr="00CF5488">
              <w:rPr>
                <w:w w:val="95"/>
                <w:sz w:val="24"/>
                <w:szCs w:val="24"/>
              </w:rPr>
              <w:t>Непосредственный</w:t>
            </w:r>
            <w:r w:rsidRPr="00CF5488">
              <w:rPr>
                <w:sz w:val="24"/>
                <w:szCs w:val="24"/>
              </w:rPr>
              <w:t>руководитель</w:t>
            </w:r>
          </w:p>
        </w:tc>
        <w:tc>
          <w:tcPr>
            <w:tcW w:w="1842" w:type="dxa"/>
          </w:tcPr>
          <w:p w:rsidR="00071422" w:rsidRPr="00CF5488" w:rsidRDefault="00071422" w:rsidP="00071422">
            <w:pPr>
              <w:pStyle w:val="TableParagraph"/>
              <w:jc w:val="center"/>
              <w:rPr>
                <w:sz w:val="24"/>
                <w:szCs w:val="24"/>
              </w:rPr>
            </w:pPr>
            <w:r w:rsidRPr="00CF5488">
              <w:rPr>
                <w:sz w:val="24"/>
                <w:szCs w:val="24"/>
              </w:rPr>
              <w:t>Занятость в проекте(процентов)</w:t>
            </w:r>
          </w:p>
        </w:tc>
      </w:tr>
      <w:tr w:rsidR="00071422" w:rsidRPr="00CF5488" w:rsidTr="00071422">
        <w:trPr>
          <w:trHeight w:val="964"/>
        </w:trPr>
        <w:tc>
          <w:tcPr>
            <w:tcW w:w="720" w:type="dxa"/>
          </w:tcPr>
          <w:p w:rsidR="00071422" w:rsidRPr="00CF5488" w:rsidRDefault="00071422" w:rsidP="00071422">
            <w:pPr>
              <w:pStyle w:val="TableParagraph"/>
              <w:spacing w:before="56"/>
              <w:ind w:right="5"/>
              <w:jc w:val="center"/>
              <w:rPr>
                <w:sz w:val="24"/>
                <w:szCs w:val="24"/>
              </w:rPr>
            </w:pPr>
            <w:r w:rsidRPr="00CF5488">
              <w:rPr>
                <w:w w:val="99"/>
                <w:sz w:val="24"/>
                <w:szCs w:val="24"/>
              </w:rPr>
              <w:t>1</w:t>
            </w:r>
          </w:p>
        </w:tc>
        <w:tc>
          <w:tcPr>
            <w:tcW w:w="3456" w:type="dxa"/>
          </w:tcPr>
          <w:p w:rsidR="00071422" w:rsidRPr="00CF5488" w:rsidRDefault="00071422" w:rsidP="00071422">
            <w:pPr>
              <w:pStyle w:val="TableParagraph"/>
              <w:spacing w:before="65" w:line="230" w:lineRule="auto"/>
              <w:ind w:left="106" w:right="469"/>
              <w:rPr>
                <w:sz w:val="24"/>
                <w:szCs w:val="24"/>
              </w:rPr>
            </w:pPr>
            <w:r w:rsidRPr="00CF5488">
              <w:rPr>
                <w:sz w:val="24"/>
                <w:szCs w:val="24"/>
              </w:rPr>
              <w:t>Руководитель</w:t>
            </w:r>
            <w:r w:rsidRPr="00CF5488">
              <w:rPr>
                <w:spacing w:val="-9"/>
                <w:sz w:val="24"/>
                <w:szCs w:val="24"/>
              </w:rPr>
              <w:t>муниципального</w:t>
            </w:r>
            <w:r w:rsidRPr="00CF5488">
              <w:rPr>
                <w:sz w:val="24"/>
                <w:szCs w:val="24"/>
              </w:rPr>
              <w:t>проекта</w:t>
            </w:r>
          </w:p>
        </w:tc>
        <w:tc>
          <w:tcPr>
            <w:tcW w:w="3024" w:type="dxa"/>
          </w:tcPr>
          <w:p w:rsidR="00071422" w:rsidRPr="00CF5488" w:rsidRDefault="00071422" w:rsidP="00071422">
            <w:pPr>
              <w:pStyle w:val="TableParagraph"/>
              <w:spacing w:before="56"/>
              <w:ind w:left="485" w:right="488"/>
              <w:rPr>
                <w:sz w:val="24"/>
                <w:szCs w:val="24"/>
                <w:lang w:val="ru-RU"/>
              </w:rPr>
            </w:pPr>
            <w:r w:rsidRPr="00CF5488">
              <w:rPr>
                <w:sz w:val="24"/>
                <w:szCs w:val="24"/>
                <w:lang w:val="ru-RU"/>
              </w:rPr>
              <w:t xml:space="preserve">Кузьминых </w:t>
            </w:r>
          </w:p>
          <w:p w:rsidR="00071422" w:rsidRPr="00CF5488" w:rsidRDefault="00071422" w:rsidP="00071422">
            <w:pPr>
              <w:pStyle w:val="TableParagraph"/>
              <w:spacing w:before="56"/>
              <w:ind w:left="485" w:right="488"/>
              <w:rPr>
                <w:sz w:val="24"/>
                <w:szCs w:val="24"/>
                <w:lang w:val="ru-RU"/>
              </w:rPr>
            </w:pPr>
            <w:r w:rsidRPr="00CF5488">
              <w:rPr>
                <w:sz w:val="24"/>
                <w:szCs w:val="24"/>
                <w:lang w:val="ru-RU"/>
              </w:rPr>
              <w:t>Наталья</w:t>
            </w:r>
          </w:p>
          <w:p w:rsidR="00071422" w:rsidRPr="00CF5488" w:rsidRDefault="00071422" w:rsidP="00071422">
            <w:pPr>
              <w:pStyle w:val="TableParagraph"/>
              <w:spacing w:before="56"/>
              <w:ind w:left="485" w:right="488"/>
              <w:rPr>
                <w:sz w:val="24"/>
                <w:szCs w:val="24"/>
                <w:lang w:val="ru-RU"/>
              </w:rPr>
            </w:pPr>
            <w:r w:rsidRPr="00CF5488">
              <w:rPr>
                <w:sz w:val="24"/>
                <w:szCs w:val="24"/>
                <w:lang w:val="ru-RU"/>
              </w:rPr>
              <w:t>Валериевна</w:t>
            </w:r>
          </w:p>
        </w:tc>
        <w:tc>
          <w:tcPr>
            <w:tcW w:w="4184" w:type="dxa"/>
          </w:tcPr>
          <w:p w:rsidR="00071422" w:rsidRPr="00CF5488" w:rsidRDefault="00071422" w:rsidP="00071422">
            <w:pPr>
              <w:rPr>
                <w:sz w:val="24"/>
                <w:szCs w:val="24"/>
                <w:lang w:val="ru-RU"/>
              </w:rPr>
            </w:pPr>
            <w:r w:rsidRPr="00CF5488">
              <w:rPr>
                <w:sz w:val="24"/>
                <w:szCs w:val="24"/>
                <w:lang w:val="ru-RU"/>
              </w:rPr>
              <w:t>Руководитель отдела культуры, физиче-ской культуры и спорта администрации Мари-Турекского муниципального рай-она Республики Марий Эл</w:t>
            </w:r>
          </w:p>
        </w:tc>
        <w:tc>
          <w:tcPr>
            <w:tcW w:w="2268" w:type="dxa"/>
          </w:tcPr>
          <w:p w:rsidR="00071422" w:rsidRPr="00CF5488" w:rsidRDefault="00071422" w:rsidP="00071422">
            <w:pPr>
              <w:pStyle w:val="TableParagraph"/>
              <w:jc w:val="center"/>
              <w:rPr>
                <w:sz w:val="24"/>
                <w:szCs w:val="24"/>
                <w:lang w:val="ru-RU"/>
              </w:rPr>
            </w:pPr>
            <w:r w:rsidRPr="00CF5488">
              <w:rPr>
                <w:sz w:val="24"/>
                <w:szCs w:val="24"/>
                <w:lang w:val="ru-RU"/>
              </w:rPr>
              <w:t xml:space="preserve">Кузьминых </w:t>
            </w:r>
          </w:p>
          <w:p w:rsidR="00071422" w:rsidRPr="00CF5488" w:rsidRDefault="00071422" w:rsidP="00071422">
            <w:pPr>
              <w:pStyle w:val="TableParagraph"/>
              <w:jc w:val="center"/>
              <w:rPr>
                <w:sz w:val="24"/>
                <w:szCs w:val="24"/>
                <w:lang w:val="ru-RU"/>
              </w:rPr>
            </w:pPr>
            <w:r w:rsidRPr="00CF5488">
              <w:rPr>
                <w:sz w:val="24"/>
                <w:szCs w:val="24"/>
                <w:lang w:val="ru-RU"/>
              </w:rPr>
              <w:t>Наталья</w:t>
            </w:r>
          </w:p>
          <w:p w:rsidR="00071422" w:rsidRPr="00CF5488" w:rsidRDefault="00071422" w:rsidP="00071422">
            <w:pPr>
              <w:pStyle w:val="TableParagraph"/>
              <w:jc w:val="center"/>
              <w:rPr>
                <w:sz w:val="24"/>
                <w:szCs w:val="24"/>
                <w:lang w:val="ru-RU"/>
              </w:rPr>
            </w:pPr>
            <w:r w:rsidRPr="00CF5488">
              <w:rPr>
                <w:sz w:val="24"/>
                <w:szCs w:val="24"/>
                <w:lang w:val="ru-RU"/>
              </w:rPr>
              <w:t>Валериевна</w:t>
            </w:r>
          </w:p>
        </w:tc>
        <w:tc>
          <w:tcPr>
            <w:tcW w:w="1842" w:type="dxa"/>
          </w:tcPr>
          <w:p w:rsidR="00071422" w:rsidRPr="00CF5488" w:rsidRDefault="00071422" w:rsidP="00071422">
            <w:pPr>
              <w:pStyle w:val="TableParagraph"/>
              <w:jc w:val="center"/>
              <w:rPr>
                <w:sz w:val="24"/>
                <w:szCs w:val="24"/>
              </w:rPr>
            </w:pPr>
          </w:p>
        </w:tc>
      </w:tr>
      <w:tr w:rsidR="00071422" w:rsidRPr="00CF5488" w:rsidTr="00071422">
        <w:trPr>
          <w:trHeight w:val="1237"/>
        </w:trPr>
        <w:tc>
          <w:tcPr>
            <w:tcW w:w="720" w:type="dxa"/>
          </w:tcPr>
          <w:p w:rsidR="00071422" w:rsidRPr="00CF5488" w:rsidRDefault="00071422" w:rsidP="00071422">
            <w:pPr>
              <w:pStyle w:val="TableParagraph"/>
              <w:spacing w:before="56"/>
              <w:ind w:right="5"/>
              <w:jc w:val="center"/>
              <w:rPr>
                <w:sz w:val="24"/>
                <w:szCs w:val="24"/>
              </w:rPr>
            </w:pPr>
            <w:r w:rsidRPr="00CF5488">
              <w:rPr>
                <w:w w:val="99"/>
                <w:sz w:val="24"/>
                <w:szCs w:val="24"/>
              </w:rPr>
              <w:lastRenderedPageBreak/>
              <w:t>2</w:t>
            </w:r>
          </w:p>
        </w:tc>
        <w:tc>
          <w:tcPr>
            <w:tcW w:w="3456" w:type="dxa"/>
          </w:tcPr>
          <w:p w:rsidR="00071422" w:rsidRPr="00CF5488" w:rsidRDefault="00071422" w:rsidP="00071422">
            <w:pPr>
              <w:pStyle w:val="TableParagraph"/>
              <w:spacing w:before="65" w:line="230" w:lineRule="auto"/>
              <w:ind w:left="106" w:right="267"/>
              <w:rPr>
                <w:sz w:val="24"/>
                <w:szCs w:val="24"/>
              </w:rPr>
            </w:pPr>
            <w:r w:rsidRPr="00CF5488">
              <w:rPr>
                <w:sz w:val="24"/>
                <w:szCs w:val="24"/>
              </w:rPr>
              <w:t>Администратормуниципальногопроекта</w:t>
            </w:r>
          </w:p>
        </w:tc>
        <w:tc>
          <w:tcPr>
            <w:tcW w:w="3024" w:type="dxa"/>
          </w:tcPr>
          <w:p w:rsidR="00071422" w:rsidRPr="00CF5488" w:rsidRDefault="00071422" w:rsidP="00071422">
            <w:pPr>
              <w:pStyle w:val="TableParagraph"/>
              <w:spacing w:before="56"/>
              <w:ind w:left="485" w:right="486"/>
              <w:rPr>
                <w:sz w:val="24"/>
                <w:szCs w:val="24"/>
                <w:lang w:val="ru-RU"/>
              </w:rPr>
            </w:pPr>
            <w:r w:rsidRPr="00CF5488">
              <w:rPr>
                <w:sz w:val="24"/>
                <w:szCs w:val="24"/>
                <w:lang w:val="ru-RU"/>
              </w:rPr>
              <w:t>Тырышкина</w:t>
            </w:r>
          </w:p>
          <w:p w:rsidR="00071422" w:rsidRPr="00CF5488" w:rsidRDefault="00071422" w:rsidP="00071422">
            <w:pPr>
              <w:pStyle w:val="TableParagraph"/>
              <w:spacing w:before="56"/>
              <w:ind w:left="485" w:right="486"/>
              <w:rPr>
                <w:sz w:val="24"/>
                <w:szCs w:val="24"/>
                <w:lang w:val="ru-RU"/>
              </w:rPr>
            </w:pPr>
            <w:r w:rsidRPr="00CF5488">
              <w:rPr>
                <w:sz w:val="24"/>
                <w:szCs w:val="24"/>
                <w:lang w:val="ru-RU"/>
              </w:rPr>
              <w:t xml:space="preserve">Светлана </w:t>
            </w:r>
          </w:p>
          <w:p w:rsidR="00071422" w:rsidRPr="00CF5488" w:rsidRDefault="00071422" w:rsidP="00071422">
            <w:pPr>
              <w:pStyle w:val="TableParagraph"/>
              <w:spacing w:before="56"/>
              <w:ind w:left="485" w:right="486"/>
              <w:rPr>
                <w:sz w:val="24"/>
                <w:szCs w:val="24"/>
                <w:lang w:val="ru-RU"/>
              </w:rPr>
            </w:pPr>
            <w:r w:rsidRPr="00CF5488">
              <w:rPr>
                <w:sz w:val="24"/>
                <w:szCs w:val="24"/>
                <w:lang w:val="ru-RU"/>
              </w:rPr>
              <w:t>Васильевна</w:t>
            </w:r>
          </w:p>
        </w:tc>
        <w:tc>
          <w:tcPr>
            <w:tcW w:w="4184" w:type="dxa"/>
          </w:tcPr>
          <w:p w:rsidR="00071422" w:rsidRPr="00CF5488" w:rsidRDefault="00071422" w:rsidP="00071422">
            <w:pPr>
              <w:rPr>
                <w:sz w:val="24"/>
                <w:szCs w:val="24"/>
                <w:lang w:val="ru-RU"/>
              </w:rPr>
            </w:pPr>
            <w:r w:rsidRPr="00CF5488">
              <w:rPr>
                <w:sz w:val="24"/>
                <w:szCs w:val="24"/>
                <w:lang w:val="ru-RU"/>
              </w:rPr>
              <w:t>Директор муниципального бюджетного учреждения культуры «Мари-Турекскаямежпоселенческая централ</w:t>
            </w:r>
            <w:r w:rsidRPr="00CF5488">
              <w:rPr>
                <w:sz w:val="24"/>
                <w:szCs w:val="24"/>
                <w:lang w:val="ru-RU"/>
              </w:rPr>
              <w:t>и</w:t>
            </w:r>
            <w:r w:rsidRPr="00CF5488">
              <w:rPr>
                <w:sz w:val="24"/>
                <w:szCs w:val="24"/>
                <w:lang w:val="ru-RU"/>
              </w:rPr>
              <w:t>зованная клубная система»</w:t>
            </w:r>
          </w:p>
        </w:tc>
        <w:tc>
          <w:tcPr>
            <w:tcW w:w="2268" w:type="dxa"/>
          </w:tcPr>
          <w:p w:rsidR="00071422" w:rsidRPr="00CF5488" w:rsidRDefault="00071422" w:rsidP="00071422">
            <w:pPr>
              <w:pStyle w:val="TableParagraph"/>
              <w:rPr>
                <w:sz w:val="24"/>
                <w:szCs w:val="24"/>
                <w:lang w:val="ru-RU"/>
              </w:rPr>
            </w:pPr>
          </w:p>
        </w:tc>
        <w:tc>
          <w:tcPr>
            <w:tcW w:w="1842" w:type="dxa"/>
          </w:tcPr>
          <w:p w:rsidR="00071422" w:rsidRPr="00CF5488" w:rsidRDefault="00071422" w:rsidP="00071422">
            <w:pPr>
              <w:pStyle w:val="TableParagraph"/>
              <w:jc w:val="center"/>
              <w:rPr>
                <w:sz w:val="24"/>
                <w:szCs w:val="24"/>
                <w:lang w:val="ru-RU"/>
              </w:rPr>
            </w:pPr>
          </w:p>
        </w:tc>
      </w:tr>
      <w:tr w:rsidR="00071422" w:rsidRPr="00CF5488" w:rsidTr="00071422">
        <w:trPr>
          <w:trHeight w:val="516"/>
        </w:trPr>
        <w:tc>
          <w:tcPr>
            <w:tcW w:w="15494" w:type="dxa"/>
            <w:gridSpan w:val="6"/>
          </w:tcPr>
          <w:p w:rsidR="00071422" w:rsidRPr="00CF5488" w:rsidRDefault="00071422" w:rsidP="00071422">
            <w:pPr>
              <w:pStyle w:val="TableParagraph"/>
              <w:ind w:left="3729" w:right="3544" w:firstLine="818"/>
              <w:rPr>
                <w:sz w:val="24"/>
                <w:szCs w:val="24"/>
                <w:lang w:val="ru-RU"/>
              </w:rPr>
            </w:pPr>
          </w:p>
          <w:p w:rsidR="00071422" w:rsidRPr="00CF5488" w:rsidRDefault="00071422" w:rsidP="00071422">
            <w:pPr>
              <w:pStyle w:val="TableParagraph"/>
              <w:ind w:left="3729" w:right="3544" w:firstLine="818"/>
              <w:rPr>
                <w:sz w:val="24"/>
                <w:szCs w:val="24"/>
                <w:lang w:val="ru-RU"/>
              </w:rPr>
            </w:pPr>
            <w:r w:rsidRPr="00CF5488">
              <w:rPr>
                <w:sz w:val="24"/>
                <w:szCs w:val="24"/>
                <w:lang w:val="ru-RU"/>
              </w:rPr>
              <w:t>Общие организационные мероприятия по муниципальному проекту</w:t>
            </w:r>
          </w:p>
        </w:tc>
      </w:tr>
      <w:tr w:rsidR="00071422" w:rsidRPr="00CF5488" w:rsidTr="00071422">
        <w:trPr>
          <w:trHeight w:val="705"/>
        </w:trPr>
        <w:tc>
          <w:tcPr>
            <w:tcW w:w="720" w:type="dxa"/>
          </w:tcPr>
          <w:p w:rsidR="00071422" w:rsidRPr="00CF5488" w:rsidRDefault="00071422" w:rsidP="00071422">
            <w:pPr>
              <w:pStyle w:val="TableParagraph"/>
              <w:spacing w:before="56"/>
              <w:ind w:right="5"/>
              <w:jc w:val="center"/>
              <w:rPr>
                <w:sz w:val="24"/>
                <w:szCs w:val="24"/>
                <w:lang w:val="ru-RU"/>
              </w:rPr>
            </w:pPr>
            <w:r w:rsidRPr="00CF5488">
              <w:rPr>
                <w:w w:val="99"/>
                <w:sz w:val="24"/>
                <w:szCs w:val="24"/>
                <w:lang w:val="ru-RU"/>
              </w:rPr>
              <w:t>3</w:t>
            </w:r>
          </w:p>
        </w:tc>
        <w:tc>
          <w:tcPr>
            <w:tcW w:w="3456" w:type="dxa"/>
          </w:tcPr>
          <w:p w:rsidR="00071422" w:rsidRPr="00CF5488" w:rsidRDefault="00071422" w:rsidP="00071422">
            <w:pPr>
              <w:pStyle w:val="TableParagraph"/>
              <w:spacing w:before="56"/>
              <w:ind w:left="106"/>
              <w:rPr>
                <w:sz w:val="24"/>
                <w:szCs w:val="24"/>
              </w:rPr>
            </w:pPr>
            <w:r w:rsidRPr="00CF5488">
              <w:rPr>
                <w:sz w:val="24"/>
                <w:szCs w:val="24"/>
              </w:rPr>
              <w:t>Участник</w:t>
            </w:r>
          </w:p>
        </w:tc>
        <w:tc>
          <w:tcPr>
            <w:tcW w:w="3024" w:type="dxa"/>
          </w:tcPr>
          <w:p w:rsidR="00071422" w:rsidRPr="00CF5488" w:rsidRDefault="00071422" w:rsidP="00071422">
            <w:pPr>
              <w:pStyle w:val="TableParagraph"/>
              <w:spacing w:before="56"/>
              <w:ind w:left="485" w:right="488"/>
              <w:rPr>
                <w:sz w:val="24"/>
                <w:szCs w:val="24"/>
                <w:lang w:val="ru-RU"/>
              </w:rPr>
            </w:pPr>
            <w:r w:rsidRPr="00CF5488">
              <w:rPr>
                <w:sz w:val="24"/>
                <w:szCs w:val="24"/>
                <w:lang w:val="ru-RU"/>
              </w:rPr>
              <w:t>Кириллова Ольга Викторовна</w:t>
            </w:r>
          </w:p>
        </w:tc>
        <w:tc>
          <w:tcPr>
            <w:tcW w:w="4184" w:type="dxa"/>
          </w:tcPr>
          <w:p w:rsidR="00071422" w:rsidRPr="00CF5488" w:rsidRDefault="00071422" w:rsidP="00071422">
            <w:pPr>
              <w:pStyle w:val="TableParagraph"/>
              <w:spacing w:before="65" w:line="230" w:lineRule="auto"/>
              <w:ind w:left="106"/>
              <w:rPr>
                <w:sz w:val="24"/>
                <w:szCs w:val="24"/>
                <w:lang w:val="ru-RU"/>
              </w:rPr>
            </w:pPr>
            <w:r w:rsidRPr="00CF5488">
              <w:rPr>
                <w:sz w:val="24"/>
                <w:szCs w:val="24"/>
                <w:lang w:val="ru-RU"/>
              </w:rPr>
              <w:t>Главный бухгалтер отдела культуры, физической культуры и спорта адми-нистрации Мари-Турекскогомуници-пального района Республики Марий Эл</w:t>
            </w:r>
          </w:p>
        </w:tc>
        <w:tc>
          <w:tcPr>
            <w:tcW w:w="2268" w:type="dxa"/>
          </w:tcPr>
          <w:p w:rsidR="00071422" w:rsidRPr="00CF5488" w:rsidRDefault="00071422" w:rsidP="00071422">
            <w:pPr>
              <w:jc w:val="center"/>
              <w:rPr>
                <w:sz w:val="24"/>
                <w:szCs w:val="24"/>
                <w:lang w:val="ru-RU"/>
              </w:rPr>
            </w:pPr>
            <w:r w:rsidRPr="00CF5488">
              <w:rPr>
                <w:sz w:val="24"/>
                <w:szCs w:val="24"/>
                <w:lang w:val="ru-RU"/>
              </w:rPr>
              <w:t xml:space="preserve">Кузьминых </w:t>
            </w:r>
          </w:p>
          <w:p w:rsidR="00071422" w:rsidRPr="00CF5488" w:rsidRDefault="00071422" w:rsidP="00071422">
            <w:pPr>
              <w:jc w:val="center"/>
              <w:rPr>
                <w:sz w:val="24"/>
                <w:szCs w:val="24"/>
                <w:lang w:val="ru-RU"/>
              </w:rPr>
            </w:pPr>
            <w:r w:rsidRPr="00CF5488">
              <w:rPr>
                <w:sz w:val="24"/>
                <w:szCs w:val="24"/>
                <w:lang w:val="ru-RU"/>
              </w:rPr>
              <w:t>Наталья</w:t>
            </w:r>
          </w:p>
          <w:p w:rsidR="00071422" w:rsidRPr="00CF5488" w:rsidRDefault="00071422" w:rsidP="00071422">
            <w:pPr>
              <w:jc w:val="center"/>
              <w:rPr>
                <w:sz w:val="24"/>
                <w:szCs w:val="24"/>
                <w:lang w:val="ru-RU"/>
              </w:rPr>
            </w:pPr>
            <w:r w:rsidRPr="00CF5488">
              <w:rPr>
                <w:sz w:val="24"/>
                <w:szCs w:val="24"/>
                <w:lang w:val="ru-RU"/>
              </w:rPr>
              <w:t>Валериевна</w:t>
            </w:r>
          </w:p>
        </w:tc>
        <w:tc>
          <w:tcPr>
            <w:tcW w:w="1842" w:type="dxa"/>
          </w:tcPr>
          <w:p w:rsidR="00071422" w:rsidRPr="00CF5488" w:rsidRDefault="00071422" w:rsidP="00071422">
            <w:pPr>
              <w:pStyle w:val="TableParagraph"/>
              <w:jc w:val="center"/>
              <w:rPr>
                <w:sz w:val="24"/>
                <w:szCs w:val="24"/>
              </w:rPr>
            </w:pPr>
          </w:p>
        </w:tc>
      </w:tr>
      <w:tr w:rsidR="00071422" w:rsidRPr="00CF5488" w:rsidTr="00071422">
        <w:trPr>
          <w:trHeight w:val="705"/>
        </w:trPr>
        <w:tc>
          <w:tcPr>
            <w:tcW w:w="720" w:type="dxa"/>
          </w:tcPr>
          <w:p w:rsidR="00071422" w:rsidRPr="00CF5488" w:rsidRDefault="00071422" w:rsidP="00071422">
            <w:pPr>
              <w:pStyle w:val="TableParagraph"/>
              <w:spacing w:before="56"/>
              <w:ind w:right="5"/>
              <w:jc w:val="center"/>
              <w:rPr>
                <w:sz w:val="24"/>
                <w:szCs w:val="24"/>
                <w:lang w:val="ru-RU"/>
              </w:rPr>
            </w:pPr>
            <w:r w:rsidRPr="00CF5488">
              <w:rPr>
                <w:w w:val="99"/>
                <w:sz w:val="24"/>
                <w:szCs w:val="24"/>
                <w:lang w:val="ru-RU"/>
              </w:rPr>
              <w:t>4</w:t>
            </w:r>
          </w:p>
        </w:tc>
        <w:tc>
          <w:tcPr>
            <w:tcW w:w="3456" w:type="dxa"/>
          </w:tcPr>
          <w:p w:rsidR="00071422" w:rsidRPr="00CF5488" w:rsidRDefault="00071422" w:rsidP="00071422">
            <w:pPr>
              <w:pStyle w:val="TableParagraph"/>
              <w:spacing w:before="56"/>
              <w:ind w:left="106"/>
              <w:rPr>
                <w:sz w:val="24"/>
                <w:szCs w:val="24"/>
              </w:rPr>
            </w:pPr>
            <w:r w:rsidRPr="00CF5488">
              <w:rPr>
                <w:sz w:val="24"/>
                <w:szCs w:val="24"/>
              </w:rPr>
              <w:t>Участник</w:t>
            </w:r>
          </w:p>
        </w:tc>
        <w:tc>
          <w:tcPr>
            <w:tcW w:w="3024" w:type="dxa"/>
          </w:tcPr>
          <w:p w:rsidR="00071422" w:rsidRPr="00CF5488" w:rsidRDefault="00071422" w:rsidP="00071422">
            <w:pPr>
              <w:pStyle w:val="TableParagraph"/>
              <w:spacing w:before="56"/>
              <w:ind w:left="485" w:right="489"/>
              <w:rPr>
                <w:sz w:val="24"/>
                <w:szCs w:val="24"/>
                <w:lang w:val="ru-RU"/>
              </w:rPr>
            </w:pPr>
            <w:r w:rsidRPr="00CF5488">
              <w:rPr>
                <w:sz w:val="24"/>
                <w:szCs w:val="24"/>
                <w:lang w:val="ru-RU"/>
              </w:rPr>
              <w:t>Гилязова</w:t>
            </w:r>
          </w:p>
          <w:p w:rsidR="00071422" w:rsidRPr="00CF5488" w:rsidRDefault="00071422" w:rsidP="00071422">
            <w:pPr>
              <w:pStyle w:val="TableParagraph"/>
              <w:spacing w:before="56"/>
              <w:ind w:left="485" w:right="489"/>
              <w:rPr>
                <w:sz w:val="24"/>
                <w:szCs w:val="24"/>
                <w:lang w:val="ru-RU"/>
              </w:rPr>
            </w:pPr>
            <w:r w:rsidRPr="00CF5488">
              <w:rPr>
                <w:sz w:val="24"/>
                <w:szCs w:val="24"/>
                <w:lang w:val="ru-RU"/>
              </w:rPr>
              <w:t>Айгул</w:t>
            </w:r>
            <w:r w:rsidRPr="00CF5488">
              <w:rPr>
                <w:sz w:val="24"/>
                <w:szCs w:val="24"/>
                <w:lang w:val="ru-RU"/>
              </w:rPr>
              <w:t>ь</w:t>
            </w:r>
            <w:r w:rsidRPr="00CF5488">
              <w:rPr>
                <w:sz w:val="24"/>
                <w:szCs w:val="24"/>
                <w:lang w:val="ru-RU"/>
              </w:rPr>
              <w:t xml:space="preserve"> Мухаматнавиловна</w:t>
            </w:r>
          </w:p>
        </w:tc>
        <w:tc>
          <w:tcPr>
            <w:tcW w:w="4184" w:type="dxa"/>
          </w:tcPr>
          <w:p w:rsidR="00071422" w:rsidRPr="00CF5488" w:rsidRDefault="00071422" w:rsidP="00071422">
            <w:pPr>
              <w:pStyle w:val="TableParagraph"/>
              <w:spacing w:before="65" w:line="230" w:lineRule="auto"/>
              <w:ind w:left="106"/>
              <w:rPr>
                <w:sz w:val="24"/>
                <w:szCs w:val="24"/>
                <w:lang w:val="ru-RU"/>
              </w:rPr>
            </w:pPr>
            <w:r w:rsidRPr="00CF5488">
              <w:rPr>
                <w:sz w:val="24"/>
                <w:szCs w:val="24"/>
                <w:lang w:val="ru-RU"/>
              </w:rPr>
              <w:t>Заместитель главного бухгалтера отд</w:t>
            </w:r>
            <w:r w:rsidRPr="00CF5488">
              <w:rPr>
                <w:sz w:val="24"/>
                <w:szCs w:val="24"/>
                <w:lang w:val="ru-RU"/>
              </w:rPr>
              <w:t>е</w:t>
            </w:r>
            <w:r w:rsidRPr="00CF5488">
              <w:rPr>
                <w:sz w:val="24"/>
                <w:szCs w:val="24"/>
                <w:lang w:val="ru-RU"/>
              </w:rPr>
              <w:t>ла культуры, физической культуры и спорта администрации Мари-Турекского муниципального района Республики Марий Эл</w:t>
            </w:r>
          </w:p>
        </w:tc>
        <w:tc>
          <w:tcPr>
            <w:tcW w:w="2268" w:type="dxa"/>
          </w:tcPr>
          <w:p w:rsidR="00071422" w:rsidRPr="00CF5488" w:rsidRDefault="00071422" w:rsidP="00071422">
            <w:pPr>
              <w:pStyle w:val="TableParagraph"/>
              <w:rPr>
                <w:sz w:val="24"/>
                <w:szCs w:val="24"/>
                <w:lang w:val="ru-RU"/>
              </w:rPr>
            </w:pPr>
          </w:p>
        </w:tc>
        <w:tc>
          <w:tcPr>
            <w:tcW w:w="1842" w:type="dxa"/>
          </w:tcPr>
          <w:p w:rsidR="00071422" w:rsidRPr="00CF5488" w:rsidRDefault="00071422" w:rsidP="00071422">
            <w:pPr>
              <w:pStyle w:val="TableParagraph"/>
              <w:jc w:val="center"/>
              <w:rPr>
                <w:sz w:val="24"/>
                <w:szCs w:val="24"/>
                <w:lang w:val="ru-RU"/>
              </w:rPr>
            </w:pPr>
          </w:p>
        </w:tc>
      </w:tr>
      <w:tr w:rsidR="00071422" w:rsidRPr="00CF5488" w:rsidTr="00071422">
        <w:trPr>
          <w:trHeight w:val="705"/>
        </w:trPr>
        <w:tc>
          <w:tcPr>
            <w:tcW w:w="720" w:type="dxa"/>
          </w:tcPr>
          <w:p w:rsidR="00071422" w:rsidRPr="00CF5488" w:rsidRDefault="00071422" w:rsidP="00071422">
            <w:pPr>
              <w:pStyle w:val="TableParagraph"/>
              <w:spacing w:before="56"/>
              <w:ind w:left="20" w:right="25"/>
              <w:jc w:val="center"/>
              <w:rPr>
                <w:sz w:val="24"/>
                <w:szCs w:val="24"/>
                <w:lang w:val="ru-RU"/>
              </w:rPr>
            </w:pPr>
            <w:r w:rsidRPr="00CF5488">
              <w:rPr>
                <w:sz w:val="24"/>
                <w:szCs w:val="24"/>
                <w:lang w:val="ru-RU"/>
              </w:rPr>
              <w:t>5</w:t>
            </w:r>
          </w:p>
        </w:tc>
        <w:tc>
          <w:tcPr>
            <w:tcW w:w="3456" w:type="dxa"/>
          </w:tcPr>
          <w:p w:rsidR="00071422" w:rsidRPr="00CF5488" w:rsidRDefault="00071422" w:rsidP="00071422">
            <w:pPr>
              <w:pStyle w:val="TableParagraph"/>
              <w:spacing w:before="56"/>
              <w:ind w:left="106"/>
              <w:rPr>
                <w:sz w:val="24"/>
                <w:szCs w:val="24"/>
              </w:rPr>
            </w:pPr>
            <w:r w:rsidRPr="00CF5488">
              <w:rPr>
                <w:sz w:val="24"/>
                <w:szCs w:val="24"/>
              </w:rPr>
              <w:t>Администратор</w:t>
            </w:r>
          </w:p>
        </w:tc>
        <w:tc>
          <w:tcPr>
            <w:tcW w:w="3024" w:type="dxa"/>
          </w:tcPr>
          <w:p w:rsidR="00071422" w:rsidRPr="00CF5488" w:rsidRDefault="00071422" w:rsidP="00071422">
            <w:pPr>
              <w:pStyle w:val="TableParagraph"/>
              <w:spacing w:before="56"/>
              <w:ind w:left="485" w:right="486"/>
              <w:rPr>
                <w:sz w:val="24"/>
                <w:szCs w:val="24"/>
                <w:lang w:val="ru-RU"/>
              </w:rPr>
            </w:pPr>
            <w:r w:rsidRPr="00CF5488">
              <w:rPr>
                <w:sz w:val="24"/>
                <w:szCs w:val="24"/>
                <w:lang w:val="ru-RU"/>
              </w:rPr>
              <w:t>Тырышкина</w:t>
            </w:r>
          </w:p>
          <w:p w:rsidR="00071422" w:rsidRPr="00CF5488" w:rsidRDefault="00071422" w:rsidP="00071422">
            <w:pPr>
              <w:pStyle w:val="TableParagraph"/>
              <w:spacing w:before="56"/>
              <w:ind w:left="485" w:right="486"/>
              <w:rPr>
                <w:sz w:val="24"/>
                <w:szCs w:val="24"/>
                <w:lang w:val="ru-RU"/>
              </w:rPr>
            </w:pPr>
            <w:r w:rsidRPr="00CF5488">
              <w:rPr>
                <w:sz w:val="24"/>
                <w:szCs w:val="24"/>
                <w:lang w:val="ru-RU"/>
              </w:rPr>
              <w:t xml:space="preserve">Светлана </w:t>
            </w:r>
          </w:p>
          <w:p w:rsidR="00071422" w:rsidRPr="00CF5488" w:rsidRDefault="00071422" w:rsidP="00071422">
            <w:pPr>
              <w:pStyle w:val="TableParagraph"/>
              <w:spacing w:before="56"/>
              <w:ind w:left="485" w:right="486"/>
              <w:rPr>
                <w:sz w:val="24"/>
                <w:szCs w:val="24"/>
                <w:lang w:val="ru-RU"/>
              </w:rPr>
            </w:pPr>
            <w:r w:rsidRPr="00CF5488">
              <w:rPr>
                <w:sz w:val="24"/>
                <w:szCs w:val="24"/>
                <w:lang w:val="ru-RU"/>
              </w:rPr>
              <w:t>Васильевна</w:t>
            </w:r>
          </w:p>
        </w:tc>
        <w:tc>
          <w:tcPr>
            <w:tcW w:w="4184" w:type="dxa"/>
          </w:tcPr>
          <w:p w:rsidR="00071422" w:rsidRPr="00CF5488" w:rsidRDefault="00071422" w:rsidP="00071422">
            <w:pPr>
              <w:pStyle w:val="TableParagraph"/>
              <w:tabs>
                <w:tab w:val="left" w:pos="3900"/>
              </w:tabs>
              <w:spacing w:before="65" w:line="230" w:lineRule="auto"/>
              <w:ind w:left="106" w:right="142"/>
              <w:rPr>
                <w:sz w:val="24"/>
                <w:szCs w:val="24"/>
                <w:lang w:val="ru-RU"/>
              </w:rPr>
            </w:pPr>
            <w:r w:rsidRPr="00CF5488">
              <w:rPr>
                <w:sz w:val="24"/>
                <w:szCs w:val="24"/>
                <w:lang w:val="ru-RU"/>
              </w:rPr>
              <w:t>Директор муниципального бюдже</w:t>
            </w:r>
            <w:r w:rsidRPr="00CF5488">
              <w:rPr>
                <w:sz w:val="24"/>
                <w:szCs w:val="24"/>
                <w:lang w:val="ru-RU"/>
              </w:rPr>
              <w:t>т</w:t>
            </w:r>
            <w:r w:rsidRPr="00CF5488">
              <w:rPr>
                <w:sz w:val="24"/>
                <w:szCs w:val="24"/>
                <w:lang w:val="ru-RU"/>
              </w:rPr>
              <w:t>ного учреждения культуры «Мари-Турекская межпоселенческая централизованная клубная система»</w:t>
            </w:r>
          </w:p>
        </w:tc>
        <w:tc>
          <w:tcPr>
            <w:tcW w:w="2268" w:type="dxa"/>
          </w:tcPr>
          <w:p w:rsidR="00071422" w:rsidRPr="00CF5488" w:rsidRDefault="00071422" w:rsidP="00071422">
            <w:pPr>
              <w:pStyle w:val="TableParagraph"/>
              <w:rPr>
                <w:sz w:val="24"/>
                <w:szCs w:val="24"/>
                <w:lang w:val="ru-RU"/>
              </w:rPr>
            </w:pPr>
          </w:p>
        </w:tc>
        <w:tc>
          <w:tcPr>
            <w:tcW w:w="1842" w:type="dxa"/>
          </w:tcPr>
          <w:p w:rsidR="00071422" w:rsidRPr="00CF5488" w:rsidRDefault="00071422" w:rsidP="00071422">
            <w:pPr>
              <w:pStyle w:val="a3"/>
              <w:jc w:val="center"/>
              <w:rPr>
                <w:sz w:val="24"/>
                <w:szCs w:val="24"/>
                <w:lang w:val="ru-RU"/>
              </w:rPr>
            </w:pPr>
          </w:p>
        </w:tc>
      </w:tr>
      <w:tr w:rsidR="00071422" w:rsidRPr="00CF5488" w:rsidTr="00071422">
        <w:trPr>
          <w:trHeight w:val="705"/>
        </w:trPr>
        <w:tc>
          <w:tcPr>
            <w:tcW w:w="720" w:type="dxa"/>
          </w:tcPr>
          <w:p w:rsidR="00071422" w:rsidRPr="00CF5488" w:rsidRDefault="00071422" w:rsidP="00071422">
            <w:pPr>
              <w:pStyle w:val="TableParagraph"/>
              <w:spacing w:before="56"/>
              <w:ind w:left="20" w:right="25"/>
              <w:jc w:val="center"/>
              <w:rPr>
                <w:sz w:val="24"/>
                <w:szCs w:val="24"/>
                <w:lang w:val="ru-RU"/>
              </w:rPr>
            </w:pPr>
            <w:r w:rsidRPr="00CF5488">
              <w:rPr>
                <w:sz w:val="24"/>
                <w:szCs w:val="24"/>
                <w:lang w:val="ru-RU"/>
              </w:rPr>
              <w:t>6</w:t>
            </w:r>
          </w:p>
        </w:tc>
        <w:tc>
          <w:tcPr>
            <w:tcW w:w="3456" w:type="dxa"/>
          </w:tcPr>
          <w:p w:rsidR="00071422" w:rsidRPr="00CF5488" w:rsidRDefault="00071422" w:rsidP="00071422">
            <w:pPr>
              <w:pStyle w:val="TableParagraph"/>
              <w:spacing w:before="56"/>
              <w:ind w:left="106"/>
              <w:rPr>
                <w:sz w:val="24"/>
                <w:szCs w:val="24"/>
                <w:lang w:val="ru-RU"/>
              </w:rPr>
            </w:pPr>
            <w:r w:rsidRPr="00CF5488">
              <w:rPr>
                <w:sz w:val="24"/>
                <w:szCs w:val="24"/>
                <w:lang w:val="ru-RU"/>
              </w:rPr>
              <w:t>Ответственный за достижение  результата муниципального проекта</w:t>
            </w:r>
          </w:p>
        </w:tc>
        <w:tc>
          <w:tcPr>
            <w:tcW w:w="3024" w:type="dxa"/>
          </w:tcPr>
          <w:p w:rsidR="00071422" w:rsidRPr="00CF5488" w:rsidRDefault="00071422" w:rsidP="00071422">
            <w:pPr>
              <w:pStyle w:val="TableParagraph"/>
              <w:spacing w:before="56"/>
              <w:ind w:left="485" w:right="486"/>
              <w:rPr>
                <w:sz w:val="24"/>
                <w:szCs w:val="24"/>
                <w:lang w:val="ru-RU"/>
              </w:rPr>
            </w:pPr>
            <w:r w:rsidRPr="00CF5488">
              <w:rPr>
                <w:sz w:val="24"/>
                <w:szCs w:val="24"/>
                <w:lang w:val="ru-RU"/>
              </w:rPr>
              <w:t>Тырышкина</w:t>
            </w:r>
          </w:p>
          <w:p w:rsidR="00071422" w:rsidRPr="00CF5488" w:rsidRDefault="00071422" w:rsidP="00071422">
            <w:pPr>
              <w:pStyle w:val="TableParagraph"/>
              <w:spacing w:before="56"/>
              <w:ind w:left="485" w:right="486"/>
              <w:rPr>
                <w:sz w:val="24"/>
                <w:szCs w:val="24"/>
                <w:lang w:val="ru-RU"/>
              </w:rPr>
            </w:pPr>
            <w:r w:rsidRPr="00CF5488">
              <w:rPr>
                <w:sz w:val="24"/>
                <w:szCs w:val="24"/>
                <w:lang w:val="ru-RU"/>
              </w:rPr>
              <w:t xml:space="preserve">Светлана </w:t>
            </w:r>
          </w:p>
          <w:p w:rsidR="00071422" w:rsidRPr="00CF5488" w:rsidRDefault="00071422" w:rsidP="00071422">
            <w:pPr>
              <w:pStyle w:val="TableParagraph"/>
              <w:spacing w:before="56"/>
              <w:ind w:left="485" w:right="486"/>
              <w:rPr>
                <w:sz w:val="24"/>
                <w:szCs w:val="24"/>
                <w:lang w:val="ru-RU"/>
              </w:rPr>
            </w:pPr>
            <w:r w:rsidRPr="00CF5488">
              <w:rPr>
                <w:sz w:val="24"/>
                <w:szCs w:val="24"/>
                <w:lang w:val="ru-RU"/>
              </w:rPr>
              <w:t>Васильевна</w:t>
            </w:r>
          </w:p>
        </w:tc>
        <w:tc>
          <w:tcPr>
            <w:tcW w:w="4184" w:type="dxa"/>
          </w:tcPr>
          <w:p w:rsidR="00071422" w:rsidRPr="00CF5488" w:rsidRDefault="00071422" w:rsidP="00071422">
            <w:pPr>
              <w:pStyle w:val="TableParagraph"/>
              <w:tabs>
                <w:tab w:val="left" w:pos="3900"/>
              </w:tabs>
              <w:spacing w:before="65" w:line="230" w:lineRule="auto"/>
              <w:ind w:left="106" w:right="142"/>
              <w:rPr>
                <w:sz w:val="24"/>
                <w:szCs w:val="24"/>
                <w:lang w:val="ru-RU"/>
              </w:rPr>
            </w:pPr>
            <w:r w:rsidRPr="00CF5488">
              <w:rPr>
                <w:sz w:val="24"/>
                <w:szCs w:val="24"/>
                <w:lang w:val="ru-RU"/>
              </w:rPr>
              <w:t>Директор муниципального бюджет-ного учреждения культуры «Мари-Турекская</w:t>
            </w:r>
            <w:r w:rsidR="00A458FE">
              <w:rPr>
                <w:sz w:val="24"/>
                <w:szCs w:val="24"/>
                <w:lang w:val="ru-RU"/>
              </w:rPr>
              <w:t xml:space="preserve"> </w:t>
            </w:r>
            <w:r w:rsidRPr="00CF5488">
              <w:rPr>
                <w:sz w:val="24"/>
                <w:szCs w:val="24"/>
                <w:lang w:val="ru-RU"/>
              </w:rPr>
              <w:t>межпоселенческая центра-лизованная клубная система»</w:t>
            </w:r>
          </w:p>
        </w:tc>
        <w:tc>
          <w:tcPr>
            <w:tcW w:w="2268" w:type="dxa"/>
          </w:tcPr>
          <w:p w:rsidR="00071422" w:rsidRPr="00CF5488" w:rsidRDefault="00071422" w:rsidP="00071422">
            <w:pPr>
              <w:pStyle w:val="TableParagraph"/>
              <w:rPr>
                <w:sz w:val="24"/>
                <w:szCs w:val="24"/>
                <w:lang w:val="ru-RU"/>
              </w:rPr>
            </w:pPr>
          </w:p>
        </w:tc>
        <w:tc>
          <w:tcPr>
            <w:tcW w:w="1842" w:type="dxa"/>
          </w:tcPr>
          <w:p w:rsidR="00071422" w:rsidRPr="00CF5488" w:rsidRDefault="00071422" w:rsidP="00071422">
            <w:pPr>
              <w:pStyle w:val="a3"/>
              <w:jc w:val="center"/>
              <w:rPr>
                <w:sz w:val="24"/>
                <w:szCs w:val="24"/>
                <w:lang w:val="ru-RU"/>
              </w:rPr>
            </w:pPr>
          </w:p>
        </w:tc>
      </w:tr>
    </w:tbl>
    <w:p w:rsidR="00071422" w:rsidRDefault="00071422" w:rsidP="00071422">
      <w:pPr>
        <w:rPr>
          <w:sz w:val="24"/>
          <w:szCs w:val="24"/>
        </w:rPr>
      </w:pPr>
    </w:p>
    <w:p w:rsidR="00A458FE" w:rsidRDefault="00A458FE" w:rsidP="00071422">
      <w:pPr>
        <w:rPr>
          <w:sz w:val="24"/>
          <w:szCs w:val="24"/>
        </w:rPr>
        <w:sectPr w:rsidR="00A458FE">
          <w:headerReference w:type="default" r:id="rId16"/>
          <w:pgSz w:w="16840" w:h="11910" w:orient="landscape"/>
          <w:pgMar w:top="180" w:right="160" w:bottom="280" w:left="180" w:header="0" w:footer="0" w:gutter="0"/>
          <w:cols w:space="720"/>
        </w:sectPr>
      </w:pPr>
    </w:p>
    <w:p w:rsidR="00A458FE" w:rsidRDefault="00A458FE" w:rsidP="00071422">
      <w:pPr>
        <w:rPr>
          <w:sz w:val="24"/>
          <w:szCs w:val="24"/>
        </w:rPr>
      </w:pPr>
    </w:p>
    <w:p w:rsidR="00A458FE" w:rsidRPr="00A458FE" w:rsidRDefault="00A458FE" w:rsidP="00A458FE">
      <w:pPr>
        <w:ind w:left="9923"/>
        <w:jc w:val="center"/>
        <w:rPr>
          <w:sz w:val="24"/>
          <w:szCs w:val="24"/>
        </w:rPr>
      </w:pPr>
      <w:r w:rsidRPr="00A458FE">
        <w:rPr>
          <w:sz w:val="24"/>
          <w:szCs w:val="24"/>
        </w:rPr>
        <w:t>УТВЕРЖДЕН</w:t>
      </w:r>
    </w:p>
    <w:p w:rsidR="00A458FE" w:rsidRPr="00A458FE" w:rsidRDefault="00A458FE" w:rsidP="00A458FE">
      <w:pPr>
        <w:ind w:left="9923"/>
        <w:jc w:val="center"/>
        <w:rPr>
          <w:sz w:val="24"/>
          <w:szCs w:val="24"/>
        </w:rPr>
      </w:pPr>
      <w:r w:rsidRPr="00A458FE">
        <w:rPr>
          <w:sz w:val="24"/>
          <w:szCs w:val="24"/>
        </w:rPr>
        <w:t>постановлением администрации</w:t>
      </w:r>
    </w:p>
    <w:p w:rsidR="00A458FE" w:rsidRPr="00A458FE" w:rsidRDefault="00A458FE" w:rsidP="00A458FE">
      <w:pPr>
        <w:ind w:left="9923"/>
        <w:jc w:val="center"/>
        <w:rPr>
          <w:sz w:val="24"/>
          <w:szCs w:val="24"/>
        </w:rPr>
      </w:pPr>
      <w:r w:rsidRPr="00A458FE">
        <w:rPr>
          <w:sz w:val="24"/>
          <w:szCs w:val="24"/>
        </w:rPr>
        <w:t>Мари-Турекского муниципального района</w:t>
      </w:r>
    </w:p>
    <w:p w:rsidR="00A458FE" w:rsidRPr="00A458FE" w:rsidRDefault="00A458FE" w:rsidP="00A458FE">
      <w:pPr>
        <w:ind w:left="9923"/>
        <w:jc w:val="center"/>
        <w:rPr>
          <w:sz w:val="24"/>
          <w:szCs w:val="24"/>
        </w:rPr>
      </w:pPr>
      <w:r w:rsidRPr="00A458FE">
        <w:rPr>
          <w:sz w:val="24"/>
          <w:szCs w:val="24"/>
        </w:rPr>
        <w:t>от 30 октября 2023 г. № 721</w:t>
      </w:r>
    </w:p>
    <w:p w:rsidR="00A458FE" w:rsidRPr="00A458FE" w:rsidRDefault="00A458FE" w:rsidP="00A458FE">
      <w:pPr>
        <w:ind w:left="9923"/>
        <w:jc w:val="both"/>
        <w:rPr>
          <w:sz w:val="24"/>
          <w:szCs w:val="24"/>
        </w:rPr>
      </w:pPr>
    </w:p>
    <w:p w:rsidR="00A458FE" w:rsidRPr="00A458FE" w:rsidRDefault="00A458FE" w:rsidP="00A458FE">
      <w:pPr>
        <w:ind w:left="9923"/>
        <w:jc w:val="both"/>
        <w:rPr>
          <w:sz w:val="24"/>
          <w:szCs w:val="24"/>
        </w:rPr>
      </w:pPr>
    </w:p>
    <w:p w:rsidR="00A458FE" w:rsidRPr="00A458FE" w:rsidRDefault="00A458FE" w:rsidP="00A458FE">
      <w:pPr>
        <w:ind w:left="9923"/>
        <w:jc w:val="both"/>
        <w:rPr>
          <w:sz w:val="24"/>
          <w:szCs w:val="24"/>
        </w:rPr>
      </w:pPr>
    </w:p>
    <w:p w:rsidR="00A458FE" w:rsidRPr="00A458FE" w:rsidRDefault="00A458FE" w:rsidP="00A458FE">
      <w:pPr>
        <w:spacing w:after="14"/>
        <w:ind w:left="638" w:right="709" w:hanging="10"/>
        <w:jc w:val="center"/>
        <w:rPr>
          <w:color w:val="000000"/>
          <w:sz w:val="24"/>
          <w:szCs w:val="24"/>
          <w:lang w:eastAsia="ru-RU"/>
        </w:rPr>
      </w:pPr>
      <w:r w:rsidRPr="00A458FE">
        <w:rPr>
          <w:b/>
          <w:color w:val="000000"/>
          <w:sz w:val="24"/>
          <w:szCs w:val="24"/>
          <w:lang w:eastAsia="ru-RU"/>
        </w:rPr>
        <w:t>П А С П О Р Т</w:t>
      </w:r>
    </w:p>
    <w:p w:rsidR="00A458FE" w:rsidRPr="00A458FE" w:rsidRDefault="00A458FE" w:rsidP="00A458FE">
      <w:pPr>
        <w:tabs>
          <w:tab w:val="center" w:pos="7285"/>
          <w:tab w:val="left" w:pos="8505"/>
        </w:tabs>
        <w:autoSpaceDN w:val="0"/>
        <w:jc w:val="center"/>
        <w:outlineLvl w:val="0"/>
        <w:rPr>
          <w:b/>
          <w:sz w:val="24"/>
          <w:szCs w:val="24"/>
        </w:rPr>
      </w:pPr>
      <w:r w:rsidRPr="00A458FE">
        <w:rPr>
          <w:b/>
          <w:sz w:val="24"/>
          <w:szCs w:val="24"/>
          <w:lang w:eastAsia="ru-RU"/>
        </w:rPr>
        <w:t xml:space="preserve">муниципального проекта </w:t>
      </w:r>
      <w:r w:rsidRPr="00A458FE">
        <w:rPr>
          <w:b/>
          <w:sz w:val="24"/>
          <w:szCs w:val="24"/>
        </w:rPr>
        <w:t>«Развитие искусства и творчества»</w:t>
      </w:r>
    </w:p>
    <w:p w:rsidR="00A458FE" w:rsidRPr="00A458FE" w:rsidRDefault="00A458FE" w:rsidP="00E86F1A">
      <w:pPr>
        <w:pStyle w:val="ab"/>
        <w:numPr>
          <w:ilvl w:val="0"/>
          <w:numId w:val="9"/>
        </w:numPr>
        <w:spacing w:after="0" w:line="240" w:lineRule="atLeast"/>
        <w:ind w:left="0" w:firstLine="0"/>
        <w:jc w:val="center"/>
        <w:rPr>
          <w:rFonts w:ascii="Times New Roman" w:hAnsi="Times New Roman"/>
          <w:b/>
          <w:sz w:val="24"/>
          <w:szCs w:val="24"/>
        </w:rPr>
      </w:pPr>
      <w:r w:rsidRPr="00A458FE">
        <w:rPr>
          <w:rFonts w:ascii="Times New Roman" w:hAnsi="Times New Roman"/>
          <w:b/>
          <w:sz w:val="24"/>
          <w:szCs w:val="24"/>
        </w:rPr>
        <w:t>Основные положения</w:t>
      </w:r>
    </w:p>
    <w:p w:rsidR="00A458FE" w:rsidRPr="00A458FE" w:rsidRDefault="00A458FE" w:rsidP="00A458FE">
      <w:pPr>
        <w:spacing w:line="240" w:lineRule="atLeast"/>
        <w:jc w:val="center"/>
        <w:rPr>
          <w:sz w:val="24"/>
          <w:szCs w:val="24"/>
        </w:rPr>
      </w:pPr>
    </w:p>
    <w:tbl>
      <w:tblPr>
        <w:tblStyle w:val="ac"/>
        <w:tblW w:w="15559" w:type="dxa"/>
        <w:tblLook w:val="04A0"/>
      </w:tblPr>
      <w:tblGrid>
        <w:gridCol w:w="6629"/>
        <w:gridCol w:w="755"/>
        <w:gridCol w:w="2222"/>
        <w:gridCol w:w="2283"/>
        <w:gridCol w:w="1296"/>
        <w:gridCol w:w="2374"/>
      </w:tblGrid>
      <w:tr w:rsidR="00A458FE" w:rsidRPr="00A458FE" w:rsidTr="00A458FE">
        <w:tc>
          <w:tcPr>
            <w:tcW w:w="6629" w:type="dxa"/>
            <w:vAlign w:val="center"/>
          </w:tcPr>
          <w:p w:rsidR="00A458FE" w:rsidRPr="00A458FE" w:rsidRDefault="00A458FE" w:rsidP="00A458FE">
            <w:pPr>
              <w:spacing w:line="240" w:lineRule="atLeast"/>
              <w:jc w:val="both"/>
              <w:rPr>
                <w:sz w:val="24"/>
                <w:szCs w:val="24"/>
              </w:rPr>
            </w:pPr>
            <w:r w:rsidRPr="00A458FE">
              <w:rPr>
                <w:sz w:val="24"/>
                <w:szCs w:val="24"/>
              </w:rPr>
              <w:t>Наименование муниципального проекта</w:t>
            </w:r>
          </w:p>
        </w:tc>
        <w:tc>
          <w:tcPr>
            <w:tcW w:w="8930" w:type="dxa"/>
            <w:gridSpan w:val="5"/>
          </w:tcPr>
          <w:p w:rsidR="00A458FE" w:rsidRPr="00A458FE" w:rsidRDefault="00A458FE" w:rsidP="00A458FE">
            <w:pPr>
              <w:spacing w:line="240" w:lineRule="atLeast"/>
              <w:jc w:val="both"/>
              <w:rPr>
                <w:sz w:val="24"/>
                <w:szCs w:val="24"/>
              </w:rPr>
            </w:pPr>
            <w:r w:rsidRPr="00A458FE">
              <w:rPr>
                <w:sz w:val="24"/>
                <w:szCs w:val="24"/>
              </w:rPr>
              <w:t>«Развитие искусства и творчества» Мари-Турекского муниципального района Ре</w:t>
            </w:r>
            <w:r w:rsidRPr="00A458FE">
              <w:rPr>
                <w:sz w:val="24"/>
                <w:szCs w:val="24"/>
              </w:rPr>
              <w:t>с</w:t>
            </w:r>
            <w:r w:rsidRPr="00A458FE">
              <w:rPr>
                <w:sz w:val="24"/>
                <w:szCs w:val="24"/>
              </w:rPr>
              <w:t>публики Марий Эл</w:t>
            </w:r>
          </w:p>
        </w:tc>
      </w:tr>
      <w:tr w:rsidR="00A458FE" w:rsidRPr="00A458FE" w:rsidTr="00A458FE">
        <w:tc>
          <w:tcPr>
            <w:tcW w:w="6629" w:type="dxa"/>
            <w:vAlign w:val="center"/>
          </w:tcPr>
          <w:p w:rsidR="00A458FE" w:rsidRPr="00A458FE" w:rsidRDefault="00A458FE" w:rsidP="00A458FE">
            <w:pPr>
              <w:spacing w:line="240" w:lineRule="atLeast"/>
              <w:jc w:val="both"/>
              <w:rPr>
                <w:sz w:val="24"/>
                <w:szCs w:val="24"/>
              </w:rPr>
            </w:pPr>
            <w:r w:rsidRPr="00A458FE">
              <w:rPr>
                <w:sz w:val="24"/>
                <w:szCs w:val="24"/>
              </w:rPr>
              <w:t>Краткое наименование муниципального (ведомственного) проекта</w:t>
            </w:r>
          </w:p>
        </w:tc>
        <w:tc>
          <w:tcPr>
            <w:tcW w:w="2977" w:type="dxa"/>
            <w:gridSpan w:val="2"/>
          </w:tcPr>
          <w:p w:rsidR="00A458FE" w:rsidRPr="00A458FE" w:rsidRDefault="00A458FE" w:rsidP="00A458FE">
            <w:pPr>
              <w:jc w:val="both"/>
              <w:rPr>
                <w:sz w:val="24"/>
                <w:szCs w:val="24"/>
              </w:rPr>
            </w:pPr>
            <w:r w:rsidRPr="00A458FE">
              <w:rPr>
                <w:sz w:val="24"/>
                <w:szCs w:val="24"/>
              </w:rPr>
              <w:t>МП «Развитие искусства и творчества»</w:t>
            </w:r>
          </w:p>
        </w:tc>
        <w:tc>
          <w:tcPr>
            <w:tcW w:w="2283" w:type="dxa"/>
          </w:tcPr>
          <w:p w:rsidR="00A458FE" w:rsidRPr="00A458FE" w:rsidRDefault="00A458FE" w:rsidP="00A458FE">
            <w:pPr>
              <w:spacing w:line="240" w:lineRule="atLeast"/>
              <w:jc w:val="center"/>
              <w:rPr>
                <w:sz w:val="24"/>
                <w:szCs w:val="24"/>
              </w:rPr>
            </w:pPr>
            <w:r w:rsidRPr="00A458FE">
              <w:rPr>
                <w:sz w:val="24"/>
                <w:szCs w:val="24"/>
              </w:rPr>
              <w:t>Срок реализации проекта</w:t>
            </w:r>
          </w:p>
        </w:tc>
        <w:tc>
          <w:tcPr>
            <w:tcW w:w="1296" w:type="dxa"/>
          </w:tcPr>
          <w:p w:rsidR="00A458FE" w:rsidRPr="00A458FE" w:rsidRDefault="00A458FE" w:rsidP="00A458FE">
            <w:pPr>
              <w:spacing w:line="240" w:lineRule="atLeast"/>
              <w:jc w:val="center"/>
              <w:rPr>
                <w:sz w:val="24"/>
                <w:szCs w:val="24"/>
              </w:rPr>
            </w:pPr>
            <w:r w:rsidRPr="00A458FE">
              <w:rPr>
                <w:sz w:val="24"/>
                <w:szCs w:val="24"/>
              </w:rPr>
              <w:t>01.01.2024</w:t>
            </w:r>
          </w:p>
        </w:tc>
        <w:tc>
          <w:tcPr>
            <w:tcW w:w="2374" w:type="dxa"/>
          </w:tcPr>
          <w:p w:rsidR="00A458FE" w:rsidRPr="00A458FE" w:rsidRDefault="00A458FE" w:rsidP="00A458FE">
            <w:pPr>
              <w:spacing w:line="240" w:lineRule="atLeast"/>
              <w:jc w:val="center"/>
              <w:rPr>
                <w:sz w:val="24"/>
                <w:szCs w:val="24"/>
              </w:rPr>
            </w:pPr>
            <w:r w:rsidRPr="00A458FE">
              <w:rPr>
                <w:sz w:val="24"/>
                <w:szCs w:val="24"/>
              </w:rPr>
              <w:t>31.12.2030</w:t>
            </w:r>
          </w:p>
        </w:tc>
      </w:tr>
      <w:tr w:rsidR="00A458FE" w:rsidRPr="00A458FE" w:rsidTr="00A458FE">
        <w:tc>
          <w:tcPr>
            <w:tcW w:w="6629" w:type="dxa"/>
            <w:vAlign w:val="center"/>
          </w:tcPr>
          <w:p w:rsidR="00A458FE" w:rsidRPr="00A458FE" w:rsidRDefault="00A458FE" w:rsidP="00A458FE">
            <w:pPr>
              <w:spacing w:line="240" w:lineRule="atLeast"/>
              <w:jc w:val="both"/>
              <w:rPr>
                <w:sz w:val="24"/>
                <w:szCs w:val="24"/>
              </w:rPr>
            </w:pPr>
            <w:r w:rsidRPr="00A458FE">
              <w:rPr>
                <w:sz w:val="24"/>
                <w:szCs w:val="24"/>
              </w:rPr>
              <w:t>Куратор муниципального (ведомственного) проекта</w:t>
            </w:r>
          </w:p>
        </w:tc>
        <w:tc>
          <w:tcPr>
            <w:tcW w:w="2977" w:type="dxa"/>
            <w:gridSpan w:val="2"/>
          </w:tcPr>
          <w:p w:rsidR="00A458FE" w:rsidRPr="00A458FE" w:rsidRDefault="00A458FE" w:rsidP="00A458FE">
            <w:pPr>
              <w:rPr>
                <w:sz w:val="24"/>
                <w:szCs w:val="24"/>
              </w:rPr>
            </w:pPr>
            <w:r w:rsidRPr="00A458FE">
              <w:rPr>
                <w:sz w:val="24"/>
                <w:szCs w:val="24"/>
              </w:rPr>
              <w:t xml:space="preserve">Пехпатрова Галина </w:t>
            </w:r>
          </w:p>
          <w:p w:rsidR="00A458FE" w:rsidRPr="00A458FE" w:rsidRDefault="00A458FE" w:rsidP="00A458FE">
            <w:pPr>
              <w:rPr>
                <w:sz w:val="24"/>
                <w:szCs w:val="24"/>
              </w:rPr>
            </w:pPr>
            <w:r w:rsidRPr="00A458FE">
              <w:rPr>
                <w:sz w:val="24"/>
                <w:szCs w:val="24"/>
              </w:rPr>
              <w:t>Николаевна</w:t>
            </w:r>
          </w:p>
        </w:tc>
        <w:tc>
          <w:tcPr>
            <w:tcW w:w="5953" w:type="dxa"/>
            <w:gridSpan w:val="3"/>
            <w:vAlign w:val="center"/>
          </w:tcPr>
          <w:p w:rsidR="00A458FE" w:rsidRPr="00A458FE" w:rsidRDefault="00A458FE" w:rsidP="00A458FE">
            <w:pPr>
              <w:spacing w:line="240" w:lineRule="atLeast"/>
              <w:rPr>
                <w:sz w:val="24"/>
                <w:szCs w:val="24"/>
              </w:rPr>
            </w:pPr>
            <w:r w:rsidRPr="00A458FE">
              <w:rPr>
                <w:sz w:val="24"/>
                <w:szCs w:val="24"/>
                <w:lang w:eastAsia="ru-RU"/>
              </w:rPr>
              <w:t>Заместитель главы администрации Мари-Турекского муниципального района Республики Марий Эл</w:t>
            </w:r>
          </w:p>
        </w:tc>
      </w:tr>
      <w:tr w:rsidR="00A458FE" w:rsidRPr="00A458FE" w:rsidTr="00A458FE">
        <w:tc>
          <w:tcPr>
            <w:tcW w:w="6629" w:type="dxa"/>
            <w:vAlign w:val="center"/>
          </w:tcPr>
          <w:p w:rsidR="00A458FE" w:rsidRPr="00A458FE" w:rsidRDefault="00A458FE" w:rsidP="00A458FE">
            <w:pPr>
              <w:spacing w:line="240" w:lineRule="atLeast"/>
              <w:jc w:val="both"/>
              <w:rPr>
                <w:sz w:val="24"/>
                <w:szCs w:val="24"/>
              </w:rPr>
            </w:pPr>
            <w:r w:rsidRPr="00A458FE">
              <w:rPr>
                <w:sz w:val="24"/>
                <w:szCs w:val="24"/>
              </w:rPr>
              <w:t>Руководитель муниципального (ведомственного) проекта</w:t>
            </w:r>
          </w:p>
        </w:tc>
        <w:tc>
          <w:tcPr>
            <w:tcW w:w="2977" w:type="dxa"/>
            <w:gridSpan w:val="2"/>
          </w:tcPr>
          <w:p w:rsidR="00A458FE" w:rsidRPr="00A458FE" w:rsidRDefault="00A458FE" w:rsidP="00A458FE">
            <w:pPr>
              <w:rPr>
                <w:sz w:val="24"/>
                <w:szCs w:val="24"/>
              </w:rPr>
            </w:pPr>
            <w:r w:rsidRPr="00A458FE">
              <w:rPr>
                <w:sz w:val="24"/>
                <w:szCs w:val="24"/>
              </w:rPr>
              <w:t>Кузьминых Наталья</w:t>
            </w:r>
          </w:p>
          <w:p w:rsidR="00A458FE" w:rsidRPr="00A458FE" w:rsidRDefault="00A458FE" w:rsidP="00A458FE">
            <w:pPr>
              <w:rPr>
                <w:sz w:val="24"/>
                <w:szCs w:val="24"/>
              </w:rPr>
            </w:pPr>
            <w:r w:rsidRPr="00A458FE">
              <w:rPr>
                <w:sz w:val="24"/>
                <w:szCs w:val="24"/>
              </w:rPr>
              <w:t>Валериевна</w:t>
            </w:r>
          </w:p>
        </w:tc>
        <w:tc>
          <w:tcPr>
            <w:tcW w:w="5953" w:type="dxa"/>
            <w:gridSpan w:val="3"/>
            <w:vAlign w:val="center"/>
          </w:tcPr>
          <w:p w:rsidR="00A458FE" w:rsidRPr="00A458FE" w:rsidRDefault="00A458FE" w:rsidP="00A458FE">
            <w:pPr>
              <w:spacing w:line="240" w:lineRule="atLeast"/>
              <w:rPr>
                <w:sz w:val="24"/>
                <w:szCs w:val="24"/>
              </w:rPr>
            </w:pPr>
            <w:r w:rsidRPr="00A458FE">
              <w:rPr>
                <w:sz w:val="24"/>
                <w:szCs w:val="24"/>
              </w:rPr>
              <w:t>Руководитель отдела культуры, физической культуры и спорта администрации Мари-Турекского муниципал</w:t>
            </w:r>
            <w:r w:rsidRPr="00A458FE">
              <w:rPr>
                <w:sz w:val="24"/>
                <w:szCs w:val="24"/>
              </w:rPr>
              <w:t>ь</w:t>
            </w:r>
            <w:r w:rsidRPr="00A458FE">
              <w:rPr>
                <w:sz w:val="24"/>
                <w:szCs w:val="24"/>
              </w:rPr>
              <w:t>ного района Республики Марий Эл</w:t>
            </w:r>
          </w:p>
        </w:tc>
      </w:tr>
      <w:tr w:rsidR="00A458FE" w:rsidRPr="00A458FE" w:rsidTr="00A458FE">
        <w:tc>
          <w:tcPr>
            <w:tcW w:w="6629" w:type="dxa"/>
            <w:vAlign w:val="center"/>
          </w:tcPr>
          <w:p w:rsidR="00A458FE" w:rsidRPr="00A458FE" w:rsidRDefault="00A458FE" w:rsidP="00A458FE">
            <w:pPr>
              <w:spacing w:line="240" w:lineRule="atLeast"/>
              <w:jc w:val="both"/>
              <w:rPr>
                <w:sz w:val="24"/>
                <w:szCs w:val="24"/>
              </w:rPr>
            </w:pPr>
            <w:r w:rsidRPr="00A458FE">
              <w:rPr>
                <w:sz w:val="24"/>
                <w:szCs w:val="24"/>
              </w:rPr>
              <w:t>Администратор муниципального (ведомственного) проекта</w:t>
            </w:r>
          </w:p>
        </w:tc>
        <w:tc>
          <w:tcPr>
            <w:tcW w:w="2977" w:type="dxa"/>
            <w:gridSpan w:val="2"/>
          </w:tcPr>
          <w:p w:rsidR="00A458FE" w:rsidRPr="00A458FE" w:rsidRDefault="00A458FE" w:rsidP="00A458FE">
            <w:pPr>
              <w:rPr>
                <w:sz w:val="24"/>
                <w:szCs w:val="24"/>
              </w:rPr>
            </w:pPr>
            <w:r w:rsidRPr="00A458FE">
              <w:rPr>
                <w:sz w:val="24"/>
                <w:szCs w:val="24"/>
              </w:rPr>
              <w:t xml:space="preserve">Тырышкина Светлана </w:t>
            </w:r>
          </w:p>
          <w:p w:rsidR="00A458FE" w:rsidRPr="00A458FE" w:rsidRDefault="00A458FE" w:rsidP="00A458FE">
            <w:pPr>
              <w:rPr>
                <w:sz w:val="24"/>
                <w:szCs w:val="24"/>
              </w:rPr>
            </w:pPr>
            <w:r w:rsidRPr="00A458FE">
              <w:rPr>
                <w:sz w:val="24"/>
                <w:szCs w:val="24"/>
              </w:rPr>
              <w:t>Васильевна</w:t>
            </w:r>
          </w:p>
          <w:p w:rsidR="00A458FE" w:rsidRPr="00A458FE" w:rsidRDefault="00A458FE" w:rsidP="00A458FE">
            <w:pPr>
              <w:rPr>
                <w:sz w:val="24"/>
                <w:szCs w:val="24"/>
              </w:rPr>
            </w:pPr>
          </w:p>
          <w:p w:rsidR="00A458FE" w:rsidRPr="00A458FE" w:rsidRDefault="00A458FE" w:rsidP="00A458FE">
            <w:pPr>
              <w:jc w:val="center"/>
              <w:rPr>
                <w:sz w:val="24"/>
                <w:szCs w:val="24"/>
              </w:rPr>
            </w:pPr>
          </w:p>
          <w:p w:rsidR="00A458FE" w:rsidRPr="00A458FE" w:rsidRDefault="00A458FE" w:rsidP="00A458FE">
            <w:pPr>
              <w:jc w:val="center"/>
              <w:rPr>
                <w:sz w:val="24"/>
                <w:szCs w:val="24"/>
              </w:rPr>
            </w:pPr>
          </w:p>
        </w:tc>
        <w:tc>
          <w:tcPr>
            <w:tcW w:w="5953" w:type="dxa"/>
            <w:gridSpan w:val="3"/>
            <w:vAlign w:val="center"/>
          </w:tcPr>
          <w:p w:rsidR="00A458FE" w:rsidRPr="00A458FE" w:rsidRDefault="00A458FE" w:rsidP="00A458FE">
            <w:pPr>
              <w:spacing w:line="240" w:lineRule="atLeast"/>
              <w:rPr>
                <w:sz w:val="24"/>
                <w:szCs w:val="24"/>
              </w:rPr>
            </w:pPr>
            <w:r w:rsidRPr="00A458FE">
              <w:rPr>
                <w:sz w:val="24"/>
                <w:szCs w:val="24"/>
              </w:rPr>
              <w:t>Директор муниципального бюджетного учреждения культуры «Мари-Турекскаямежпоселенческая центр</w:t>
            </w:r>
            <w:r w:rsidRPr="00A458FE">
              <w:rPr>
                <w:sz w:val="24"/>
                <w:szCs w:val="24"/>
              </w:rPr>
              <w:t>а</w:t>
            </w:r>
            <w:r w:rsidRPr="00A458FE">
              <w:rPr>
                <w:sz w:val="24"/>
                <w:szCs w:val="24"/>
              </w:rPr>
              <w:t>лизованная клубная система»</w:t>
            </w:r>
          </w:p>
        </w:tc>
      </w:tr>
      <w:tr w:rsidR="00A458FE" w:rsidRPr="00A458FE" w:rsidTr="00A458FE">
        <w:trPr>
          <w:trHeight w:val="555"/>
        </w:trPr>
        <w:tc>
          <w:tcPr>
            <w:tcW w:w="6629" w:type="dxa"/>
          </w:tcPr>
          <w:p w:rsidR="00A458FE" w:rsidRPr="00A458FE" w:rsidRDefault="00A458FE" w:rsidP="00A458FE">
            <w:pPr>
              <w:spacing w:line="240" w:lineRule="atLeast"/>
              <w:jc w:val="both"/>
              <w:rPr>
                <w:sz w:val="24"/>
                <w:szCs w:val="24"/>
              </w:rPr>
            </w:pPr>
            <w:r w:rsidRPr="00A458FE">
              <w:rPr>
                <w:sz w:val="24"/>
                <w:szCs w:val="24"/>
              </w:rPr>
              <w:t>Связь с муниципальными программами Российской Федерации (комплексными программами Российской Федерации) и с муниципальными программами Республики Марий Эл (ко</w:t>
            </w:r>
            <w:r w:rsidRPr="00A458FE">
              <w:rPr>
                <w:sz w:val="24"/>
                <w:szCs w:val="24"/>
              </w:rPr>
              <w:t>м</w:t>
            </w:r>
            <w:r w:rsidRPr="00A458FE">
              <w:rPr>
                <w:sz w:val="24"/>
                <w:szCs w:val="24"/>
              </w:rPr>
              <w:t xml:space="preserve">плексными программами Республики </w:t>
            </w:r>
            <w:r w:rsidRPr="00A458FE">
              <w:rPr>
                <w:sz w:val="24"/>
                <w:szCs w:val="24"/>
              </w:rPr>
              <w:br/>
              <w:t xml:space="preserve">Марий Эл) </w:t>
            </w:r>
          </w:p>
        </w:tc>
        <w:tc>
          <w:tcPr>
            <w:tcW w:w="755" w:type="dxa"/>
          </w:tcPr>
          <w:p w:rsidR="00A458FE" w:rsidRPr="00A458FE" w:rsidRDefault="00A458FE" w:rsidP="00A458FE">
            <w:pPr>
              <w:jc w:val="both"/>
              <w:rPr>
                <w:sz w:val="24"/>
                <w:szCs w:val="24"/>
              </w:rPr>
            </w:pPr>
            <w:r w:rsidRPr="00A458FE">
              <w:rPr>
                <w:sz w:val="24"/>
                <w:szCs w:val="24"/>
              </w:rPr>
              <w:t>1.</w:t>
            </w:r>
          </w:p>
        </w:tc>
        <w:tc>
          <w:tcPr>
            <w:tcW w:w="2222" w:type="dxa"/>
          </w:tcPr>
          <w:p w:rsidR="00A458FE" w:rsidRPr="00A458FE" w:rsidRDefault="00A458FE" w:rsidP="00A458FE">
            <w:pPr>
              <w:jc w:val="both"/>
              <w:rPr>
                <w:sz w:val="24"/>
                <w:szCs w:val="24"/>
              </w:rPr>
            </w:pPr>
            <w:r w:rsidRPr="00A458FE">
              <w:rPr>
                <w:sz w:val="24"/>
                <w:szCs w:val="24"/>
              </w:rPr>
              <w:t>Муниципальная программа</w:t>
            </w:r>
          </w:p>
        </w:tc>
        <w:tc>
          <w:tcPr>
            <w:tcW w:w="5953" w:type="dxa"/>
            <w:gridSpan w:val="3"/>
          </w:tcPr>
          <w:p w:rsidR="00A458FE" w:rsidRPr="00A458FE" w:rsidRDefault="00A458FE" w:rsidP="00A458FE">
            <w:pPr>
              <w:spacing w:line="240" w:lineRule="atLeast"/>
              <w:jc w:val="both"/>
              <w:rPr>
                <w:sz w:val="24"/>
                <w:szCs w:val="24"/>
              </w:rPr>
            </w:pPr>
            <w:r w:rsidRPr="00A458FE">
              <w:rPr>
                <w:sz w:val="24"/>
                <w:szCs w:val="24"/>
              </w:rPr>
              <w:t>«Развитие культуры, физической культуры, спорта, т</w:t>
            </w:r>
            <w:r w:rsidRPr="00A458FE">
              <w:rPr>
                <w:sz w:val="24"/>
                <w:szCs w:val="24"/>
              </w:rPr>
              <w:t>у</w:t>
            </w:r>
            <w:r w:rsidRPr="00A458FE">
              <w:rPr>
                <w:sz w:val="24"/>
                <w:szCs w:val="24"/>
              </w:rPr>
              <w:t>ризма и средств массовой информации в Мари-Турекском муниципальном районе Республики Марий Эл на 2024-2030 годы»</w:t>
            </w:r>
          </w:p>
        </w:tc>
      </w:tr>
    </w:tbl>
    <w:p w:rsidR="00A458FE" w:rsidRPr="00A458FE" w:rsidRDefault="00A458FE" w:rsidP="00A458FE">
      <w:pPr>
        <w:jc w:val="both"/>
        <w:rPr>
          <w:sz w:val="24"/>
          <w:szCs w:val="24"/>
        </w:rPr>
      </w:pPr>
    </w:p>
    <w:p w:rsidR="00A458FE" w:rsidRPr="00A458FE" w:rsidRDefault="00A458FE" w:rsidP="00E86F1A">
      <w:pPr>
        <w:pStyle w:val="ab"/>
        <w:numPr>
          <w:ilvl w:val="0"/>
          <w:numId w:val="9"/>
        </w:numPr>
        <w:spacing w:after="0" w:line="259" w:lineRule="auto"/>
        <w:jc w:val="center"/>
        <w:rPr>
          <w:rFonts w:ascii="Times New Roman" w:hAnsi="Times New Roman"/>
          <w:b/>
          <w:sz w:val="24"/>
          <w:szCs w:val="24"/>
        </w:rPr>
      </w:pPr>
      <w:r w:rsidRPr="00A458FE">
        <w:rPr>
          <w:rFonts w:ascii="Times New Roman" w:hAnsi="Times New Roman"/>
          <w:b/>
          <w:sz w:val="24"/>
          <w:szCs w:val="24"/>
        </w:rPr>
        <w:t>Показатели муниципального проекта</w:t>
      </w:r>
    </w:p>
    <w:p w:rsidR="00A458FE" w:rsidRPr="00A458FE" w:rsidRDefault="00A458FE" w:rsidP="00A458FE">
      <w:pPr>
        <w:jc w:val="both"/>
        <w:rPr>
          <w:b/>
          <w:sz w:val="24"/>
          <w:szCs w:val="24"/>
        </w:rPr>
      </w:pPr>
    </w:p>
    <w:tbl>
      <w:tblPr>
        <w:tblStyle w:val="ac"/>
        <w:tblW w:w="15559"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tblPr>
      <w:tblGrid>
        <w:gridCol w:w="704"/>
        <w:gridCol w:w="2098"/>
        <w:gridCol w:w="1275"/>
        <w:gridCol w:w="993"/>
        <w:gridCol w:w="850"/>
        <w:gridCol w:w="709"/>
        <w:gridCol w:w="850"/>
        <w:gridCol w:w="851"/>
        <w:gridCol w:w="850"/>
        <w:gridCol w:w="1418"/>
        <w:gridCol w:w="1134"/>
        <w:gridCol w:w="1701"/>
        <w:gridCol w:w="2126"/>
      </w:tblGrid>
      <w:tr w:rsidR="00A458FE" w:rsidRPr="00A458FE" w:rsidTr="00A458FE">
        <w:tc>
          <w:tcPr>
            <w:tcW w:w="704" w:type="dxa"/>
            <w:vMerge w:val="restart"/>
          </w:tcPr>
          <w:p w:rsidR="00A458FE" w:rsidRPr="00A458FE" w:rsidRDefault="00A458FE" w:rsidP="00A458FE">
            <w:pPr>
              <w:spacing w:before="60" w:after="60" w:line="240" w:lineRule="atLeast"/>
              <w:jc w:val="center"/>
              <w:rPr>
                <w:b/>
                <w:sz w:val="24"/>
                <w:szCs w:val="24"/>
              </w:rPr>
            </w:pPr>
            <w:r w:rsidRPr="00A458FE">
              <w:rPr>
                <w:b/>
                <w:sz w:val="24"/>
                <w:szCs w:val="24"/>
              </w:rPr>
              <w:t>№ п/п</w:t>
            </w:r>
          </w:p>
        </w:tc>
        <w:tc>
          <w:tcPr>
            <w:tcW w:w="2098" w:type="dxa"/>
            <w:vMerge w:val="restart"/>
          </w:tcPr>
          <w:p w:rsidR="00A458FE" w:rsidRPr="00A458FE" w:rsidRDefault="00A458FE" w:rsidP="00A458FE">
            <w:pPr>
              <w:spacing w:line="240" w:lineRule="atLeast"/>
              <w:jc w:val="center"/>
              <w:rPr>
                <w:b/>
                <w:sz w:val="24"/>
                <w:szCs w:val="24"/>
              </w:rPr>
            </w:pPr>
            <w:r w:rsidRPr="00A458FE">
              <w:rPr>
                <w:b/>
                <w:sz w:val="24"/>
                <w:szCs w:val="24"/>
              </w:rPr>
              <w:t>Показателиреги</w:t>
            </w:r>
            <w:r w:rsidRPr="00A458FE">
              <w:rPr>
                <w:b/>
                <w:sz w:val="24"/>
                <w:szCs w:val="24"/>
              </w:rPr>
              <w:t>о</w:t>
            </w:r>
            <w:r w:rsidRPr="00A458FE">
              <w:rPr>
                <w:b/>
                <w:sz w:val="24"/>
                <w:szCs w:val="24"/>
              </w:rPr>
              <w:t>нального (ведомс</w:t>
            </w:r>
            <w:r w:rsidRPr="00A458FE">
              <w:rPr>
                <w:b/>
                <w:sz w:val="24"/>
                <w:szCs w:val="24"/>
              </w:rPr>
              <w:t>т</w:t>
            </w:r>
            <w:r w:rsidRPr="00A458FE">
              <w:rPr>
                <w:b/>
                <w:sz w:val="24"/>
                <w:szCs w:val="24"/>
              </w:rPr>
              <w:t>венного) проекта</w:t>
            </w:r>
          </w:p>
        </w:tc>
        <w:tc>
          <w:tcPr>
            <w:tcW w:w="1275" w:type="dxa"/>
            <w:vMerge w:val="restart"/>
          </w:tcPr>
          <w:p w:rsidR="00A458FE" w:rsidRPr="00A458FE" w:rsidRDefault="00A458FE" w:rsidP="00A458FE">
            <w:pPr>
              <w:spacing w:line="240" w:lineRule="atLeast"/>
              <w:jc w:val="center"/>
              <w:rPr>
                <w:b/>
                <w:sz w:val="24"/>
                <w:szCs w:val="24"/>
              </w:rPr>
            </w:pPr>
            <w:r w:rsidRPr="00A458FE">
              <w:rPr>
                <w:b/>
                <w:sz w:val="24"/>
                <w:szCs w:val="24"/>
              </w:rPr>
              <w:t>Уровень показателя</w:t>
            </w:r>
          </w:p>
        </w:tc>
        <w:tc>
          <w:tcPr>
            <w:tcW w:w="993" w:type="dxa"/>
            <w:vMerge w:val="restart"/>
          </w:tcPr>
          <w:p w:rsidR="00A458FE" w:rsidRPr="00A458FE" w:rsidRDefault="00A458FE" w:rsidP="00A458FE">
            <w:pPr>
              <w:spacing w:line="240" w:lineRule="atLeast"/>
              <w:jc w:val="center"/>
              <w:rPr>
                <w:b/>
                <w:sz w:val="24"/>
                <w:szCs w:val="24"/>
              </w:rPr>
            </w:pPr>
            <w:r w:rsidRPr="00A458FE">
              <w:rPr>
                <w:b/>
                <w:sz w:val="24"/>
                <w:szCs w:val="24"/>
              </w:rPr>
              <w:t>Един</w:t>
            </w:r>
            <w:r w:rsidRPr="00A458FE">
              <w:rPr>
                <w:b/>
                <w:sz w:val="24"/>
                <w:szCs w:val="24"/>
              </w:rPr>
              <w:t>и</w:t>
            </w:r>
            <w:r w:rsidRPr="00A458FE">
              <w:rPr>
                <w:b/>
                <w:sz w:val="24"/>
                <w:szCs w:val="24"/>
              </w:rPr>
              <w:t>ца измер</w:t>
            </w:r>
            <w:r w:rsidRPr="00A458FE">
              <w:rPr>
                <w:b/>
                <w:sz w:val="24"/>
                <w:szCs w:val="24"/>
              </w:rPr>
              <w:t>е</w:t>
            </w:r>
            <w:r w:rsidRPr="00A458FE">
              <w:rPr>
                <w:b/>
                <w:sz w:val="24"/>
                <w:szCs w:val="24"/>
              </w:rPr>
              <w:t>ния</w:t>
            </w:r>
          </w:p>
          <w:p w:rsidR="00A458FE" w:rsidRPr="00A458FE" w:rsidRDefault="00A458FE" w:rsidP="00A458FE">
            <w:pPr>
              <w:spacing w:line="240" w:lineRule="atLeast"/>
              <w:jc w:val="center"/>
              <w:rPr>
                <w:b/>
                <w:sz w:val="24"/>
                <w:szCs w:val="24"/>
              </w:rPr>
            </w:pPr>
            <w:r w:rsidRPr="00A458FE">
              <w:rPr>
                <w:b/>
                <w:sz w:val="24"/>
                <w:szCs w:val="24"/>
              </w:rPr>
              <w:lastRenderedPageBreak/>
              <w:t>(по ОКЕИ)</w:t>
            </w:r>
          </w:p>
        </w:tc>
        <w:tc>
          <w:tcPr>
            <w:tcW w:w="1559" w:type="dxa"/>
            <w:gridSpan w:val="2"/>
          </w:tcPr>
          <w:p w:rsidR="00A458FE" w:rsidRPr="00A458FE" w:rsidRDefault="00A458FE" w:rsidP="00A458FE">
            <w:pPr>
              <w:spacing w:before="60" w:after="60" w:line="240" w:lineRule="atLeast"/>
              <w:jc w:val="center"/>
              <w:rPr>
                <w:b/>
                <w:sz w:val="24"/>
                <w:szCs w:val="24"/>
              </w:rPr>
            </w:pPr>
            <w:r w:rsidRPr="00A458FE">
              <w:rPr>
                <w:b/>
                <w:sz w:val="24"/>
                <w:szCs w:val="24"/>
              </w:rPr>
              <w:lastRenderedPageBreak/>
              <w:t>Базовое зн</w:t>
            </w:r>
            <w:r w:rsidRPr="00A458FE">
              <w:rPr>
                <w:b/>
                <w:sz w:val="24"/>
                <w:szCs w:val="24"/>
              </w:rPr>
              <w:t>а</w:t>
            </w:r>
            <w:r w:rsidRPr="00A458FE">
              <w:rPr>
                <w:b/>
                <w:sz w:val="24"/>
                <w:szCs w:val="24"/>
              </w:rPr>
              <w:t>чение</w:t>
            </w:r>
          </w:p>
        </w:tc>
        <w:tc>
          <w:tcPr>
            <w:tcW w:w="2551" w:type="dxa"/>
            <w:gridSpan w:val="3"/>
          </w:tcPr>
          <w:p w:rsidR="00A458FE" w:rsidRPr="00A458FE" w:rsidRDefault="00A458FE" w:rsidP="00A458FE">
            <w:pPr>
              <w:spacing w:before="60" w:after="60" w:line="240" w:lineRule="atLeast"/>
              <w:jc w:val="center"/>
              <w:rPr>
                <w:b/>
                <w:sz w:val="24"/>
                <w:szCs w:val="24"/>
              </w:rPr>
            </w:pPr>
            <w:r w:rsidRPr="00A458FE">
              <w:rPr>
                <w:b/>
                <w:sz w:val="24"/>
                <w:szCs w:val="24"/>
              </w:rPr>
              <w:t>Период, год</w:t>
            </w:r>
          </w:p>
        </w:tc>
        <w:tc>
          <w:tcPr>
            <w:tcW w:w="1418" w:type="dxa"/>
            <w:tcBorders>
              <w:bottom w:val="nil"/>
            </w:tcBorders>
          </w:tcPr>
          <w:p w:rsidR="00A458FE" w:rsidRPr="00A458FE" w:rsidRDefault="00A458FE" w:rsidP="00A458FE">
            <w:pPr>
              <w:spacing w:line="240" w:lineRule="atLeast"/>
              <w:jc w:val="center"/>
              <w:rPr>
                <w:b/>
                <w:sz w:val="24"/>
                <w:szCs w:val="24"/>
              </w:rPr>
            </w:pPr>
            <w:r w:rsidRPr="00A458FE">
              <w:rPr>
                <w:b/>
                <w:sz w:val="24"/>
                <w:szCs w:val="24"/>
              </w:rPr>
              <w:t>Признак возрастания/</w:t>
            </w:r>
          </w:p>
          <w:p w:rsidR="00A458FE" w:rsidRPr="00A458FE" w:rsidRDefault="00A458FE" w:rsidP="00A458FE">
            <w:pPr>
              <w:spacing w:line="240" w:lineRule="atLeast"/>
              <w:jc w:val="center"/>
              <w:rPr>
                <w:b/>
                <w:sz w:val="24"/>
                <w:szCs w:val="24"/>
                <w:vertAlign w:val="superscript"/>
              </w:rPr>
            </w:pPr>
            <w:r w:rsidRPr="00A458FE">
              <w:rPr>
                <w:b/>
                <w:sz w:val="24"/>
                <w:szCs w:val="24"/>
              </w:rPr>
              <w:t>убывания</w:t>
            </w:r>
          </w:p>
        </w:tc>
        <w:tc>
          <w:tcPr>
            <w:tcW w:w="1134" w:type="dxa"/>
            <w:vMerge w:val="restart"/>
          </w:tcPr>
          <w:p w:rsidR="00A458FE" w:rsidRPr="00A458FE" w:rsidRDefault="00A458FE" w:rsidP="00A458FE">
            <w:pPr>
              <w:spacing w:line="240" w:lineRule="atLeast"/>
              <w:jc w:val="center"/>
              <w:rPr>
                <w:b/>
                <w:sz w:val="24"/>
                <w:szCs w:val="24"/>
                <w:vertAlign w:val="superscript"/>
              </w:rPr>
            </w:pPr>
            <w:r w:rsidRPr="00A458FE">
              <w:rPr>
                <w:b/>
                <w:sz w:val="24"/>
                <w:szCs w:val="24"/>
              </w:rPr>
              <w:t>Нара</w:t>
            </w:r>
            <w:r w:rsidRPr="00A458FE">
              <w:rPr>
                <w:b/>
                <w:sz w:val="24"/>
                <w:szCs w:val="24"/>
              </w:rPr>
              <w:t>с</w:t>
            </w:r>
            <w:r w:rsidRPr="00A458FE">
              <w:rPr>
                <w:b/>
                <w:sz w:val="24"/>
                <w:szCs w:val="24"/>
              </w:rPr>
              <w:t>тающий итог</w:t>
            </w:r>
          </w:p>
        </w:tc>
        <w:tc>
          <w:tcPr>
            <w:tcW w:w="1701" w:type="dxa"/>
            <w:vMerge w:val="restart"/>
          </w:tcPr>
          <w:p w:rsidR="00A458FE" w:rsidRPr="00A458FE" w:rsidRDefault="00A458FE" w:rsidP="00A458FE">
            <w:pPr>
              <w:spacing w:line="240" w:lineRule="atLeast"/>
              <w:jc w:val="center"/>
              <w:rPr>
                <w:b/>
                <w:sz w:val="24"/>
                <w:szCs w:val="24"/>
                <w:vertAlign w:val="superscript"/>
              </w:rPr>
            </w:pPr>
            <w:r w:rsidRPr="00A458FE">
              <w:rPr>
                <w:b/>
                <w:sz w:val="24"/>
                <w:szCs w:val="24"/>
              </w:rPr>
              <w:t>Декомпозиция на муници-пальные обр</w:t>
            </w:r>
            <w:r w:rsidRPr="00A458FE">
              <w:rPr>
                <w:b/>
                <w:sz w:val="24"/>
                <w:szCs w:val="24"/>
              </w:rPr>
              <w:t>а</w:t>
            </w:r>
            <w:r w:rsidRPr="00A458FE">
              <w:rPr>
                <w:b/>
                <w:sz w:val="24"/>
                <w:szCs w:val="24"/>
              </w:rPr>
              <w:t xml:space="preserve">зования </w:t>
            </w:r>
            <w:r w:rsidRPr="00A458FE">
              <w:rPr>
                <w:b/>
                <w:sz w:val="24"/>
                <w:szCs w:val="24"/>
              </w:rPr>
              <w:br/>
            </w:r>
            <w:r w:rsidRPr="00A458FE">
              <w:rPr>
                <w:b/>
                <w:sz w:val="24"/>
                <w:szCs w:val="24"/>
              </w:rPr>
              <w:lastRenderedPageBreak/>
              <w:t>в Республике Марий Эл</w:t>
            </w:r>
          </w:p>
        </w:tc>
        <w:tc>
          <w:tcPr>
            <w:tcW w:w="2126" w:type="dxa"/>
            <w:vMerge w:val="restart"/>
          </w:tcPr>
          <w:p w:rsidR="00A458FE" w:rsidRPr="00A458FE" w:rsidRDefault="00A458FE" w:rsidP="00A458FE">
            <w:pPr>
              <w:spacing w:line="240" w:lineRule="atLeast"/>
              <w:jc w:val="center"/>
              <w:rPr>
                <w:b/>
                <w:sz w:val="24"/>
                <w:szCs w:val="24"/>
              </w:rPr>
            </w:pPr>
            <w:r w:rsidRPr="00A458FE">
              <w:rPr>
                <w:b/>
                <w:sz w:val="24"/>
                <w:szCs w:val="24"/>
              </w:rPr>
              <w:lastRenderedPageBreak/>
              <w:t xml:space="preserve">Информационная система (источник данных) </w:t>
            </w:r>
          </w:p>
        </w:tc>
      </w:tr>
      <w:tr w:rsidR="00A458FE" w:rsidRPr="00A458FE" w:rsidTr="00A458FE">
        <w:tc>
          <w:tcPr>
            <w:tcW w:w="704" w:type="dxa"/>
            <w:vMerge/>
          </w:tcPr>
          <w:p w:rsidR="00A458FE" w:rsidRPr="00A458FE" w:rsidRDefault="00A458FE" w:rsidP="00A458FE">
            <w:pPr>
              <w:jc w:val="both"/>
              <w:rPr>
                <w:b/>
                <w:sz w:val="24"/>
                <w:szCs w:val="24"/>
              </w:rPr>
            </w:pPr>
          </w:p>
        </w:tc>
        <w:tc>
          <w:tcPr>
            <w:tcW w:w="2098" w:type="dxa"/>
            <w:vMerge/>
          </w:tcPr>
          <w:p w:rsidR="00A458FE" w:rsidRPr="00A458FE" w:rsidRDefault="00A458FE" w:rsidP="00A458FE">
            <w:pPr>
              <w:jc w:val="both"/>
              <w:rPr>
                <w:b/>
                <w:sz w:val="24"/>
                <w:szCs w:val="24"/>
              </w:rPr>
            </w:pPr>
          </w:p>
        </w:tc>
        <w:tc>
          <w:tcPr>
            <w:tcW w:w="1275" w:type="dxa"/>
            <w:vMerge/>
          </w:tcPr>
          <w:p w:rsidR="00A458FE" w:rsidRPr="00A458FE" w:rsidRDefault="00A458FE" w:rsidP="00A458FE">
            <w:pPr>
              <w:jc w:val="both"/>
              <w:rPr>
                <w:b/>
                <w:sz w:val="24"/>
                <w:szCs w:val="24"/>
              </w:rPr>
            </w:pPr>
          </w:p>
        </w:tc>
        <w:tc>
          <w:tcPr>
            <w:tcW w:w="993" w:type="dxa"/>
            <w:vMerge/>
          </w:tcPr>
          <w:p w:rsidR="00A458FE" w:rsidRPr="00A458FE" w:rsidRDefault="00A458FE" w:rsidP="00A458FE">
            <w:pPr>
              <w:jc w:val="both"/>
              <w:rPr>
                <w:b/>
                <w:sz w:val="24"/>
                <w:szCs w:val="24"/>
              </w:rPr>
            </w:pPr>
          </w:p>
        </w:tc>
        <w:tc>
          <w:tcPr>
            <w:tcW w:w="850" w:type="dxa"/>
          </w:tcPr>
          <w:p w:rsidR="00A458FE" w:rsidRPr="00A458FE" w:rsidRDefault="00A458FE" w:rsidP="00A458FE">
            <w:pPr>
              <w:spacing w:before="60" w:after="60" w:line="240" w:lineRule="atLeast"/>
              <w:jc w:val="center"/>
              <w:rPr>
                <w:b/>
                <w:sz w:val="24"/>
                <w:szCs w:val="24"/>
              </w:rPr>
            </w:pPr>
            <w:r w:rsidRPr="00A458FE">
              <w:rPr>
                <w:b/>
                <w:sz w:val="24"/>
                <w:szCs w:val="24"/>
              </w:rPr>
              <w:t>Значе-ние</w:t>
            </w:r>
          </w:p>
        </w:tc>
        <w:tc>
          <w:tcPr>
            <w:tcW w:w="709" w:type="dxa"/>
          </w:tcPr>
          <w:p w:rsidR="00A458FE" w:rsidRPr="00A458FE" w:rsidRDefault="00A458FE" w:rsidP="00A458FE">
            <w:pPr>
              <w:spacing w:before="60" w:after="60" w:line="240" w:lineRule="atLeast"/>
              <w:jc w:val="center"/>
              <w:rPr>
                <w:b/>
                <w:sz w:val="24"/>
                <w:szCs w:val="24"/>
              </w:rPr>
            </w:pPr>
            <w:r w:rsidRPr="00A458FE">
              <w:rPr>
                <w:b/>
                <w:sz w:val="24"/>
                <w:szCs w:val="24"/>
              </w:rPr>
              <w:t>год</w:t>
            </w:r>
          </w:p>
        </w:tc>
        <w:tc>
          <w:tcPr>
            <w:tcW w:w="850" w:type="dxa"/>
          </w:tcPr>
          <w:p w:rsidR="00A458FE" w:rsidRPr="00A458FE" w:rsidRDefault="00A458FE" w:rsidP="00A458FE">
            <w:pPr>
              <w:spacing w:before="60" w:after="60" w:line="240" w:lineRule="atLeast"/>
              <w:jc w:val="center"/>
              <w:rPr>
                <w:b/>
                <w:sz w:val="24"/>
                <w:szCs w:val="24"/>
              </w:rPr>
            </w:pPr>
            <w:r w:rsidRPr="00A458FE">
              <w:rPr>
                <w:b/>
                <w:sz w:val="24"/>
                <w:szCs w:val="24"/>
              </w:rPr>
              <w:t>2024</w:t>
            </w:r>
          </w:p>
        </w:tc>
        <w:tc>
          <w:tcPr>
            <w:tcW w:w="851" w:type="dxa"/>
          </w:tcPr>
          <w:p w:rsidR="00A458FE" w:rsidRPr="00A458FE" w:rsidRDefault="00A458FE" w:rsidP="00A458FE">
            <w:pPr>
              <w:spacing w:before="60" w:after="60" w:line="240" w:lineRule="atLeast"/>
              <w:jc w:val="center"/>
              <w:rPr>
                <w:b/>
                <w:sz w:val="24"/>
                <w:szCs w:val="24"/>
              </w:rPr>
            </w:pPr>
            <w:r w:rsidRPr="00A458FE">
              <w:rPr>
                <w:b/>
                <w:sz w:val="24"/>
                <w:szCs w:val="24"/>
              </w:rPr>
              <w:t>2025</w:t>
            </w:r>
          </w:p>
        </w:tc>
        <w:tc>
          <w:tcPr>
            <w:tcW w:w="850" w:type="dxa"/>
          </w:tcPr>
          <w:p w:rsidR="00A458FE" w:rsidRPr="00A458FE" w:rsidRDefault="00A458FE" w:rsidP="00A458FE">
            <w:pPr>
              <w:spacing w:before="60" w:after="60" w:line="240" w:lineRule="atLeast"/>
              <w:jc w:val="center"/>
              <w:rPr>
                <w:b/>
                <w:sz w:val="24"/>
                <w:szCs w:val="24"/>
              </w:rPr>
            </w:pPr>
            <w:r w:rsidRPr="00A458FE">
              <w:rPr>
                <w:b/>
                <w:sz w:val="24"/>
                <w:szCs w:val="24"/>
              </w:rPr>
              <w:t>2026</w:t>
            </w:r>
          </w:p>
        </w:tc>
        <w:tc>
          <w:tcPr>
            <w:tcW w:w="1418" w:type="dxa"/>
            <w:tcBorders>
              <w:top w:val="nil"/>
            </w:tcBorders>
          </w:tcPr>
          <w:p w:rsidR="00A458FE" w:rsidRPr="00A458FE" w:rsidRDefault="00A458FE" w:rsidP="00A458FE">
            <w:pPr>
              <w:jc w:val="both"/>
              <w:rPr>
                <w:b/>
                <w:sz w:val="24"/>
                <w:szCs w:val="24"/>
              </w:rPr>
            </w:pPr>
          </w:p>
        </w:tc>
        <w:tc>
          <w:tcPr>
            <w:tcW w:w="1134" w:type="dxa"/>
            <w:vMerge/>
          </w:tcPr>
          <w:p w:rsidR="00A458FE" w:rsidRPr="00A458FE" w:rsidRDefault="00A458FE" w:rsidP="00A458FE">
            <w:pPr>
              <w:jc w:val="both"/>
              <w:rPr>
                <w:b/>
                <w:sz w:val="24"/>
                <w:szCs w:val="24"/>
              </w:rPr>
            </w:pPr>
          </w:p>
        </w:tc>
        <w:tc>
          <w:tcPr>
            <w:tcW w:w="1701" w:type="dxa"/>
            <w:vMerge/>
          </w:tcPr>
          <w:p w:rsidR="00A458FE" w:rsidRPr="00A458FE" w:rsidRDefault="00A458FE" w:rsidP="00A458FE">
            <w:pPr>
              <w:jc w:val="both"/>
              <w:rPr>
                <w:b/>
                <w:sz w:val="24"/>
                <w:szCs w:val="24"/>
              </w:rPr>
            </w:pPr>
          </w:p>
        </w:tc>
        <w:tc>
          <w:tcPr>
            <w:tcW w:w="2126" w:type="dxa"/>
            <w:vMerge/>
          </w:tcPr>
          <w:p w:rsidR="00A458FE" w:rsidRPr="00A458FE" w:rsidRDefault="00A458FE" w:rsidP="00A458FE">
            <w:pPr>
              <w:jc w:val="both"/>
              <w:rPr>
                <w:b/>
                <w:sz w:val="24"/>
                <w:szCs w:val="24"/>
              </w:rPr>
            </w:pPr>
          </w:p>
        </w:tc>
      </w:tr>
    </w:tbl>
    <w:p w:rsidR="00A458FE" w:rsidRPr="00A458FE" w:rsidRDefault="00A458FE" w:rsidP="00A458FE">
      <w:pPr>
        <w:rPr>
          <w:b/>
          <w:sz w:val="24"/>
          <w:szCs w:val="24"/>
        </w:rPr>
      </w:pPr>
    </w:p>
    <w:tbl>
      <w:tblPr>
        <w:tblStyle w:val="ac"/>
        <w:tblW w:w="15559" w:type="dxa"/>
        <w:tblLook w:val="04A0"/>
      </w:tblPr>
      <w:tblGrid>
        <w:gridCol w:w="668"/>
        <w:gridCol w:w="2128"/>
        <w:gridCol w:w="1268"/>
        <w:gridCol w:w="1065"/>
        <w:gridCol w:w="844"/>
        <w:gridCol w:w="709"/>
        <w:gridCol w:w="844"/>
        <w:gridCol w:w="845"/>
        <w:gridCol w:w="844"/>
        <w:gridCol w:w="1407"/>
        <w:gridCol w:w="1128"/>
        <w:gridCol w:w="1687"/>
        <w:gridCol w:w="2122"/>
      </w:tblGrid>
      <w:tr w:rsidR="00A458FE" w:rsidRPr="00A458FE" w:rsidTr="00A458FE">
        <w:trPr>
          <w:tblHeader/>
        </w:trPr>
        <w:tc>
          <w:tcPr>
            <w:tcW w:w="668" w:type="dxa"/>
          </w:tcPr>
          <w:p w:rsidR="00A458FE" w:rsidRPr="00A458FE" w:rsidRDefault="00A458FE" w:rsidP="00A458FE">
            <w:pPr>
              <w:jc w:val="center"/>
              <w:rPr>
                <w:b/>
                <w:sz w:val="24"/>
                <w:szCs w:val="24"/>
              </w:rPr>
            </w:pPr>
            <w:r w:rsidRPr="00A458FE">
              <w:rPr>
                <w:b/>
                <w:sz w:val="24"/>
                <w:szCs w:val="24"/>
              </w:rPr>
              <w:t>1</w:t>
            </w:r>
          </w:p>
        </w:tc>
        <w:tc>
          <w:tcPr>
            <w:tcW w:w="2134" w:type="dxa"/>
          </w:tcPr>
          <w:p w:rsidR="00A458FE" w:rsidRPr="00A458FE" w:rsidRDefault="00A458FE" w:rsidP="00A458FE">
            <w:pPr>
              <w:jc w:val="center"/>
              <w:rPr>
                <w:b/>
                <w:sz w:val="24"/>
                <w:szCs w:val="24"/>
              </w:rPr>
            </w:pPr>
            <w:r w:rsidRPr="00A458FE">
              <w:rPr>
                <w:b/>
                <w:sz w:val="24"/>
                <w:szCs w:val="24"/>
              </w:rPr>
              <w:t>2</w:t>
            </w:r>
          </w:p>
        </w:tc>
        <w:tc>
          <w:tcPr>
            <w:tcW w:w="1273" w:type="dxa"/>
          </w:tcPr>
          <w:p w:rsidR="00A458FE" w:rsidRPr="00A458FE" w:rsidRDefault="00A458FE" w:rsidP="00A458FE">
            <w:pPr>
              <w:jc w:val="center"/>
              <w:rPr>
                <w:b/>
                <w:sz w:val="24"/>
                <w:szCs w:val="24"/>
              </w:rPr>
            </w:pPr>
            <w:r w:rsidRPr="00A458FE">
              <w:rPr>
                <w:b/>
                <w:sz w:val="24"/>
                <w:szCs w:val="24"/>
              </w:rPr>
              <w:t>3</w:t>
            </w:r>
          </w:p>
        </w:tc>
        <w:tc>
          <w:tcPr>
            <w:tcW w:w="995" w:type="dxa"/>
          </w:tcPr>
          <w:p w:rsidR="00A458FE" w:rsidRPr="00A458FE" w:rsidRDefault="00A458FE" w:rsidP="00A458FE">
            <w:pPr>
              <w:jc w:val="center"/>
              <w:rPr>
                <w:b/>
                <w:sz w:val="24"/>
                <w:szCs w:val="24"/>
              </w:rPr>
            </w:pPr>
            <w:r w:rsidRPr="00A458FE">
              <w:rPr>
                <w:b/>
                <w:sz w:val="24"/>
                <w:szCs w:val="24"/>
              </w:rPr>
              <w:t>4</w:t>
            </w:r>
          </w:p>
        </w:tc>
        <w:tc>
          <w:tcPr>
            <w:tcW w:w="850" w:type="dxa"/>
          </w:tcPr>
          <w:p w:rsidR="00A458FE" w:rsidRPr="00A458FE" w:rsidRDefault="00A458FE" w:rsidP="00A458FE">
            <w:pPr>
              <w:jc w:val="center"/>
              <w:rPr>
                <w:b/>
                <w:sz w:val="24"/>
                <w:szCs w:val="24"/>
              </w:rPr>
            </w:pPr>
            <w:r w:rsidRPr="00A458FE">
              <w:rPr>
                <w:b/>
                <w:sz w:val="24"/>
                <w:szCs w:val="24"/>
              </w:rPr>
              <w:t>5</w:t>
            </w:r>
          </w:p>
        </w:tc>
        <w:tc>
          <w:tcPr>
            <w:tcW w:w="709" w:type="dxa"/>
          </w:tcPr>
          <w:p w:rsidR="00A458FE" w:rsidRPr="00A458FE" w:rsidRDefault="00A458FE" w:rsidP="00A458FE">
            <w:pPr>
              <w:jc w:val="center"/>
              <w:rPr>
                <w:b/>
                <w:sz w:val="24"/>
                <w:szCs w:val="24"/>
              </w:rPr>
            </w:pPr>
            <w:r w:rsidRPr="00A458FE">
              <w:rPr>
                <w:b/>
                <w:sz w:val="24"/>
                <w:szCs w:val="24"/>
              </w:rPr>
              <w:t>6</w:t>
            </w:r>
          </w:p>
        </w:tc>
        <w:tc>
          <w:tcPr>
            <w:tcW w:w="850" w:type="dxa"/>
          </w:tcPr>
          <w:p w:rsidR="00A458FE" w:rsidRPr="00A458FE" w:rsidRDefault="00A458FE" w:rsidP="00A458FE">
            <w:pPr>
              <w:jc w:val="center"/>
              <w:rPr>
                <w:b/>
                <w:sz w:val="24"/>
                <w:szCs w:val="24"/>
              </w:rPr>
            </w:pPr>
            <w:r w:rsidRPr="00A458FE">
              <w:rPr>
                <w:b/>
                <w:sz w:val="24"/>
                <w:szCs w:val="24"/>
              </w:rPr>
              <w:t>7</w:t>
            </w:r>
          </w:p>
        </w:tc>
        <w:tc>
          <w:tcPr>
            <w:tcW w:w="851" w:type="dxa"/>
          </w:tcPr>
          <w:p w:rsidR="00A458FE" w:rsidRPr="00A458FE" w:rsidRDefault="00A458FE" w:rsidP="00A458FE">
            <w:pPr>
              <w:jc w:val="center"/>
              <w:rPr>
                <w:b/>
                <w:sz w:val="24"/>
                <w:szCs w:val="24"/>
              </w:rPr>
            </w:pPr>
            <w:r w:rsidRPr="00A458FE">
              <w:rPr>
                <w:b/>
                <w:sz w:val="24"/>
                <w:szCs w:val="24"/>
              </w:rPr>
              <w:t>8</w:t>
            </w:r>
          </w:p>
        </w:tc>
        <w:tc>
          <w:tcPr>
            <w:tcW w:w="850" w:type="dxa"/>
          </w:tcPr>
          <w:p w:rsidR="00A458FE" w:rsidRPr="00A458FE" w:rsidRDefault="00A458FE" w:rsidP="00A458FE">
            <w:pPr>
              <w:jc w:val="center"/>
              <w:rPr>
                <w:b/>
                <w:sz w:val="24"/>
                <w:szCs w:val="24"/>
              </w:rPr>
            </w:pPr>
            <w:r w:rsidRPr="00A458FE">
              <w:rPr>
                <w:b/>
                <w:sz w:val="24"/>
                <w:szCs w:val="24"/>
              </w:rPr>
              <w:t>9</w:t>
            </w:r>
          </w:p>
        </w:tc>
        <w:tc>
          <w:tcPr>
            <w:tcW w:w="1418" w:type="dxa"/>
          </w:tcPr>
          <w:p w:rsidR="00A458FE" w:rsidRPr="00A458FE" w:rsidRDefault="00A458FE" w:rsidP="00A458FE">
            <w:pPr>
              <w:jc w:val="center"/>
              <w:rPr>
                <w:b/>
                <w:sz w:val="24"/>
                <w:szCs w:val="24"/>
              </w:rPr>
            </w:pPr>
            <w:r w:rsidRPr="00A458FE">
              <w:rPr>
                <w:b/>
                <w:sz w:val="24"/>
                <w:szCs w:val="24"/>
              </w:rPr>
              <w:t>10</w:t>
            </w:r>
          </w:p>
        </w:tc>
        <w:tc>
          <w:tcPr>
            <w:tcW w:w="1134" w:type="dxa"/>
          </w:tcPr>
          <w:p w:rsidR="00A458FE" w:rsidRPr="00A458FE" w:rsidRDefault="00A458FE" w:rsidP="00A458FE">
            <w:pPr>
              <w:jc w:val="center"/>
              <w:rPr>
                <w:b/>
                <w:sz w:val="24"/>
                <w:szCs w:val="24"/>
              </w:rPr>
            </w:pPr>
            <w:r w:rsidRPr="00A458FE">
              <w:rPr>
                <w:b/>
                <w:sz w:val="24"/>
                <w:szCs w:val="24"/>
              </w:rPr>
              <w:t>11</w:t>
            </w:r>
          </w:p>
        </w:tc>
        <w:tc>
          <w:tcPr>
            <w:tcW w:w="1701" w:type="dxa"/>
          </w:tcPr>
          <w:p w:rsidR="00A458FE" w:rsidRPr="00A458FE" w:rsidRDefault="00A458FE" w:rsidP="00A458FE">
            <w:pPr>
              <w:jc w:val="center"/>
              <w:rPr>
                <w:b/>
                <w:sz w:val="24"/>
                <w:szCs w:val="24"/>
              </w:rPr>
            </w:pPr>
            <w:r w:rsidRPr="00A458FE">
              <w:rPr>
                <w:b/>
                <w:sz w:val="24"/>
                <w:szCs w:val="24"/>
              </w:rPr>
              <w:t>12</w:t>
            </w:r>
          </w:p>
        </w:tc>
        <w:tc>
          <w:tcPr>
            <w:tcW w:w="2126" w:type="dxa"/>
          </w:tcPr>
          <w:p w:rsidR="00A458FE" w:rsidRPr="00A458FE" w:rsidRDefault="00A458FE" w:rsidP="00A458FE">
            <w:pPr>
              <w:jc w:val="center"/>
              <w:rPr>
                <w:b/>
                <w:sz w:val="24"/>
                <w:szCs w:val="24"/>
              </w:rPr>
            </w:pPr>
            <w:r w:rsidRPr="00A458FE">
              <w:rPr>
                <w:b/>
                <w:sz w:val="24"/>
                <w:szCs w:val="24"/>
              </w:rPr>
              <w:t>13</w:t>
            </w:r>
          </w:p>
        </w:tc>
      </w:tr>
      <w:tr w:rsidR="00A458FE" w:rsidRPr="00A458FE" w:rsidTr="00A458FE">
        <w:tc>
          <w:tcPr>
            <w:tcW w:w="668" w:type="dxa"/>
          </w:tcPr>
          <w:p w:rsidR="00A458FE" w:rsidRPr="00A458FE" w:rsidRDefault="00A458FE" w:rsidP="00A458FE">
            <w:pPr>
              <w:spacing w:line="240" w:lineRule="atLeast"/>
              <w:jc w:val="center"/>
              <w:rPr>
                <w:sz w:val="24"/>
                <w:szCs w:val="24"/>
              </w:rPr>
            </w:pPr>
            <w:r w:rsidRPr="00A458FE">
              <w:rPr>
                <w:sz w:val="24"/>
                <w:szCs w:val="24"/>
              </w:rPr>
              <w:t>1.</w:t>
            </w:r>
          </w:p>
        </w:tc>
        <w:tc>
          <w:tcPr>
            <w:tcW w:w="14891" w:type="dxa"/>
            <w:gridSpan w:val="12"/>
          </w:tcPr>
          <w:p w:rsidR="00A458FE" w:rsidRPr="00A458FE" w:rsidRDefault="00A458FE" w:rsidP="00A458FE">
            <w:pPr>
              <w:spacing w:line="240" w:lineRule="atLeast"/>
              <w:jc w:val="both"/>
              <w:rPr>
                <w:sz w:val="24"/>
                <w:szCs w:val="24"/>
              </w:rPr>
            </w:pPr>
            <w:r w:rsidRPr="00A458FE">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A458FE" w:rsidRPr="00A458FE" w:rsidTr="00A458FE">
        <w:tc>
          <w:tcPr>
            <w:tcW w:w="668" w:type="dxa"/>
          </w:tcPr>
          <w:p w:rsidR="00A458FE" w:rsidRPr="00A458FE" w:rsidRDefault="00A458FE" w:rsidP="00A458FE">
            <w:pPr>
              <w:spacing w:line="240" w:lineRule="atLeast"/>
              <w:jc w:val="center"/>
              <w:rPr>
                <w:sz w:val="24"/>
                <w:szCs w:val="24"/>
              </w:rPr>
            </w:pPr>
            <w:r w:rsidRPr="00A458FE">
              <w:rPr>
                <w:sz w:val="24"/>
                <w:szCs w:val="24"/>
              </w:rPr>
              <w:t>1.1.</w:t>
            </w:r>
          </w:p>
        </w:tc>
        <w:tc>
          <w:tcPr>
            <w:tcW w:w="2134" w:type="dxa"/>
          </w:tcPr>
          <w:p w:rsidR="00A458FE" w:rsidRPr="00A458FE" w:rsidRDefault="00A458FE" w:rsidP="00A458FE">
            <w:pPr>
              <w:spacing w:line="240" w:lineRule="atLeast"/>
              <w:rPr>
                <w:bCs/>
                <w:color w:val="000000"/>
                <w:sz w:val="24"/>
                <w:szCs w:val="24"/>
                <w:u w:color="000000"/>
              </w:rPr>
            </w:pPr>
            <w:r w:rsidRPr="00A458FE">
              <w:rPr>
                <w:sz w:val="24"/>
                <w:szCs w:val="24"/>
              </w:rPr>
              <w:t>Обеспечение развития и укрепления материально-технической базы домов культуры в населенных пунктах с числом жителей до 50 тысяч ч</w:t>
            </w:r>
            <w:r w:rsidRPr="00A458FE">
              <w:rPr>
                <w:sz w:val="24"/>
                <w:szCs w:val="24"/>
              </w:rPr>
              <w:t>е</w:t>
            </w:r>
            <w:r w:rsidRPr="00A458FE">
              <w:rPr>
                <w:sz w:val="24"/>
                <w:szCs w:val="24"/>
              </w:rPr>
              <w:t>ловек</w:t>
            </w:r>
          </w:p>
        </w:tc>
        <w:tc>
          <w:tcPr>
            <w:tcW w:w="1273" w:type="dxa"/>
          </w:tcPr>
          <w:p w:rsidR="00A458FE" w:rsidRPr="00A458FE" w:rsidRDefault="00A458FE" w:rsidP="00A458FE">
            <w:pPr>
              <w:spacing w:line="240" w:lineRule="atLeast"/>
              <w:jc w:val="center"/>
              <w:rPr>
                <w:sz w:val="24"/>
                <w:szCs w:val="24"/>
                <w:u w:color="000000"/>
              </w:rPr>
            </w:pPr>
            <w:r w:rsidRPr="00A458FE">
              <w:rPr>
                <w:sz w:val="24"/>
                <w:szCs w:val="24"/>
                <w:u w:color="000000"/>
              </w:rPr>
              <w:t>ФП», «ГП», МП»</w:t>
            </w:r>
          </w:p>
        </w:tc>
        <w:tc>
          <w:tcPr>
            <w:tcW w:w="995" w:type="dxa"/>
          </w:tcPr>
          <w:p w:rsidR="00A458FE" w:rsidRPr="00A458FE" w:rsidRDefault="00A458FE" w:rsidP="00A458FE">
            <w:pPr>
              <w:spacing w:line="240" w:lineRule="atLeast"/>
              <w:jc w:val="center"/>
              <w:rPr>
                <w:sz w:val="24"/>
                <w:szCs w:val="24"/>
                <w:u w:color="000000"/>
              </w:rPr>
            </w:pPr>
            <w:r w:rsidRPr="00A458FE">
              <w:rPr>
                <w:sz w:val="24"/>
                <w:szCs w:val="24"/>
                <w:u w:color="000000"/>
              </w:rPr>
              <w:t>единица</w:t>
            </w:r>
          </w:p>
        </w:tc>
        <w:tc>
          <w:tcPr>
            <w:tcW w:w="850" w:type="dxa"/>
          </w:tcPr>
          <w:p w:rsidR="00A458FE" w:rsidRPr="00A458FE" w:rsidRDefault="00A458FE" w:rsidP="00A458FE">
            <w:pPr>
              <w:spacing w:line="240" w:lineRule="atLeast"/>
              <w:jc w:val="center"/>
              <w:rPr>
                <w:sz w:val="24"/>
                <w:szCs w:val="24"/>
                <w:u w:color="000000"/>
              </w:rPr>
            </w:pPr>
            <w:r w:rsidRPr="00A458FE">
              <w:rPr>
                <w:sz w:val="24"/>
                <w:szCs w:val="24"/>
                <w:u w:color="000000"/>
              </w:rPr>
              <w:t>1</w:t>
            </w:r>
          </w:p>
        </w:tc>
        <w:tc>
          <w:tcPr>
            <w:tcW w:w="709" w:type="dxa"/>
          </w:tcPr>
          <w:p w:rsidR="00A458FE" w:rsidRPr="00A458FE" w:rsidRDefault="00A458FE" w:rsidP="00A458FE">
            <w:pPr>
              <w:spacing w:line="240" w:lineRule="atLeast"/>
              <w:jc w:val="center"/>
              <w:rPr>
                <w:sz w:val="24"/>
                <w:szCs w:val="24"/>
                <w:u w:color="000000"/>
              </w:rPr>
            </w:pPr>
            <w:r w:rsidRPr="00A458FE">
              <w:rPr>
                <w:sz w:val="24"/>
                <w:szCs w:val="24"/>
                <w:u w:color="000000"/>
              </w:rPr>
              <w:t>2023</w:t>
            </w:r>
          </w:p>
        </w:tc>
        <w:tc>
          <w:tcPr>
            <w:tcW w:w="850" w:type="dxa"/>
          </w:tcPr>
          <w:p w:rsidR="00A458FE" w:rsidRPr="00A458FE" w:rsidRDefault="00A458FE" w:rsidP="00A458FE">
            <w:pPr>
              <w:spacing w:line="240" w:lineRule="atLeast"/>
              <w:jc w:val="center"/>
              <w:rPr>
                <w:sz w:val="24"/>
                <w:szCs w:val="24"/>
              </w:rPr>
            </w:pPr>
            <w:r w:rsidRPr="00A458FE">
              <w:rPr>
                <w:sz w:val="24"/>
                <w:szCs w:val="24"/>
              </w:rPr>
              <w:t>1</w:t>
            </w:r>
          </w:p>
        </w:tc>
        <w:tc>
          <w:tcPr>
            <w:tcW w:w="851" w:type="dxa"/>
          </w:tcPr>
          <w:p w:rsidR="00A458FE" w:rsidRPr="00A458FE" w:rsidRDefault="00A458FE" w:rsidP="00A458FE">
            <w:pPr>
              <w:spacing w:line="240" w:lineRule="atLeast"/>
              <w:jc w:val="center"/>
              <w:rPr>
                <w:sz w:val="24"/>
                <w:szCs w:val="24"/>
              </w:rPr>
            </w:pPr>
            <w:r w:rsidRPr="00A458FE">
              <w:rPr>
                <w:sz w:val="24"/>
                <w:szCs w:val="24"/>
              </w:rPr>
              <w:t>1</w:t>
            </w:r>
          </w:p>
        </w:tc>
        <w:tc>
          <w:tcPr>
            <w:tcW w:w="850" w:type="dxa"/>
          </w:tcPr>
          <w:p w:rsidR="00A458FE" w:rsidRPr="00A458FE" w:rsidRDefault="00A458FE" w:rsidP="00A458FE">
            <w:pPr>
              <w:spacing w:line="240" w:lineRule="atLeast"/>
              <w:jc w:val="center"/>
              <w:rPr>
                <w:sz w:val="24"/>
                <w:szCs w:val="24"/>
              </w:rPr>
            </w:pPr>
            <w:r w:rsidRPr="00A458FE">
              <w:rPr>
                <w:sz w:val="24"/>
                <w:szCs w:val="24"/>
              </w:rPr>
              <w:t>1</w:t>
            </w:r>
          </w:p>
        </w:tc>
        <w:tc>
          <w:tcPr>
            <w:tcW w:w="1418" w:type="dxa"/>
          </w:tcPr>
          <w:p w:rsidR="00A458FE" w:rsidRPr="00A458FE" w:rsidRDefault="00A458FE" w:rsidP="00A458FE">
            <w:pPr>
              <w:spacing w:line="240" w:lineRule="atLeast"/>
              <w:jc w:val="center"/>
              <w:rPr>
                <w:sz w:val="24"/>
                <w:szCs w:val="24"/>
              </w:rPr>
            </w:pPr>
            <w:r w:rsidRPr="00A458FE">
              <w:rPr>
                <w:sz w:val="24"/>
                <w:szCs w:val="24"/>
              </w:rPr>
              <w:t>-</w:t>
            </w:r>
          </w:p>
        </w:tc>
        <w:tc>
          <w:tcPr>
            <w:tcW w:w="1134" w:type="dxa"/>
          </w:tcPr>
          <w:p w:rsidR="00A458FE" w:rsidRPr="00A458FE" w:rsidRDefault="00A458FE" w:rsidP="00A458FE">
            <w:pPr>
              <w:spacing w:line="240" w:lineRule="atLeast"/>
              <w:jc w:val="center"/>
              <w:rPr>
                <w:sz w:val="24"/>
                <w:szCs w:val="24"/>
              </w:rPr>
            </w:pPr>
            <w:r w:rsidRPr="00A458FE">
              <w:rPr>
                <w:sz w:val="24"/>
                <w:szCs w:val="24"/>
              </w:rPr>
              <w:t>Нет</w:t>
            </w:r>
          </w:p>
        </w:tc>
        <w:tc>
          <w:tcPr>
            <w:tcW w:w="1701" w:type="dxa"/>
          </w:tcPr>
          <w:p w:rsidR="00A458FE" w:rsidRPr="00A458FE" w:rsidRDefault="00A458FE" w:rsidP="00A458FE">
            <w:pPr>
              <w:spacing w:line="240" w:lineRule="atLeast"/>
              <w:jc w:val="center"/>
              <w:rPr>
                <w:sz w:val="24"/>
                <w:szCs w:val="24"/>
              </w:rPr>
            </w:pPr>
            <w:r w:rsidRPr="00A458FE">
              <w:rPr>
                <w:sz w:val="24"/>
                <w:szCs w:val="24"/>
              </w:rPr>
              <w:t>Да</w:t>
            </w:r>
          </w:p>
        </w:tc>
        <w:tc>
          <w:tcPr>
            <w:tcW w:w="2126" w:type="dxa"/>
          </w:tcPr>
          <w:p w:rsidR="00A458FE" w:rsidRPr="00A458FE" w:rsidRDefault="00A458FE" w:rsidP="00A458FE">
            <w:pPr>
              <w:spacing w:line="240" w:lineRule="atLeast"/>
              <w:jc w:val="center"/>
              <w:rPr>
                <w:sz w:val="24"/>
                <w:szCs w:val="24"/>
              </w:rPr>
            </w:pPr>
            <w:r w:rsidRPr="00A458FE">
              <w:rPr>
                <w:sz w:val="24"/>
                <w:szCs w:val="24"/>
              </w:rPr>
              <w:t>ГИС «Электронный бюджет»</w:t>
            </w:r>
          </w:p>
        </w:tc>
      </w:tr>
    </w:tbl>
    <w:p w:rsidR="00A458FE" w:rsidRPr="00A458FE" w:rsidRDefault="00A458FE" w:rsidP="00A458FE">
      <w:pPr>
        <w:jc w:val="both"/>
        <w:rPr>
          <w:sz w:val="24"/>
          <w:szCs w:val="24"/>
        </w:rPr>
      </w:pPr>
    </w:p>
    <w:p w:rsidR="00A458FE" w:rsidRPr="00A458FE" w:rsidRDefault="00A458FE" w:rsidP="00A458FE">
      <w:pPr>
        <w:jc w:val="center"/>
        <w:rPr>
          <w:b/>
          <w:sz w:val="24"/>
          <w:szCs w:val="24"/>
        </w:rPr>
      </w:pPr>
      <w:r w:rsidRPr="00A458FE">
        <w:rPr>
          <w:b/>
          <w:sz w:val="24"/>
          <w:szCs w:val="24"/>
        </w:rPr>
        <w:t>3. План достижения показателей муниципального проекта в 2024 году</w:t>
      </w:r>
    </w:p>
    <w:p w:rsidR="00A458FE" w:rsidRPr="00A458FE" w:rsidRDefault="00A458FE" w:rsidP="00A458FE">
      <w:pPr>
        <w:jc w:val="center"/>
        <w:rPr>
          <w:sz w:val="24"/>
          <w:szCs w:val="24"/>
        </w:rPr>
      </w:pPr>
    </w:p>
    <w:tbl>
      <w:tblPr>
        <w:tblStyle w:val="ac"/>
        <w:tblW w:w="15559" w:type="dxa"/>
        <w:tblLayout w:type="fixed"/>
        <w:tblLook w:val="04A0"/>
      </w:tblPr>
      <w:tblGrid>
        <w:gridCol w:w="576"/>
        <w:gridCol w:w="2793"/>
        <w:gridCol w:w="1559"/>
        <w:gridCol w:w="1594"/>
        <w:gridCol w:w="629"/>
        <w:gridCol w:w="652"/>
        <w:gridCol w:w="700"/>
        <w:gridCol w:w="631"/>
        <w:gridCol w:w="605"/>
        <w:gridCol w:w="762"/>
        <w:gridCol w:w="753"/>
        <w:gridCol w:w="599"/>
        <w:gridCol w:w="618"/>
        <w:gridCol w:w="618"/>
        <w:gridCol w:w="635"/>
        <w:gridCol w:w="1835"/>
      </w:tblGrid>
      <w:tr w:rsidR="00A458FE" w:rsidRPr="00A458FE" w:rsidTr="00A458FE">
        <w:tc>
          <w:tcPr>
            <w:tcW w:w="576" w:type="dxa"/>
            <w:vMerge w:val="restart"/>
            <w:vAlign w:val="center"/>
          </w:tcPr>
          <w:p w:rsidR="00A458FE" w:rsidRPr="00A458FE" w:rsidRDefault="00A458FE" w:rsidP="00A458FE">
            <w:pPr>
              <w:jc w:val="center"/>
              <w:rPr>
                <w:sz w:val="24"/>
                <w:szCs w:val="24"/>
              </w:rPr>
            </w:pPr>
            <w:r w:rsidRPr="00A458FE">
              <w:rPr>
                <w:sz w:val="24"/>
                <w:szCs w:val="24"/>
              </w:rPr>
              <w:t>№ п/п</w:t>
            </w:r>
          </w:p>
        </w:tc>
        <w:tc>
          <w:tcPr>
            <w:tcW w:w="2793" w:type="dxa"/>
            <w:vMerge w:val="restart"/>
            <w:vAlign w:val="center"/>
          </w:tcPr>
          <w:p w:rsidR="00A458FE" w:rsidRPr="00A458FE" w:rsidRDefault="00A458FE" w:rsidP="00A458FE">
            <w:pPr>
              <w:jc w:val="center"/>
              <w:rPr>
                <w:sz w:val="24"/>
                <w:szCs w:val="24"/>
              </w:rPr>
            </w:pPr>
            <w:r w:rsidRPr="00A458FE">
              <w:rPr>
                <w:sz w:val="24"/>
                <w:szCs w:val="24"/>
              </w:rPr>
              <w:t>Показатели регионального (ведомственного) проекта</w:t>
            </w:r>
          </w:p>
        </w:tc>
        <w:tc>
          <w:tcPr>
            <w:tcW w:w="1559" w:type="dxa"/>
            <w:vMerge w:val="restart"/>
            <w:vAlign w:val="center"/>
          </w:tcPr>
          <w:p w:rsidR="00A458FE" w:rsidRPr="00A458FE" w:rsidRDefault="00A458FE" w:rsidP="00A458FE">
            <w:pPr>
              <w:spacing w:line="240" w:lineRule="atLeast"/>
              <w:jc w:val="center"/>
              <w:rPr>
                <w:sz w:val="24"/>
                <w:szCs w:val="24"/>
              </w:rPr>
            </w:pPr>
            <w:r w:rsidRPr="00A458FE">
              <w:rPr>
                <w:sz w:val="24"/>
                <w:szCs w:val="24"/>
              </w:rPr>
              <w:t>Уровень п</w:t>
            </w:r>
            <w:r w:rsidRPr="00A458FE">
              <w:rPr>
                <w:sz w:val="24"/>
                <w:szCs w:val="24"/>
              </w:rPr>
              <w:t>о</w:t>
            </w:r>
            <w:r w:rsidRPr="00A458FE">
              <w:rPr>
                <w:sz w:val="24"/>
                <w:szCs w:val="24"/>
              </w:rPr>
              <w:t>казателя</w:t>
            </w:r>
          </w:p>
        </w:tc>
        <w:tc>
          <w:tcPr>
            <w:tcW w:w="1594" w:type="dxa"/>
            <w:vMerge w:val="restart"/>
            <w:vAlign w:val="center"/>
          </w:tcPr>
          <w:p w:rsidR="00A458FE" w:rsidRPr="00A458FE" w:rsidRDefault="00A458FE" w:rsidP="00A458FE">
            <w:pPr>
              <w:spacing w:line="240" w:lineRule="atLeast"/>
              <w:jc w:val="center"/>
              <w:rPr>
                <w:sz w:val="24"/>
                <w:szCs w:val="24"/>
              </w:rPr>
            </w:pPr>
            <w:r w:rsidRPr="00A458FE">
              <w:rPr>
                <w:sz w:val="24"/>
                <w:szCs w:val="24"/>
              </w:rPr>
              <w:t>Единица и</w:t>
            </w:r>
            <w:r w:rsidRPr="00A458FE">
              <w:rPr>
                <w:sz w:val="24"/>
                <w:szCs w:val="24"/>
              </w:rPr>
              <w:t>з</w:t>
            </w:r>
            <w:r w:rsidRPr="00A458FE">
              <w:rPr>
                <w:sz w:val="24"/>
                <w:szCs w:val="24"/>
              </w:rPr>
              <w:t>мерения</w:t>
            </w:r>
          </w:p>
          <w:p w:rsidR="00A458FE" w:rsidRPr="00A458FE" w:rsidRDefault="00A458FE" w:rsidP="00A458FE">
            <w:pPr>
              <w:spacing w:line="240" w:lineRule="atLeast"/>
              <w:jc w:val="center"/>
              <w:rPr>
                <w:sz w:val="24"/>
                <w:szCs w:val="24"/>
              </w:rPr>
            </w:pPr>
            <w:r w:rsidRPr="00A458FE">
              <w:rPr>
                <w:sz w:val="24"/>
                <w:szCs w:val="24"/>
              </w:rPr>
              <w:t>(по Общеро</w:t>
            </w:r>
            <w:r w:rsidRPr="00A458FE">
              <w:rPr>
                <w:sz w:val="24"/>
                <w:szCs w:val="24"/>
              </w:rPr>
              <w:t>с</w:t>
            </w:r>
            <w:r w:rsidRPr="00A458FE">
              <w:rPr>
                <w:sz w:val="24"/>
                <w:szCs w:val="24"/>
              </w:rPr>
              <w:t>сийскому классифик</w:t>
            </w:r>
            <w:r w:rsidRPr="00A458FE">
              <w:rPr>
                <w:sz w:val="24"/>
                <w:szCs w:val="24"/>
              </w:rPr>
              <w:t>а</w:t>
            </w:r>
            <w:r w:rsidRPr="00A458FE">
              <w:rPr>
                <w:sz w:val="24"/>
                <w:szCs w:val="24"/>
              </w:rPr>
              <w:t>тору единиц измерения)</w:t>
            </w:r>
          </w:p>
        </w:tc>
        <w:tc>
          <w:tcPr>
            <w:tcW w:w="7202" w:type="dxa"/>
            <w:gridSpan w:val="11"/>
            <w:vAlign w:val="center"/>
          </w:tcPr>
          <w:p w:rsidR="00A458FE" w:rsidRPr="00A458FE" w:rsidRDefault="00A458FE" w:rsidP="00A458FE">
            <w:pPr>
              <w:spacing w:line="240" w:lineRule="atLeast"/>
              <w:jc w:val="center"/>
              <w:rPr>
                <w:sz w:val="24"/>
                <w:szCs w:val="24"/>
              </w:rPr>
            </w:pPr>
            <w:r w:rsidRPr="00A458FE">
              <w:rPr>
                <w:sz w:val="24"/>
                <w:szCs w:val="24"/>
              </w:rPr>
              <w:t>Плановые значения по месяцам</w:t>
            </w:r>
          </w:p>
        </w:tc>
        <w:tc>
          <w:tcPr>
            <w:tcW w:w="1835" w:type="dxa"/>
            <w:vMerge w:val="restart"/>
            <w:vAlign w:val="center"/>
          </w:tcPr>
          <w:p w:rsidR="00A458FE" w:rsidRPr="00A458FE" w:rsidRDefault="00A458FE" w:rsidP="00A458FE">
            <w:pPr>
              <w:spacing w:line="240" w:lineRule="atLeast"/>
              <w:jc w:val="center"/>
              <w:rPr>
                <w:sz w:val="24"/>
                <w:szCs w:val="24"/>
              </w:rPr>
            </w:pPr>
            <w:r w:rsidRPr="00A458FE">
              <w:rPr>
                <w:sz w:val="24"/>
                <w:szCs w:val="24"/>
              </w:rPr>
              <w:t>На конец 2024 года</w:t>
            </w:r>
          </w:p>
        </w:tc>
      </w:tr>
      <w:tr w:rsidR="00A458FE" w:rsidRPr="00A458FE" w:rsidTr="00A458FE">
        <w:tc>
          <w:tcPr>
            <w:tcW w:w="576" w:type="dxa"/>
            <w:vMerge/>
          </w:tcPr>
          <w:p w:rsidR="00A458FE" w:rsidRPr="00A458FE" w:rsidRDefault="00A458FE" w:rsidP="00A458FE">
            <w:pPr>
              <w:jc w:val="both"/>
              <w:rPr>
                <w:sz w:val="24"/>
                <w:szCs w:val="24"/>
              </w:rPr>
            </w:pPr>
          </w:p>
        </w:tc>
        <w:tc>
          <w:tcPr>
            <w:tcW w:w="2793" w:type="dxa"/>
            <w:vMerge/>
          </w:tcPr>
          <w:p w:rsidR="00A458FE" w:rsidRPr="00A458FE" w:rsidRDefault="00A458FE" w:rsidP="00A458FE">
            <w:pPr>
              <w:jc w:val="both"/>
              <w:rPr>
                <w:sz w:val="24"/>
                <w:szCs w:val="24"/>
              </w:rPr>
            </w:pPr>
          </w:p>
        </w:tc>
        <w:tc>
          <w:tcPr>
            <w:tcW w:w="1559" w:type="dxa"/>
            <w:vMerge/>
          </w:tcPr>
          <w:p w:rsidR="00A458FE" w:rsidRPr="00A458FE" w:rsidRDefault="00A458FE" w:rsidP="00A458FE">
            <w:pPr>
              <w:jc w:val="both"/>
              <w:rPr>
                <w:sz w:val="24"/>
                <w:szCs w:val="24"/>
              </w:rPr>
            </w:pPr>
          </w:p>
        </w:tc>
        <w:tc>
          <w:tcPr>
            <w:tcW w:w="1594" w:type="dxa"/>
            <w:vMerge/>
          </w:tcPr>
          <w:p w:rsidR="00A458FE" w:rsidRPr="00A458FE" w:rsidRDefault="00A458FE" w:rsidP="00A458FE">
            <w:pPr>
              <w:jc w:val="both"/>
              <w:rPr>
                <w:sz w:val="24"/>
                <w:szCs w:val="24"/>
              </w:rPr>
            </w:pPr>
          </w:p>
        </w:tc>
        <w:tc>
          <w:tcPr>
            <w:tcW w:w="629" w:type="dxa"/>
          </w:tcPr>
          <w:p w:rsidR="00A458FE" w:rsidRPr="00A458FE" w:rsidRDefault="00A458FE" w:rsidP="00A458FE">
            <w:pPr>
              <w:spacing w:before="60" w:after="60" w:line="240" w:lineRule="atLeast"/>
              <w:jc w:val="center"/>
              <w:rPr>
                <w:sz w:val="24"/>
                <w:szCs w:val="24"/>
              </w:rPr>
            </w:pPr>
            <w:r w:rsidRPr="00A458FE">
              <w:rPr>
                <w:sz w:val="24"/>
                <w:szCs w:val="24"/>
              </w:rPr>
              <w:t>янв.</w:t>
            </w:r>
          </w:p>
        </w:tc>
        <w:tc>
          <w:tcPr>
            <w:tcW w:w="652" w:type="dxa"/>
          </w:tcPr>
          <w:p w:rsidR="00A458FE" w:rsidRPr="00A458FE" w:rsidRDefault="00A458FE" w:rsidP="00A458FE">
            <w:pPr>
              <w:spacing w:before="60" w:after="60" w:line="240" w:lineRule="atLeast"/>
              <w:jc w:val="center"/>
              <w:rPr>
                <w:sz w:val="24"/>
                <w:szCs w:val="24"/>
              </w:rPr>
            </w:pPr>
            <w:r w:rsidRPr="00A458FE">
              <w:rPr>
                <w:sz w:val="24"/>
                <w:szCs w:val="24"/>
              </w:rPr>
              <w:t>фев.</w:t>
            </w:r>
          </w:p>
        </w:tc>
        <w:tc>
          <w:tcPr>
            <w:tcW w:w="700" w:type="dxa"/>
          </w:tcPr>
          <w:p w:rsidR="00A458FE" w:rsidRPr="00A458FE" w:rsidRDefault="00A458FE" w:rsidP="00A458FE">
            <w:pPr>
              <w:spacing w:before="60" w:after="60" w:line="240" w:lineRule="atLeast"/>
              <w:jc w:val="center"/>
              <w:rPr>
                <w:sz w:val="24"/>
                <w:szCs w:val="24"/>
              </w:rPr>
            </w:pPr>
            <w:r w:rsidRPr="00A458FE">
              <w:rPr>
                <w:sz w:val="24"/>
                <w:szCs w:val="24"/>
              </w:rPr>
              <w:t>март</w:t>
            </w:r>
          </w:p>
        </w:tc>
        <w:tc>
          <w:tcPr>
            <w:tcW w:w="631" w:type="dxa"/>
          </w:tcPr>
          <w:p w:rsidR="00A458FE" w:rsidRPr="00A458FE" w:rsidRDefault="00A458FE" w:rsidP="00A458FE">
            <w:pPr>
              <w:spacing w:before="60" w:after="60" w:line="240" w:lineRule="atLeast"/>
              <w:jc w:val="center"/>
              <w:rPr>
                <w:sz w:val="24"/>
                <w:szCs w:val="24"/>
              </w:rPr>
            </w:pPr>
            <w:r w:rsidRPr="00A458FE">
              <w:rPr>
                <w:sz w:val="24"/>
                <w:szCs w:val="24"/>
              </w:rPr>
              <w:t>апр.</w:t>
            </w:r>
          </w:p>
        </w:tc>
        <w:tc>
          <w:tcPr>
            <w:tcW w:w="605" w:type="dxa"/>
          </w:tcPr>
          <w:p w:rsidR="00A458FE" w:rsidRPr="00A458FE" w:rsidRDefault="00A458FE" w:rsidP="00A458FE">
            <w:pPr>
              <w:spacing w:before="60" w:after="60" w:line="240" w:lineRule="atLeast"/>
              <w:jc w:val="center"/>
              <w:rPr>
                <w:sz w:val="24"/>
                <w:szCs w:val="24"/>
              </w:rPr>
            </w:pPr>
            <w:r w:rsidRPr="00A458FE">
              <w:rPr>
                <w:sz w:val="24"/>
                <w:szCs w:val="24"/>
              </w:rPr>
              <w:t>май</w:t>
            </w:r>
          </w:p>
        </w:tc>
        <w:tc>
          <w:tcPr>
            <w:tcW w:w="762" w:type="dxa"/>
          </w:tcPr>
          <w:p w:rsidR="00A458FE" w:rsidRPr="00A458FE" w:rsidRDefault="00A458FE" w:rsidP="00A458FE">
            <w:pPr>
              <w:spacing w:before="60" w:after="60" w:line="240" w:lineRule="atLeast"/>
              <w:jc w:val="center"/>
              <w:rPr>
                <w:sz w:val="24"/>
                <w:szCs w:val="24"/>
              </w:rPr>
            </w:pPr>
            <w:r w:rsidRPr="00A458FE">
              <w:rPr>
                <w:sz w:val="24"/>
                <w:szCs w:val="24"/>
              </w:rPr>
              <w:t>июнь</w:t>
            </w:r>
          </w:p>
        </w:tc>
        <w:tc>
          <w:tcPr>
            <w:tcW w:w="753" w:type="dxa"/>
          </w:tcPr>
          <w:p w:rsidR="00A458FE" w:rsidRPr="00A458FE" w:rsidRDefault="00A458FE" w:rsidP="00A458FE">
            <w:pPr>
              <w:spacing w:before="60" w:after="60" w:line="240" w:lineRule="atLeast"/>
              <w:jc w:val="center"/>
              <w:rPr>
                <w:sz w:val="24"/>
                <w:szCs w:val="24"/>
              </w:rPr>
            </w:pPr>
            <w:r w:rsidRPr="00A458FE">
              <w:rPr>
                <w:sz w:val="24"/>
                <w:szCs w:val="24"/>
              </w:rPr>
              <w:t>июль</w:t>
            </w:r>
          </w:p>
        </w:tc>
        <w:tc>
          <w:tcPr>
            <w:tcW w:w="599" w:type="dxa"/>
          </w:tcPr>
          <w:p w:rsidR="00A458FE" w:rsidRPr="00A458FE" w:rsidRDefault="00A458FE" w:rsidP="00A458FE">
            <w:pPr>
              <w:spacing w:before="60" w:after="60" w:line="240" w:lineRule="atLeast"/>
              <w:jc w:val="center"/>
              <w:rPr>
                <w:sz w:val="24"/>
                <w:szCs w:val="24"/>
              </w:rPr>
            </w:pPr>
            <w:r w:rsidRPr="00A458FE">
              <w:rPr>
                <w:sz w:val="24"/>
                <w:szCs w:val="24"/>
              </w:rPr>
              <w:t>авг.</w:t>
            </w:r>
          </w:p>
        </w:tc>
        <w:tc>
          <w:tcPr>
            <w:tcW w:w="618" w:type="dxa"/>
          </w:tcPr>
          <w:p w:rsidR="00A458FE" w:rsidRPr="00A458FE" w:rsidRDefault="00A458FE" w:rsidP="00A458FE">
            <w:pPr>
              <w:spacing w:before="60" w:after="60" w:line="240" w:lineRule="atLeast"/>
              <w:jc w:val="center"/>
              <w:rPr>
                <w:sz w:val="24"/>
                <w:szCs w:val="24"/>
              </w:rPr>
            </w:pPr>
            <w:r w:rsidRPr="00A458FE">
              <w:rPr>
                <w:sz w:val="24"/>
                <w:szCs w:val="24"/>
              </w:rPr>
              <w:t>сен.</w:t>
            </w:r>
          </w:p>
        </w:tc>
        <w:tc>
          <w:tcPr>
            <w:tcW w:w="618" w:type="dxa"/>
          </w:tcPr>
          <w:p w:rsidR="00A458FE" w:rsidRPr="00A458FE" w:rsidRDefault="00A458FE" w:rsidP="00A458FE">
            <w:pPr>
              <w:spacing w:before="60" w:after="60" w:line="240" w:lineRule="atLeast"/>
              <w:jc w:val="center"/>
              <w:rPr>
                <w:sz w:val="24"/>
                <w:szCs w:val="24"/>
              </w:rPr>
            </w:pPr>
            <w:r w:rsidRPr="00A458FE">
              <w:rPr>
                <w:sz w:val="24"/>
                <w:szCs w:val="24"/>
              </w:rPr>
              <w:t>окт.</w:t>
            </w:r>
          </w:p>
        </w:tc>
        <w:tc>
          <w:tcPr>
            <w:tcW w:w="635" w:type="dxa"/>
          </w:tcPr>
          <w:p w:rsidR="00A458FE" w:rsidRPr="00A458FE" w:rsidRDefault="00A458FE" w:rsidP="00A458FE">
            <w:pPr>
              <w:spacing w:before="60" w:after="60" w:line="240" w:lineRule="atLeast"/>
              <w:jc w:val="center"/>
              <w:rPr>
                <w:sz w:val="24"/>
                <w:szCs w:val="24"/>
              </w:rPr>
            </w:pPr>
            <w:r w:rsidRPr="00A458FE">
              <w:rPr>
                <w:sz w:val="24"/>
                <w:szCs w:val="24"/>
              </w:rPr>
              <w:t>ноя.</w:t>
            </w:r>
          </w:p>
        </w:tc>
        <w:tc>
          <w:tcPr>
            <w:tcW w:w="1835" w:type="dxa"/>
            <w:vMerge/>
          </w:tcPr>
          <w:p w:rsidR="00A458FE" w:rsidRPr="00A458FE" w:rsidRDefault="00A458FE" w:rsidP="00A458FE">
            <w:pPr>
              <w:jc w:val="both"/>
              <w:rPr>
                <w:sz w:val="24"/>
                <w:szCs w:val="24"/>
              </w:rPr>
            </w:pPr>
          </w:p>
        </w:tc>
      </w:tr>
      <w:tr w:rsidR="00A458FE" w:rsidRPr="00A458FE" w:rsidTr="00A458FE">
        <w:tc>
          <w:tcPr>
            <w:tcW w:w="576" w:type="dxa"/>
          </w:tcPr>
          <w:p w:rsidR="00A458FE" w:rsidRPr="00A458FE" w:rsidRDefault="00A458FE" w:rsidP="00A458FE">
            <w:pPr>
              <w:jc w:val="both"/>
              <w:rPr>
                <w:sz w:val="24"/>
                <w:szCs w:val="24"/>
              </w:rPr>
            </w:pPr>
            <w:r w:rsidRPr="00A458FE">
              <w:rPr>
                <w:sz w:val="24"/>
                <w:szCs w:val="24"/>
              </w:rPr>
              <w:t>1.</w:t>
            </w:r>
          </w:p>
        </w:tc>
        <w:tc>
          <w:tcPr>
            <w:tcW w:w="14983" w:type="dxa"/>
            <w:gridSpan w:val="15"/>
            <w:vAlign w:val="center"/>
          </w:tcPr>
          <w:p w:rsidR="00A458FE" w:rsidRPr="00A458FE" w:rsidRDefault="00A458FE" w:rsidP="00A458FE">
            <w:pPr>
              <w:spacing w:line="240" w:lineRule="atLeast"/>
              <w:rPr>
                <w:sz w:val="24"/>
                <w:szCs w:val="24"/>
              </w:rPr>
            </w:pPr>
            <w:r w:rsidRPr="00A458FE">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A458FE" w:rsidRPr="00A458FE" w:rsidTr="00A458FE">
        <w:tc>
          <w:tcPr>
            <w:tcW w:w="576" w:type="dxa"/>
          </w:tcPr>
          <w:p w:rsidR="00A458FE" w:rsidRPr="00A458FE" w:rsidRDefault="00A458FE" w:rsidP="00A458FE">
            <w:pPr>
              <w:jc w:val="both"/>
              <w:rPr>
                <w:sz w:val="24"/>
                <w:szCs w:val="24"/>
              </w:rPr>
            </w:pPr>
            <w:r w:rsidRPr="00A458FE">
              <w:rPr>
                <w:sz w:val="24"/>
                <w:szCs w:val="24"/>
              </w:rPr>
              <w:t>1.1.</w:t>
            </w:r>
          </w:p>
        </w:tc>
        <w:tc>
          <w:tcPr>
            <w:tcW w:w="2793" w:type="dxa"/>
          </w:tcPr>
          <w:p w:rsidR="00A458FE" w:rsidRPr="00A458FE" w:rsidRDefault="00A458FE" w:rsidP="00A458FE">
            <w:pPr>
              <w:spacing w:line="240" w:lineRule="atLeast"/>
              <w:rPr>
                <w:bCs/>
                <w:color w:val="000000"/>
                <w:sz w:val="24"/>
                <w:szCs w:val="24"/>
                <w:u w:color="000000"/>
              </w:rPr>
            </w:pPr>
            <w:r w:rsidRPr="00A458FE">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vAlign w:val="center"/>
          </w:tcPr>
          <w:p w:rsidR="00A458FE" w:rsidRPr="00A458FE" w:rsidRDefault="00A458FE" w:rsidP="00A458FE">
            <w:pPr>
              <w:jc w:val="center"/>
              <w:rPr>
                <w:sz w:val="24"/>
                <w:szCs w:val="24"/>
              </w:rPr>
            </w:pPr>
            <w:r w:rsidRPr="00A458FE">
              <w:rPr>
                <w:sz w:val="24"/>
                <w:szCs w:val="24"/>
              </w:rPr>
              <w:t>«ФП», «ГП», «РП»</w:t>
            </w:r>
          </w:p>
        </w:tc>
        <w:tc>
          <w:tcPr>
            <w:tcW w:w="1594" w:type="dxa"/>
            <w:vAlign w:val="center"/>
          </w:tcPr>
          <w:p w:rsidR="00A458FE" w:rsidRPr="00A458FE" w:rsidRDefault="00A458FE" w:rsidP="00A458FE">
            <w:pPr>
              <w:jc w:val="center"/>
              <w:rPr>
                <w:sz w:val="24"/>
                <w:szCs w:val="24"/>
              </w:rPr>
            </w:pPr>
            <w:r w:rsidRPr="00A458FE">
              <w:rPr>
                <w:sz w:val="24"/>
                <w:szCs w:val="24"/>
              </w:rPr>
              <w:t>единица</w:t>
            </w:r>
          </w:p>
        </w:tc>
        <w:tc>
          <w:tcPr>
            <w:tcW w:w="629" w:type="dxa"/>
            <w:vAlign w:val="center"/>
          </w:tcPr>
          <w:p w:rsidR="00A458FE" w:rsidRPr="00A458FE" w:rsidRDefault="00A458FE" w:rsidP="00A458FE">
            <w:pPr>
              <w:jc w:val="center"/>
              <w:rPr>
                <w:sz w:val="24"/>
                <w:szCs w:val="24"/>
              </w:rPr>
            </w:pPr>
            <w:r w:rsidRPr="00A458FE">
              <w:rPr>
                <w:sz w:val="24"/>
                <w:szCs w:val="24"/>
              </w:rPr>
              <w:t>-</w:t>
            </w:r>
          </w:p>
        </w:tc>
        <w:tc>
          <w:tcPr>
            <w:tcW w:w="652" w:type="dxa"/>
            <w:vAlign w:val="center"/>
          </w:tcPr>
          <w:p w:rsidR="00A458FE" w:rsidRPr="00A458FE" w:rsidRDefault="00A458FE" w:rsidP="00A458FE">
            <w:pPr>
              <w:jc w:val="center"/>
              <w:rPr>
                <w:sz w:val="24"/>
                <w:szCs w:val="24"/>
              </w:rPr>
            </w:pPr>
            <w:r w:rsidRPr="00A458FE">
              <w:rPr>
                <w:sz w:val="24"/>
                <w:szCs w:val="24"/>
              </w:rPr>
              <w:t>-</w:t>
            </w:r>
          </w:p>
        </w:tc>
        <w:tc>
          <w:tcPr>
            <w:tcW w:w="700" w:type="dxa"/>
            <w:vAlign w:val="center"/>
          </w:tcPr>
          <w:p w:rsidR="00A458FE" w:rsidRPr="00A458FE" w:rsidRDefault="00A458FE" w:rsidP="00A458FE">
            <w:pPr>
              <w:jc w:val="center"/>
              <w:rPr>
                <w:sz w:val="24"/>
                <w:szCs w:val="24"/>
              </w:rPr>
            </w:pPr>
            <w:r w:rsidRPr="00A458FE">
              <w:rPr>
                <w:sz w:val="24"/>
                <w:szCs w:val="24"/>
              </w:rPr>
              <w:t>-</w:t>
            </w:r>
          </w:p>
        </w:tc>
        <w:tc>
          <w:tcPr>
            <w:tcW w:w="631" w:type="dxa"/>
            <w:vAlign w:val="center"/>
          </w:tcPr>
          <w:p w:rsidR="00A458FE" w:rsidRPr="00A458FE" w:rsidRDefault="00A458FE" w:rsidP="00A458FE">
            <w:pPr>
              <w:jc w:val="center"/>
              <w:rPr>
                <w:sz w:val="24"/>
                <w:szCs w:val="24"/>
              </w:rPr>
            </w:pPr>
            <w:r w:rsidRPr="00A458FE">
              <w:rPr>
                <w:sz w:val="24"/>
                <w:szCs w:val="24"/>
              </w:rPr>
              <w:t>-</w:t>
            </w:r>
          </w:p>
        </w:tc>
        <w:tc>
          <w:tcPr>
            <w:tcW w:w="605" w:type="dxa"/>
            <w:vAlign w:val="center"/>
          </w:tcPr>
          <w:p w:rsidR="00A458FE" w:rsidRPr="00A458FE" w:rsidRDefault="00A458FE" w:rsidP="00A458FE">
            <w:pPr>
              <w:jc w:val="center"/>
              <w:rPr>
                <w:sz w:val="24"/>
                <w:szCs w:val="24"/>
              </w:rPr>
            </w:pPr>
            <w:r w:rsidRPr="00A458FE">
              <w:rPr>
                <w:sz w:val="24"/>
                <w:szCs w:val="24"/>
              </w:rPr>
              <w:t>-</w:t>
            </w:r>
          </w:p>
        </w:tc>
        <w:tc>
          <w:tcPr>
            <w:tcW w:w="762" w:type="dxa"/>
            <w:vAlign w:val="center"/>
          </w:tcPr>
          <w:p w:rsidR="00A458FE" w:rsidRPr="00A458FE" w:rsidRDefault="00A458FE" w:rsidP="00A458FE">
            <w:pPr>
              <w:jc w:val="center"/>
              <w:rPr>
                <w:sz w:val="24"/>
                <w:szCs w:val="24"/>
              </w:rPr>
            </w:pPr>
            <w:r w:rsidRPr="00A458FE">
              <w:rPr>
                <w:sz w:val="24"/>
                <w:szCs w:val="24"/>
              </w:rPr>
              <w:t>-</w:t>
            </w:r>
          </w:p>
        </w:tc>
        <w:tc>
          <w:tcPr>
            <w:tcW w:w="753" w:type="dxa"/>
            <w:vAlign w:val="center"/>
          </w:tcPr>
          <w:p w:rsidR="00A458FE" w:rsidRPr="00A458FE" w:rsidRDefault="00A458FE" w:rsidP="00A458FE">
            <w:pPr>
              <w:jc w:val="center"/>
              <w:rPr>
                <w:sz w:val="24"/>
                <w:szCs w:val="24"/>
              </w:rPr>
            </w:pPr>
            <w:r w:rsidRPr="00A458FE">
              <w:rPr>
                <w:sz w:val="24"/>
                <w:szCs w:val="24"/>
              </w:rPr>
              <w:t>-</w:t>
            </w:r>
          </w:p>
        </w:tc>
        <w:tc>
          <w:tcPr>
            <w:tcW w:w="599" w:type="dxa"/>
            <w:vAlign w:val="center"/>
          </w:tcPr>
          <w:p w:rsidR="00A458FE" w:rsidRPr="00A458FE" w:rsidRDefault="00A458FE" w:rsidP="00A458FE">
            <w:pPr>
              <w:jc w:val="center"/>
              <w:rPr>
                <w:sz w:val="24"/>
                <w:szCs w:val="24"/>
              </w:rPr>
            </w:pPr>
            <w:r w:rsidRPr="00A458FE">
              <w:rPr>
                <w:sz w:val="24"/>
                <w:szCs w:val="24"/>
              </w:rPr>
              <w:t>-</w:t>
            </w:r>
          </w:p>
        </w:tc>
        <w:tc>
          <w:tcPr>
            <w:tcW w:w="618" w:type="dxa"/>
            <w:vAlign w:val="center"/>
          </w:tcPr>
          <w:p w:rsidR="00A458FE" w:rsidRPr="00A458FE" w:rsidRDefault="00A458FE" w:rsidP="00A458FE">
            <w:pPr>
              <w:jc w:val="center"/>
              <w:rPr>
                <w:sz w:val="24"/>
                <w:szCs w:val="24"/>
              </w:rPr>
            </w:pPr>
            <w:r w:rsidRPr="00A458FE">
              <w:rPr>
                <w:sz w:val="24"/>
                <w:szCs w:val="24"/>
              </w:rPr>
              <w:t>-</w:t>
            </w:r>
          </w:p>
        </w:tc>
        <w:tc>
          <w:tcPr>
            <w:tcW w:w="618" w:type="dxa"/>
            <w:vAlign w:val="center"/>
          </w:tcPr>
          <w:p w:rsidR="00A458FE" w:rsidRPr="00A458FE" w:rsidRDefault="00A458FE" w:rsidP="00A458FE">
            <w:pPr>
              <w:jc w:val="center"/>
              <w:rPr>
                <w:sz w:val="24"/>
                <w:szCs w:val="24"/>
              </w:rPr>
            </w:pPr>
            <w:r w:rsidRPr="00A458FE">
              <w:rPr>
                <w:sz w:val="24"/>
                <w:szCs w:val="24"/>
              </w:rPr>
              <w:t>-</w:t>
            </w:r>
          </w:p>
        </w:tc>
        <w:tc>
          <w:tcPr>
            <w:tcW w:w="635" w:type="dxa"/>
            <w:vAlign w:val="center"/>
          </w:tcPr>
          <w:p w:rsidR="00A458FE" w:rsidRPr="00A458FE" w:rsidRDefault="00A458FE" w:rsidP="00A458FE">
            <w:pPr>
              <w:jc w:val="center"/>
              <w:rPr>
                <w:sz w:val="24"/>
                <w:szCs w:val="24"/>
              </w:rPr>
            </w:pPr>
            <w:r w:rsidRPr="00A458FE">
              <w:rPr>
                <w:sz w:val="24"/>
                <w:szCs w:val="24"/>
              </w:rPr>
              <w:t>-</w:t>
            </w:r>
          </w:p>
        </w:tc>
        <w:tc>
          <w:tcPr>
            <w:tcW w:w="1835" w:type="dxa"/>
            <w:vAlign w:val="center"/>
          </w:tcPr>
          <w:p w:rsidR="00A458FE" w:rsidRPr="00A458FE" w:rsidRDefault="00A458FE" w:rsidP="00A458FE">
            <w:pPr>
              <w:jc w:val="center"/>
              <w:rPr>
                <w:sz w:val="24"/>
                <w:szCs w:val="24"/>
              </w:rPr>
            </w:pPr>
            <w:r w:rsidRPr="00A458FE">
              <w:rPr>
                <w:sz w:val="24"/>
                <w:szCs w:val="24"/>
              </w:rPr>
              <w:t>1</w:t>
            </w:r>
          </w:p>
        </w:tc>
      </w:tr>
    </w:tbl>
    <w:p w:rsidR="00A458FE" w:rsidRPr="00A458FE" w:rsidRDefault="00A458FE" w:rsidP="00A458FE">
      <w:pPr>
        <w:jc w:val="center"/>
        <w:rPr>
          <w:b/>
          <w:sz w:val="24"/>
          <w:szCs w:val="24"/>
        </w:rPr>
      </w:pPr>
    </w:p>
    <w:p w:rsidR="00A458FE" w:rsidRPr="00A458FE" w:rsidRDefault="00A458FE" w:rsidP="00A458FE">
      <w:pPr>
        <w:jc w:val="center"/>
        <w:rPr>
          <w:b/>
          <w:sz w:val="24"/>
          <w:szCs w:val="24"/>
        </w:rPr>
      </w:pPr>
      <w:r w:rsidRPr="00A458FE">
        <w:rPr>
          <w:b/>
          <w:sz w:val="24"/>
          <w:szCs w:val="24"/>
        </w:rPr>
        <w:lastRenderedPageBreak/>
        <w:t>4. Мероприятия (результаты) муниципального проекта</w:t>
      </w:r>
    </w:p>
    <w:p w:rsidR="00A458FE" w:rsidRPr="00A458FE" w:rsidRDefault="00A458FE" w:rsidP="00A458FE">
      <w:pPr>
        <w:jc w:val="both"/>
        <w:rPr>
          <w:sz w:val="24"/>
          <w:szCs w:val="24"/>
        </w:rPr>
      </w:pPr>
    </w:p>
    <w:tbl>
      <w:tblPr>
        <w:tblStyle w:val="ac"/>
        <w:tblW w:w="15559" w:type="dxa"/>
        <w:tblLayout w:type="fixed"/>
        <w:tblLook w:val="04A0"/>
      </w:tblPr>
      <w:tblGrid>
        <w:gridCol w:w="511"/>
        <w:gridCol w:w="1588"/>
        <w:gridCol w:w="1978"/>
        <w:gridCol w:w="1203"/>
        <w:gridCol w:w="662"/>
        <w:gridCol w:w="709"/>
        <w:gridCol w:w="708"/>
        <w:gridCol w:w="120"/>
        <w:gridCol w:w="567"/>
        <w:gridCol w:w="29"/>
        <w:gridCol w:w="822"/>
        <w:gridCol w:w="2155"/>
        <w:gridCol w:w="1417"/>
        <w:gridCol w:w="1134"/>
        <w:gridCol w:w="1956"/>
      </w:tblGrid>
      <w:tr w:rsidR="00A458FE" w:rsidRPr="00A458FE" w:rsidTr="00A458FE">
        <w:tc>
          <w:tcPr>
            <w:tcW w:w="511" w:type="dxa"/>
            <w:vMerge w:val="restar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b/>
                <w:sz w:val="24"/>
                <w:szCs w:val="24"/>
              </w:rPr>
            </w:pPr>
            <w:r w:rsidRPr="00A458FE">
              <w:rPr>
                <w:b/>
                <w:sz w:val="24"/>
                <w:szCs w:val="24"/>
              </w:rPr>
              <w:t>№ п/п</w:t>
            </w:r>
          </w:p>
        </w:tc>
        <w:tc>
          <w:tcPr>
            <w:tcW w:w="1588" w:type="dxa"/>
            <w:vMerge w:val="restar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b/>
                <w:sz w:val="24"/>
                <w:szCs w:val="24"/>
              </w:rPr>
            </w:pPr>
            <w:r w:rsidRPr="00A458FE">
              <w:rPr>
                <w:b/>
                <w:sz w:val="24"/>
                <w:szCs w:val="24"/>
              </w:rPr>
              <w:t>Наименова-ние мероприятия (р</w:t>
            </w:r>
            <w:r w:rsidRPr="00A458FE">
              <w:rPr>
                <w:b/>
                <w:sz w:val="24"/>
                <w:szCs w:val="24"/>
              </w:rPr>
              <w:t>е</w:t>
            </w:r>
            <w:r w:rsidRPr="00A458FE">
              <w:rPr>
                <w:b/>
                <w:sz w:val="24"/>
                <w:szCs w:val="24"/>
              </w:rPr>
              <w:t>зультата)</w:t>
            </w:r>
          </w:p>
        </w:tc>
        <w:tc>
          <w:tcPr>
            <w:tcW w:w="1978" w:type="dxa"/>
            <w:vMerge w:val="restar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b/>
                <w:sz w:val="24"/>
                <w:szCs w:val="24"/>
              </w:rPr>
            </w:pPr>
            <w:r w:rsidRPr="00A458FE">
              <w:rPr>
                <w:b/>
                <w:sz w:val="24"/>
                <w:szCs w:val="24"/>
              </w:rPr>
              <w:t>Наименование структурных элементов государс</w:t>
            </w:r>
            <w:r w:rsidRPr="00A458FE">
              <w:rPr>
                <w:b/>
                <w:sz w:val="24"/>
                <w:szCs w:val="24"/>
              </w:rPr>
              <w:t>т</w:t>
            </w:r>
            <w:r w:rsidRPr="00A458FE">
              <w:rPr>
                <w:b/>
                <w:sz w:val="24"/>
                <w:szCs w:val="24"/>
              </w:rPr>
              <w:t>венных программ вместе с наимен</w:t>
            </w:r>
            <w:r w:rsidRPr="00A458FE">
              <w:rPr>
                <w:b/>
                <w:sz w:val="24"/>
                <w:szCs w:val="24"/>
              </w:rPr>
              <w:t>о</w:t>
            </w:r>
            <w:r w:rsidRPr="00A458FE">
              <w:rPr>
                <w:b/>
                <w:sz w:val="24"/>
                <w:szCs w:val="24"/>
              </w:rPr>
              <w:t>ванием государс</w:t>
            </w:r>
            <w:r w:rsidRPr="00A458FE">
              <w:rPr>
                <w:b/>
                <w:sz w:val="24"/>
                <w:szCs w:val="24"/>
              </w:rPr>
              <w:t>т</w:t>
            </w:r>
            <w:r w:rsidRPr="00A458FE">
              <w:rPr>
                <w:b/>
                <w:sz w:val="24"/>
                <w:szCs w:val="24"/>
              </w:rPr>
              <w:t>венной програ</w:t>
            </w:r>
            <w:r w:rsidRPr="00A458FE">
              <w:rPr>
                <w:b/>
                <w:sz w:val="24"/>
                <w:szCs w:val="24"/>
              </w:rPr>
              <w:t>м</w:t>
            </w:r>
            <w:r w:rsidRPr="00A458FE">
              <w:rPr>
                <w:b/>
                <w:sz w:val="24"/>
                <w:szCs w:val="24"/>
              </w:rPr>
              <w:t>мы</w:t>
            </w:r>
          </w:p>
        </w:tc>
        <w:tc>
          <w:tcPr>
            <w:tcW w:w="1203" w:type="dxa"/>
            <w:vMerge w:val="restar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b/>
                <w:sz w:val="24"/>
                <w:szCs w:val="24"/>
              </w:rPr>
            </w:pPr>
            <w:r w:rsidRPr="00A458FE">
              <w:rPr>
                <w:b/>
                <w:sz w:val="24"/>
                <w:szCs w:val="24"/>
              </w:rPr>
              <w:t>Единица измерения</w:t>
            </w:r>
            <w:r w:rsidRPr="00A458FE">
              <w:rPr>
                <w:b/>
                <w:sz w:val="24"/>
                <w:szCs w:val="24"/>
              </w:rPr>
              <w:br/>
              <w:t>(по О</w:t>
            </w:r>
            <w:r w:rsidRPr="00A458FE">
              <w:rPr>
                <w:b/>
                <w:sz w:val="24"/>
                <w:szCs w:val="24"/>
              </w:rPr>
              <w:t>б</w:t>
            </w:r>
            <w:r w:rsidRPr="00A458FE">
              <w:rPr>
                <w:b/>
                <w:sz w:val="24"/>
                <w:szCs w:val="24"/>
              </w:rPr>
              <w:t>щерос-сийскому класс</w:t>
            </w:r>
            <w:r w:rsidRPr="00A458FE">
              <w:rPr>
                <w:b/>
                <w:sz w:val="24"/>
                <w:szCs w:val="24"/>
              </w:rPr>
              <w:t>и</w:t>
            </w:r>
            <w:r w:rsidRPr="00A458FE">
              <w:rPr>
                <w:b/>
                <w:sz w:val="24"/>
                <w:szCs w:val="24"/>
              </w:rPr>
              <w:t>фикатору единиц измер</w:t>
            </w:r>
            <w:r w:rsidRPr="00A458FE">
              <w:rPr>
                <w:b/>
                <w:sz w:val="24"/>
                <w:szCs w:val="24"/>
              </w:rPr>
              <w:t>е</w:t>
            </w:r>
            <w:r w:rsidRPr="00A458FE">
              <w:rPr>
                <w:b/>
                <w:sz w:val="24"/>
                <w:szCs w:val="24"/>
              </w:rPr>
              <w:t>ния)</w:t>
            </w:r>
          </w:p>
        </w:tc>
        <w:tc>
          <w:tcPr>
            <w:tcW w:w="1371" w:type="dxa"/>
            <w:gridSpan w:val="2"/>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b/>
                <w:sz w:val="24"/>
                <w:szCs w:val="24"/>
              </w:rPr>
            </w:pPr>
            <w:r w:rsidRPr="00A458FE">
              <w:rPr>
                <w:b/>
                <w:sz w:val="24"/>
                <w:szCs w:val="24"/>
              </w:rPr>
              <w:t>Базовое значение</w:t>
            </w:r>
          </w:p>
        </w:tc>
        <w:tc>
          <w:tcPr>
            <w:tcW w:w="2246" w:type="dxa"/>
            <w:gridSpan w:val="5"/>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b/>
                <w:sz w:val="24"/>
                <w:szCs w:val="24"/>
              </w:rPr>
            </w:pPr>
            <w:r w:rsidRPr="00A458FE">
              <w:rPr>
                <w:b/>
                <w:sz w:val="24"/>
                <w:szCs w:val="24"/>
              </w:rPr>
              <w:t>Период, год</w:t>
            </w:r>
          </w:p>
        </w:tc>
        <w:tc>
          <w:tcPr>
            <w:tcW w:w="2155" w:type="dxa"/>
            <w:vMerge w:val="restart"/>
            <w:tcBorders>
              <w:top w:val="single" w:sz="4" w:space="0" w:color="auto"/>
              <w:left w:val="single" w:sz="4" w:space="0" w:color="auto"/>
              <w:bottom w:val="nil"/>
              <w:right w:val="single" w:sz="4" w:space="0" w:color="auto"/>
            </w:tcBorders>
          </w:tcPr>
          <w:p w:rsidR="00A458FE" w:rsidRPr="00A458FE" w:rsidRDefault="00A458FE" w:rsidP="00A458FE">
            <w:pPr>
              <w:spacing w:line="240" w:lineRule="atLeast"/>
              <w:jc w:val="center"/>
              <w:rPr>
                <w:b/>
                <w:sz w:val="24"/>
                <w:szCs w:val="24"/>
              </w:rPr>
            </w:pPr>
            <w:r w:rsidRPr="00A458FE">
              <w:rPr>
                <w:b/>
                <w:sz w:val="24"/>
                <w:szCs w:val="24"/>
              </w:rPr>
              <w:t>Характеристика мероприятия (резул</w:t>
            </w:r>
            <w:r w:rsidRPr="00A458FE">
              <w:rPr>
                <w:b/>
                <w:sz w:val="24"/>
                <w:szCs w:val="24"/>
              </w:rPr>
              <w:t>ь</w:t>
            </w:r>
            <w:r w:rsidRPr="00A458FE">
              <w:rPr>
                <w:b/>
                <w:sz w:val="24"/>
                <w:szCs w:val="24"/>
              </w:rPr>
              <w:t>тата)</w:t>
            </w:r>
          </w:p>
        </w:tc>
        <w:tc>
          <w:tcPr>
            <w:tcW w:w="1417" w:type="dxa"/>
            <w:vMerge w:val="restart"/>
            <w:tcBorders>
              <w:top w:val="single" w:sz="4" w:space="0" w:color="auto"/>
              <w:left w:val="single" w:sz="4" w:space="0" w:color="auto"/>
              <w:bottom w:val="nil"/>
              <w:right w:val="single" w:sz="4" w:space="0" w:color="auto"/>
            </w:tcBorders>
          </w:tcPr>
          <w:p w:rsidR="00A458FE" w:rsidRPr="00A458FE" w:rsidRDefault="00A458FE" w:rsidP="00A458FE">
            <w:pPr>
              <w:spacing w:line="240" w:lineRule="atLeast"/>
              <w:jc w:val="center"/>
              <w:rPr>
                <w:b/>
                <w:sz w:val="24"/>
                <w:szCs w:val="24"/>
              </w:rPr>
            </w:pPr>
            <w:r w:rsidRPr="00A458FE">
              <w:rPr>
                <w:b/>
                <w:sz w:val="24"/>
                <w:szCs w:val="24"/>
              </w:rPr>
              <w:t>Тип мер</w:t>
            </w:r>
            <w:r w:rsidRPr="00A458FE">
              <w:rPr>
                <w:b/>
                <w:sz w:val="24"/>
                <w:szCs w:val="24"/>
              </w:rPr>
              <w:t>о</w:t>
            </w:r>
            <w:r w:rsidRPr="00A458FE">
              <w:rPr>
                <w:b/>
                <w:sz w:val="24"/>
                <w:szCs w:val="24"/>
              </w:rPr>
              <w:t>приятия (р</w:t>
            </w:r>
            <w:r w:rsidRPr="00A458FE">
              <w:rPr>
                <w:b/>
                <w:sz w:val="24"/>
                <w:szCs w:val="24"/>
              </w:rPr>
              <w:t>е</w:t>
            </w:r>
            <w:r w:rsidRPr="00A458FE">
              <w:rPr>
                <w:b/>
                <w:sz w:val="24"/>
                <w:szCs w:val="24"/>
              </w:rPr>
              <w:t>зультата)</w:t>
            </w:r>
          </w:p>
        </w:tc>
        <w:tc>
          <w:tcPr>
            <w:tcW w:w="1134" w:type="dxa"/>
            <w:vMerge w:val="restart"/>
            <w:tcBorders>
              <w:top w:val="single" w:sz="4" w:space="0" w:color="auto"/>
              <w:left w:val="single" w:sz="4" w:space="0" w:color="auto"/>
              <w:bottom w:val="nil"/>
              <w:right w:val="single" w:sz="4" w:space="0" w:color="auto"/>
            </w:tcBorders>
          </w:tcPr>
          <w:p w:rsidR="00A458FE" w:rsidRPr="00A458FE" w:rsidRDefault="00A458FE" w:rsidP="00A458FE">
            <w:pPr>
              <w:spacing w:line="240" w:lineRule="atLeast"/>
              <w:jc w:val="center"/>
              <w:rPr>
                <w:b/>
                <w:sz w:val="24"/>
                <w:szCs w:val="24"/>
              </w:rPr>
            </w:pPr>
            <w:r w:rsidRPr="00A458FE">
              <w:rPr>
                <w:b/>
                <w:sz w:val="24"/>
                <w:szCs w:val="24"/>
              </w:rPr>
              <w:t>Деко</w:t>
            </w:r>
            <w:r w:rsidRPr="00A458FE">
              <w:rPr>
                <w:b/>
                <w:sz w:val="24"/>
                <w:szCs w:val="24"/>
              </w:rPr>
              <w:t>м</w:t>
            </w:r>
            <w:r w:rsidRPr="00A458FE">
              <w:rPr>
                <w:b/>
                <w:sz w:val="24"/>
                <w:szCs w:val="24"/>
              </w:rPr>
              <w:t xml:space="preserve">позиция </w:t>
            </w:r>
            <w:r w:rsidRPr="00A458FE">
              <w:rPr>
                <w:b/>
                <w:sz w:val="24"/>
                <w:szCs w:val="24"/>
              </w:rPr>
              <w:br/>
              <w:t>на МО</w:t>
            </w:r>
          </w:p>
        </w:tc>
        <w:tc>
          <w:tcPr>
            <w:tcW w:w="1956" w:type="dxa"/>
            <w:vMerge w:val="restart"/>
            <w:tcBorders>
              <w:top w:val="single" w:sz="4" w:space="0" w:color="auto"/>
              <w:left w:val="single" w:sz="4" w:space="0" w:color="auto"/>
              <w:bottom w:val="nil"/>
              <w:right w:val="single" w:sz="4" w:space="0" w:color="auto"/>
            </w:tcBorders>
          </w:tcPr>
          <w:p w:rsidR="00A458FE" w:rsidRPr="00A458FE" w:rsidRDefault="00A458FE" w:rsidP="00A458FE">
            <w:pPr>
              <w:spacing w:line="240" w:lineRule="atLeast"/>
              <w:jc w:val="center"/>
              <w:rPr>
                <w:b/>
                <w:sz w:val="24"/>
                <w:szCs w:val="24"/>
              </w:rPr>
            </w:pPr>
            <w:r w:rsidRPr="00A458FE">
              <w:rPr>
                <w:b/>
                <w:sz w:val="24"/>
                <w:szCs w:val="24"/>
              </w:rPr>
              <w:t xml:space="preserve">Связь </w:t>
            </w:r>
            <w:r w:rsidRPr="00A458FE">
              <w:rPr>
                <w:b/>
                <w:sz w:val="24"/>
                <w:szCs w:val="24"/>
              </w:rPr>
              <w:br/>
              <w:t>с показателями (регионального) ведомствен-ного проекта</w:t>
            </w:r>
          </w:p>
        </w:tc>
      </w:tr>
      <w:tr w:rsidR="00A458FE" w:rsidRPr="00A458FE" w:rsidTr="00A458FE">
        <w:tc>
          <w:tcPr>
            <w:tcW w:w="511"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b/>
                <w:sz w:val="24"/>
                <w:szCs w:val="24"/>
              </w:rPr>
            </w:pPr>
          </w:p>
        </w:tc>
        <w:tc>
          <w:tcPr>
            <w:tcW w:w="1588"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b/>
                <w:sz w:val="24"/>
                <w:szCs w:val="24"/>
              </w:rPr>
            </w:pPr>
          </w:p>
        </w:tc>
        <w:tc>
          <w:tcPr>
            <w:tcW w:w="1978"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b/>
                <w:sz w:val="24"/>
                <w:szCs w:val="24"/>
              </w:rPr>
            </w:pPr>
          </w:p>
        </w:tc>
        <w:tc>
          <w:tcPr>
            <w:tcW w:w="1203"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b/>
                <w:sz w:val="24"/>
                <w:szCs w:val="24"/>
              </w:rPr>
            </w:pPr>
          </w:p>
        </w:tc>
        <w:tc>
          <w:tcPr>
            <w:tcW w:w="662" w:type="dxa"/>
            <w:tcBorders>
              <w:top w:val="single" w:sz="4" w:space="0" w:color="auto"/>
              <w:left w:val="single" w:sz="4" w:space="0" w:color="auto"/>
              <w:bottom w:val="nil"/>
              <w:right w:val="single" w:sz="4" w:space="0" w:color="auto"/>
            </w:tcBorders>
          </w:tcPr>
          <w:p w:rsidR="00A458FE" w:rsidRPr="00A458FE" w:rsidRDefault="00A458FE" w:rsidP="00A458FE">
            <w:pPr>
              <w:spacing w:after="60" w:line="240" w:lineRule="atLeast"/>
              <w:jc w:val="center"/>
              <w:rPr>
                <w:b/>
                <w:sz w:val="24"/>
                <w:szCs w:val="24"/>
              </w:rPr>
            </w:pPr>
            <w:r w:rsidRPr="00A458FE">
              <w:rPr>
                <w:b/>
                <w:sz w:val="24"/>
                <w:szCs w:val="24"/>
              </w:rPr>
              <w:t>знач</w:t>
            </w:r>
            <w:r w:rsidRPr="00A458FE">
              <w:rPr>
                <w:b/>
                <w:sz w:val="24"/>
                <w:szCs w:val="24"/>
              </w:rPr>
              <w:t>е</w:t>
            </w:r>
            <w:r w:rsidRPr="00A458FE">
              <w:rPr>
                <w:b/>
                <w:sz w:val="24"/>
                <w:szCs w:val="24"/>
              </w:rPr>
              <w:t>ние</w:t>
            </w:r>
          </w:p>
        </w:tc>
        <w:tc>
          <w:tcPr>
            <w:tcW w:w="709" w:type="dxa"/>
            <w:tcBorders>
              <w:top w:val="single" w:sz="4" w:space="0" w:color="auto"/>
              <w:left w:val="single" w:sz="4" w:space="0" w:color="auto"/>
              <w:bottom w:val="nil"/>
              <w:right w:val="single" w:sz="4" w:space="0" w:color="auto"/>
            </w:tcBorders>
          </w:tcPr>
          <w:p w:rsidR="00A458FE" w:rsidRPr="00A458FE" w:rsidRDefault="00A458FE" w:rsidP="00A458FE">
            <w:pPr>
              <w:spacing w:after="60" w:line="240" w:lineRule="atLeast"/>
              <w:jc w:val="center"/>
              <w:rPr>
                <w:b/>
                <w:sz w:val="24"/>
                <w:szCs w:val="24"/>
              </w:rPr>
            </w:pPr>
            <w:r w:rsidRPr="00A458FE">
              <w:rPr>
                <w:b/>
                <w:sz w:val="24"/>
                <w:szCs w:val="24"/>
              </w:rPr>
              <w:t>год</w:t>
            </w:r>
          </w:p>
        </w:tc>
        <w:tc>
          <w:tcPr>
            <w:tcW w:w="828" w:type="dxa"/>
            <w:gridSpan w:val="2"/>
            <w:tcBorders>
              <w:top w:val="single" w:sz="4" w:space="0" w:color="auto"/>
              <w:left w:val="single" w:sz="4" w:space="0" w:color="auto"/>
              <w:bottom w:val="nil"/>
              <w:right w:val="single" w:sz="4" w:space="0" w:color="auto"/>
            </w:tcBorders>
          </w:tcPr>
          <w:p w:rsidR="00A458FE" w:rsidRPr="00A458FE" w:rsidRDefault="00A458FE" w:rsidP="00A458FE">
            <w:pPr>
              <w:spacing w:after="60" w:line="240" w:lineRule="atLeast"/>
              <w:jc w:val="center"/>
              <w:rPr>
                <w:b/>
                <w:sz w:val="24"/>
                <w:szCs w:val="24"/>
              </w:rPr>
            </w:pPr>
            <w:r w:rsidRPr="00A458FE">
              <w:rPr>
                <w:b/>
                <w:sz w:val="24"/>
                <w:szCs w:val="24"/>
              </w:rPr>
              <w:t>2024</w:t>
            </w:r>
          </w:p>
        </w:tc>
        <w:tc>
          <w:tcPr>
            <w:tcW w:w="567" w:type="dxa"/>
            <w:tcBorders>
              <w:top w:val="single" w:sz="4" w:space="0" w:color="auto"/>
              <w:left w:val="single" w:sz="4" w:space="0" w:color="auto"/>
              <w:bottom w:val="nil"/>
              <w:right w:val="single" w:sz="4" w:space="0" w:color="auto"/>
            </w:tcBorders>
          </w:tcPr>
          <w:p w:rsidR="00A458FE" w:rsidRPr="00A458FE" w:rsidRDefault="00A458FE" w:rsidP="00A458FE">
            <w:pPr>
              <w:spacing w:after="60" w:line="240" w:lineRule="atLeast"/>
              <w:jc w:val="center"/>
              <w:rPr>
                <w:b/>
                <w:sz w:val="24"/>
                <w:szCs w:val="24"/>
              </w:rPr>
            </w:pPr>
            <w:r w:rsidRPr="00A458FE">
              <w:rPr>
                <w:b/>
                <w:sz w:val="24"/>
                <w:szCs w:val="24"/>
              </w:rPr>
              <w:t>2025</w:t>
            </w:r>
          </w:p>
        </w:tc>
        <w:tc>
          <w:tcPr>
            <w:tcW w:w="851" w:type="dxa"/>
            <w:gridSpan w:val="2"/>
            <w:tcBorders>
              <w:top w:val="single" w:sz="4" w:space="0" w:color="auto"/>
              <w:left w:val="single" w:sz="4" w:space="0" w:color="auto"/>
              <w:bottom w:val="nil"/>
              <w:right w:val="single" w:sz="4" w:space="0" w:color="auto"/>
            </w:tcBorders>
          </w:tcPr>
          <w:p w:rsidR="00A458FE" w:rsidRPr="00A458FE" w:rsidRDefault="00A458FE" w:rsidP="00A458FE">
            <w:pPr>
              <w:spacing w:after="60" w:line="240" w:lineRule="atLeast"/>
              <w:jc w:val="center"/>
              <w:rPr>
                <w:b/>
                <w:sz w:val="24"/>
                <w:szCs w:val="24"/>
              </w:rPr>
            </w:pPr>
            <w:r w:rsidRPr="00A458FE">
              <w:rPr>
                <w:b/>
                <w:sz w:val="24"/>
                <w:szCs w:val="24"/>
              </w:rPr>
              <w:t>2026</w:t>
            </w:r>
          </w:p>
        </w:tc>
        <w:tc>
          <w:tcPr>
            <w:tcW w:w="2155"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b/>
                <w:sz w:val="24"/>
                <w:szCs w:val="24"/>
              </w:rPr>
            </w:pPr>
          </w:p>
        </w:tc>
        <w:tc>
          <w:tcPr>
            <w:tcW w:w="1417"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b/>
                <w:sz w:val="24"/>
                <w:szCs w:val="24"/>
              </w:rPr>
            </w:pPr>
          </w:p>
        </w:tc>
        <w:tc>
          <w:tcPr>
            <w:tcW w:w="1134"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b/>
                <w:sz w:val="24"/>
                <w:szCs w:val="24"/>
              </w:rPr>
            </w:pPr>
          </w:p>
        </w:tc>
        <w:tc>
          <w:tcPr>
            <w:tcW w:w="1956"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b/>
                <w:sz w:val="24"/>
                <w:szCs w:val="24"/>
              </w:rPr>
            </w:pPr>
          </w:p>
        </w:tc>
      </w:tr>
      <w:tr w:rsidR="00A458FE" w:rsidRPr="00A458FE" w:rsidTr="00A458FE">
        <w:trPr>
          <w:tblHeader/>
        </w:trPr>
        <w:tc>
          <w:tcPr>
            <w:tcW w:w="511" w:type="dxa"/>
          </w:tcPr>
          <w:p w:rsidR="00A458FE" w:rsidRPr="00A458FE" w:rsidRDefault="00A458FE" w:rsidP="00A458FE">
            <w:pPr>
              <w:jc w:val="center"/>
              <w:rPr>
                <w:b/>
                <w:sz w:val="24"/>
                <w:szCs w:val="24"/>
              </w:rPr>
            </w:pPr>
            <w:r w:rsidRPr="00A458FE">
              <w:rPr>
                <w:b/>
                <w:sz w:val="24"/>
                <w:szCs w:val="24"/>
              </w:rPr>
              <w:t>1</w:t>
            </w:r>
          </w:p>
        </w:tc>
        <w:tc>
          <w:tcPr>
            <w:tcW w:w="1588" w:type="dxa"/>
          </w:tcPr>
          <w:p w:rsidR="00A458FE" w:rsidRPr="00A458FE" w:rsidRDefault="00A458FE" w:rsidP="00A458FE">
            <w:pPr>
              <w:jc w:val="center"/>
              <w:rPr>
                <w:b/>
                <w:sz w:val="24"/>
                <w:szCs w:val="24"/>
              </w:rPr>
            </w:pPr>
            <w:r w:rsidRPr="00A458FE">
              <w:rPr>
                <w:b/>
                <w:sz w:val="24"/>
                <w:szCs w:val="24"/>
              </w:rPr>
              <w:t>2</w:t>
            </w:r>
          </w:p>
        </w:tc>
        <w:tc>
          <w:tcPr>
            <w:tcW w:w="1978" w:type="dxa"/>
          </w:tcPr>
          <w:p w:rsidR="00A458FE" w:rsidRPr="00A458FE" w:rsidRDefault="00A458FE" w:rsidP="00A458FE">
            <w:pPr>
              <w:jc w:val="center"/>
              <w:rPr>
                <w:b/>
                <w:sz w:val="24"/>
                <w:szCs w:val="24"/>
              </w:rPr>
            </w:pPr>
            <w:r w:rsidRPr="00A458FE">
              <w:rPr>
                <w:b/>
                <w:sz w:val="24"/>
                <w:szCs w:val="24"/>
              </w:rPr>
              <w:t>3</w:t>
            </w:r>
          </w:p>
        </w:tc>
        <w:tc>
          <w:tcPr>
            <w:tcW w:w="1203" w:type="dxa"/>
          </w:tcPr>
          <w:p w:rsidR="00A458FE" w:rsidRPr="00A458FE" w:rsidRDefault="00A458FE" w:rsidP="00A458FE">
            <w:pPr>
              <w:jc w:val="center"/>
              <w:rPr>
                <w:b/>
                <w:sz w:val="24"/>
                <w:szCs w:val="24"/>
              </w:rPr>
            </w:pPr>
            <w:r w:rsidRPr="00A458FE">
              <w:rPr>
                <w:b/>
                <w:sz w:val="24"/>
                <w:szCs w:val="24"/>
              </w:rPr>
              <w:t>4</w:t>
            </w:r>
          </w:p>
        </w:tc>
        <w:tc>
          <w:tcPr>
            <w:tcW w:w="662" w:type="dxa"/>
          </w:tcPr>
          <w:p w:rsidR="00A458FE" w:rsidRPr="00A458FE" w:rsidRDefault="00A458FE" w:rsidP="00A458FE">
            <w:pPr>
              <w:jc w:val="center"/>
              <w:rPr>
                <w:b/>
                <w:sz w:val="24"/>
                <w:szCs w:val="24"/>
              </w:rPr>
            </w:pPr>
            <w:r w:rsidRPr="00A458FE">
              <w:rPr>
                <w:b/>
                <w:sz w:val="24"/>
                <w:szCs w:val="24"/>
              </w:rPr>
              <w:t>5</w:t>
            </w:r>
          </w:p>
        </w:tc>
        <w:tc>
          <w:tcPr>
            <w:tcW w:w="709" w:type="dxa"/>
          </w:tcPr>
          <w:p w:rsidR="00A458FE" w:rsidRPr="00A458FE" w:rsidRDefault="00A458FE" w:rsidP="00A458FE">
            <w:pPr>
              <w:jc w:val="center"/>
              <w:rPr>
                <w:b/>
                <w:sz w:val="24"/>
                <w:szCs w:val="24"/>
              </w:rPr>
            </w:pPr>
            <w:r w:rsidRPr="00A458FE">
              <w:rPr>
                <w:b/>
                <w:sz w:val="24"/>
                <w:szCs w:val="24"/>
              </w:rPr>
              <w:t>6</w:t>
            </w:r>
          </w:p>
        </w:tc>
        <w:tc>
          <w:tcPr>
            <w:tcW w:w="828" w:type="dxa"/>
            <w:gridSpan w:val="2"/>
          </w:tcPr>
          <w:p w:rsidR="00A458FE" w:rsidRPr="00A458FE" w:rsidRDefault="00A458FE" w:rsidP="00A458FE">
            <w:pPr>
              <w:jc w:val="center"/>
              <w:rPr>
                <w:b/>
                <w:sz w:val="24"/>
                <w:szCs w:val="24"/>
              </w:rPr>
            </w:pPr>
            <w:r w:rsidRPr="00A458FE">
              <w:rPr>
                <w:b/>
                <w:sz w:val="24"/>
                <w:szCs w:val="24"/>
              </w:rPr>
              <w:t>7</w:t>
            </w:r>
          </w:p>
        </w:tc>
        <w:tc>
          <w:tcPr>
            <w:tcW w:w="567" w:type="dxa"/>
          </w:tcPr>
          <w:p w:rsidR="00A458FE" w:rsidRPr="00A458FE" w:rsidRDefault="00A458FE" w:rsidP="00A458FE">
            <w:pPr>
              <w:jc w:val="center"/>
              <w:rPr>
                <w:b/>
                <w:sz w:val="24"/>
                <w:szCs w:val="24"/>
              </w:rPr>
            </w:pPr>
            <w:r w:rsidRPr="00A458FE">
              <w:rPr>
                <w:b/>
                <w:sz w:val="24"/>
                <w:szCs w:val="24"/>
              </w:rPr>
              <w:t>8</w:t>
            </w:r>
          </w:p>
        </w:tc>
        <w:tc>
          <w:tcPr>
            <w:tcW w:w="851" w:type="dxa"/>
            <w:gridSpan w:val="2"/>
          </w:tcPr>
          <w:p w:rsidR="00A458FE" w:rsidRPr="00A458FE" w:rsidRDefault="00A458FE" w:rsidP="00A458FE">
            <w:pPr>
              <w:jc w:val="center"/>
              <w:rPr>
                <w:b/>
                <w:sz w:val="24"/>
                <w:szCs w:val="24"/>
              </w:rPr>
            </w:pPr>
            <w:r w:rsidRPr="00A458FE">
              <w:rPr>
                <w:b/>
                <w:sz w:val="24"/>
                <w:szCs w:val="24"/>
              </w:rPr>
              <w:t>9</w:t>
            </w:r>
          </w:p>
        </w:tc>
        <w:tc>
          <w:tcPr>
            <w:tcW w:w="2155" w:type="dxa"/>
          </w:tcPr>
          <w:p w:rsidR="00A458FE" w:rsidRPr="00A458FE" w:rsidRDefault="00A458FE" w:rsidP="00A458FE">
            <w:pPr>
              <w:jc w:val="center"/>
              <w:rPr>
                <w:b/>
                <w:sz w:val="24"/>
                <w:szCs w:val="24"/>
              </w:rPr>
            </w:pPr>
            <w:r w:rsidRPr="00A458FE">
              <w:rPr>
                <w:b/>
                <w:sz w:val="24"/>
                <w:szCs w:val="24"/>
              </w:rPr>
              <w:t>10</w:t>
            </w:r>
          </w:p>
        </w:tc>
        <w:tc>
          <w:tcPr>
            <w:tcW w:w="1417" w:type="dxa"/>
          </w:tcPr>
          <w:p w:rsidR="00A458FE" w:rsidRPr="00A458FE" w:rsidRDefault="00A458FE" w:rsidP="00A458FE">
            <w:pPr>
              <w:jc w:val="center"/>
              <w:rPr>
                <w:b/>
                <w:sz w:val="24"/>
                <w:szCs w:val="24"/>
              </w:rPr>
            </w:pPr>
            <w:r w:rsidRPr="00A458FE">
              <w:rPr>
                <w:b/>
                <w:sz w:val="24"/>
                <w:szCs w:val="24"/>
              </w:rPr>
              <w:t>11</w:t>
            </w:r>
          </w:p>
        </w:tc>
        <w:tc>
          <w:tcPr>
            <w:tcW w:w="1134" w:type="dxa"/>
          </w:tcPr>
          <w:p w:rsidR="00A458FE" w:rsidRPr="00A458FE" w:rsidRDefault="00A458FE" w:rsidP="00A458FE">
            <w:pPr>
              <w:jc w:val="center"/>
              <w:rPr>
                <w:b/>
                <w:sz w:val="24"/>
                <w:szCs w:val="24"/>
              </w:rPr>
            </w:pPr>
            <w:r w:rsidRPr="00A458FE">
              <w:rPr>
                <w:b/>
                <w:sz w:val="24"/>
                <w:szCs w:val="24"/>
              </w:rPr>
              <w:t>12</w:t>
            </w:r>
          </w:p>
        </w:tc>
        <w:tc>
          <w:tcPr>
            <w:tcW w:w="1956" w:type="dxa"/>
          </w:tcPr>
          <w:p w:rsidR="00A458FE" w:rsidRPr="00A458FE" w:rsidRDefault="00A458FE" w:rsidP="00A458FE">
            <w:pPr>
              <w:jc w:val="center"/>
              <w:rPr>
                <w:b/>
                <w:sz w:val="24"/>
                <w:szCs w:val="24"/>
              </w:rPr>
            </w:pPr>
            <w:r w:rsidRPr="00A458FE">
              <w:rPr>
                <w:b/>
                <w:sz w:val="24"/>
                <w:szCs w:val="24"/>
              </w:rPr>
              <w:t>13</w:t>
            </w:r>
          </w:p>
        </w:tc>
      </w:tr>
      <w:tr w:rsidR="00A458FE" w:rsidRPr="00A458FE" w:rsidTr="00A458FE">
        <w:tc>
          <w:tcPr>
            <w:tcW w:w="511" w:type="dxa"/>
          </w:tcPr>
          <w:p w:rsidR="00A458FE" w:rsidRPr="00A458FE" w:rsidRDefault="00A458FE" w:rsidP="00A458FE">
            <w:pPr>
              <w:ind w:right="-157"/>
              <w:jc w:val="both"/>
              <w:rPr>
                <w:sz w:val="24"/>
                <w:szCs w:val="24"/>
              </w:rPr>
            </w:pPr>
            <w:r w:rsidRPr="00A458FE">
              <w:rPr>
                <w:sz w:val="24"/>
                <w:szCs w:val="24"/>
              </w:rPr>
              <w:t>1.</w:t>
            </w:r>
          </w:p>
        </w:tc>
        <w:tc>
          <w:tcPr>
            <w:tcW w:w="15048" w:type="dxa"/>
            <w:gridSpan w:val="14"/>
          </w:tcPr>
          <w:p w:rsidR="00A458FE" w:rsidRPr="00A458FE" w:rsidRDefault="00A458FE" w:rsidP="00A458FE">
            <w:pPr>
              <w:jc w:val="both"/>
              <w:rPr>
                <w:sz w:val="24"/>
                <w:szCs w:val="24"/>
              </w:rPr>
            </w:pPr>
            <w:r w:rsidRPr="00A458FE">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A458FE" w:rsidRPr="00A458FE" w:rsidTr="00A458FE">
        <w:tc>
          <w:tcPr>
            <w:tcW w:w="511" w:type="dxa"/>
          </w:tcPr>
          <w:p w:rsidR="00A458FE" w:rsidRPr="00A458FE" w:rsidRDefault="00A458FE" w:rsidP="00A458FE">
            <w:pPr>
              <w:ind w:right="-157"/>
              <w:jc w:val="both"/>
              <w:rPr>
                <w:sz w:val="24"/>
                <w:szCs w:val="24"/>
              </w:rPr>
            </w:pPr>
            <w:r w:rsidRPr="00A458FE">
              <w:rPr>
                <w:sz w:val="24"/>
                <w:szCs w:val="24"/>
              </w:rPr>
              <w:t>1.1.</w:t>
            </w:r>
          </w:p>
        </w:tc>
        <w:tc>
          <w:tcPr>
            <w:tcW w:w="1588" w:type="dxa"/>
          </w:tcPr>
          <w:p w:rsidR="00A458FE" w:rsidRPr="00A458FE" w:rsidRDefault="00A458FE" w:rsidP="00A458FE">
            <w:pPr>
              <w:spacing w:line="240" w:lineRule="atLeast"/>
              <w:ind w:right="-127"/>
              <w:rPr>
                <w:bCs/>
                <w:sz w:val="24"/>
                <w:szCs w:val="24"/>
                <w:u w:color="000000"/>
              </w:rPr>
            </w:pPr>
            <w:r w:rsidRPr="00A458FE">
              <w:rPr>
                <w:sz w:val="24"/>
                <w:szCs w:val="24"/>
              </w:rPr>
              <w:t>Обеспечение развития и укрепления мат</w:t>
            </w:r>
            <w:r w:rsidRPr="00A458FE">
              <w:rPr>
                <w:sz w:val="24"/>
                <w:szCs w:val="24"/>
              </w:rPr>
              <w:t>е</w:t>
            </w:r>
            <w:r w:rsidRPr="00A458FE">
              <w:rPr>
                <w:sz w:val="24"/>
                <w:szCs w:val="24"/>
              </w:rPr>
              <w:t>риально-технической базы домов культуры в н</w:t>
            </w:r>
            <w:r w:rsidRPr="00A458FE">
              <w:rPr>
                <w:sz w:val="24"/>
                <w:szCs w:val="24"/>
              </w:rPr>
              <w:t>а</w:t>
            </w:r>
            <w:r w:rsidRPr="00A458FE">
              <w:rPr>
                <w:sz w:val="24"/>
                <w:szCs w:val="24"/>
              </w:rPr>
              <w:t>селенных пунктах с чи</w:t>
            </w:r>
            <w:r w:rsidRPr="00A458FE">
              <w:rPr>
                <w:sz w:val="24"/>
                <w:szCs w:val="24"/>
              </w:rPr>
              <w:t>с</w:t>
            </w:r>
            <w:r w:rsidRPr="00A458FE">
              <w:rPr>
                <w:sz w:val="24"/>
                <w:szCs w:val="24"/>
              </w:rPr>
              <w:t>лом жителей до 50 тысяч чел</w:t>
            </w:r>
            <w:r w:rsidRPr="00A458FE">
              <w:rPr>
                <w:sz w:val="24"/>
                <w:szCs w:val="24"/>
              </w:rPr>
              <w:t>о</w:t>
            </w:r>
            <w:r w:rsidRPr="00A458FE">
              <w:rPr>
                <w:sz w:val="24"/>
                <w:szCs w:val="24"/>
              </w:rPr>
              <w:t>век</w:t>
            </w:r>
          </w:p>
        </w:tc>
        <w:tc>
          <w:tcPr>
            <w:tcW w:w="1978" w:type="dxa"/>
          </w:tcPr>
          <w:p w:rsidR="00A458FE" w:rsidRPr="00A458FE" w:rsidRDefault="00A458FE" w:rsidP="00A458FE">
            <w:pPr>
              <w:jc w:val="center"/>
              <w:rPr>
                <w:sz w:val="24"/>
                <w:szCs w:val="24"/>
              </w:rPr>
            </w:pPr>
            <w:r w:rsidRPr="00A458FE">
              <w:rPr>
                <w:sz w:val="24"/>
                <w:szCs w:val="24"/>
              </w:rPr>
              <w:t>Обеспечение развития и укрепл</w:t>
            </w:r>
            <w:r w:rsidRPr="00A458FE">
              <w:rPr>
                <w:sz w:val="24"/>
                <w:szCs w:val="24"/>
              </w:rPr>
              <w:t>е</w:t>
            </w:r>
            <w:r w:rsidRPr="00A458FE">
              <w:rPr>
                <w:sz w:val="24"/>
                <w:szCs w:val="24"/>
              </w:rPr>
              <w:t>ния материально-технической базы домов культуры в населенных пун</w:t>
            </w:r>
            <w:r w:rsidRPr="00A458FE">
              <w:rPr>
                <w:sz w:val="24"/>
                <w:szCs w:val="24"/>
              </w:rPr>
              <w:t>к</w:t>
            </w:r>
            <w:r w:rsidRPr="00A458FE">
              <w:rPr>
                <w:sz w:val="24"/>
                <w:szCs w:val="24"/>
              </w:rPr>
              <w:t>тах с числом ж</w:t>
            </w:r>
            <w:r w:rsidRPr="00A458FE">
              <w:rPr>
                <w:sz w:val="24"/>
                <w:szCs w:val="24"/>
              </w:rPr>
              <w:t>и</w:t>
            </w:r>
            <w:r w:rsidRPr="00A458FE">
              <w:rPr>
                <w:sz w:val="24"/>
                <w:szCs w:val="24"/>
              </w:rPr>
              <w:t>телей до 50 тысяч человек</w:t>
            </w:r>
          </w:p>
          <w:p w:rsidR="00A458FE" w:rsidRPr="00A458FE" w:rsidRDefault="00A458FE" w:rsidP="00A458FE">
            <w:pPr>
              <w:jc w:val="center"/>
              <w:rPr>
                <w:sz w:val="24"/>
                <w:szCs w:val="24"/>
              </w:rPr>
            </w:pPr>
            <w:r w:rsidRPr="00A458FE">
              <w:rPr>
                <w:sz w:val="24"/>
                <w:szCs w:val="24"/>
              </w:rPr>
              <w:t>Государственная программа Ре</w:t>
            </w:r>
            <w:r w:rsidRPr="00A458FE">
              <w:rPr>
                <w:sz w:val="24"/>
                <w:szCs w:val="24"/>
              </w:rPr>
              <w:t>с</w:t>
            </w:r>
            <w:r w:rsidRPr="00A458FE">
              <w:rPr>
                <w:sz w:val="24"/>
                <w:szCs w:val="24"/>
              </w:rPr>
              <w:t>публики Марий Эл «Культура</w:t>
            </w:r>
          </w:p>
          <w:p w:rsidR="00A458FE" w:rsidRPr="00A458FE" w:rsidRDefault="00A458FE" w:rsidP="00A458FE">
            <w:pPr>
              <w:jc w:val="center"/>
              <w:rPr>
                <w:sz w:val="24"/>
                <w:szCs w:val="24"/>
              </w:rPr>
            </w:pPr>
            <w:r w:rsidRPr="00A458FE">
              <w:rPr>
                <w:sz w:val="24"/>
                <w:szCs w:val="24"/>
              </w:rPr>
              <w:t xml:space="preserve">Марий Эл на </w:t>
            </w:r>
          </w:p>
          <w:p w:rsidR="00A458FE" w:rsidRPr="00A458FE" w:rsidRDefault="00A458FE" w:rsidP="00A458FE">
            <w:pPr>
              <w:jc w:val="center"/>
              <w:rPr>
                <w:sz w:val="24"/>
                <w:szCs w:val="24"/>
              </w:rPr>
            </w:pPr>
            <w:r w:rsidRPr="00A458FE">
              <w:rPr>
                <w:sz w:val="24"/>
                <w:szCs w:val="24"/>
              </w:rPr>
              <w:t>2013 - 2030 годы»</w:t>
            </w:r>
          </w:p>
        </w:tc>
        <w:tc>
          <w:tcPr>
            <w:tcW w:w="1203" w:type="dxa"/>
          </w:tcPr>
          <w:p w:rsidR="00A458FE" w:rsidRPr="00A458FE" w:rsidRDefault="00A458FE" w:rsidP="00A458FE">
            <w:pPr>
              <w:jc w:val="both"/>
              <w:rPr>
                <w:sz w:val="24"/>
                <w:szCs w:val="24"/>
              </w:rPr>
            </w:pPr>
            <w:r w:rsidRPr="00A458FE">
              <w:rPr>
                <w:sz w:val="24"/>
                <w:szCs w:val="24"/>
              </w:rPr>
              <w:t>единица</w:t>
            </w:r>
          </w:p>
        </w:tc>
        <w:tc>
          <w:tcPr>
            <w:tcW w:w="662" w:type="dxa"/>
          </w:tcPr>
          <w:p w:rsidR="00A458FE" w:rsidRPr="00A458FE" w:rsidRDefault="00A458FE" w:rsidP="00A458FE">
            <w:pPr>
              <w:jc w:val="center"/>
              <w:rPr>
                <w:sz w:val="24"/>
                <w:szCs w:val="24"/>
              </w:rPr>
            </w:pPr>
            <w:r w:rsidRPr="00A458FE">
              <w:rPr>
                <w:sz w:val="24"/>
                <w:szCs w:val="24"/>
              </w:rPr>
              <w:t>1</w:t>
            </w:r>
          </w:p>
        </w:tc>
        <w:tc>
          <w:tcPr>
            <w:tcW w:w="709" w:type="dxa"/>
          </w:tcPr>
          <w:p w:rsidR="00A458FE" w:rsidRPr="00A458FE" w:rsidRDefault="00A458FE" w:rsidP="00A458FE">
            <w:pPr>
              <w:jc w:val="center"/>
              <w:rPr>
                <w:sz w:val="24"/>
                <w:szCs w:val="24"/>
              </w:rPr>
            </w:pPr>
            <w:r w:rsidRPr="00A458FE">
              <w:rPr>
                <w:sz w:val="24"/>
                <w:szCs w:val="24"/>
              </w:rPr>
              <w:t>2023</w:t>
            </w:r>
          </w:p>
        </w:tc>
        <w:tc>
          <w:tcPr>
            <w:tcW w:w="708" w:type="dxa"/>
          </w:tcPr>
          <w:p w:rsidR="00A458FE" w:rsidRPr="00A458FE" w:rsidRDefault="00A458FE" w:rsidP="00A458FE">
            <w:pPr>
              <w:jc w:val="center"/>
              <w:rPr>
                <w:sz w:val="24"/>
                <w:szCs w:val="24"/>
              </w:rPr>
            </w:pPr>
            <w:r w:rsidRPr="00A458FE">
              <w:rPr>
                <w:sz w:val="24"/>
                <w:szCs w:val="24"/>
              </w:rPr>
              <w:t>1</w:t>
            </w:r>
          </w:p>
        </w:tc>
        <w:tc>
          <w:tcPr>
            <w:tcW w:w="716" w:type="dxa"/>
            <w:gridSpan w:val="3"/>
          </w:tcPr>
          <w:p w:rsidR="00A458FE" w:rsidRPr="00A458FE" w:rsidRDefault="00A458FE" w:rsidP="00A458FE">
            <w:pPr>
              <w:jc w:val="center"/>
              <w:rPr>
                <w:sz w:val="24"/>
                <w:szCs w:val="24"/>
              </w:rPr>
            </w:pPr>
            <w:r w:rsidRPr="00A458FE">
              <w:rPr>
                <w:sz w:val="24"/>
                <w:szCs w:val="24"/>
              </w:rPr>
              <w:t>1</w:t>
            </w:r>
          </w:p>
        </w:tc>
        <w:tc>
          <w:tcPr>
            <w:tcW w:w="822" w:type="dxa"/>
          </w:tcPr>
          <w:p w:rsidR="00A458FE" w:rsidRPr="00A458FE" w:rsidRDefault="00A458FE" w:rsidP="00A458FE">
            <w:pPr>
              <w:jc w:val="center"/>
              <w:rPr>
                <w:sz w:val="24"/>
                <w:szCs w:val="24"/>
              </w:rPr>
            </w:pPr>
            <w:r w:rsidRPr="00A458FE">
              <w:rPr>
                <w:sz w:val="24"/>
                <w:szCs w:val="24"/>
              </w:rPr>
              <w:t>1</w:t>
            </w:r>
          </w:p>
        </w:tc>
        <w:tc>
          <w:tcPr>
            <w:tcW w:w="2155" w:type="dxa"/>
          </w:tcPr>
          <w:p w:rsidR="00A458FE" w:rsidRPr="00A458FE" w:rsidRDefault="00A458FE" w:rsidP="00A458FE">
            <w:pPr>
              <w:jc w:val="both"/>
              <w:rPr>
                <w:sz w:val="24"/>
                <w:szCs w:val="24"/>
              </w:rPr>
            </w:pPr>
            <w:r w:rsidRPr="00A458FE">
              <w:rPr>
                <w:sz w:val="24"/>
                <w:szCs w:val="24"/>
              </w:rPr>
              <w:t>Учреждениям культуры предоставл</w:t>
            </w:r>
            <w:r w:rsidRPr="00A458FE">
              <w:rPr>
                <w:sz w:val="24"/>
                <w:szCs w:val="24"/>
              </w:rPr>
              <w:t>я</w:t>
            </w:r>
            <w:r w:rsidRPr="00A458FE">
              <w:rPr>
                <w:sz w:val="24"/>
                <w:szCs w:val="24"/>
              </w:rPr>
              <w:t>ются субсидии на обеспечение разв</w:t>
            </w:r>
            <w:r w:rsidRPr="00A458FE">
              <w:rPr>
                <w:sz w:val="24"/>
                <w:szCs w:val="24"/>
              </w:rPr>
              <w:t>и</w:t>
            </w:r>
            <w:r w:rsidRPr="00A458FE">
              <w:rPr>
                <w:sz w:val="24"/>
                <w:szCs w:val="24"/>
              </w:rPr>
              <w:t>тия и укрепление материально-технической базы государственных и муниципальных учреждений культу</w:t>
            </w:r>
            <w:r w:rsidRPr="00A458FE">
              <w:rPr>
                <w:sz w:val="24"/>
                <w:szCs w:val="24"/>
              </w:rPr>
              <w:t>р</w:t>
            </w:r>
            <w:r w:rsidRPr="00A458FE">
              <w:rPr>
                <w:sz w:val="24"/>
                <w:szCs w:val="24"/>
              </w:rPr>
              <w:t>но-досугового типа, располагающихся в населенных пунктах с числом жителей до 50 тысяч чел</w:t>
            </w:r>
            <w:r w:rsidRPr="00A458FE">
              <w:rPr>
                <w:sz w:val="24"/>
                <w:szCs w:val="24"/>
              </w:rPr>
              <w:t>о</w:t>
            </w:r>
            <w:r w:rsidRPr="00A458FE">
              <w:rPr>
                <w:sz w:val="24"/>
                <w:szCs w:val="24"/>
              </w:rPr>
              <w:t xml:space="preserve">век. Расходование субсидий может </w:t>
            </w:r>
            <w:r w:rsidRPr="00A458FE">
              <w:rPr>
                <w:sz w:val="24"/>
                <w:szCs w:val="24"/>
              </w:rPr>
              <w:lastRenderedPageBreak/>
              <w:t>осуществляться в целях развития и укрепления матер</w:t>
            </w:r>
            <w:r w:rsidRPr="00A458FE">
              <w:rPr>
                <w:sz w:val="24"/>
                <w:szCs w:val="24"/>
              </w:rPr>
              <w:t>и</w:t>
            </w:r>
            <w:r w:rsidRPr="00A458FE">
              <w:rPr>
                <w:sz w:val="24"/>
                <w:szCs w:val="24"/>
              </w:rPr>
              <w:t>ально-технической базы, а также на ремонтные работы (текущий ремонт) зданий домов кул</w:t>
            </w:r>
            <w:r w:rsidRPr="00A458FE">
              <w:rPr>
                <w:sz w:val="24"/>
                <w:szCs w:val="24"/>
              </w:rPr>
              <w:t>ь</w:t>
            </w:r>
            <w:r w:rsidRPr="00A458FE">
              <w:rPr>
                <w:sz w:val="24"/>
                <w:szCs w:val="24"/>
              </w:rPr>
              <w:t>туры</w:t>
            </w:r>
          </w:p>
        </w:tc>
        <w:tc>
          <w:tcPr>
            <w:tcW w:w="1417" w:type="dxa"/>
          </w:tcPr>
          <w:p w:rsidR="00A458FE" w:rsidRPr="00A458FE" w:rsidRDefault="00A458FE" w:rsidP="00A458FE">
            <w:pPr>
              <w:jc w:val="both"/>
              <w:rPr>
                <w:sz w:val="24"/>
                <w:szCs w:val="24"/>
              </w:rPr>
            </w:pPr>
            <w:r w:rsidRPr="00A458FE">
              <w:rPr>
                <w:sz w:val="24"/>
                <w:szCs w:val="24"/>
              </w:rPr>
              <w:lastRenderedPageBreak/>
              <w:t>Приобрет</w:t>
            </w:r>
            <w:r w:rsidRPr="00A458FE">
              <w:rPr>
                <w:sz w:val="24"/>
                <w:szCs w:val="24"/>
              </w:rPr>
              <w:t>е</w:t>
            </w:r>
            <w:r w:rsidRPr="00A458FE">
              <w:rPr>
                <w:sz w:val="24"/>
                <w:szCs w:val="24"/>
              </w:rPr>
              <w:t>ние товаров, работ, услуг</w:t>
            </w:r>
          </w:p>
        </w:tc>
        <w:tc>
          <w:tcPr>
            <w:tcW w:w="1134" w:type="dxa"/>
          </w:tcPr>
          <w:p w:rsidR="00A458FE" w:rsidRPr="00A458FE" w:rsidRDefault="00A458FE" w:rsidP="00A458FE">
            <w:pPr>
              <w:jc w:val="center"/>
              <w:rPr>
                <w:sz w:val="24"/>
                <w:szCs w:val="24"/>
              </w:rPr>
            </w:pPr>
            <w:r w:rsidRPr="00A458FE">
              <w:rPr>
                <w:sz w:val="24"/>
                <w:szCs w:val="24"/>
              </w:rPr>
              <w:t>Да</w:t>
            </w:r>
          </w:p>
        </w:tc>
        <w:tc>
          <w:tcPr>
            <w:tcW w:w="1956" w:type="dxa"/>
            <w:tcBorders>
              <w:top w:val="single" w:sz="5" w:space="0" w:color="000000"/>
              <w:left w:val="single" w:sz="5" w:space="0" w:color="000000"/>
              <w:bottom w:val="single" w:sz="5" w:space="0" w:color="000000"/>
              <w:right w:val="single" w:sz="5" w:space="0" w:color="000000"/>
            </w:tcBorders>
            <w:shd w:val="clear" w:color="auto" w:fill="auto"/>
          </w:tcPr>
          <w:p w:rsidR="00A458FE" w:rsidRPr="00A458FE" w:rsidRDefault="00A458FE" w:rsidP="00A458FE">
            <w:pPr>
              <w:spacing w:line="230" w:lineRule="auto"/>
              <w:rPr>
                <w:bCs/>
                <w:spacing w:val="-2"/>
                <w:sz w:val="24"/>
                <w:szCs w:val="24"/>
              </w:rPr>
            </w:pPr>
            <w:r w:rsidRPr="00A458FE">
              <w:rPr>
                <w:bCs/>
                <w:spacing w:val="-2"/>
                <w:sz w:val="24"/>
                <w:szCs w:val="24"/>
              </w:rPr>
              <w:t>Количество учреждений культу</w:t>
            </w:r>
            <w:r w:rsidRPr="00A458FE">
              <w:rPr>
                <w:bCs/>
                <w:spacing w:val="-2"/>
                <w:sz w:val="24"/>
                <w:szCs w:val="24"/>
              </w:rPr>
              <w:t>р</w:t>
            </w:r>
            <w:r w:rsidRPr="00A458FE">
              <w:rPr>
                <w:bCs/>
                <w:spacing w:val="-2"/>
                <w:sz w:val="24"/>
                <w:szCs w:val="24"/>
              </w:rPr>
              <w:t>но-досугового т</w:t>
            </w:r>
            <w:r w:rsidRPr="00A458FE">
              <w:rPr>
                <w:bCs/>
                <w:spacing w:val="-2"/>
                <w:sz w:val="24"/>
                <w:szCs w:val="24"/>
              </w:rPr>
              <w:t>и</w:t>
            </w:r>
            <w:r w:rsidRPr="00A458FE">
              <w:rPr>
                <w:bCs/>
                <w:spacing w:val="-2"/>
                <w:sz w:val="24"/>
                <w:szCs w:val="24"/>
              </w:rPr>
              <w:t>па, в которых обеспечено разв</w:t>
            </w:r>
            <w:r w:rsidRPr="00A458FE">
              <w:rPr>
                <w:bCs/>
                <w:spacing w:val="-2"/>
                <w:sz w:val="24"/>
                <w:szCs w:val="24"/>
              </w:rPr>
              <w:t>и</w:t>
            </w:r>
            <w:r w:rsidRPr="00A458FE">
              <w:rPr>
                <w:bCs/>
                <w:spacing w:val="-2"/>
                <w:sz w:val="24"/>
                <w:szCs w:val="24"/>
              </w:rPr>
              <w:t>тие и укрепление материально-технической базы</w:t>
            </w:r>
          </w:p>
        </w:tc>
      </w:tr>
    </w:tbl>
    <w:p w:rsidR="00A458FE" w:rsidRPr="00A458FE" w:rsidRDefault="00A458FE" w:rsidP="00A458FE">
      <w:pPr>
        <w:spacing w:line="240" w:lineRule="atLeast"/>
        <w:jc w:val="center"/>
        <w:rPr>
          <w:b/>
          <w:sz w:val="24"/>
          <w:szCs w:val="24"/>
        </w:rPr>
      </w:pPr>
    </w:p>
    <w:p w:rsidR="00A458FE" w:rsidRPr="00A458FE" w:rsidRDefault="00A458FE" w:rsidP="00A458FE">
      <w:pPr>
        <w:spacing w:line="240" w:lineRule="atLeast"/>
        <w:jc w:val="center"/>
        <w:rPr>
          <w:b/>
          <w:sz w:val="24"/>
          <w:szCs w:val="24"/>
        </w:rPr>
      </w:pPr>
      <w:r w:rsidRPr="00A458FE">
        <w:rPr>
          <w:b/>
          <w:sz w:val="24"/>
          <w:szCs w:val="24"/>
        </w:rPr>
        <w:t>5. Финансовое обеспечение реализации муниципального проекта</w:t>
      </w:r>
    </w:p>
    <w:p w:rsidR="00A458FE" w:rsidRPr="00A458FE" w:rsidRDefault="00A458FE" w:rsidP="00A458FE">
      <w:pPr>
        <w:spacing w:line="240" w:lineRule="atLeast"/>
        <w:jc w:val="center"/>
        <w:rPr>
          <w:i/>
          <w:color w:val="000000"/>
          <w:sz w:val="24"/>
          <w:szCs w:val="24"/>
          <w:u w:color="000000"/>
        </w:rPr>
      </w:pPr>
    </w:p>
    <w:tbl>
      <w:tblPr>
        <w:tblStyle w:val="ac"/>
        <w:tblW w:w="15559" w:type="dxa"/>
        <w:tblLayout w:type="fixed"/>
        <w:tblLook w:val="04A0"/>
      </w:tblPr>
      <w:tblGrid>
        <w:gridCol w:w="704"/>
        <w:gridCol w:w="8222"/>
        <w:gridCol w:w="1530"/>
        <w:gridCol w:w="1418"/>
        <w:gridCol w:w="1701"/>
        <w:gridCol w:w="1984"/>
      </w:tblGrid>
      <w:tr w:rsidR="00A458FE" w:rsidRPr="00A458FE" w:rsidTr="00A458FE">
        <w:tc>
          <w:tcPr>
            <w:tcW w:w="704" w:type="dxa"/>
            <w:vMerge w:val="restart"/>
          </w:tcPr>
          <w:p w:rsidR="00A458FE" w:rsidRPr="00A458FE" w:rsidRDefault="00A458FE" w:rsidP="00A458FE">
            <w:pPr>
              <w:spacing w:after="60" w:line="240" w:lineRule="atLeast"/>
              <w:jc w:val="center"/>
              <w:rPr>
                <w:sz w:val="24"/>
                <w:szCs w:val="24"/>
              </w:rPr>
            </w:pPr>
            <w:r w:rsidRPr="00A458FE">
              <w:rPr>
                <w:sz w:val="24"/>
                <w:szCs w:val="24"/>
              </w:rPr>
              <w:t xml:space="preserve">№ </w:t>
            </w:r>
            <w:r w:rsidRPr="00A458FE">
              <w:rPr>
                <w:sz w:val="24"/>
                <w:szCs w:val="24"/>
              </w:rPr>
              <w:br/>
              <w:t>п/п</w:t>
            </w:r>
          </w:p>
        </w:tc>
        <w:tc>
          <w:tcPr>
            <w:tcW w:w="8222" w:type="dxa"/>
            <w:vMerge w:val="restart"/>
          </w:tcPr>
          <w:p w:rsidR="00A458FE" w:rsidRPr="00A458FE" w:rsidRDefault="00A458FE" w:rsidP="00A458FE">
            <w:pPr>
              <w:spacing w:after="60" w:line="240" w:lineRule="atLeast"/>
              <w:jc w:val="center"/>
              <w:rPr>
                <w:sz w:val="24"/>
                <w:szCs w:val="24"/>
              </w:rPr>
            </w:pPr>
            <w:r w:rsidRPr="00A458FE">
              <w:rPr>
                <w:sz w:val="24"/>
                <w:szCs w:val="24"/>
              </w:rPr>
              <w:t>Наименование мероприятия (результата) и источники финансирования</w:t>
            </w:r>
          </w:p>
        </w:tc>
        <w:tc>
          <w:tcPr>
            <w:tcW w:w="4649" w:type="dxa"/>
            <w:gridSpan w:val="3"/>
          </w:tcPr>
          <w:p w:rsidR="00A458FE" w:rsidRPr="00A458FE" w:rsidRDefault="00A458FE" w:rsidP="00A458FE">
            <w:pPr>
              <w:spacing w:after="60" w:line="240" w:lineRule="atLeast"/>
              <w:jc w:val="center"/>
              <w:rPr>
                <w:sz w:val="24"/>
                <w:szCs w:val="24"/>
              </w:rPr>
            </w:pPr>
            <w:r w:rsidRPr="00A458FE">
              <w:rPr>
                <w:sz w:val="24"/>
                <w:szCs w:val="24"/>
              </w:rPr>
              <w:t xml:space="preserve">Объем финансового обеспечения </w:t>
            </w:r>
            <w:r w:rsidRPr="00A458FE">
              <w:rPr>
                <w:sz w:val="24"/>
                <w:szCs w:val="24"/>
              </w:rPr>
              <w:br/>
              <w:t>по годам реализации (тыс. рублей)</w:t>
            </w:r>
          </w:p>
        </w:tc>
        <w:tc>
          <w:tcPr>
            <w:tcW w:w="1984" w:type="dxa"/>
            <w:vMerge w:val="restart"/>
          </w:tcPr>
          <w:p w:rsidR="00A458FE" w:rsidRPr="00A458FE" w:rsidRDefault="00A458FE" w:rsidP="00A458FE">
            <w:pPr>
              <w:spacing w:after="60" w:line="240" w:lineRule="atLeast"/>
              <w:jc w:val="center"/>
              <w:rPr>
                <w:sz w:val="24"/>
                <w:szCs w:val="24"/>
              </w:rPr>
            </w:pPr>
            <w:r w:rsidRPr="00A458FE">
              <w:rPr>
                <w:sz w:val="24"/>
                <w:szCs w:val="24"/>
              </w:rPr>
              <w:t>Всего</w:t>
            </w:r>
            <w:r w:rsidRPr="00A458FE">
              <w:rPr>
                <w:sz w:val="24"/>
                <w:szCs w:val="24"/>
              </w:rPr>
              <w:br/>
              <w:t>(тыс. рублей)</w:t>
            </w:r>
          </w:p>
        </w:tc>
      </w:tr>
      <w:tr w:rsidR="00A458FE" w:rsidRPr="00A458FE" w:rsidTr="00A458FE">
        <w:tc>
          <w:tcPr>
            <w:tcW w:w="704" w:type="dxa"/>
            <w:vMerge/>
          </w:tcPr>
          <w:p w:rsidR="00A458FE" w:rsidRPr="00A458FE" w:rsidRDefault="00A458FE" w:rsidP="00A458FE">
            <w:pPr>
              <w:jc w:val="both"/>
              <w:rPr>
                <w:sz w:val="24"/>
                <w:szCs w:val="24"/>
              </w:rPr>
            </w:pPr>
          </w:p>
        </w:tc>
        <w:tc>
          <w:tcPr>
            <w:tcW w:w="8222" w:type="dxa"/>
            <w:vMerge/>
          </w:tcPr>
          <w:p w:rsidR="00A458FE" w:rsidRPr="00A458FE" w:rsidRDefault="00A458FE" w:rsidP="00A458FE">
            <w:pPr>
              <w:jc w:val="both"/>
              <w:rPr>
                <w:sz w:val="24"/>
                <w:szCs w:val="24"/>
              </w:rPr>
            </w:pPr>
          </w:p>
        </w:tc>
        <w:tc>
          <w:tcPr>
            <w:tcW w:w="1530" w:type="dxa"/>
            <w:vAlign w:val="center"/>
          </w:tcPr>
          <w:p w:rsidR="00A458FE" w:rsidRPr="00A458FE" w:rsidRDefault="00A458FE" w:rsidP="00A458FE">
            <w:pPr>
              <w:spacing w:after="60" w:line="240" w:lineRule="atLeast"/>
              <w:jc w:val="center"/>
              <w:rPr>
                <w:sz w:val="24"/>
                <w:szCs w:val="24"/>
              </w:rPr>
            </w:pPr>
            <w:r w:rsidRPr="00A458FE">
              <w:rPr>
                <w:sz w:val="24"/>
                <w:szCs w:val="24"/>
              </w:rPr>
              <w:t>2024</w:t>
            </w:r>
          </w:p>
        </w:tc>
        <w:tc>
          <w:tcPr>
            <w:tcW w:w="1418" w:type="dxa"/>
            <w:vAlign w:val="center"/>
          </w:tcPr>
          <w:p w:rsidR="00A458FE" w:rsidRPr="00A458FE" w:rsidRDefault="00A458FE" w:rsidP="00A458FE">
            <w:pPr>
              <w:spacing w:after="60" w:line="240" w:lineRule="atLeast"/>
              <w:jc w:val="center"/>
              <w:rPr>
                <w:sz w:val="24"/>
                <w:szCs w:val="24"/>
              </w:rPr>
            </w:pPr>
            <w:r w:rsidRPr="00A458FE">
              <w:rPr>
                <w:sz w:val="24"/>
                <w:szCs w:val="24"/>
              </w:rPr>
              <w:t>2025</w:t>
            </w:r>
          </w:p>
        </w:tc>
        <w:tc>
          <w:tcPr>
            <w:tcW w:w="1701" w:type="dxa"/>
            <w:vAlign w:val="center"/>
          </w:tcPr>
          <w:p w:rsidR="00A458FE" w:rsidRPr="00A458FE" w:rsidRDefault="00A458FE" w:rsidP="00A458FE">
            <w:pPr>
              <w:spacing w:after="60" w:line="240" w:lineRule="atLeast"/>
              <w:jc w:val="center"/>
              <w:rPr>
                <w:sz w:val="24"/>
                <w:szCs w:val="24"/>
              </w:rPr>
            </w:pPr>
            <w:r w:rsidRPr="00A458FE">
              <w:rPr>
                <w:sz w:val="24"/>
                <w:szCs w:val="24"/>
              </w:rPr>
              <w:t>2026</w:t>
            </w:r>
          </w:p>
        </w:tc>
        <w:tc>
          <w:tcPr>
            <w:tcW w:w="1984" w:type="dxa"/>
            <w:vMerge/>
          </w:tcPr>
          <w:p w:rsidR="00A458FE" w:rsidRPr="00A458FE" w:rsidRDefault="00A458FE" w:rsidP="00A458FE">
            <w:pPr>
              <w:jc w:val="both"/>
              <w:rPr>
                <w:sz w:val="24"/>
                <w:szCs w:val="24"/>
              </w:rPr>
            </w:pPr>
          </w:p>
        </w:tc>
      </w:tr>
      <w:tr w:rsidR="00A458FE" w:rsidRPr="00A458FE" w:rsidTr="00A458FE">
        <w:tc>
          <w:tcPr>
            <w:tcW w:w="704" w:type="dxa"/>
          </w:tcPr>
          <w:p w:rsidR="00A458FE" w:rsidRPr="00A458FE" w:rsidRDefault="00A458FE" w:rsidP="00A458FE">
            <w:pPr>
              <w:spacing w:after="60" w:line="240" w:lineRule="atLeast"/>
              <w:jc w:val="center"/>
              <w:rPr>
                <w:sz w:val="24"/>
                <w:szCs w:val="24"/>
              </w:rPr>
            </w:pPr>
            <w:r w:rsidRPr="00A458FE">
              <w:rPr>
                <w:sz w:val="24"/>
                <w:szCs w:val="24"/>
              </w:rPr>
              <w:t>1.</w:t>
            </w:r>
          </w:p>
        </w:tc>
        <w:tc>
          <w:tcPr>
            <w:tcW w:w="8222" w:type="dxa"/>
          </w:tcPr>
          <w:p w:rsidR="00A458FE" w:rsidRPr="00A458FE" w:rsidRDefault="00A458FE" w:rsidP="00A458FE">
            <w:pPr>
              <w:spacing w:after="60" w:line="240" w:lineRule="atLeast"/>
              <w:rPr>
                <w:sz w:val="24"/>
                <w:szCs w:val="24"/>
              </w:rPr>
            </w:pPr>
            <w:r w:rsidRPr="00A458FE">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0" w:type="dxa"/>
          </w:tcPr>
          <w:p w:rsidR="00A458FE" w:rsidRPr="00A458FE" w:rsidRDefault="00A458FE" w:rsidP="00A458FE">
            <w:pPr>
              <w:jc w:val="center"/>
              <w:rPr>
                <w:b/>
                <w:sz w:val="24"/>
                <w:szCs w:val="24"/>
              </w:rPr>
            </w:pPr>
            <w:r w:rsidRPr="00A458FE">
              <w:rPr>
                <w:b/>
                <w:sz w:val="24"/>
                <w:szCs w:val="24"/>
              </w:rPr>
              <w:t>950,36</w:t>
            </w:r>
          </w:p>
        </w:tc>
        <w:tc>
          <w:tcPr>
            <w:tcW w:w="1418" w:type="dxa"/>
          </w:tcPr>
          <w:p w:rsidR="00A458FE" w:rsidRPr="00A458FE" w:rsidRDefault="00A458FE" w:rsidP="00A458FE">
            <w:pPr>
              <w:jc w:val="center"/>
              <w:rPr>
                <w:b/>
                <w:sz w:val="24"/>
                <w:szCs w:val="24"/>
              </w:rPr>
            </w:pPr>
            <w:r w:rsidRPr="00A458FE">
              <w:rPr>
                <w:b/>
                <w:sz w:val="24"/>
                <w:szCs w:val="24"/>
              </w:rPr>
              <w:t>946,06</w:t>
            </w:r>
          </w:p>
        </w:tc>
        <w:tc>
          <w:tcPr>
            <w:tcW w:w="1701" w:type="dxa"/>
          </w:tcPr>
          <w:p w:rsidR="00A458FE" w:rsidRPr="00A458FE" w:rsidRDefault="00A458FE" w:rsidP="00A458FE">
            <w:pPr>
              <w:jc w:val="center"/>
              <w:rPr>
                <w:b/>
                <w:sz w:val="24"/>
                <w:szCs w:val="24"/>
              </w:rPr>
            </w:pPr>
            <w:r w:rsidRPr="00A458FE">
              <w:rPr>
                <w:b/>
                <w:sz w:val="24"/>
                <w:szCs w:val="24"/>
              </w:rPr>
              <w:t>-</w:t>
            </w:r>
          </w:p>
        </w:tc>
        <w:tc>
          <w:tcPr>
            <w:tcW w:w="1984" w:type="dxa"/>
          </w:tcPr>
          <w:p w:rsidR="00A458FE" w:rsidRPr="00A458FE" w:rsidRDefault="00A458FE" w:rsidP="00A458FE">
            <w:pPr>
              <w:jc w:val="center"/>
              <w:rPr>
                <w:b/>
                <w:sz w:val="24"/>
                <w:szCs w:val="24"/>
              </w:rPr>
            </w:pPr>
            <w:r w:rsidRPr="00A458FE">
              <w:rPr>
                <w:b/>
                <w:sz w:val="24"/>
                <w:szCs w:val="24"/>
              </w:rPr>
              <w:t>1896,42</w:t>
            </w:r>
          </w:p>
        </w:tc>
      </w:tr>
      <w:tr w:rsidR="00A458FE" w:rsidRPr="00A458FE" w:rsidTr="00A458FE">
        <w:tc>
          <w:tcPr>
            <w:tcW w:w="704" w:type="dxa"/>
          </w:tcPr>
          <w:p w:rsidR="00A458FE" w:rsidRPr="00A458FE" w:rsidRDefault="00A458FE" w:rsidP="00A458FE">
            <w:pPr>
              <w:spacing w:after="60" w:line="240" w:lineRule="atLeast"/>
              <w:jc w:val="center"/>
              <w:rPr>
                <w:sz w:val="24"/>
                <w:szCs w:val="24"/>
              </w:rPr>
            </w:pPr>
            <w:r w:rsidRPr="00A458FE">
              <w:rPr>
                <w:sz w:val="24"/>
                <w:szCs w:val="24"/>
              </w:rPr>
              <w:t>1.1.</w:t>
            </w:r>
          </w:p>
        </w:tc>
        <w:tc>
          <w:tcPr>
            <w:tcW w:w="8222" w:type="dxa"/>
          </w:tcPr>
          <w:p w:rsidR="00A458FE" w:rsidRPr="00A458FE" w:rsidRDefault="00A458FE" w:rsidP="00A458FE">
            <w:pPr>
              <w:spacing w:after="60" w:line="240" w:lineRule="atLeast"/>
              <w:rPr>
                <w:sz w:val="24"/>
                <w:szCs w:val="24"/>
              </w:rPr>
            </w:pPr>
            <w:r w:rsidRPr="00A458FE">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всего</w:t>
            </w:r>
          </w:p>
        </w:tc>
        <w:tc>
          <w:tcPr>
            <w:tcW w:w="1530" w:type="dxa"/>
          </w:tcPr>
          <w:p w:rsidR="00A458FE" w:rsidRPr="00A458FE" w:rsidRDefault="00A458FE" w:rsidP="00A458FE">
            <w:pPr>
              <w:jc w:val="center"/>
              <w:rPr>
                <w:sz w:val="24"/>
                <w:szCs w:val="24"/>
              </w:rPr>
            </w:pPr>
            <w:r w:rsidRPr="00A458FE">
              <w:rPr>
                <w:sz w:val="24"/>
                <w:szCs w:val="24"/>
              </w:rPr>
              <w:t>950,36</w:t>
            </w:r>
          </w:p>
        </w:tc>
        <w:tc>
          <w:tcPr>
            <w:tcW w:w="1418" w:type="dxa"/>
          </w:tcPr>
          <w:p w:rsidR="00A458FE" w:rsidRPr="00A458FE" w:rsidRDefault="00A458FE" w:rsidP="00A458FE">
            <w:pPr>
              <w:jc w:val="center"/>
              <w:rPr>
                <w:sz w:val="24"/>
                <w:szCs w:val="24"/>
              </w:rPr>
            </w:pPr>
            <w:r w:rsidRPr="00A458FE">
              <w:rPr>
                <w:sz w:val="24"/>
                <w:szCs w:val="24"/>
              </w:rPr>
              <w:t>946,06</w:t>
            </w:r>
          </w:p>
        </w:tc>
        <w:tc>
          <w:tcPr>
            <w:tcW w:w="1701" w:type="dxa"/>
          </w:tcPr>
          <w:p w:rsidR="00A458FE" w:rsidRPr="00A458FE" w:rsidRDefault="00A458FE" w:rsidP="00A458FE">
            <w:pPr>
              <w:jc w:val="center"/>
              <w:rPr>
                <w:sz w:val="24"/>
                <w:szCs w:val="24"/>
              </w:rPr>
            </w:pPr>
            <w:r w:rsidRPr="00A458FE">
              <w:rPr>
                <w:sz w:val="24"/>
                <w:szCs w:val="24"/>
              </w:rPr>
              <w:t>-</w:t>
            </w:r>
          </w:p>
        </w:tc>
        <w:tc>
          <w:tcPr>
            <w:tcW w:w="1984" w:type="dxa"/>
          </w:tcPr>
          <w:p w:rsidR="00A458FE" w:rsidRPr="00A458FE" w:rsidRDefault="00A458FE" w:rsidP="00A458FE">
            <w:pPr>
              <w:jc w:val="center"/>
              <w:rPr>
                <w:sz w:val="24"/>
                <w:szCs w:val="24"/>
              </w:rPr>
            </w:pPr>
            <w:r w:rsidRPr="00A458FE">
              <w:rPr>
                <w:sz w:val="24"/>
                <w:szCs w:val="24"/>
              </w:rPr>
              <w:t>1896, 42</w:t>
            </w:r>
          </w:p>
        </w:tc>
      </w:tr>
      <w:tr w:rsidR="00A458FE" w:rsidRPr="00A458FE" w:rsidTr="00A458FE">
        <w:tc>
          <w:tcPr>
            <w:tcW w:w="704" w:type="dxa"/>
          </w:tcPr>
          <w:p w:rsidR="00A458FE" w:rsidRPr="00A458FE" w:rsidRDefault="00A458FE" w:rsidP="00A458FE">
            <w:pPr>
              <w:spacing w:after="60" w:line="240" w:lineRule="atLeast"/>
              <w:ind w:right="-108"/>
              <w:rPr>
                <w:sz w:val="24"/>
                <w:szCs w:val="24"/>
              </w:rPr>
            </w:pPr>
            <w:r w:rsidRPr="00A458FE">
              <w:rPr>
                <w:sz w:val="24"/>
                <w:szCs w:val="24"/>
              </w:rPr>
              <w:t>1.1.</w:t>
            </w:r>
            <w:r w:rsidRPr="00A458FE">
              <w:rPr>
                <w:sz w:val="24"/>
                <w:szCs w:val="24"/>
                <w:lang w:val="en-US"/>
              </w:rPr>
              <w:t>1</w:t>
            </w:r>
            <w:r w:rsidRPr="00A458FE">
              <w:rPr>
                <w:sz w:val="24"/>
                <w:szCs w:val="24"/>
              </w:rPr>
              <w:t>.</w:t>
            </w:r>
          </w:p>
        </w:tc>
        <w:tc>
          <w:tcPr>
            <w:tcW w:w="8222" w:type="dxa"/>
          </w:tcPr>
          <w:p w:rsidR="00A458FE" w:rsidRPr="00A458FE" w:rsidRDefault="00A458FE" w:rsidP="00A458FE">
            <w:pPr>
              <w:spacing w:after="60" w:line="240" w:lineRule="atLeast"/>
              <w:jc w:val="both"/>
              <w:rPr>
                <w:sz w:val="24"/>
                <w:szCs w:val="24"/>
              </w:rPr>
            </w:pPr>
            <w:r w:rsidRPr="00A458FE">
              <w:rPr>
                <w:sz w:val="24"/>
                <w:szCs w:val="24"/>
              </w:rPr>
              <w:t>Бюджет Мари-Турекского муниципального района Республики Марий Эл (всего)</w:t>
            </w:r>
          </w:p>
        </w:tc>
        <w:tc>
          <w:tcPr>
            <w:tcW w:w="1530" w:type="dxa"/>
          </w:tcPr>
          <w:p w:rsidR="00A458FE" w:rsidRPr="00A458FE" w:rsidRDefault="00A458FE" w:rsidP="00A458FE">
            <w:pPr>
              <w:jc w:val="center"/>
              <w:rPr>
                <w:sz w:val="24"/>
                <w:szCs w:val="24"/>
              </w:rPr>
            </w:pPr>
            <w:r w:rsidRPr="00A458FE">
              <w:rPr>
                <w:sz w:val="24"/>
                <w:szCs w:val="24"/>
              </w:rPr>
              <w:t>0,1</w:t>
            </w:r>
          </w:p>
        </w:tc>
        <w:tc>
          <w:tcPr>
            <w:tcW w:w="1418" w:type="dxa"/>
          </w:tcPr>
          <w:p w:rsidR="00A458FE" w:rsidRPr="00A458FE" w:rsidRDefault="00A458FE" w:rsidP="00A458FE">
            <w:pPr>
              <w:jc w:val="center"/>
              <w:rPr>
                <w:sz w:val="24"/>
                <w:szCs w:val="24"/>
              </w:rPr>
            </w:pPr>
            <w:r w:rsidRPr="00A458FE">
              <w:rPr>
                <w:sz w:val="24"/>
                <w:szCs w:val="24"/>
              </w:rPr>
              <w:t>0,29</w:t>
            </w:r>
          </w:p>
        </w:tc>
        <w:tc>
          <w:tcPr>
            <w:tcW w:w="1701" w:type="dxa"/>
          </w:tcPr>
          <w:p w:rsidR="00A458FE" w:rsidRPr="00A458FE" w:rsidRDefault="00A458FE" w:rsidP="00A458FE">
            <w:pPr>
              <w:jc w:val="center"/>
              <w:rPr>
                <w:sz w:val="24"/>
                <w:szCs w:val="24"/>
              </w:rPr>
            </w:pPr>
            <w:r w:rsidRPr="00A458FE">
              <w:rPr>
                <w:sz w:val="24"/>
                <w:szCs w:val="24"/>
              </w:rPr>
              <w:t>-</w:t>
            </w:r>
          </w:p>
        </w:tc>
        <w:tc>
          <w:tcPr>
            <w:tcW w:w="1984" w:type="dxa"/>
          </w:tcPr>
          <w:p w:rsidR="00A458FE" w:rsidRPr="00A458FE" w:rsidRDefault="00A458FE" w:rsidP="00A458FE">
            <w:pPr>
              <w:jc w:val="center"/>
              <w:rPr>
                <w:sz w:val="24"/>
                <w:szCs w:val="24"/>
              </w:rPr>
            </w:pPr>
            <w:r w:rsidRPr="00A458FE">
              <w:rPr>
                <w:sz w:val="24"/>
                <w:szCs w:val="24"/>
              </w:rPr>
              <w:t>0,39</w:t>
            </w:r>
          </w:p>
        </w:tc>
      </w:tr>
      <w:tr w:rsidR="00A458FE" w:rsidRPr="00A458FE" w:rsidTr="00A458FE">
        <w:tc>
          <w:tcPr>
            <w:tcW w:w="704" w:type="dxa"/>
          </w:tcPr>
          <w:p w:rsidR="00A458FE" w:rsidRPr="00A458FE" w:rsidRDefault="00A458FE" w:rsidP="00A458FE">
            <w:pPr>
              <w:jc w:val="both"/>
              <w:rPr>
                <w:sz w:val="24"/>
                <w:szCs w:val="24"/>
              </w:rPr>
            </w:pPr>
            <w:r w:rsidRPr="00A458FE">
              <w:rPr>
                <w:sz w:val="24"/>
                <w:szCs w:val="24"/>
              </w:rPr>
              <w:t>1.1.2</w:t>
            </w:r>
          </w:p>
        </w:tc>
        <w:tc>
          <w:tcPr>
            <w:tcW w:w="8222" w:type="dxa"/>
          </w:tcPr>
          <w:p w:rsidR="00A458FE" w:rsidRPr="00A458FE" w:rsidRDefault="00A458FE" w:rsidP="00A458FE">
            <w:pPr>
              <w:rPr>
                <w:sz w:val="24"/>
                <w:szCs w:val="24"/>
              </w:rPr>
            </w:pPr>
            <w:r w:rsidRPr="00A458FE">
              <w:rPr>
                <w:sz w:val="24"/>
                <w:szCs w:val="24"/>
              </w:rPr>
              <w:t>Бюджет Республики Марий Эл</w:t>
            </w:r>
          </w:p>
        </w:tc>
        <w:tc>
          <w:tcPr>
            <w:tcW w:w="1530" w:type="dxa"/>
          </w:tcPr>
          <w:p w:rsidR="00A458FE" w:rsidRPr="00A458FE" w:rsidRDefault="00A458FE" w:rsidP="00A458FE">
            <w:pPr>
              <w:jc w:val="center"/>
              <w:rPr>
                <w:sz w:val="24"/>
                <w:szCs w:val="24"/>
              </w:rPr>
            </w:pPr>
            <w:r w:rsidRPr="00A458FE">
              <w:rPr>
                <w:sz w:val="24"/>
                <w:szCs w:val="24"/>
              </w:rPr>
              <w:t>9,5</w:t>
            </w:r>
          </w:p>
        </w:tc>
        <w:tc>
          <w:tcPr>
            <w:tcW w:w="1418" w:type="dxa"/>
          </w:tcPr>
          <w:p w:rsidR="00A458FE" w:rsidRPr="00A458FE" w:rsidRDefault="00A458FE" w:rsidP="00A458FE">
            <w:pPr>
              <w:jc w:val="center"/>
              <w:rPr>
                <w:sz w:val="24"/>
                <w:szCs w:val="24"/>
              </w:rPr>
            </w:pPr>
            <w:r w:rsidRPr="00A458FE">
              <w:rPr>
                <w:sz w:val="24"/>
                <w:szCs w:val="24"/>
              </w:rPr>
              <w:t>28,37</w:t>
            </w:r>
          </w:p>
        </w:tc>
        <w:tc>
          <w:tcPr>
            <w:tcW w:w="1701" w:type="dxa"/>
          </w:tcPr>
          <w:p w:rsidR="00A458FE" w:rsidRPr="00A458FE" w:rsidRDefault="00A458FE" w:rsidP="00A458FE">
            <w:pPr>
              <w:jc w:val="center"/>
              <w:rPr>
                <w:sz w:val="24"/>
                <w:szCs w:val="24"/>
              </w:rPr>
            </w:pPr>
            <w:r w:rsidRPr="00A458FE">
              <w:rPr>
                <w:sz w:val="24"/>
                <w:szCs w:val="24"/>
              </w:rPr>
              <w:t>-</w:t>
            </w:r>
          </w:p>
        </w:tc>
        <w:tc>
          <w:tcPr>
            <w:tcW w:w="1984" w:type="dxa"/>
          </w:tcPr>
          <w:p w:rsidR="00A458FE" w:rsidRPr="00A458FE" w:rsidRDefault="00A458FE" w:rsidP="00A458FE">
            <w:pPr>
              <w:jc w:val="center"/>
              <w:rPr>
                <w:sz w:val="24"/>
                <w:szCs w:val="24"/>
              </w:rPr>
            </w:pPr>
            <w:r w:rsidRPr="00A458FE">
              <w:rPr>
                <w:sz w:val="24"/>
                <w:szCs w:val="24"/>
              </w:rPr>
              <w:t>37,87</w:t>
            </w:r>
          </w:p>
        </w:tc>
      </w:tr>
      <w:tr w:rsidR="00A458FE" w:rsidRPr="00A458FE" w:rsidTr="00A458FE">
        <w:tc>
          <w:tcPr>
            <w:tcW w:w="704" w:type="dxa"/>
          </w:tcPr>
          <w:p w:rsidR="00A458FE" w:rsidRPr="00A458FE" w:rsidRDefault="00A458FE" w:rsidP="00A458FE">
            <w:pPr>
              <w:jc w:val="both"/>
              <w:rPr>
                <w:sz w:val="24"/>
                <w:szCs w:val="24"/>
              </w:rPr>
            </w:pPr>
            <w:r w:rsidRPr="00A458FE">
              <w:rPr>
                <w:sz w:val="24"/>
                <w:szCs w:val="24"/>
              </w:rPr>
              <w:t>1.1.3</w:t>
            </w:r>
          </w:p>
        </w:tc>
        <w:tc>
          <w:tcPr>
            <w:tcW w:w="8222" w:type="dxa"/>
          </w:tcPr>
          <w:p w:rsidR="00A458FE" w:rsidRPr="00A458FE" w:rsidRDefault="00A458FE" w:rsidP="00A458FE">
            <w:pPr>
              <w:rPr>
                <w:sz w:val="24"/>
                <w:szCs w:val="24"/>
              </w:rPr>
            </w:pPr>
            <w:r w:rsidRPr="00A458FE">
              <w:rPr>
                <w:sz w:val="24"/>
                <w:szCs w:val="24"/>
              </w:rPr>
              <w:t>Федеральный бюджет</w:t>
            </w:r>
          </w:p>
        </w:tc>
        <w:tc>
          <w:tcPr>
            <w:tcW w:w="1530" w:type="dxa"/>
          </w:tcPr>
          <w:p w:rsidR="00A458FE" w:rsidRPr="00A458FE" w:rsidRDefault="00A458FE" w:rsidP="00A458FE">
            <w:pPr>
              <w:jc w:val="center"/>
              <w:rPr>
                <w:sz w:val="24"/>
                <w:szCs w:val="24"/>
              </w:rPr>
            </w:pPr>
            <w:r w:rsidRPr="00A458FE">
              <w:rPr>
                <w:sz w:val="24"/>
                <w:szCs w:val="24"/>
              </w:rPr>
              <w:t>940,76</w:t>
            </w:r>
          </w:p>
        </w:tc>
        <w:tc>
          <w:tcPr>
            <w:tcW w:w="1418" w:type="dxa"/>
          </w:tcPr>
          <w:p w:rsidR="00A458FE" w:rsidRPr="00A458FE" w:rsidRDefault="00A458FE" w:rsidP="00A458FE">
            <w:pPr>
              <w:jc w:val="center"/>
              <w:rPr>
                <w:sz w:val="24"/>
                <w:szCs w:val="24"/>
              </w:rPr>
            </w:pPr>
            <w:r w:rsidRPr="00A458FE">
              <w:rPr>
                <w:sz w:val="24"/>
                <w:szCs w:val="24"/>
              </w:rPr>
              <w:t>917,4</w:t>
            </w:r>
          </w:p>
        </w:tc>
        <w:tc>
          <w:tcPr>
            <w:tcW w:w="1701" w:type="dxa"/>
          </w:tcPr>
          <w:p w:rsidR="00A458FE" w:rsidRPr="00A458FE" w:rsidRDefault="00A458FE" w:rsidP="00A458FE">
            <w:pPr>
              <w:jc w:val="center"/>
              <w:rPr>
                <w:sz w:val="24"/>
                <w:szCs w:val="24"/>
              </w:rPr>
            </w:pPr>
            <w:r w:rsidRPr="00A458FE">
              <w:rPr>
                <w:sz w:val="24"/>
                <w:szCs w:val="24"/>
              </w:rPr>
              <w:t>-</w:t>
            </w:r>
          </w:p>
        </w:tc>
        <w:tc>
          <w:tcPr>
            <w:tcW w:w="1984" w:type="dxa"/>
          </w:tcPr>
          <w:p w:rsidR="00A458FE" w:rsidRPr="00A458FE" w:rsidRDefault="00A458FE" w:rsidP="00A458FE">
            <w:pPr>
              <w:jc w:val="center"/>
              <w:rPr>
                <w:sz w:val="24"/>
                <w:szCs w:val="24"/>
              </w:rPr>
            </w:pPr>
            <w:r w:rsidRPr="00A458FE">
              <w:rPr>
                <w:sz w:val="24"/>
                <w:szCs w:val="24"/>
              </w:rPr>
              <w:t>1858,16</w:t>
            </w:r>
          </w:p>
        </w:tc>
      </w:tr>
      <w:tr w:rsidR="00A458FE" w:rsidRPr="00A458FE" w:rsidTr="00A458FE">
        <w:tc>
          <w:tcPr>
            <w:tcW w:w="8926" w:type="dxa"/>
            <w:gridSpan w:val="2"/>
            <w:vAlign w:val="center"/>
          </w:tcPr>
          <w:p w:rsidR="00A458FE" w:rsidRPr="00A458FE" w:rsidRDefault="00A458FE" w:rsidP="00A458FE">
            <w:pPr>
              <w:spacing w:after="60" w:line="240" w:lineRule="atLeast"/>
              <w:jc w:val="center"/>
              <w:rPr>
                <w:sz w:val="24"/>
                <w:szCs w:val="24"/>
              </w:rPr>
            </w:pPr>
            <w:r w:rsidRPr="00A458FE">
              <w:rPr>
                <w:sz w:val="24"/>
                <w:szCs w:val="24"/>
              </w:rPr>
              <w:t>ИТОГО ПО МУНИЦИПАЛЬНОМУ (ВЕДОМСТВЕННОМУ) ПРОЕКТУ:</w:t>
            </w:r>
          </w:p>
        </w:tc>
        <w:tc>
          <w:tcPr>
            <w:tcW w:w="1530" w:type="dxa"/>
          </w:tcPr>
          <w:p w:rsidR="00A458FE" w:rsidRPr="00A458FE" w:rsidRDefault="00A458FE" w:rsidP="00A458FE">
            <w:pPr>
              <w:jc w:val="center"/>
              <w:rPr>
                <w:b/>
                <w:sz w:val="24"/>
                <w:szCs w:val="24"/>
              </w:rPr>
            </w:pPr>
            <w:r w:rsidRPr="00A458FE">
              <w:rPr>
                <w:b/>
                <w:sz w:val="24"/>
                <w:szCs w:val="24"/>
              </w:rPr>
              <w:t>950,36</w:t>
            </w:r>
          </w:p>
        </w:tc>
        <w:tc>
          <w:tcPr>
            <w:tcW w:w="1418" w:type="dxa"/>
          </w:tcPr>
          <w:p w:rsidR="00A458FE" w:rsidRPr="00A458FE" w:rsidRDefault="00A458FE" w:rsidP="00A458FE">
            <w:pPr>
              <w:jc w:val="center"/>
              <w:rPr>
                <w:b/>
                <w:sz w:val="24"/>
                <w:szCs w:val="24"/>
              </w:rPr>
            </w:pPr>
            <w:r w:rsidRPr="00A458FE">
              <w:rPr>
                <w:b/>
                <w:sz w:val="24"/>
                <w:szCs w:val="24"/>
              </w:rPr>
              <w:t>946,06</w:t>
            </w:r>
          </w:p>
        </w:tc>
        <w:tc>
          <w:tcPr>
            <w:tcW w:w="1701" w:type="dxa"/>
          </w:tcPr>
          <w:p w:rsidR="00A458FE" w:rsidRPr="00A458FE" w:rsidRDefault="00A458FE" w:rsidP="00A458FE">
            <w:pPr>
              <w:jc w:val="center"/>
              <w:rPr>
                <w:b/>
                <w:sz w:val="24"/>
                <w:szCs w:val="24"/>
              </w:rPr>
            </w:pPr>
            <w:r w:rsidRPr="00A458FE">
              <w:rPr>
                <w:b/>
                <w:sz w:val="24"/>
                <w:szCs w:val="24"/>
              </w:rPr>
              <w:t>-</w:t>
            </w:r>
          </w:p>
        </w:tc>
        <w:tc>
          <w:tcPr>
            <w:tcW w:w="1984" w:type="dxa"/>
          </w:tcPr>
          <w:p w:rsidR="00A458FE" w:rsidRPr="00A458FE" w:rsidRDefault="00A458FE" w:rsidP="00A458FE">
            <w:pPr>
              <w:jc w:val="center"/>
              <w:rPr>
                <w:b/>
                <w:sz w:val="24"/>
                <w:szCs w:val="24"/>
              </w:rPr>
            </w:pPr>
            <w:r w:rsidRPr="00A458FE">
              <w:rPr>
                <w:b/>
                <w:sz w:val="24"/>
                <w:szCs w:val="24"/>
              </w:rPr>
              <w:t>1896,42</w:t>
            </w:r>
          </w:p>
        </w:tc>
      </w:tr>
    </w:tbl>
    <w:p w:rsidR="00A458FE" w:rsidRPr="00A458FE" w:rsidRDefault="00A458FE" w:rsidP="00A458FE">
      <w:pPr>
        <w:jc w:val="both"/>
        <w:rPr>
          <w:sz w:val="24"/>
          <w:szCs w:val="24"/>
        </w:rPr>
      </w:pPr>
    </w:p>
    <w:p w:rsidR="00A458FE" w:rsidRPr="00A458FE" w:rsidRDefault="00A458FE" w:rsidP="00A458FE">
      <w:pPr>
        <w:jc w:val="center"/>
        <w:rPr>
          <w:b/>
          <w:sz w:val="24"/>
          <w:szCs w:val="24"/>
        </w:rPr>
      </w:pPr>
      <w:r w:rsidRPr="00A458FE">
        <w:rPr>
          <w:b/>
          <w:sz w:val="24"/>
          <w:szCs w:val="24"/>
        </w:rPr>
        <w:t>6. План исполнения бюджета Мари-Турекского муниципального района</w:t>
      </w:r>
      <w:r>
        <w:rPr>
          <w:b/>
          <w:sz w:val="24"/>
          <w:szCs w:val="24"/>
        </w:rPr>
        <w:t xml:space="preserve"> </w:t>
      </w:r>
      <w:r w:rsidRPr="00A458FE">
        <w:rPr>
          <w:b/>
          <w:sz w:val="24"/>
          <w:szCs w:val="24"/>
        </w:rPr>
        <w:t xml:space="preserve">Республики Марий Эл в части бюджетных ассигнований, </w:t>
      </w:r>
    </w:p>
    <w:p w:rsidR="00A458FE" w:rsidRPr="00A458FE" w:rsidRDefault="00A458FE" w:rsidP="00A458FE">
      <w:pPr>
        <w:jc w:val="center"/>
        <w:rPr>
          <w:b/>
          <w:sz w:val="24"/>
          <w:szCs w:val="24"/>
        </w:rPr>
      </w:pPr>
      <w:r w:rsidRPr="00A458FE">
        <w:rPr>
          <w:b/>
          <w:sz w:val="24"/>
          <w:szCs w:val="24"/>
        </w:rPr>
        <w:t>предусмотренных на финансовое обеспечение реализации муниципального</w:t>
      </w:r>
      <w:r>
        <w:rPr>
          <w:b/>
          <w:sz w:val="24"/>
          <w:szCs w:val="24"/>
        </w:rPr>
        <w:t xml:space="preserve"> </w:t>
      </w:r>
      <w:r w:rsidRPr="00A458FE">
        <w:rPr>
          <w:b/>
          <w:sz w:val="24"/>
          <w:szCs w:val="24"/>
        </w:rPr>
        <w:t>проекта в 2024 году</w:t>
      </w:r>
    </w:p>
    <w:p w:rsidR="00A458FE" w:rsidRPr="00A458FE" w:rsidRDefault="00A458FE" w:rsidP="00A458FE">
      <w:pPr>
        <w:jc w:val="center"/>
        <w:rPr>
          <w:sz w:val="24"/>
          <w:szCs w:val="24"/>
        </w:rPr>
      </w:pPr>
    </w:p>
    <w:tbl>
      <w:tblPr>
        <w:tblStyle w:val="ac"/>
        <w:tblW w:w="15559" w:type="dxa"/>
        <w:tblLook w:val="04A0"/>
      </w:tblPr>
      <w:tblGrid>
        <w:gridCol w:w="817"/>
        <w:gridCol w:w="2670"/>
        <w:gridCol w:w="865"/>
        <w:gridCol w:w="709"/>
        <w:gridCol w:w="849"/>
        <w:gridCol w:w="709"/>
        <w:gridCol w:w="849"/>
        <w:gridCol w:w="876"/>
        <w:gridCol w:w="850"/>
        <w:gridCol w:w="708"/>
        <w:gridCol w:w="850"/>
        <w:gridCol w:w="708"/>
        <w:gridCol w:w="716"/>
        <w:gridCol w:w="3383"/>
      </w:tblGrid>
      <w:tr w:rsidR="00A458FE" w:rsidRPr="00A458FE" w:rsidTr="00A458FE">
        <w:tc>
          <w:tcPr>
            <w:tcW w:w="819" w:type="dxa"/>
            <w:vMerge w:val="restart"/>
          </w:tcPr>
          <w:p w:rsidR="00A458FE" w:rsidRPr="00A458FE" w:rsidRDefault="00A458FE" w:rsidP="00A458FE">
            <w:pPr>
              <w:spacing w:before="60" w:after="60" w:line="240" w:lineRule="atLeast"/>
              <w:jc w:val="center"/>
              <w:rPr>
                <w:sz w:val="24"/>
                <w:szCs w:val="24"/>
              </w:rPr>
            </w:pPr>
            <w:r w:rsidRPr="00A458FE">
              <w:rPr>
                <w:sz w:val="24"/>
                <w:szCs w:val="24"/>
              </w:rPr>
              <w:t>№ п/п</w:t>
            </w:r>
          </w:p>
        </w:tc>
        <w:tc>
          <w:tcPr>
            <w:tcW w:w="2676" w:type="dxa"/>
            <w:vMerge w:val="restart"/>
          </w:tcPr>
          <w:p w:rsidR="00A458FE" w:rsidRPr="00A458FE" w:rsidRDefault="00A458FE" w:rsidP="00A458FE">
            <w:pPr>
              <w:spacing w:before="60" w:after="60" w:line="240" w:lineRule="atLeast"/>
              <w:jc w:val="center"/>
              <w:rPr>
                <w:sz w:val="24"/>
                <w:szCs w:val="24"/>
              </w:rPr>
            </w:pPr>
            <w:r w:rsidRPr="00A458FE">
              <w:rPr>
                <w:sz w:val="24"/>
                <w:szCs w:val="24"/>
              </w:rPr>
              <w:t>Наименование меропри</w:t>
            </w:r>
            <w:r w:rsidRPr="00A458FE">
              <w:rPr>
                <w:sz w:val="24"/>
                <w:szCs w:val="24"/>
              </w:rPr>
              <w:t>я</w:t>
            </w:r>
            <w:r w:rsidRPr="00A458FE">
              <w:rPr>
                <w:sz w:val="24"/>
                <w:szCs w:val="24"/>
              </w:rPr>
              <w:t>тия (результата)</w:t>
            </w:r>
          </w:p>
        </w:tc>
        <w:tc>
          <w:tcPr>
            <w:tcW w:w="8669" w:type="dxa"/>
            <w:gridSpan w:val="11"/>
          </w:tcPr>
          <w:p w:rsidR="00A458FE" w:rsidRPr="00A458FE" w:rsidRDefault="00A458FE" w:rsidP="00A458FE">
            <w:pPr>
              <w:jc w:val="center"/>
              <w:rPr>
                <w:sz w:val="24"/>
                <w:szCs w:val="24"/>
                <w:vertAlign w:val="superscript"/>
              </w:rPr>
            </w:pPr>
            <w:r w:rsidRPr="00A458FE">
              <w:rPr>
                <w:sz w:val="24"/>
                <w:szCs w:val="24"/>
              </w:rPr>
              <w:t>План исполнения нарастающим итогом (тыс. рублей)</w:t>
            </w:r>
          </w:p>
        </w:tc>
        <w:tc>
          <w:tcPr>
            <w:tcW w:w="3395" w:type="dxa"/>
            <w:vMerge w:val="restart"/>
          </w:tcPr>
          <w:p w:rsidR="00A458FE" w:rsidRPr="00A458FE" w:rsidRDefault="00A458FE" w:rsidP="00A458FE">
            <w:pPr>
              <w:spacing w:before="60" w:after="60"/>
              <w:jc w:val="center"/>
              <w:rPr>
                <w:sz w:val="24"/>
                <w:szCs w:val="24"/>
              </w:rPr>
            </w:pPr>
            <w:r w:rsidRPr="00A458FE">
              <w:rPr>
                <w:sz w:val="24"/>
                <w:szCs w:val="24"/>
              </w:rPr>
              <w:t xml:space="preserve">Всего на конец 2024 года </w:t>
            </w:r>
          </w:p>
          <w:p w:rsidR="00A458FE" w:rsidRPr="00A458FE" w:rsidRDefault="00A458FE" w:rsidP="00A458FE">
            <w:pPr>
              <w:spacing w:before="60" w:after="60"/>
              <w:jc w:val="center"/>
              <w:rPr>
                <w:sz w:val="24"/>
                <w:szCs w:val="24"/>
              </w:rPr>
            </w:pPr>
            <w:r w:rsidRPr="00A458FE">
              <w:rPr>
                <w:sz w:val="24"/>
                <w:szCs w:val="24"/>
              </w:rPr>
              <w:t>(тыс. рублей)</w:t>
            </w:r>
          </w:p>
        </w:tc>
      </w:tr>
      <w:tr w:rsidR="00A458FE" w:rsidRPr="00A458FE" w:rsidTr="00A458FE">
        <w:tc>
          <w:tcPr>
            <w:tcW w:w="819" w:type="dxa"/>
            <w:vMerge/>
          </w:tcPr>
          <w:p w:rsidR="00A458FE" w:rsidRPr="00A458FE" w:rsidRDefault="00A458FE" w:rsidP="00A458FE">
            <w:pPr>
              <w:jc w:val="both"/>
              <w:rPr>
                <w:sz w:val="24"/>
                <w:szCs w:val="24"/>
              </w:rPr>
            </w:pPr>
          </w:p>
        </w:tc>
        <w:tc>
          <w:tcPr>
            <w:tcW w:w="2676" w:type="dxa"/>
            <w:vMerge/>
          </w:tcPr>
          <w:p w:rsidR="00A458FE" w:rsidRPr="00A458FE" w:rsidRDefault="00A458FE" w:rsidP="00A458FE">
            <w:pPr>
              <w:jc w:val="both"/>
              <w:rPr>
                <w:sz w:val="24"/>
                <w:szCs w:val="24"/>
              </w:rPr>
            </w:pPr>
          </w:p>
        </w:tc>
        <w:tc>
          <w:tcPr>
            <w:tcW w:w="866" w:type="dxa"/>
          </w:tcPr>
          <w:p w:rsidR="00A458FE" w:rsidRPr="00A458FE" w:rsidRDefault="00A458FE" w:rsidP="00A458FE">
            <w:pPr>
              <w:spacing w:before="60" w:after="60" w:line="240" w:lineRule="atLeast"/>
              <w:jc w:val="center"/>
              <w:rPr>
                <w:sz w:val="24"/>
                <w:szCs w:val="24"/>
              </w:rPr>
            </w:pPr>
            <w:r w:rsidRPr="00A458FE">
              <w:rPr>
                <w:sz w:val="24"/>
                <w:szCs w:val="24"/>
              </w:rPr>
              <w:t>янв.</w:t>
            </w:r>
          </w:p>
        </w:tc>
        <w:tc>
          <w:tcPr>
            <w:tcW w:w="709" w:type="dxa"/>
          </w:tcPr>
          <w:p w:rsidR="00A458FE" w:rsidRPr="00A458FE" w:rsidRDefault="00A458FE" w:rsidP="00A458FE">
            <w:pPr>
              <w:spacing w:before="60" w:after="60" w:line="240" w:lineRule="atLeast"/>
              <w:jc w:val="center"/>
              <w:rPr>
                <w:sz w:val="24"/>
                <w:szCs w:val="24"/>
              </w:rPr>
            </w:pPr>
            <w:r w:rsidRPr="00A458FE">
              <w:rPr>
                <w:sz w:val="24"/>
                <w:szCs w:val="24"/>
              </w:rPr>
              <w:t>фев.</w:t>
            </w:r>
          </w:p>
        </w:tc>
        <w:tc>
          <w:tcPr>
            <w:tcW w:w="850" w:type="dxa"/>
          </w:tcPr>
          <w:p w:rsidR="00A458FE" w:rsidRPr="00A458FE" w:rsidRDefault="00A458FE" w:rsidP="00A458FE">
            <w:pPr>
              <w:spacing w:before="60" w:after="60" w:line="240" w:lineRule="atLeast"/>
              <w:jc w:val="center"/>
              <w:rPr>
                <w:sz w:val="24"/>
                <w:szCs w:val="24"/>
              </w:rPr>
            </w:pPr>
            <w:r w:rsidRPr="00A458FE">
              <w:rPr>
                <w:sz w:val="24"/>
                <w:szCs w:val="24"/>
              </w:rPr>
              <w:t>март</w:t>
            </w:r>
          </w:p>
        </w:tc>
        <w:tc>
          <w:tcPr>
            <w:tcW w:w="709" w:type="dxa"/>
          </w:tcPr>
          <w:p w:rsidR="00A458FE" w:rsidRPr="00A458FE" w:rsidRDefault="00A458FE" w:rsidP="00A458FE">
            <w:pPr>
              <w:spacing w:before="60" w:after="60" w:line="240" w:lineRule="atLeast"/>
              <w:jc w:val="center"/>
              <w:rPr>
                <w:sz w:val="24"/>
                <w:szCs w:val="24"/>
              </w:rPr>
            </w:pPr>
            <w:r w:rsidRPr="00A458FE">
              <w:rPr>
                <w:sz w:val="24"/>
                <w:szCs w:val="24"/>
              </w:rPr>
              <w:t>апр.</w:t>
            </w:r>
          </w:p>
        </w:tc>
        <w:tc>
          <w:tcPr>
            <w:tcW w:w="850" w:type="dxa"/>
          </w:tcPr>
          <w:p w:rsidR="00A458FE" w:rsidRPr="00A458FE" w:rsidRDefault="00A458FE" w:rsidP="00A458FE">
            <w:pPr>
              <w:spacing w:before="60" w:after="60" w:line="240" w:lineRule="atLeast"/>
              <w:jc w:val="center"/>
              <w:rPr>
                <w:sz w:val="24"/>
                <w:szCs w:val="24"/>
              </w:rPr>
            </w:pPr>
            <w:r w:rsidRPr="00A458FE">
              <w:rPr>
                <w:sz w:val="24"/>
                <w:szCs w:val="24"/>
              </w:rPr>
              <w:t>май</w:t>
            </w:r>
          </w:p>
        </w:tc>
        <w:tc>
          <w:tcPr>
            <w:tcW w:w="851" w:type="dxa"/>
          </w:tcPr>
          <w:p w:rsidR="00A458FE" w:rsidRPr="00A458FE" w:rsidRDefault="00A458FE" w:rsidP="00A458FE">
            <w:pPr>
              <w:spacing w:before="60" w:after="60" w:line="240" w:lineRule="atLeast"/>
              <w:jc w:val="center"/>
              <w:rPr>
                <w:sz w:val="24"/>
                <w:szCs w:val="24"/>
              </w:rPr>
            </w:pPr>
            <w:r w:rsidRPr="00A458FE">
              <w:rPr>
                <w:sz w:val="24"/>
                <w:szCs w:val="24"/>
              </w:rPr>
              <w:t>июнь</w:t>
            </w:r>
          </w:p>
        </w:tc>
        <w:tc>
          <w:tcPr>
            <w:tcW w:w="850" w:type="dxa"/>
          </w:tcPr>
          <w:p w:rsidR="00A458FE" w:rsidRPr="00A458FE" w:rsidRDefault="00A458FE" w:rsidP="00A458FE">
            <w:pPr>
              <w:spacing w:before="60" w:after="60" w:line="240" w:lineRule="atLeast"/>
              <w:jc w:val="center"/>
              <w:rPr>
                <w:sz w:val="24"/>
                <w:szCs w:val="24"/>
              </w:rPr>
            </w:pPr>
            <w:r w:rsidRPr="00A458FE">
              <w:rPr>
                <w:sz w:val="24"/>
                <w:szCs w:val="24"/>
              </w:rPr>
              <w:t>июль</w:t>
            </w:r>
          </w:p>
        </w:tc>
        <w:tc>
          <w:tcPr>
            <w:tcW w:w="709" w:type="dxa"/>
          </w:tcPr>
          <w:p w:rsidR="00A458FE" w:rsidRPr="00A458FE" w:rsidRDefault="00A458FE" w:rsidP="00A458FE">
            <w:pPr>
              <w:spacing w:before="60" w:after="60" w:line="240" w:lineRule="atLeast"/>
              <w:jc w:val="center"/>
              <w:rPr>
                <w:sz w:val="24"/>
                <w:szCs w:val="24"/>
              </w:rPr>
            </w:pPr>
            <w:r w:rsidRPr="00A458FE">
              <w:rPr>
                <w:sz w:val="24"/>
                <w:szCs w:val="24"/>
              </w:rPr>
              <w:t>авг.</w:t>
            </w:r>
          </w:p>
        </w:tc>
        <w:tc>
          <w:tcPr>
            <w:tcW w:w="851" w:type="dxa"/>
          </w:tcPr>
          <w:p w:rsidR="00A458FE" w:rsidRPr="00A458FE" w:rsidRDefault="00A458FE" w:rsidP="00A458FE">
            <w:pPr>
              <w:spacing w:before="60" w:after="60" w:line="240" w:lineRule="atLeast"/>
              <w:jc w:val="center"/>
              <w:rPr>
                <w:sz w:val="24"/>
                <w:szCs w:val="24"/>
              </w:rPr>
            </w:pPr>
            <w:r w:rsidRPr="00A458FE">
              <w:rPr>
                <w:sz w:val="24"/>
                <w:szCs w:val="24"/>
              </w:rPr>
              <w:t>сен.</w:t>
            </w:r>
          </w:p>
        </w:tc>
        <w:tc>
          <w:tcPr>
            <w:tcW w:w="708" w:type="dxa"/>
          </w:tcPr>
          <w:p w:rsidR="00A458FE" w:rsidRPr="00A458FE" w:rsidRDefault="00A458FE" w:rsidP="00A458FE">
            <w:pPr>
              <w:spacing w:before="60" w:after="60" w:line="240" w:lineRule="atLeast"/>
              <w:jc w:val="center"/>
              <w:rPr>
                <w:sz w:val="24"/>
                <w:szCs w:val="24"/>
              </w:rPr>
            </w:pPr>
            <w:r w:rsidRPr="00A458FE">
              <w:rPr>
                <w:sz w:val="24"/>
                <w:szCs w:val="24"/>
              </w:rPr>
              <w:t>окт.</w:t>
            </w:r>
          </w:p>
        </w:tc>
        <w:tc>
          <w:tcPr>
            <w:tcW w:w="716" w:type="dxa"/>
          </w:tcPr>
          <w:p w:rsidR="00A458FE" w:rsidRPr="00A458FE" w:rsidRDefault="00A458FE" w:rsidP="00A458FE">
            <w:pPr>
              <w:spacing w:before="60" w:after="60" w:line="240" w:lineRule="atLeast"/>
              <w:jc w:val="center"/>
              <w:rPr>
                <w:sz w:val="24"/>
                <w:szCs w:val="24"/>
              </w:rPr>
            </w:pPr>
            <w:r w:rsidRPr="00A458FE">
              <w:rPr>
                <w:sz w:val="24"/>
                <w:szCs w:val="24"/>
              </w:rPr>
              <w:t>ноя.</w:t>
            </w:r>
          </w:p>
        </w:tc>
        <w:tc>
          <w:tcPr>
            <w:tcW w:w="3395" w:type="dxa"/>
            <w:vMerge/>
          </w:tcPr>
          <w:p w:rsidR="00A458FE" w:rsidRPr="00A458FE" w:rsidRDefault="00A458FE" w:rsidP="00A458FE">
            <w:pPr>
              <w:jc w:val="both"/>
              <w:rPr>
                <w:sz w:val="24"/>
                <w:szCs w:val="24"/>
              </w:rPr>
            </w:pPr>
          </w:p>
        </w:tc>
      </w:tr>
      <w:tr w:rsidR="00A458FE" w:rsidRPr="00A458FE" w:rsidTr="00A458FE">
        <w:tc>
          <w:tcPr>
            <w:tcW w:w="819" w:type="dxa"/>
            <w:vAlign w:val="center"/>
          </w:tcPr>
          <w:p w:rsidR="00A458FE" w:rsidRPr="00A458FE" w:rsidRDefault="00A458FE" w:rsidP="00A458FE">
            <w:pPr>
              <w:spacing w:before="60" w:after="60" w:line="240" w:lineRule="atLeast"/>
              <w:jc w:val="center"/>
              <w:rPr>
                <w:sz w:val="24"/>
                <w:szCs w:val="24"/>
              </w:rPr>
            </w:pPr>
            <w:r w:rsidRPr="00A458FE">
              <w:rPr>
                <w:sz w:val="24"/>
                <w:szCs w:val="24"/>
              </w:rPr>
              <w:t>1.</w:t>
            </w:r>
          </w:p>
        </w:tc>
        <w:tc>
          <w:tcPr>
            <w:tcW w:w="14740" w:type="dxa"/>
            <w:gridSpan w:val="13"/>
            <w:vAlign w:val="center"/>
          </w:tcPr>
          <w:p w:rsidR="00A458FE" w:rsidRPr="00A458FE" w:rsidRDefault="00A458FE" w:rsidP="00A458FE">
            <w:pPr>
              <w:spacing w:after="60" w:line="240" w:lineRule="atLeast"/>
              <w:rPr>
                <w:sz w:val="24"/>
                <w:szCs w:val="24"/>
              </w:rPr>
            </w:pPr>
            <w:r w:rsidRPr="00A458FE">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A458FE" w:rsidRPr="00A458FE" w:rsidTr="00A458FE">
        <w:tc>
          <w:tcPr>
            <w:tcW w:w="819" w:type="dxa"/>
            <w:vAlign w:val="center"/>
          </w:tcPr>
          <w:p w:rsidR="00A458FE" w:rsidRPr="00A458FE" w:rsidRDefault="00A458FE" w:rsidP="00A458FE">
            <w:pPr>
              <w:spacing w:after="60" w:line="240" w:lineRule="atLeast"/>
              <w:jc w:val="center"/>
              <w:rPr>
                <w:sz w:val="24"/>
                <w:szCs w:val="24"/>
              </w:rPr>
            </w:pPr>
            <w:r w:rsidRPr="00A458FE">
              <w:rPr>
                <w:sz w:val="24"/>
                <w:szCs w:val="24"/>
              </w:rPr>
              <w:t>1.1.</w:t>
            </w:r>
          </w:p>
        </w:tc>
        <w:tc>
          <w:tcPr>
            <w:tcW w:w="2676" w:type="dxa"/>
            <w:vAlign w:val="center"/>
          </w:tcPr>
          <w:p w:rsidR="00A458FE" w:rsidRPr="00A458FE" w:rsidRDefault="00A458FE" w:rsidP="00A458FE">
            <w:pPr>
              <w:spacing w:line="240" w:lineRule="atLeast"/>
              <w:rPr>
                <w:sz w:val="24"/>
                <w:szCs w:val="24"/>
              </w:rPr>
            </w:pPr>
            <w:r w:rsidRPr="00A458FE">
              <w:rPr>
                <w:sz w:val="24"/>
                <w:szCs w:val="24"/>
              </w:rPr>
              <w:t>Обеспечение развития и укрепления материально-</w:t>
            </w:r>
            <w:r w:rsidRPr="00A458FE">
              <w:rPr>
                <w:sz w:val="24"/>
                <w:szCs w:val="24"/>
              </w:rPr>
              <w:lastRenderedPageBreak/>
              <w:t>технической базы домов культуры в населенных пунктах с числом жит</w:t>
            </w:r>
            <w:r w:rsidRPr="00A458FE">
              <w:rPr>
                <w:sz w:val="24"/>
                <w:szCs w:val="24"/>
              </w:rPr>
              <w:t>е</w:t>
            </w:r>
            <w:r w:rsidRPr="00A458FE">
              <w:rPr>
                <w:sz w:val="24"/>
                <w:szCs w:val="24"/>
              </w:rPr>
              <w:t>лей до 50 тысяч человек</w:t>
            </w:r>
          </w:p>
        </w:tc>
        <w:tc>
          <w:tcPr>
            <w:tcW w:w="866" w:type="dxa"/>
          </w:tcPr>
          <w:p w:rsidR="00A458FE" w:rsidRPr="00A458FE" w:rsidRDefault="00A458FE" w:rsidP="00A458FE">
            <w:pPr>
              <w:jc w:val="both"/>
              <w:rPr>
                <w:sz w:val="24"/>
                <w:szCs w:val="24"/>
              </w:rPr>
            </w:pPr>
            <w:r w:rsidRPr="00A458FE">
              <w:rPr>
                <w:sz w:val="24"/>
                <w:szCs w:val="24"/>
              </w:rPr>
              <w:lastRenderedPageBreak/>
              <w:t>-</w:t>
            </w:r>
          </w:p>
        </w:tc>
        <w:tc>
          <w:tcPr>
            <w:tcW w:w="709" w:type="dxa"/>
          </w:tcPr>
          <w:p w:rsidR="00A458FE" w:rsidRPr="00A458FE" w:rsidRDefault="00A458FE" w:rsidP="00A458FE">
            <w:pPr>
              <w:jc w:val="both"/>
              <w:rPr>
                <w:sz w:val="24"/>
                <w:szCs w:val="24"/>
              </w:rPr>
            </w:pPr>
            <w:r w:rsidRPr="00A458FE">
              <w:rPr>
                <w:sz w:val="24"/>
                <w:szCs w:val="24"/>
              </w:rPr>
              <w:t>-</w:t>
            </w:r>
          </w:p>
        </w:tc>
        <w:tc>
          <w:tcPr>
            <w:tcW w:w="850" w:type="dxa"/>
          </w:tcPr>
          <w:p w:rsidR="00A458FE" w:rsidRPr="00A458FE" w:rsidRDefault="00A458FE" w:rsidP="00A458FE">
            <w:pPr>
              <w:jc w:val="both"/>
              <w:rPr>
                <w:sz w:val="24"/>
                <w:szCs w:val="24"/>
              </w:rPr>
            </w:pPr>
            <w:r w:rsidRPr="00A458FE">
              <w:rPr>
                <w:sz w:val="24"/>
                <w:szCs w:val="24"/>
              </w:rPr>
              <w:t>-</w:t>
            </w:r>
          </w:p>
        </w:tc>
        <w:tc>
          <w:tcPr>
            <w:tcW w:w="709" w:type="dxa"/>
          </w:tcPr>
          <w:p w:rsidR="00A458FE" w:rsidRPr="00A458FE" w:rsidRDefault="00A458FE" w:rsidP="00A458FE">
            <w:pPr>
              <w:jc w:val="both"/>
              <w:rPr>
                <w:sz w:val="24"/>
                <w:szCs w:val="24"/>
              </w:rPr>
            </w:pPr>
            <w:r w:rsidRPr="00A458FE">
              <w:rPr>
                <w:sz w:val="24"/>
                <w:szCs w:val="24"/>
              </w:rPr>
              <w:t>-</w:t>
            </w:r>
          </w:p>
        </w:tc>
        <w:tc>
          <w:tcPr>
            <w:tcW w:w="850" w:type="dxa"/>
          </w:tcPr>
          <w:p w:rsidR="00A458FE" w:rsidRPr="00A458FE" w:rsidRDefault="00A458FE" w:rsidP="00A458FE">
            <w:pPr>
              <w:jc w:val="both"/>
              <w:rPr>
                <w:sz w:val="24"/>
                <w:szCs w:val="24"/>
              </w:rPr>
            </w:pPr>
            <w:r w:rsidRPr="00A458FE">
              <w:rPr>
                <w:sz w:val="24"/>
                <w:szCs w:val="24"/>
              </w:rPr>
              <w:t>-</w:t>
            </w:r>
          </w:p>
        </w:tc>
        <w:tc>
          <w:tcPr>
            <w:tcW w:w="851" w:type="dxa"/>
          </w:tcPr>
          <w:p w:rsidR="00A458FE" w:rsidRPr="00A458FE" w:rsidRDefault="00A458FE" w:rsidP="00A458FE">
            <w:pPr>
              <w:jc w:val="both"/>
              <w:rPr>
                <w:sz w:val="24"/>
                <w:szCs w:val="24"/>
              </w:rPr>
            </w:pPr>
            <w:r w:rsidRPr="00A458FE">
              <w:rPr>
                <w:sz w:val="24"/>
                <w:szCs w:val="24"/>
              </w:rPr>
              <w:t>950,36</w:t>
            </w:r>
          </w:p>
        </w:tc>
        <w:tc>
          <w:tcPr>
            <w:tcW w:w="850" w:type="dxa"/>
          </w:tcPr>
          <w:p w:rsidR="00A458FE" w:rsidRPr="00A458FE" w:rsidRDefault="00A458FE" w:rsidP="00A458FE">
            <w:pPr>
              <w:jc w:val="both"/>
              <w:rPr>
                <w:sz w:val="24"/>
                <w:szCs w:val="24"/>
              </w:rPr>
            </w:pPr>
            <w:r w:rsidRPr="00A458FE">
              <w:rPr>
                <w:sz w:val="24"/>
                <w:szCs w:val="24"/>
              </w:rPr>
              <w:t>-</w:t>
            </w:r>
          </w:p>
        </w:tc>
        <w:tc>
          <w:tcPr>
            <w:tcW w:w="709" w:type="dxa"/>
          </w:tcPr>
          <w:p w:rsidR="00A458FE" w:rsidRPr="00A458FE" w:rsidRDefault="00A458FE" w:rsidP="00A458FE">
            <w:pPr>
              <w:jc w:val="both"/>
              <w:rPr>
                <w:sz w:val="24"/>
                <w:szCs w:val="24"/>
              </w:rPr>
            </w:pPr>
            <w:r w:rsidRPr="00A458FE">
              <w:rPr>
                <w:sz w:val="24"/>
                <w:szCs w:val="24"/>
              </w:rPr>
              <w:t>-</w:t>
            </w:r>
          </w:p>
        </w:tc>
        <w:tc>
          <w:tcPr>
            <w:tcW w:w="851" w:type="dxa"/>
          </w:tcPr>
          <w:p w:rsidR="00A458FE" w:rsidRPr="00A458FE" w:rsidRDefault="00A458FE" w:rsidP="00A458FE">
            <w:pPr>
              <w:jc w:val="both"/>
              <w:rPr>
                <w:sz w:val="24"/>
                <w:szCs w:val="24"/>
              </w:rPr>
            </w:pPr>
            <w:r w:rsidRPr="00A458FE">
              <w:rPr>
                <w:sz w:val="24"/>
                <w:szCs w:val="24"/>
              </w:rPr>
              <w:t>-</w:t>
            </w:r>
          </w:p>
        </w:tc>
        <w:tc>
          <w:tcPr>
            <w:tcW w:w="708" w:type="dxa"/>
          </w:tcPr>
          <w:p w:rsidR="00A458FE" w:rsidRPr="00A458FE" w:rsidRDefault="00A458FE" w:rsidP="00A458FE">
            <w:pPr>
              <w:jc w:val="both"/>
              <w:rPr>
                <w:sz w:val="24"/>
                <w:szCs w:val="24"/>
              </w:rPr>
            </w:pPr>
            <w:r w:rsidRPr="00A458FE">
              <w:rPr>
                <w:sz w:val="24"/>
                <w:szCs w:val="24"/>
              </w:rPr>
              <w:t>-</w:t>
            </w:r>
          </w:p>
        </w:tc>
        <w:tc>
          <w:tcPr>
            <w:tcW w:w="716" w:type="dxa"/>
          </w:tcPr>
          <w:p w:rsidR="00A458FE" w:rsidRPr="00A458FE" w:rsidRDefault="00A458FE" w:rsidP="00A458FE">
            <w:pPr>
              <w:jc w:val="both"/>
              <w:rPr>
                <w:sz w:val="24"/>
                <w:szCs w:val="24"/>
              </w:rPr>
            </w:pPr>
          </w:p>
        </w:tc>
        <w:tc>
          <w:tcPr>
            <w:tcW w:w="3395" w:type="dxa"/>
          </w:tcPr>
          <w:p w:rsidR="00A458FE" w:rsidRPr="00A458FE" w:rsidRDefault="00A458FE" w:rsidP="00A458FE">
            <w:pPr>
              <w:jc w:val="both"/>
              <w:rPr>
                <w:sz w:val="24"/>
                <w:szCs w:val="24"/>
              </w:rPr>
            </w:pPr>
            <w:r w:rsidRPr="00A458FE">
              <w:rPr>
                <w:sz w:val="24"/>
                <w:szCs w:val="24"/>
              </w:rPr>
              <w:t>950,36</w:t>
            </w:r>
          </w:p>
        </w:tc>
      </w:tr>
      <w:tr w:rsidR="00A458FE" w:rsidRPr="00A458FE" w:rsidTr="00A458FE">
        <w:tc>
          <w:tcPr>
            <w:tcW w:w="3495" w:type="dxa"/>
            <w:gridSpan w:val="2"/>
            <w:vAlign w:val="center"/>
          </w:tcPr>
          <w:p w:rsidR="00A458FE" w:rsidRPr="00A458FE" w:rsidRDefault="00A458FE" w:rsidP="00A458FE">
            <w:pPr>
              <w:jc w:val="both"/>
              <w:rPr>
                <w:sz w:val="24"/>
                <w:szCs w:val="24"/>
              </w:rPr>
            </w:pPr>
            <w:r w:rsidRPr="00A458FE">
              <w:rPr>
                <w:sz w:val="24"/>
                <w:szCs w:val="24"/>
              </w:rPr>
              <w:lastRenderedPageBreak/>
              <w:t>ИТОГО:</w:t>
            </w:r>
          </w:p>
        </w:tc>
        <w:tc>
          <w:tcPr>
            <w:tcW w:w="866" w:type="dxa"/>
          </w:tcPr>
          <w:p w:rsidR="00A458FE" w:rsidRPr="00A458FE" w:rsidRDefault="00A458FE" w:rsidP="00A458FE">
            <w:pPr>
              <w:jc w:val="both"/>
              <w:rPr>
                <w:sz w:val="24"/>
                <w:szCs w:val="24"/>
              </w:rPr>
            </w:pPr>
            <w:r w:rsidRPr="00A458FE">
              <w:rPr>
                <w:sz w:val="24"/>
                <w:szCs w:val="24"/>
              </w:rPr>
              <w:t>-</w:t>
            </w:r>
          </w:p>
        </w:tc>
        <w:tc>
          <w:tcPr>
            <w:tcW w:w="709" w:type="dxa"/>
          </w:tcPr>
          <w:p w:rsidR="00A458FE" w:rsidRPr="00A458FE" w:rsidRDefault="00A458FE" w:rsidP="00A458FE">
            <w:pPr>
              <w:jc w:val="both"/>
              <w:rPr>
                <w:sz w:val="24"/>
                <w:szCs w:val="24"/>
              </w:rPr>
            </w:pPr>
            <w:r w:rsidRPr="00A458FE">
              <w:rPr>
                <w:sz w:val="24"/>
                <w:szCs w:val="24"/>
              </w:rPr>
              <w:t>-</w:t>
            </w:r>
          </w:p>
        </w:tc>
        <w:tc>
          <w:tcPr>
            <w:tcW w:w="850" w:type="dxa"/>
          </w:tcPr>
          <w:p w:rsidR="00A458FE" w:rsidRPr="00A458FE" w:rsidRDefault="00A458FE" w:rsidP="00A458FE">
            <w:pPr>
              <w:jc w:val="both"/>
              <w:rPr>
                <w:sz w:val="24"/>
                <w:szCs w:val="24"/>
              </w:rPr>
            </w:pPr>
            <w:r w:rsidRPr="00A458FE">
              <w:rPr>
                <w:sz w:val="24"/>
                <w:szCs w:val="24"/>
              </w:rPr>
              <w:t>-</w:t>
            </w:r>
          </w:p>
        </w:tc>
        <w:tc>
          <w:tcPr>
            <w:tcW w:w="709" w:type="dxa"/>
          </w:tcPr>
          <w:p w:rsidR="00A458FE" w:rsidRPr="00A458FE" w:rsidRDefault="00A458FE" w:rsidP="00A458FE">
            <w:pPr>
              <w:jc w:val="both"/>
              <w:rPr>
                <w:sz w:val="24"/>
                <w:szCs w:val="24"/>
              </w:rPr>
            </w:pPr>
            <w:r w:rsidRPr="00A458FE">
              <w:rPr>
                <w:sz w:val="24"/>
                <w:szCs w:val="24"/>
              </w:rPr>
              <w:t>-</w:t>
            </w:r>
          </w:p>
        </w:tc>
        <w:tc>
          <w:tcPr>
            <w:tcW w:w="850" w:type="dxa"/>
          </w:tcPr>
          <w:p w:rsidR="00A458FE" w:rsidRPr="00A458FE" w:rsidRDefault="00A458FE" w:rsidP="00A458FE">
            <w:pPr>
              <w:jc w:val="both"/>
              <w:rPr>
                <w:sz w:val="24"/>
                <w:szCs w:val="24"/>
              </w:rPr>
            </w:pPr>
            <w:r w:rsidRPr="00A458FE">
              <w:rPr>
                <w:sz w:val="24"/>
                <w:szCs w:val="24"/>
              </w:rPr>
              <w:t>-</w:t>
            </w:r>
          </w:p>
        </w:tc>
        <w:tc>
          <w:tcPr>
            <w:tcW w:w="851" w:type="dxa"/>
          </w:tcPr>
          <w:p w:rsidR="00A458FE" w:rsidRPr="00A458FE" w:rsidRDefault="00A458FE" w:rsidP="00A458FE">
            <w:pPr>
              <w:jc w:val="both"/>
              <w:rPr>
                <w:sz w:val="24"/>
                <w:szCs w:val="24"/>
              </w:rPr>
            </w:pPr>
            <w:r w:rsidRPr="00A458FE">
              <w:rPr>
                <w:sz w:val="24"/>
                <w:szCs w:val="24"/>
              </w:rPr>
              <w:t>950,36</w:t>
            </w:r>
          </w:p>
        </w:tc>
        <w:tc>
          <w:tcPr>
            <w:tcW w:w="850" w:type="dxa"/>
          </w:tcPr>
          <w:p w:rsidR="00A458FE" w:rsidRPr="00A458FE" w:rsidRDefault="00A458FE" w:rsidP="00A458FE">
            <w:pPr>
              <w:jc w:val="both"/>
              <w:rPr>
                <w:sz w:val="24"/>
                <w:szCs w:val="24"/>
              </w:rPr>
            </w:pPr>
            <w:r w:rsidRPr="00A458FE">
              <w:rPr>
                <w:sz w:val="24"/>
                <w:szCs w:val="24"/>
              </w:rPr>
              <w:t>-</w:t>
            </w:r>
          </w:p>
        </w:tc>
        <w:tc>
          <w:tcPr>
            <w:tcW w:w="709" w:type="dxa"/>
          </w:tcPr>
          <w:p w:rsidR="00A458FE" w:rsidRPr="00A458FE" w:rsidRDefault="00A458FE" w:rsidP="00A458FE">
            <w:pPr>
              <w:jc w:val="both"/>
              <w:rPr>
                <w:sz w:val="24"/>
                <w:szCs w:val="24"/>
              </w:rPr>
            </w:pPr>
            <w:r w:rsidRPr="00A458FE">
              <w:rPr>
                <w:sz w:val="24"/>
                <w:szCs w:val="24"/>
              </w:rPr>
              <w:t>-</w:t>
            </w:r>
          </w:p>
        </w:tc>
        <w:tc>
          <w:tcPr>
            <w:tcW w:w="851" w:type="dxa"/>
          </w:tcPr>
          <w:p w:rsidR="00A458FE" w:rsidRPr="00A458FE" w:rsidRDefault="00A458FE" w:rsidP="00A458FE">
            <w:pPr>
              <w:jc w:val="both"/>
              <w:rPr>
                <w:sz w:val="24"/>
                <w:szCs w:val="24"/>
              </w:rPr>
            </w:pPr>
            <w:r w:rsidRPr="00A458FE">
              <w:rPr>
                <w:sz w:val="24"/>
                <w:szCs w:val="24"/>
              </w:rPr>
              <w:t>-</w:t>
            </w:r>
          </w:p>
        </w:tc>
        <w:tc>
          <w:tcPr>
            <w:tcW w:w="708" w:type="dxa"/>
          </w:tcPr>
          <w:p w:rsidR="00A458FE" w:rsidRPr="00A458FE" w:rsidRDefault="00A458FE" w:rsidP="00A458FE">
            <w:pPr>
              <w:jc w:val="both"/>
              <w:rPr>
                <w:sz w:val="24"/>
                <w:szCs w:val="24"/>
              </w:rPr>
            </w:pPr>
            <w:r w:rsidRPr="00A458FE">
              <w:rPr>
                <w:sz w:val="24"/>
                <w:szCs w:val="24"/>
              </w:rPr>
              <w:t>-</w:t>
            </w:r>
          </w:p>
        </w:tc>
        <w:tc>
          <w:tcPr>
            <w:tcW w:w="716" w:type="dxa"/>
          </w:tcPr>
          <w:p w:rsidR="00A458FE" w:rsidRPr="00A458FE" w:rsidRDefault="00A458FE" w:rsidP="00A458FE">
            <w:pPr>
              <w:jc w:val="both"/>
              <w:rPr>
                <w:sz w:val="24"/>
                <w:szCs w:val="24"/>
              </w:rPr>
            </w:pPr>
          </w:p>
        </w:tc>
        <w:tc>
          <w:tcPr>
            <w:tcW w:w="3395" w:type="dxa"/>
          </w:tcPr>
          <w:p w:rsidR="00A458FE" w:rsidRPr="00A458FE" w:rsidRDefault="00A458FE" w:rsidP="00A458FE">
            <w:pPr>
              <w:jc w:val="both"/>
              <w:rPr>
                <w:sz w:val="24"/>
                <w:szCs w:val="24"/>
              </w:rPr>
            </w:pPr>
            <w:r w:rsidRPr="00A458FE">
              <w:rPr>
                <w:sz w:val="24"/>
                <w:szCs w:val="24"/>
              </w:rPr>
              <w:t>950,36</w:t>
            </w:r>
          </w:p>
        </w:tc>
      </w:tr>
    </w:tbl>
    <w:p w:rsidR="00A458FE" w:rsidRPr="00A458FE" w:rsidRDefault="00A458FE" w:rsidP="00A458FE">
      <w:pPr>
        <w:jc w:val="both"/>
        <w:rPr>
          <w:sz w:val="24"/>
          <w:szCs w:val="24"/>
        </w:rPr>
      </w:pPr>
    </w:p>
    <w:p w:rsidR="00A458FE" w:rsidRPr="00A458FE" w:rsidRDefault="00A458FE" w:rsidP="00A458FE">
      <w:pPr>
        <w:pStyle w:val="ConsPlusNormal"/>
        <w:ind w:left="8505"/>
        <w:jc w:val="center"/>
        <w:outlineLvl w:val="0"/>
        <w:rPr>
          <w:rFonts w:ascii="Times New Roman" w:hAnsi="Times New Roman" w:cs="Times New Roman"/>
          <w:sz w:val="24"/>
          <w:szCs w:val="24"/>
        </w:rPr>
        <w:sectPr w:rsidR="00A458FE" w:rsidRPr="00A458FE" w:rsidSect="00A458FE">
          <w:pgSz w:w="16840" w:h="11910" w:orient="landscape"/>
          <w:pgMar w:top="709" w:right="160" w:bottom="280" w:left="851" w:header="0" w:footer="0" w:gutter="0"/>
          <w:cols w:space="720"/>
        </w:sectPr>
      </w:pPr>
    </w:p>
    <w:p w:rsidR="00A458FE" w:rsidRPr="007859E8" w:rsidRDefault="00A458FE" w:rsidP="00A458FE">
      <w:pPr>
        <w:pStyle w:val="ConsPlusNormal"/>
        <w:ind w:left="8505"/>
        <w:jc w:val="center"/>
        <w:outlineLvl w:val="0"/>
        <w:rPr>
          <w:rFonts w:ascii="Times New Roman" w:hAnsi="Times New Roman" w:cs="Times New Roman"/>
          <w:sz w:val="24"/>
          <w:szCs w:val="24"/>
        </w:rPr>
      </w:pPr>
      <w:r w:rsidRPr="007859E8">
        <w:rPr>
          <w:rFonts w:ascii="Times New Roman" w:hAnsi="Times New Roman" w:cs="Times New Roman"/>
          <w:sz w:val="24"/>
          <w:szCs w:val="24"/>
        </w:rPr>
        <w:lastRenderedPageBreak/>
        <w:t>ПРИЛОЖЕНИЕ №1</w:t>
      </w:r>
    </w:p>
    <w:p w:rsidR="00A458FE" w:rsidRPr="007859E8" w:rsidRDefault="00A458FE" w:rsidP="00A458FE">
      <w:pPr>
        <w:pStyle w:val="ConsPlusNormal"/>
        <w:ind w:left="8505"/>
        <w:jc w:val="center"/>
        <w:outlineLvl w:val="0"/>
        <w:rPr>
          <w:rFonts w:ascii="Times New Roman" w:hAnsi="Times New Roman" w:cs="Times New Roman"/>
          <w:sz w:val="24"/>
          <w:szCs w:val="24"/>
        </w:rPr>
      </w:pPr>
      <w:r w:rsidRPr="007859E8">
        <w:rPr>
          <w:rFonts w:ascii="Times New Roman" w:hAnsi="Times New Roman" w:cs="Times New Roman"/>
          <w:sz w:val="24"/>
          <w:szCs w:val="24"/>
        </w:rPr>
        <w:t>к паспорту муниципального проекта</w:t>
      </w:r>
    </w:p>
    <w:p w:rsidR="007859E8" w:rsidRPr="007859E8" w:rsidRDefault="007859E8" w:rsidP="00A458FE">
      <w:pPr>
        <w:pStyle w:val="ConsPlusNormal"/>
        <w:ind w:left="8505"/>
        <w:jc w:val="center"/>
        <w:outlineLvl w:val="0"/>
        <w:rPr>
          <w:rFonts w:ascii="Times New Roman" w:hAnsi="Times New Roman" w:cs="Times New Roman"/>
          <w:sz w:val="24"/>
          <w:szCs w:val="24"/>
        </w:rPr>
      </w:pPr>
      <w:r w:rsidRPr="007859E8">
        <w:rPr>
          <w:rFonts w:ascii="Times New Roman" w:hAnsi="Times New Roman" w:cs="Times New Roman"/>
          <w:sz w:val="24"/>
          <w:szCs w:val="24"/>
        </w:rPr>
        <w:t>«Развитие искусства и творчества»</w:t>
      </w:r>
    </w:p>
    <w:p w:rsidR="00A458FE" w:rsidRPr="00A458FE" w:rsidRDefault="00A458FE" w:rsidP="00A458FE">
      <w:pPr>
        <w:rPr>
          <w:sz w:val="24"/>
          <w:szCs w:val="24"/>
        </w:rPr>
      </w:pPr>
    </w:p>
    <w:p w:rsidR="00A458FE" w:rsidRPr="00A458FE" w:rsidRDefault="00A458FE" w:rsidP="00A458FE">
      <w:pPr>
        <w:jc w:val="center"/>
        <w:rPr>
          <w:b/>
          <w:sz w:val="24"/>
          <w:szCs w:val="24"/>
        </w:rPr>
      </w:pPr>
      <w:r w:rsidRPr="00A458FE">
        <w:rPr>
          <w:b/>
          <w:sz w:val="24"/>
          <w:szCs w:val="24"/>
        </w:rPr>
        <w:t>7. Дополнительная информация</w:t>
      </w:r>
    </w:p>
    <w:p w:rsidR="00A458FE" w:rsidRPr="00A458FE" w:rsidRDefault="00A458FE" w:rsidP="00A458FE">
      <w:pPr>
        <w:pStyle w:val="ConsPlusNormal"/>
        <w:ind w:firstLine="709"/>
        <w:jc w:val="center"/>
        <w:outlineLvl w:val="0"/>
        <w:rPr>
          <w:rFonts w:ascii="Times New Roman" w:hAnsi="Times New Roman" w:cs="Times New Roman"/>
          <w:b/>
          <w:sz w:val="24"/>
          <w:szCs w:val="24"/>
        </w:rPr>
      </w:pPr>
      <w:r w:rsidRPr="00A458FE">
        <w:rPr>
          <w:rFonts w:ascii="Times New Roman" w:hAnsi="Times New Roman" w:cs="Times New Roman"/>
          <w:b/>
          <w:sz w:val="24"/>
          <w:szCs w:val="24"/>
        </w:rPr>
        <w:t xml:space="preserve">Дополнительные и обосновывающие материалы муниципального проекта </w:t>
      </w:r>
    </w:p>
    <w:p w:rsidR="00A458FE" w:rsidRPr="00A458FE" w:rsidRDefault="00A458FE" w:rsidP="00A458FE">
      <w:pPr>
        <w:spacing w:line="120" w:lineRule="exact"/>
        <w:rPr>
          <w:sz w:val="24"/>
          <w:szCs w:val="24"/>
        </w:rPr>
      </w:pPr>
    </w:p>
    <w:p w:rsidR="00A458FE" w:rsidRPr="00A458FE" w:rsidRDefault="00A458FE" w:rsidP="00A458FE">
      <w:pPr>
        <w:pStyle w:val="ConsPlusNormal"/>
        <w:ind w:firstLine="709"/>
        <w:jc w:val="center"/>
        <w:outlineLvl w:val="0"/>
        <w:rPr>
          <w:rFonts w:ascii="Times New Roman" w:hAnsi="Times New Roman" w:cs="Times New Roman"/>
          <w:b/>
          <w:sz w:val="24"/>
          <w:szCs w:val="24"/>
        </w:rPr>
      </w:pPr>
      <w:r w:rsidRPr="00A458FE">
        <w:rPr>
          <w:rFonts w:ascii="Times New Roman" w:hAnsi="Times New Roman" w:cs="Times New Roman"/>
          <w:b/>
          <w:sz w:val="24"/>
          <w:szCs w:val="24"/>
        </w:rPr>
        <w:t xml:space="preserve">1. Оценка влияния мероприятий (результатов) на достижение показателей муниципального проекта </w:t>
      </w:r>
    </w:p>
    <w:p w:rsidR="00A458FE" w:rsidRPr="00A458FE" w:rsidRDefault="00A458FE" w:rsidP="00A458FE">
      <w:pPr>
        <w:pStyle w:val="ConsPlusNormal"/>
        <w:ind w:firstLine="709"/>
        <w:jc w:val="center"/>
        <w:outlineLvl w:val="0"/>
        <w:rPr>
          <w:rFonts w:ascii="Times New Roman" w:hAnsi="Times New Roman" w:cs="Times New Roman"/>
          <w:b/>
          <w:sz w:val="24"/>
          <w:szCs w:val="24"/>
        </w:rPr>
      </w:pPr>
      <w:r w:rsidRPr="00A458FE">
        <w:rPr>
          <w:rFonts w:ascii="Times New Roman" w:hAnsi="Times New Roman" w:cs="Times New Roman"/>
          <w:b/>
          <w:sz w:val="24"/>
          <w:szCs w:val="24"/>
        </w:rPr>
        <w:t>«Развитие искусства и творчества»</w:t>
      </w:r>
    </w:p>
    <w:p w:rsidR="00A458FE" w:rsidRPr="00A458FE" w:rsidRDefault="00A458FE" w:rsidP="00A458FE">
      <w:pPr>
        <w:spacing w:line="240" w:lineRule="atLeast"/>
        <w:jc w:val="center"/>
        <w:rPr>
          <w:b/>
          <w:sz w:val="24"/>
          <w:szCs w:val="24"/>
        </w:rPr>
      </w:pPr>
    </w:p>
    <w:tbl>
      <w:tblPr>
        <w:tblW w:w="4741" w:type="pct"/>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80"/>
        <w:gridCol w:w="4201"/>
        <w:gridCol w:w="2145"/>
        <w:gridCol w:w="7281"/>
        <w:gridCol w:w="1691"/>
      </w:tblGrid>
      <w:tr w:rsidR="00A458FE" w:rsidRPr="00A458FE" w:rsidTr="00A458FE">
        <w:trPr>
          <w:trHeight w:val="373"/>
          <w:tblHeader/>
        </w:trPr>
        <w:tc>
          <w:tcPr>
            <w:tcW w:w="110" w:type="pct"/>
            <w:vMerge w:val="restart"/>
          </w:tcPr>
          <w:p w:rsidR="00A458FE" w:rsidRPr="00A458FE" w:rsidRDefault="00A458FE" w:rsidP="00A458FE">
            <w:pPr>
              <w:spacing w:line="240" w:lineRule="atLeast"/>
              <w:jc w:val="center"/>
              <w:rPr>
                <w:bCs/>
                <w:sz w:val="24"/>
                <w:szCs w:val="24"/>
              </w:rPr>
            </w:pPr>
            <w:r w:rsidRPr="00A458FE">
              <w:rPr>
                <w:bCs/>
                <w:sz w:val="24"/>
                <w:szCs w:val="24"/>
              </w:rPr>
              <w:t>№ п/п</w:t>
            </w:r>
          </w:p>
        </w:tc>
        <w:tc>
          <w:tcPr>
            <w:tcW w:w="1341" w:type="pct"/>
            <w:vMerge w:val="restart"/>
          </w:tcPr>
          <w:p w:rsidR="00A458FE" w:rsidRPr="00A458FE" w:rsidRDefault="00A458FE" w:rsidP="00A458FE">
            <w:pPr>
              <w:spacing w:line="240" w:lineRule="atLeast"/>
              <w:jc w:val="center"/>
              <w:rPr>
                <w:bCs/>
                <w:sz w:val="24"/>
                <w:szCs w:val="24"/>
              </w:rPr>
            </w:pPr>
            <w:r w:rsidRPr="00A458FE">
              <w:rPr>
                <w:bCs/>
                <w:sz w:val="24"/>
                <w:szCs w:val="24"/>
              </w:rPr>
              <w:t xml:space="preserve">Наименование мероприятия </w:t>
            </w:r>
          </w:p>
          <w:p w:rsidR="00A458FE" w:rsidRPr="00A458FE" w:rsidRDefault="00A458FE" w:rsidP="00A458FE">
            <w:pPr>
              <w:spacing w:line="240" w:lineRule="atLeast"/>
              <w:jc w:val="center"/>
              <w:rPr>
                <w:bCs/>
                <w:sz w:val="24"/>
                <w:szCs w:val="24"/>
              </w:rPr>
            </w:pPr>
            <w:r w:rsidRPr="00A458FE">
              <w:rPr>
                <w:bCs/>
                <w:sz w:val="24"/>
                <w:szCs w:val="24"/>
              </w:rPr>
              <w:t>(результата)</w:t>
            </w:r>
          </w:p>
        </w:tc>
        <w:tc>
          <w:tcPr>
            <w:tcW w:w="686" w:type="pct"/>
            <w:vMerge w:val="restart"/>
          </w:tcPr>
          <w:p w:rsidR="00A458FE" w:rsidRPr="00A458FE" w:rsidRDefault="00A458FE" w:rsidP="00A458FE">
            <w:pPr>
              <w:spacing w:line="240" w:lineRule="atLeast"/>
              <w:jc w:val="center"/>
              <w:rPr>
                <w:bCs/>
                <w:sz w:val="24"/>
                <w:szCs w:val="24"/>
              </w:rPr>
            </w:pPr>
            <w:r w:rsidRPr="00A458FE">
              <w:rPr>
                <w:bCs/>
                <w:sz w:val="24"/>
                <w:szCs w:val="24"/>
              </w:rPr>
              <w:t>Объем бюджетных асси</w:t>
            </w:r>
            <w:r w:rsidRPr="00A458FE">
              <w:rPr>
                <w:bCs/>
                <w:sz w:val="24"/>
                <w:szCs w:val="24"/>
              </w:rPr>
              <w:t>г</w:t>
            </w:r>
            <w:r w:rsidRPr="00A458FE">
              <w:rPr>
                <w:bCs/>
                <w:sz w:val="24"/>
                <w:szCs w:val="24"/>
              </w:rPr>
              <w:t>нований бюджета Мари-Турекского</w:t>
            </w:r>
            <w:r>
              <w:rPr>
                <w:bCs/>
                <w:sz w:val="24"/>
                <w:szCs w:val="24"/>
              </w:rPr>
              <w:t xml:space="preserve"> </w:t>
            </w:r>
            <w:r w:rsidRPr="00A458FE">
              <w:rPr>
                <w:bCs/>
                <w:sz w:val="24"/>
                <w:szCs w:val="24"/>
              </w:rPr>
              <w:t>муниципального района Республики Марий Эл</w:t>
            </w:r>
          </w:p>
          <w:p w:rsidR="00A458FE" w:rsidRPr="00A458FE" w:rsidRDefault="00A458FE" w:rsidP="00A458FE">
            <w:pPr>
              <w:spacing w:line="240" w:lineRule="atLeast"/>
              <w:jc w:val="center"/>
              <w:rPr>
                <w:bCs/>
                <w:sz w:val="24"/>
                <w:szCs w:val="24"/>
              </w:rPr>
            </w:pPr>
            <w:r w:rsidRPr="00A458FE">
              <w:rPr>
                <w:bCs/>
                <w:sz w:val="24"/>
                <w:szCs w:val="24"/>
              </w:rPr>
              <w:t>(тыс. рублей)</w:t>
            </w:r>
          </w:p>
        </w:tc>
        <w:tc>
          <w:tcPr>
            <w:tcW w:w="2322" w:type="pct"/>
          </w:tcPr>
          <w:p w:rsidR="00A458FE" w:rsidRPr="00A458FE" w:rsidRDefault="00A458FE" w:rsidP="00A458FE">
            <w:pPr>
              <w:spacing w:line="240" w:lineRule="atLeast"/>
              <w:jc w:val="center"/>
              <w:rPr>
                <w:bCs/>
                <w:sz w:val="24"/>
                <w:szCs w:val="24"/>
              </w:rPr>
            </w:pPr>
            <w:r w:rsidRPr="00A458FE">
              <w:rPr>
                <w:bCs/>
                <w:sz w:val="24"/>
                <w:szCs w:val="24"/>
              </w:rPr>
              <w:t>Влияние на достижение показателей (процентов)</w:t>
            </w:r>
          </w:p>
        </w:tc>
        <w:tc>
          <w:tcPr>
            <w:tcW w:w="542" w:type="pct"/>
            <w:vMerge w:val="restart"/>
            <w:hideMark/>
          </w:tcPr>
          <w:p w:rsidR="00A458FE" w:rsidRPr="00A458FE" w:rsidRDefault="00A458FE" w:rsidP="00A458FE">
            <w:pPr>
              <w:spacing w:line="240" w:lineRule="atLeast"/>
              <w:jc w:val="center"/>
              <w:rPr>
                <w:bCs/>
                <w:sz w:val="24"/>
                <w:szCs w:val="24"/>
              </w:rPr>
            </w:pPr>
            <w:r w:rsidRPr="00A458FE">
              <w:rPr>
                <w:bCs/>
                <w:sz w:val="24"/>
                <w:szCs w:val="24"/>
              </w:rPr>
              <w:t>Сводный рейтинг (баллов)</w:t>
            </w:r>
          </w:p>
        </w:tc>
      </w:tr>
      <w:tr w:rsidR="00A458FE" w:rsidRPr="00A458FE" w:rsidTr="00A458FE">
        <w:trPr>
          <w:trHeight w:val="184"/>
          <w:tblHeader/>
        </w:trPr>
        <w:tc>
          <w:tcPr>
            <w:tcW w:w="110" w:type="pct"/>
            <w:vMerge/>
          </w:tcPr>
          <w:p w:rsidR="00A458FE" w:rsidRPr="00A458FE" w:rsidRDefault="00A458FE" w:rsidP="00A458FE">
            <w:pPr>
              <w:jc w:val="center"/>
              <w:rPr>
                <w:bCs/>
                <w:sz w:val="24"/>
                <w:szCs w:val="24"/>
              </w:rPr>
            </w:pPr>
          </w:p>
        </w:tc>
        <w:tc>
          <w:tcPr>
            <w:tcW w:w="1341" w:type="pct"/>
            <w:vMerge/>
          </w:tcPr>
          <w:p w:rsidR="00A458FE" w:rsidRPr="00A458FE" w:rsidRDefault="00A458FE" w:rsidP="00A458FE">
            <w:pPr>
              <w:jc w:val="center"/>
              <w:rPr>
                <w:bCs/>
                <w:sz w:val="24"/>
                <w:szCs w:val="24"/>
              </w:rPr>
            </w:pPr>
          </w:p>
        </w:tc>
        <w:tc>
          <w:tcPr>
            <w:tcW w:w="686" w:type="pct"/>
            <w:vMerge/>
          </w:tcPr>
          <w:p w:rsidR="00A458FE" w:rsidRPr="00A458FE" w:rsidRDefault="00A458FE" w:rsidP="00A458FE">
            <w:pPr>
              <w:jc w:val="center"/>
              <w:rPr>
                <w:bCs/>
                <w:sz w:val="24"/>
                <w:szCs w:val="24"/>
              </w:rPr>
            </w:pPr>
          </w:p>
        </w:tc>
        <w:tc>
          <w:tcPr>
            <w:tcW w:w="2322" w:type="pct"/>
          </w:tcPr>
          <w:p w:rsidR="00A458FE" w:rsidRPr="00A458FE" w:rsidRDefault="00A458FE" w:rsidP="00A458FE">
            <w:pPr>
              <w:spacing w:line="240" w:lineRule="atLeast"/>
              <w:jc w:val="center"/>
              <w:rPr>
                <w:bCs/>
                <w:sz w:val="24"/>
                <w:szCs w:val="24"/>
                <w:highlight w:val="yellow"/>
              </w:rPr>
            </w:pPr>
            <w:r w:rsidRPr="00A458FE">
              <w:rPr>
                <w:bCs/>
                <w:color w:val="000000"/>
                <w:sz w:val="24"/>
                <w:szCs w:val="24"/>
                <w:u w:color="000000"/>
              </w:rPr>
              <w:t>Обеспечение развития и укрепления материально-технической б</w:t>
            </w:r>
            <w:r w:rsidRPr="00A458FE">
              <w:rPr>
                <w:bCs/>
                <w:color w:val="000000"/>
                <w:sz w:val="24"/>
                <w:szCs w:val="24"/>
                <w:u w:color="000000"/>
              </w:rPr>
              <w:t>а</w:t>
            </w:r>
            <w:r w:rsidRPr="00A458FE">
              <w:rPr>
                <w:bCs/>
                <w:color w:val="000000"/>
                <w:sz w:val="24"/>
                <w:szCs w:val="24"/>
                <w:u w:color="000000"/>
              </w:rPr>
              <w:t>зы домов культуры в населенных пунктах с числом жителей до 50 тысяч человек</w:t>
            </w:r>
          </w:p>
        </w:tc>
        <w:tc>
          <w:tcPr>
            <w:tcW w:w="542" w:type="pct"/>
            <w:vMerge/>
          </w:tcPr>
          <w:p w:rsidR="00A458FE" w:rsidRPr="00A458FE" w:rsidRDefault="00A458FE" w:rsidP="00A458FE">
            <w:pPr>
              <w:jc w:val="center"/>
              <w:rPr>
                <w:bCs/>
                <w:sz w:val="24"/>
                <w:szCs w:val="24"/>
              </w:rPr>
            </w:pPr>
          </w:p>
        </w:tc>
      </w:tr>
      <w:tr w:rsidR="00A458FE" w:rsidRPr="00A458FE" w:rsidTr="00A458FE">
        <w:trPr>
          <w:trHeight w:val="753"/>
          <w:tblHeader/>
        </w:trPr>
        <w:tc>
          <w:tcPr>
            <w:tcW w:w="110" w:type="pct"/>
            <w:vMerge/>
          </w:tcPr>
          <w:p w:rsidR="00A458FE" w:rsidRPr="00A458FE" w:rsidRDefault="00A458FE" w:rsidP="00A458FE">
            <w:pPr>
              <w:jc w:val="center"/>
              <w:rPr>
                <w:bCs/>
                <w:sz w:val="24"/>
                <w:szCs w:val="24"/>
              </w:rPr>
            </w:pPr>
          </w:p>
        </w:tc>
        <w:tc>
          <w:tcPr>
            <w:tcW w:w="1341" w:type="pct"/>
            <w:vMerge/>
          </w:tcPr>
          <w:p w:rsidR="00A458FE" w:rsidRPr="00A458FE" w:rsidRDefault="00A458FE" w:rsidP="00A458FE">
            <w:pPr>
              <w:jc w:val="center"/>
              <w:rPr>
                <w:bCs/>
                <w:sz w:val="24"/>
                <w:szCs w:val="24"/>
              </w:rPr>
            </w:pPr>
          </w:p>
        </w:tc>
        <w:tc>
          <w:tcPr>
            <w:tcW w:w="686" w:type="pct"/>
            <w:vMerge/>
          </w:tcPr>
          <w:p w:rsidR="00A458FE" w:rsidRPr="00A458FE" w:rsidRDefault="00A458FE" w:rsidP="00A458FE">
            <w:pPr>
              <w:jc w:val="center"/>
              <w:rPr>
                <w:bCs/>
                <w:sz w:val="24"/>
                <w:szCs w:val="24"/>
              </w:rPr>
            </w:pPr>
          </w:p>
        </w:tc>
        <w:tc>
          <w:tcPr>
            <w:tcW w:w="2322" w:type="pct"/>
          </w:tcPr>
          <w:p w:rsidR="00A458FE" w:rsidRPr="00A458FE" w:rsidRDefault="00A458FE" w:rsidP="00A458FE">
            <w:pPr>
              <w:spacing w:line="240" w:lineRule="atLeast"/>
              <w:jc w:val="center"/>
              <w:rPr>
                <w:bCs/>
                <w:sz w:val="24"/>
                <w:szCs w:val="24"/>
                <w:highlight w:val="yellow"/>
              </w:rPr>
            </w:pPr>
            <w:r w:rsidRPr="00A458FE">
              <w:rPr>
                <w:bCs/>
                <w:color w:val="000000"/>
                <w:sz w:val="24"/>
                <w:szCs w:val="24"/>
                <w:u w:color="000000"/>
              </w:rPr>
              <w:t>Обеспечение развития и укрепления материально-технической б</w:t>
            </w:r>
            <w:r w:rsidRPr="00A458FE">
              <w:rPr>
                <w:bCs/>
                <w:color w:val="000000"/>
                <w:sz w:val="24"/>
                <w:szCs w:val="24"/>
                <w:u w:color="000000"/>
              </w:rPr>
              <w:t>а</w:t>
            </w:r>
            <w:r w:rsidRPr="00A458FE">
              <w:rPr>
                <w:bCs/>
                <w:color w:val="000000"/>
                <w:sz w:val="24"/>
                <w:szCs w:val="24"/>
                <w:u w:color="000000"/>
              </w:rPr>
              <w:t>зы домов культуры в населенных пунктах с числом жителей до 50 тысяч человек</w:t>
            </w:r>
          </w:p>
        </w:tc>
        <w:tc>
          <w:tcPr>
            <w:tcW w:w="542" w:type="pct"/>
            <w:vMerge/>
          </w:tcPr>
          <w:p w:rsidR="00A458FE" w:rsidRPr="00A458FE" w:rsidRDefault="00A458FE" w:rsidP="00A458FE">
            <w:pPr>
              <w:jc w:val="center"/>
              <w:rPr>
                <w:bCs/>
                <w:sz w:val="24"/>
                <w:szCs w:val="24"/>
              </w:rPr>
            </w:pPr>
          </w:p>
        </w:tc>
      </w:tr>
      <w:tr w:rsidR="00A458FE" w:rsidRPr="00A458FE" w:rsidTr="00A458FE">
        <w:trPr>
          <w:trHeight w:val="187"/>
        </w:trPr>
        <w:tc>
          <w:tcPr>
            <w:tcW w:w="110" w:type="pct"/>
          </w:tcPr>
          <w:p w:rsidR="00A458FE" w:rsidRPr="00A458FE" w:rsidRDefault="00A458FE" w:rsidP="00A458FE">
            <w:pPr>
              <w:spacing w:line="240" w:lineRule="atLeast"/>
              <w:jc w:val="center"/>
              <w:rPr>
                <w:bCs/>
                <w:sz w:val="24"/>
                <w:szCs w:val="24"/>
              </w:rPr>
            </w:pPr>
            <w:r w:rsidRPr="00A458FE">
              <w:rPr>
                <w:bCs/>
                <w:sz w:val="24"/>
                <w:szCs w:val="24"/>
              </w:rPr>
              <w:t>1.</w:t>
            </w:r>
          </w:p>
        </w:tc>
        <w:tc>
          <w:tcPr>
            <w:tcW w:w="1341" w:type="pct"/>
          </w:tcPr>
          <w:p w:rsidR="00A458FE" w:rsidRPr="00A458FE" w:rsidRDefault="00A458FE" w:rsidP="00A458FE">
            <w:pPr>
              <w:jc w:val="center"/>
              <w:rPr>
                <w:sz w:val="24"/>
                <w:szCs w:val="24"/>
                <w:lang w:eastAsia="ru-RU"/>
              </w:rPr>
            </w:pPr>
            <w:r w:rsidRPr="00A458FE">
              <w:rPr>
                <w:sz w:val="24"/>
                <w:szCs w:val="24"/>
              </w:rPr>
              <w:t>Обеспечение ра</w:t>
            </w:r>
            <w:r w:rsidRPr="00A458FE">
              <w:rPr>
                <w:sz w:val="24"/>
                <w:szCs w:val="24"/>
                <w:lang w:eastAsia="ru-RU"/>
              </w:rPr>
              <w:t>звития и укрепления материально-технической базы муниципальных домов культуры в н</w:t>
            </w:r>
            <w:r w:rsidRPr="00A458FE">
              <w:rPr>
                <w:sz w:val="24"/>
                <w:szCs w:val="24"/>
                <w:lang w:eastAsia="ru-RU"/>
              </w:rPr>
              <w:t>а</w:t>
            </w:r>
            <w:r w:rsidRPr="00A458FE">
              <w:rPr>
                <w:sz w:val="24"/>
                <w:szCs w:val="24"/>
                <w:lang w:eastAsia="ru-RU"/>
              </w:rPr>
              <w:t>селенных пунктах с числом жителей до 50 тыс. человек</w:t>
            </w:r>
          </w:p>
        </w:tc>
        <w:tc>
          <w:tcPr>
            <w:tcW w:w="686" w:type="pct"/>
          </w:tcPr>
          <w:p w:rsidR="00A458FE" w:rsidRPr="00A458FE" w:rsidRDefault="00A458FE" w:rsidP="00A458FE">
            <w:pPr>
              <w:spacing w:line="240" w:lineRule="atLeast"/>
              <w:jc w:val="center"/>
              <w:rPr>
                <w:sz w:val="24"/>
                <w:szCs w:val="24"/>
              </w:rPr>
            </w:pPr>
          </w:p>
        </w:tc>
        <w:tc>
          <w:tcPr>
            <w:tcW w:w="2322" w:type="pct"/>
          </w:tcPr>
          <w:p w:rsidR="00A458FE" w:rsidRPr="00A458FE" w:rsidRDefault="00A458FE" w:rsidP="00A458FE">
            <w:pPr>
              <w:spacing w:line="240" w:lineRule="atLeast"/>
              <w:jc w:val="center"/>
              <w:rPr>
                <w:sz w:val="24"/>
                <w:szCs w:val="24"/>
              </w:rPr>
            </w:pPr>
            <w:r w:rsidRPr="00A458FE">
              <w:rPr>
                <w:sz w:val="24"/>
                <w:szCs w:val="24"/>
              </w:rPr>
              <w:t>100</w:t>
            </w:r>
          </w:p>
        </w:tc>
        <w:tc>
          <w:tcPr>
            <w:tcW w:w="542" w:type="pct"/>
          </w:tcPr>
          <w:p w:rsidR="00A458FE" w:rsidRPr="00A458FE" w:rsidRDefault="00A458FE" w:rsidP="00A458FE">
            <w:pPr>
              <w:spacing w:line="240" w:lineRule="atLeast"/>
              <w:jc w:val="center"/>
              <w:rPr>
                <w:sz w:val="24"/>
                <w:szCs w:val="24"/>
              </w:rPr>
            </w:pPr>
            <w:r w:rsidRPr="00A458FE">
              <w:rPr>
                <w:sz w:val="24"/>
                <w:szCs w:val="24"/>
              </w:rPr>
              <w:t>100</w:t>
            </w:r>
          </w:p>
        </w:tc>
      </w:tr>
      <w:tr w:rsidR="00A458FE" w:rsidRPr="00A458FE" w:rsidTr="00A45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1451" w:type="pct"/>
            <w:gridSpan w:val="2"/>
            <w:tcBorders>
              <w:top w:val="single" w:sz="4" w:space="0" w:color="auto"/>
              <w:left w:val="single" w:sz="4" w:space="0" w:color="auto"/>
              <w:bottom w:val="single" w:sz="4" w:space="0" w:color="auto"/>
              <w:right w:val="single" w:sz="4" w:space="0" w:color="auto"/>
            </w:tcBorders>
          </w:tcPr>
          <w:p w:rsidR="00A458FE" w:rsidRPr="00A458FE" w:rsidRDefault="00A458FE" w:rsidP="00A458FE">
            <w:pPr>
              <w:rPr>
                <w:bCs/>
                <w:sz w:val="24"/>
                <w:szCs w:val="24"/>
              </w:rPr>
            </w:pPr>
            <w:r w:rsidRPr="00A458FE">
              <w:rPr>
                <w:bCs/>
                <w:sz w:val="24"/>
                <w:szCs w:val="24"/>
              </w:rPr>
              <w:t xml:space="preserve">Обеспеченность показателей </w:t>
            </w:r>
            <w:r w:rsidRPr="00A458FE">
              <w:rPr>
                <w:sz w:val="24"/>
                <w:szCs w:val="24"/>
              </w:rPr>
              <w:t>муниц</w:t>
            </w:r>
            <w:r w:rsidRPr="00A458FE">
              <w:rPr>
                <w:sz w:val="24"/>
                <w:szCs w:val="24"/>
              </w:rPr>
              <w:t>и</w:t>
            </w:r>
            <w:r w:rsidRPr="00A458FE">
              <w:rPr>
                <w:sz w:val="24"/>
                <w:szCs w:val="24"/>
              </w:rPr>
              <w:t xml:space="preserve">пального проекта </w:t>
            </w:r>
          </w:p>
        </w:tc>
        <w:tc>
          <w:tcPr>
            <w:tcW w:w="686" w:type="pc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after="80" w:line="240" w:lineRule="atLeast"/>
              <w:rPr>
                <w:sz w:val="24"/>
                <w:szCs w:val="24"/>
              </w:rPr>
            </w:pPr>
          </w:p>
        </w:tc>
        <w:tc>
          <w:tcPr>
            <w:tcW w:w="2322" w:type="pc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after="80" w:line="240" w:lineRule="atLeast"/>
              <w:jc w:val="center"/>
              <w:rPr>
                <w:bCs/>
                <w:sz w:val="24"/>
                <w:szCs w:val="24"/>
              </w:rPr>
            </w:pPr>
            <w:r w:rsidRPr="00A458FE">
              <w:rPr>
                <w:bCs/>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after="80" w:line="240" w:lineRule="atLeast"/>
              <w:jc w:val="center"/>
              <w:rPr>
                <w:bCs/>
                <w:sz w:val="24"/>
                <w:szCs w:val="24"/>
              </w:rPr>
            </w:pPr>
            <w:r w:rsidRPr="00A458FE">
              <w:rPr>
                <w:bCs/>
                <w:sz w:val="24"/>
                <w:szCs w:val="24"/>
              </w:rPr>
              <w:t>100</w:t>
            </w:r>
          </w:p>
        </w:tc>
      </w:tr>
    </w:tbl>
    <w:p w:rsidR="00A458FE" w:rsidRPr="00A458FE" w:rsidRDefault="00A458FE" w:rsidP="00A458FE">
      <w:pPr>
        <w:pStyle w:val="ConsPlusNormal"/>
        <w:ind w:left="8505" w:firstLine="709"/>
        <w:jc w:val="right"/>
        <w:outlineLvl w:val="0"/>
        <w:rPr>
          <w:rFonts w:ascii="Times New Roman" w:hAnsi="Times New Roman" w:cs="Times New Roman"/>
          <w:sz w:val="24"/>
          <w:szCs w:val="24"/>
        </w:rPr>
        <w:sectPr w:rsidR="00A458FE" w:rsidRPr="00A458FE" w:rsidSect="00A458FE">
          <w:pgSz w:w="16840" w:h="11910" w:orient="landscape"/>
          <w:pgMar w:top="851" w:right="160" w:bottom="280" w:left="180" w:header="0" w:footer="0" w:gutter="0"/>
          <w:cols w:space="720"/>
        </w:sectPr>
      </w:pPr>
    </w:p>
    <w:p w:rsidR="00A458FE" w:rsidRPr="00A458FE" w:rsidRDefault="00A458FE" w:rsidP="00A458FE">
      <w:pPr>
        <w:spacing w:before="167" w:line="259" w:lineRule="exact"/>
        <w:ind w:left="10206" w:right="602"/>
        <w:jc w:val="center"/>
        <w:rPr>
          <w:sz w:val="24"/>
          <w:szCs w:val="24"/>
        </w:rPr>
      </w:pPr>
      <w:r w:rsidRPr="00A458FE">
        <w:rPr>
          <w:sz w:val="24"/>
          <w:szCs w:val="24"/>
        </w:rPr>
        <w:lastRenderedPageBreak/>
        <w:t>ПРИЛОЖЕНИЕ № 2</w:t>
      </w:r>
    </w:p>
    <w:p w:rsidR="00A458FE" w:rsidRPr="007859E8" w:rsidRDefault="00A458FE" w:rsidP="00A458FE">
      <w:pPr>
        <w:spacing w:line="259" w:lineRule="exact"/>
        <w:ind w:left="10206" w:right="602"/>
        <w:jc w:val="center"/>
        <w:rPr>
          <w:sz w:val="24"/>
          <w:szCs w:val="24"/>
        </w:rPr>
      </w:pPr>
      <w:r w:rsidRPr="007859E8">
        <w:rPr>
          <w:sz w:val="24"/>
          <w:szCs w:val="24"/>
        </w:rPr>
        <w:t>к паспорту муниципального проекта</w:t>
      </w:r>
      <w:r w:rsidR="007859E8" w:rsidRPr="007859E8">
        <w:rPr>
          <w:sz w:val="24"/>
          <w:szCs w:val="24"/>
        </w:rPr>
        <w:t xml:space="preserve"> «Развитие искусства и творчества»</w:t>
      </w:r>
    </w:p>
    <w:p w:rsidR="007859E8" w:rsidRDefault="007859E8" w:rsidP="007859E8">
      <w:pPr>
        <w:pStyle w:val="a3"/>
        <w:spacing w:after="0"/>
        <w:ind w:right="601"/>
        <w:jc w:val="center"/>
        <w:rPr>
          <w:b/>
          <w:sz w:val="24"/>
          <w:szCs w:val="24"/>
        </w:rPr>
      </w:pPr>
    </w:p>
    <w:p w:rsidR="007859E8" w:rsidRDefault="007859E8" w:rsidP="007859E8">
      <w:pPr>
        <w:pStyle w:val="a3"/>
        <w:spacing w:after="0"/>
        <w:ind w:right="601"/>
        <w:jc w:val="center"/>
        <w:rPr>
          <w:b/>
          <w:sz w:val="24"/>
          <w:szCs w:val="24"/>
        </w:rPr>
      </w:pPr>
    </w:p>
    <w:p w:rsidR="007859E8" w:rsidRDefault="007859E8" w:rsidP="007859E8">
      <w:pPr>
        <w:pStyle w:val="a3"/>
        <w:spacing w:after="0"/>
        <w:ind w:right="601"/>
        <w:jc w:val="center"/>
        <w:rPr>
          <w:b/>
          <w:sz w:val="24"/>
          <w:szCs w:val="24"/>
        </w:rPr>
      </w:pPr>
    </w:p>
    <w:p w:rsidR="00A458FE" w:rsidRPr="00A458FE" w:rsidRDefault="00A458FE" w:rsidP="00A458FE">
      <w:pPr>
        <w:pStyle w:val="a3"/>
        <w:spacing w:before="96"/>
        <w:ind w:right="602"/>
        <w:jc w:val="center"/>
        <w:rPr>
          <w:b/>
          <w:sz w:val="24"/>
          <w:szCs w:val="24"/>
        </w:rPr>
      </w:pPr>
      <w:r w:rsidRPr="00A458FE">
        <w:rPr>
          <w:b/>
          <w:sz w:val="24"/>
          <w:szCs w:val="24"/>
        </w:rPr>
        <w:t>План реализации муниципального</w:t>
      </w:r>
      <w:r>
        <w:rPr>
          <w:b/>
          <w:sz w:val="24"/>
          <w:szCs w:val="24"/>
        </w:rPr>
        <w:t xml:space="preserve"> </w:t>
      </w:r>
      <w:r w:rsidRPr="00A458FE">
        <w:rPr>
          <w:b/>
          <w:sz w:val="24"/>
          <w:szCs w:val="24"/>
        </w:rPr>
        <w:t>проекта</w:t>
      </w:r>
    </w:p>
    <w:p w:rsidR="00A458FE" w:rsidRPr="00A458FE" w:rsidRDefault="00A458FE" w:rsidP="00A458FE">
      <w:pPr>
        <w:pStyle w:val="a3"/>
        <w:spacing w:before="1"/>
        <w:rPr>
          <w:sz w:val="24"/>
          <w:szCs w:val="24"/>
        </w:rPr>
      </w:pPr>
    </w:p>
    <w:tbl>
      <w:tblPr>
        <w:tblStyle w:val="TableNormal"/>
        <w:tblW w:w="15026"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8"/>
        <w:gridCol w:w="3564"/>
        <w:gridCol w:w="1276"/>
        <w:gridCol w:w="1418"/>
        <w:gridCol w:w="1134"/>
        <w:gridCol w:w="992"/>
        <w:gridCol w:w="2410"/>
        <w:gridCol w:w="2693"/>
        <w:gridCol w:w="851"/>
      </w:tblGrid>
      <w:tr w:rsidR="00A458FE" w:rsidRPr="00A458FE" w:rsidTr="007859E8">
        <w:trPr>
          <w:trHeight w:val="705"/>
        </w:trPr>
        <w:tc>
          <w:tcPr>
            <w:tcW w:w="688" w:type="dxa"/>
            <w:vMerge w:val="restart"/>
          </w:tcPr>
          <w:p w:rsidR="00A458FE" w:rsidRDefault="00A458FE" w:rsidP="00A458FE">
            <w:pPr>
              <w:pStyle w:val="TableParagraph"/>
              <w:spacing w:before="212"/>
              <w:ind w:left="127"/>
              <w:rPr>
                <w:b/>
                <w:sz w:val="24"/>
                <w:szCs w:val="24"/>
                <w:lang w:val="ru-RU"/>
              </w:rPr>
            </w:pPr>
            <w:r w:rsidRPr="00A458FE">
              <w:rPr>
                <w:b/>
                <w:sz w:val="24"/>
                <w:szCs w:val="24"/>
              </w:rPr>
              <w:t>№</w:t>
            </w:r>
          </w:p>
          <w:p w:rsidR="00A458FE" w:rsidRPr="00A458FE" w:rsidRDefault="00A458FE" w:rsidP="00A458FE">
            <w:pPr>
              <w:pStyle w:val="TableParagraph"/>
              <w:spacing w:before="212"/>
              <w:ind w:left="127"/>
              <w:rPr>
                <w:b/>
                <w:sz w:val="24"/>
                <w:szCs w:val="24"/>
              </w:rPr>
            </w:pPr>
            <w:r w:rsidRPr="00A458FE">
              <w:rPr>
                <w:b/>
                <w:sz w:val="24"/>
                <w:szCs w:val="24"/>
              </w:rPr>
              <w:t>п/п</w:t>
            </w:r>
          </w:p>
        </w:tc>
        <w:tc>
          <w:tcPr>
            <w:tcW w:w="3564" w:type="dxa"/>
            <w:vMerge w:val="restart"/>
          </w:tcPr>
          <w:p w:rsidR="00A458FE" w:rsidRPr="00A458FE" w:rsidRDefault="00A458FE" w:rsidP="007859E8">
            <w:pPr>
              <w:pStyle w:val="TableParagraph"/>
              <w:spacing w:before="1"/>
              <w:jc w:val="center"/>
              <w:rPr>
                <w:b/>
                <w:sz w:val="24"/>
                <w:szCs w:val="24"/>
              </w:rPr>
            </w:pPr>
          </w:p>
          <w:p w:rsidR="00A458FE" w:rsidRPr="00A458FE" w:rsidRDefault="00A458FE" w:rsidP="007859E8">
            <w:pPr>
              <w:pStyle w:val="TableParagraph"/>
              <w:spacing w:line="230" w:lineRule="auto"/>
              <w:ind w:right="621"/>
              <w:jc w:val="center"/>
              <w:rPr>
                <w:b/>
                <w:sz w:val="24"/>
                <w:szCs w:val="24"/>
              </w:rPr>
            </w:pPr>
            <w:r w:rsidRPr="00A458FE">
              <w:rPr>
                <w:b/>
                <w:sz w:val="24"/>
                <w:szCs w:val="24"/>
              </w:rPr>
              <w:t>Наименование</w:t>
            </w:r>
            <w:r w:rsidRPr="00A458FE">
              <w:rPr>
                <w:b/>
                <w:sz w:val="24"/>
                <w:szCs w:val="24"/>
                <w:lang w:val="ru-RU"/>
              </w:rPr>
              <w:t xml:space="preserve"> </w:t>
            </w:r>
            <w:r w:rsidRPr="00A458FE">
              <w:rPr>
                <w:b/>
                <w:sz w:val="24"/>
                <w:szCs w:val="24"/>
              </w:rPr>
              <w:t>результата,</w:t>
            </w:r>
            <w:r w:rsidRPr="00A458FE">
              <w:rPr>
                <w:b/>
                <w:sz w:val="24"/>
                <w:szCs w:val="24"/>
                <w:lang w:val="ru-RU"/>
              </w:rPr>
              <w:t xml:space="preserve"> </w:t>
            </w:r>
            <w:r w:rsidRPr="00A458FE">
              <w:rPr>
                <w:b/>
                <w:sz w:val="24"/>
                <w:szCs w:val="24"/>
              </w:rPr>
              <w:t>контрольной</w:t>
            </w:r>
            <w:r w:rsidRPr="00A458FE">
              <w:rPr>
                <w:b/>
                <w:sz w:val="24"/>
                <w:szCs w:val="24"/>
                <w:lang w:val="ru-RU"/>
              </w:rPr>
              <w:t xml:space="preserve"> </w:t>
            </w:r>
            <w:r w:rsidRPr="00A458FE">
              <w:rPr>
                <w:b/>
                <w:sz w:val="24"/>
                <w:szCs w:val="24"/>
              </w:rPr>
              <w:t>точки</w:t>
            </w:r>
          </w:p>
        </w:tc>
        <w:tc>
          <w:tcPr>
            <w:tcW w:w="2694" w:type="dxa"/>
            <w:gridSpan w:val="2"/>
          </w:tcPr>
          <w:p w:rsidR="00A458FE" w:rsidRPr="00A458FE" w:rsidRDefault="00A458FE" w:rsidP="007859E8">
            <w:pPr>
              <w:pStyle w:val="TableParagraph"/>
              <w:spacing w:before="200"/>
              <w:ind w:left="243"/>
              <w:jc w:val="center"/>
              <w:rPr>
                <w:b/>
                <w:sz w:val="24"/>
                <w:szCs w:val="24"/>
              </w:rPr>
            </w:pPr>
            <w:r w:rsidRPr="00A458FE">
              <w:rPr>
                <w:b/>
                <w:sz w:val="24"/>
                <w:szCs w:val="24"/>
              </w:rPr>
              <w:t>Сроки</w:t>
            </w:r>
            <w:r w:rsidRPr="00A458FE">
              <w:rPr>
                <w:b/>
                <w:sz w:val="24"/>
                <w:szCs w:val="24"/>
                <w:lang w:val="ru-RU"/>
              </w:rPr>
              <w:t xml:space="preserve"> </w:t>
            </w:r>
            <w:r w:rsidRPr="00A458FE">
              <w:rPr>
                <w:b/>
                <w:sz w:val="24"/>
                <w:szCs w:val="24"/>
              </w:rPr>
              <w:t>реализации</w:t>
            </w:r>
          </w:p>
        </w:tc>
        <w:tc>
          <w:tcPr>
            <w:tcW w:w="2126" w:type="dxa"/>
            <w:gridSpan w:val="2"/>
          </w:tcPr>
          <w:p w:rsidR="00A458FE" w:rsidRPr="00A458FE" w:rsidRDefault="00A458FE" w:rsidP="007859E8">
            <w:pPr>
              <w:pStyle w:val="TableParagraph"/>
              <w:spacing w:before="200"/>
              <w:ind w:left="375"/>
              <w:jc w:val="center"/>
              <w:rPr>
                <w:b/>
                <w:sz w:val="24"/>
                <w:szCs w:val="24"/>
              </w:rPr>
            </w:pPr>
            <w:r w:rsidRPr="00A458FE">
              <w:rPr>
                <w:b/>
                <w:sz w:val="24"/>
                <w:szCs w:val="24"/>
              </w:rPr>
              <w:t>Взаимосвязь</w:t>
            </w:r>
          </w:p>
        </w:tc>
        <w:tc>
          <w:tcPr>
            <w:tcW w:w="2410" w:type="dxa"/>
            <w:vMerge w:val="restart"/>
          </w:tcPr>
          <w:p w:rsidR="00A458FE" w:rsidRPr="00A458FE" w:rsidRDefault="00A458FE" w:rsidP="007859E8">
            <w:pPr>
              <w:pStyle w:val="TableParagraph"/>
              <w:spacing w:before="1"/>
              <w:jc w:val="center"/>
              <w:rPr>
                <w:b/>
                <w:sz w:val="24"/>
                <w:szCs w:val="24"/>
              </w:rPr>
            </w:pPr>
          </w:p>
          <w:p w:rsidR="00A458FE" w:rsidRPr="00A458FE" w:rsidRDefault="00A458FE" w:rsidP="007859E8">
            <w:pPr>
              <w:pStyle w:val="TableParagraph"/>
              <w:spacing w:line="230" w:lineRule="auto"/>
              <w:ind w:left="142" w:right="84"/>
              <w:jc w:val="center"/>
              <w:rPr>
                <w:b/>
                <w:sz w:val="24"/>
                <w:szCs w:val="24"/>
              </w:rPr>
            </w:pPr>
            <w:r w:rsidRPr="00A458FE">
              <w:rPr>
                <w:b/>
                <w:sz w:val="24"/>
                <w:szCs w:val="24"/>
              </w:rPr>
              <w:t>Ответственныйи</w:t>
            </w:r>
            <w:r w:rsidR="007859E8">
              <w:rPr>
                <w:b/>
                <w:sz w:val="24"/>
                <w:szCs w:val="24"/>
                <w:lang w:val="ru-RU"/>
              </w:rPr>
              <w:t xml:space="preserve"> </w:t>
            </w:r>
            <w:r w:rsidRPr="00A458FE">
              <w:rPr>
                <w:b/>
                <w:sz w:val="24"/>
                <w:szCs w:val="24"/>
              </w:rPr>
              <w:t>сполнитель</w:t>
            </w:r>
          </w:p>
        </w:tc>
        <w:tc>
          <w:tcPr>
            <w:tcW w:w="2693" w:type="dxa"/>
            <w:vMerge w:val="restart"/>
          </w:tcPr>
          <w:p w:rsidR="00A458FE" w:rsidRPr="00A458FE" w:rsidRDefault="00A458FE" w:rsidP="007859E8">
            <w:pPr>
              <w:pStyle w:val="TableParagraph"/>
              <w:spacing w:before="1"/>
              <w:jc w:val="center"/>
              <w:rPr>
                <w:b/>
                <w:sz w:val="24"/>
                <w:szCs w:val="24"/>
                <w:lang w:val="ru-RU"/>
              </w:rPr>
            </w:pPr>
          </w:p>
          <w:p w:rsidR="00A458FE" w:rsidRPr="00A458FE" w:rsidRDefault="00A458FE" w:rsidP="007859E8">
            <w:pPr>
              <w:pStyle w:val="TableParagraph"/>
              <w:spacing w:line="230" w:lineRule="auto"/>
              <w:ind w:left="141" w:right="306"/>
              <w:jc w:val="center"/>
              <w:rPr>
                <w:b/>
                <w:sz w:val="24"/>
                <w:szCs w:val="24"/>
                <w:lang w:val="ru-RU"/>
              </w:rPr>
            </w:pPr>
            <w:r w:rsidRPr="00A458FE">
              <w:rPr>
                <w:b/>
                <w:sz w:val="24"/>
                <w:szCs w:val="24"/>
                <w:lang w:val="ru-RU"/>
              </w:rPr>
              <w:t>Вид документа и характеристика р</w:t>
            </w:r>
            <w:r w:rsidRPr="00A458FE">
              <w:rPr>
                <w:b/>
                <w:sz w:val="24"/>
                <w:szCs w:val="24"/>
                <w:lang w:val="ru-RU"/>
              </w:rPr>
              <w:t>е</w:t>
            </w:r>
            <w:r w:rsidRPr="00A458FE">
              <w:rPr>
                <w:b/>
                <w:sz w:val="24"/>
                <w:szCs w:val="24"/>
                <w:lang w:val="ru-RU"/>
              </w:rPr>
              <w:t>зультата</w:t>
            </w:r>
          </w:p>
        </w:tc>
        <w:tc>
          <w:tcPr>
            <w:tcW w:w="851" w:type="dxa"/>
            <w:vMerge w:val="restart"/>
          </w:tcPr>
          <w:p w:rsidR="00A458FE" w:rsidRPr="00A458FE" w:rsidRDefault="00A458FE" w:rsidP="007859E8">
            <w:pPr>
              <w:jc w:val="center"/>
              <w:rPr>
                <w:b/>
                <w:sz w:val="24"/>
                <w:szCs w:val="24"/>
              </w:rPr>
            </w:pPr>
            <w:r w:rsidRPr="00A458FE">
              <w:rPr>
                <w:b/>
                <w:w w:val="95"/>
                <w:sz w:val="24"/>
                <w:szCs w:val="24"/>
                <w:lang w:val="ru-RU"/>
              </w:rPr>
              <w:t xml:space="preserve">Информационная </w:t>
            </w:r>
            <w:r w:rsidRPr="00A458FE">
              <w:rPr>
                <w:b/>
                <w:sz w:val="24"/>
                <w:szCs w:val="24"/>
              </w:rPr>
              <w:t>система(источникданных)</w:t>
            </w:r>
          </w:p>
        </w:tc>
      </w:tr>
      <w:tr w:rsidR="00A458FE" w:rsidRPr="00A458FE" w:rsidTr="007859E8">
        <w:trPr>
          <w:trHeight w:val="561"/>
        </w:trPr>
        <w:tc>
          <w:tcPr>
            <w:tcW w:w="688" w:type="dxa"/>
            <w:vMerge/>
            <w:tcBorders>
              <w:top w:val="nil"/>
            </w:tcBorders>
          </w:tcPr>
          <w:p w:rsidR="00A458FE" w:rsidRPr="00A458FE" w:rsidRDefault="00A458FE" w:rsidP="00A458FE">
            <w:pPr>
              <w:rPr>
                <w:sz w:val="24"/>
                <w:szCs w:val="24"/>
              </w:rPr>
            </w:pPr>
          </w:p>
        </w:tc>
        <w:tc>
          <w:tcPr>
            <w:tcW w:w="3564" w:type="dxa"/>
            <w:vMerge/>
            <w:tcBorders>
              <w:top w:val="nil"/>
            </w:tcBorders>
          </w:tcPr>
          <w:p w:rsidR="00A458FE" w:rsidRPr="00A458FE" w:rsidRDefault="00A458FE" w:rsidP="00A458FE">
            <w:pPr>
              <w:rPr>
                <w:sz w:val="24"/>
                <w:szCs w:val="24"/>
              </w:rPr>
            </w:pPr>
          </w:p>
        </w:tc>
        <w:tc>
          <w:tcPr>
            <w:tcW w:w="1276" w:type="dxa"/>
          </w:tcPr>
          <w:p w:rsidR="00A458FE" w:rsidRPr="00A458FE" w:rsidRDefault="00A458FE" w:rsidP="007859E8">
            <w:pPr>
              <w:pStyle w:val="TableParagraph"/>
              <w:spacing w:before="128"/>
              <w:ind w:left="95" w:right="100"/>
              <w:jc w:val="center"/>
              <w:rPr>
                <w:b/>
                <w:sz w:val="24"/>
                <w:szCs w:val="24"/>
              </w:rPr>
            </w:pPr>
            <w:r w:rsidRPr="00A458FE">
              <w:rPr>
                <w:b/>
                <w:sz w:val="24"/>
                <w:szCs w:val="24"/>
              </w:rPr>
              <w:t>Начало</w:t>
            </w:r>
          </w:p>
        </w:tc>
        <w:tc>
          <w:tcPr>
            <w:tcW w:w="1418" w:type="dxa"/>
          </w:tcPr>
          <w:p w:rsidR="00A458FE" w:rsidRPr="00A458FE" w:rsidRDefault="00A458FE" w:rsidP="007859E8">
            <w:pPr>
              <w:pStyle w:val="TableParagraph"/>
              <w:spacing w:before="9" w:line="230" w:lineRule="auto"/>
              <w:ind w:left="513" w:right="63" w:hanging="439"/>
              <w:jc w:val="center"/>
              <w:rPr>
                <w:b/>
                <w:sz w:val="24"/>
                <w:szCs w:val="24"/>
              </w:rPr>
            </w:pPr>
            <w:r w:rsidRPr="00A458FE">
              <w:rPr>
                <w:b/>
                <w:sz w:val="24"/>
                <w:szCs w:val="24"/>
              </w:rPr>
              <w:t>Окончание</w:t>
            </w:r>
          </w:p>
        </w:tc>
        <w:tc>
          <w:tcPr>
            <w:tcW w:w="1134" w:type="dxa"/>
          </w:tcPr>
          <w:p w:rsidR="00A458FE" w:rsidRPr="00A458FE" w:rsidRDefault="00A458FE" w:rsidP="007859E8">
            <w:pPr>
              <w:pStyle w:val="TableParagraph"/>
              <w:spacing w:before="9" w:line="230" w:lineRule="auto"/>
              <w:ind w:left="35" w:right="22" w:firstLine="38"/>
              <w:jc w:val="center"/>
              <w:rPr>
                <w:b/>
                <w:sz w:val="24"/>
                <w:szCs w:val="24"/>
              </w:rPr>
            </w:pPr>
            <w:r w:rsidRPr="00A458FE">
              <w:rPr>
                <w:b/>
                <w:sz w:val="24"/>
                <w:szCs w:val="24"/>
              </w:rPr>
              <w:t>предшественники</w:t>
            </w:r>
          </w:p>
        </w:tc>
        <w:tc>
          <w:tcPr>
            <w:tcW w:w="992" w:type="dxa"/>
          </w:tcPr>
          <w:p w:rsidR="00A458FE" w:rsidRPr="00A458FE" w:rsidRDefault="00A458FE" w:rsidP="007859E8">
            <w:pPr>
              <w:pStyle w:val="TableParagraph"/>
              <w:spacing w:before="9" w:line="230" w:lineRule="auto"/>
              <w:ind w:left="221" w:right="32" w:hanging="178"/>
              <w:jc w:val="center"/>
              <w:rPr>
                <w:b/>
                <w:sz w:val="24"/>
                <w:szCs w:val="24"/>
              </w:rPr>
            </w:pPr>
            <w:r w:rsidRPr="00A458FE">
              <w:rPr>
                <w:b/>
                <w:sz w:val="24"/>
                <w:szCs w:val="24"/>
              </w:rPr>
              <w:t>последователи</w:t>
            </w:r>
          </w:p>
        </w:tc>
        <w:tc>
          <w:tcPr>
            <w:tcW w:w="2410" w:type="dxa"/>
            <w:vMerge/>
            <w:tcBorders>
              <w:top w:val="nil"/>
            </w:tcBorders>
          </w:tcPr>
          <w:p w:rsidR="00A458FE" w:rsidRPr="00A458FE" w:rsidRDefault="00A458FE" w:rsidP="00A458FE">
            <w:pPr>
              <w:rPr>
                <w:sz w:val="24"/>
                <w:szCs w:val="24"/>
              </w:rPr>
            </w:pPr>
          </w:p>
        </w:tc>
        <w:tc>
          <w:tcPr>
            <w:tcW w:w="2693" w:type="dxa"/>
            <w:vMerge/>
            <w:tcBorders>
              <w:top w:val="nil"/>
            </w:tcBorders>
          </w:tcPr>
          <w:p w:rsidR="00A458FE" w:rsidRPr="00A458FE" w:rsidRDefault="00A458FE" w:rsidP="00A458FE">
            <w:pPr>
              <w:rPr>
                <w:sz w:val="24"/>
                <w:szCs w:val="24"/>
              </w:rPr>
            </w:pPr>
          </w:p>
        </w:tc>
        <w:tc>
          <w:tcPr>
            <w:tcW w:w="851" w:type="dxa"/>
            <w:vMerge/>
            <w:tcBorders>
              <w:top w:val="nil"/>
            </w:tcBorders>
          </w:tcPr>
          <w:p w:rsidR="00A458FE" w:rsidRPr="00A458FE" w:rsidRDefault="00A458FE" w:rsidP="00A458FE">
            <w:pPr>
              <w:rPr>
                <w:sz w:val="24"/>
                <w:szCs w:val="24"/>
              </w:rPr>
            </w:pPr>
          </w:p>
        </w:tc>
      </w:tr>
      <w:tr w:rsidR="00A458FE" w:rsidRPr="00A458FE" w:rsidTr="007859E8">
        <w:trPr>
          <w:trHeight w:val="705"/>
        </w:trPr>
        <w:tc>
          <w:tcPr>
            <w:tcW w:w="688" w:type="dxa"/>
          </w:tcPr>
          <w:p w:rsidR="00A458FE" w:rsidRPr="00A458FE" w:rsidRDefault="00A458FE" w:rsidP="00A458FE">
            <w:pPr>
              <w:pStyle w:val="TableParagraph"/>
              <w:spacing w:before="57"/>
              <w:ind w:right="5"/>
              <w:jc w:val="center"/>
              <w:rPr>
                <w:sz w:val="24"/>
                <w:szCs w:val="24"/>
              </w:rPr>
            </w:pPr>
            <w:r w:rsidRPr="00A458FE">
              <w:rPr>
                <w:w w:val="99"/>
                <w:sz w:val="24"/>
                <w:szCs w:val="24"/>
              </w:rPr>
              <w:t>1</w:t>
            </w:r>
          </w:p>
        </w:tc>
        <w:tc>
          <w:tcPr>
            <w:tcW w:w="14338" w:type="dxa"/>
            <w:gridSpan w:val="8"/>
          </w:tcPr>
          <w:p w:rsidR="00A458FE" w:rsidRPr="00A458FE" w:rsidRDefault="00A458FE" w:rsidP="00A458FE">
            <w:pPr>
              <w:pStyle w:val="TableParagraph"/>
              <w:spacing w:before="60"/>
              <w:ind w:left="88" w:right="529"/>
              <w:jc w:val="both"/>
              <w:rPr>
                <w:sz w:val="24"/>
                <w:szCs w:val="24"/>
                <w:lang w:val="ru-RU"/>
              </w:rPr>
            </w:pPr>
            <w:r w:rsidRPr="00A458FE">
              <w:rPr>
                <w:bCs/>
                <w:color w:val="000000"/>
                <w:sz w:val="24"/>
                <w:szCs w:val="24"/>
                <w:u w:color="000000"/>
                <w:lang w:val="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A458FE" w:rsidRPr="00A458FE" w:rsidTr="007859E8">
        <w:trPr>
          <w:trHeight w:val="691"/>
        </w:trPr>
        <w:tc>
          <w:tcPr>
            <w:tcW w:w="688" w:type="dxa"/>
          </w:tcPr>
          <w:p w:rsidR="00A458FE" w:rsidRPr="00A458FE" w:rsidRDefault="00A458FE" w:rsidP="00A458FE">
            <w:pPr>
              <w:pStyle w:val="TableParagraph"/>
              <w:spacing w:before="61"/>
              <w:ind w:left="135" w:right="148"/>
              <w:jc w:val="center"/>
              <w:rPr>
                <w:sz w:val="24"/>
                <w:szCs w:val="24"/>
              </w:rPr>
            </w:pPr>
            <w:r w:rsidRPr="00A458FE">
              <w:rPr>
                <w:sz w:val="24"/>
                <w:szCs w:val="24"/>
              </w:rPr>
              <w:t>1.1</w:t>
            </w:r>
          </w:p>
        </w:tc>
        <w:tc>
          <w:tcPr>
            <w:tcW w:w="3564" w:type="dxa"/>
          </w:tcPr>
          <w:p w:rsidR="00A458FE" w:rsidRPr="00A458FE" w:rsidRDefault="00A458FE" w:rsidP="00A458FE">
            <w:pPr>
              <w:pStyle w:val="TableParagraph"/>
              <w:spacing w:before="60"/>
              <w:ind w:left="80" w:right="91"/>
              <w:jc w:val="center"/>
              <w:rPr>
                <w:sz w:val="24"/>
                <w:szCs w:val="24"/>
                <w:lang w:val="ru-RU"/>
              </w:rPr>
            </w:pPr>
            <w:r w:rsidRPr="00A458FE">
              <w:rPr>
                <w:sz w:val="24"/>
                <w:szCs w:val="24"/>
                <w:lang w:val="ru-RU"/>
              </w:rPr>
              <w:t>Результат"Государственным и муниципальным учреждениям культурно-досугового типа в населенных пунктах с числом жителей  до 50 тысяч человек по развитию и укреплению матер</w:t>
            </w:r>
            <w:r w:rsidRPr="00A458FE">
              <w:rPr>
                <w:sz w:val="24"/>
                <w:szCs w:val="24"/>
                <w:lang w:val="ru-RU"/>
              </w:rPr>
              <w:t>и</w:t>
            </w:r>
            <w:r w:rsidRPr="00A458FE">
              <w:rPr>
                <w:sz w:val="24"/>
                <w:szCs w:val="24"/>
                <w:lang w:val="ru-RU"/>
              </w:rPr>
              <w:t>ально-технической базы</w:t>
            </w:r>
          </w:p>
        </w:tc>
        <w:tc>
          <w:tcPr>
            <w:tcW w:w="1276" w:type="dxa"/>
          </w:tcPr>
          <w:p w:rsidR="00A458FE" w:rsidRPr="00A458FE" w:rsidRDefault="00A458FE" w:rsidP="00A458FE">
            <w:pPr>
              <w:pStyle w:val="TableParagraph"/>
              <w:spacing w:before="62"/>
              <w:ind w:right="143"/>
              <w:jc w:val="right"/>
              <w:rPr>
                <w:sz w:val="24"/>
                <w:szCs w:val="24"/>
              </w:rPr>
            </w:pPr>
            <w:r w:rsidRPr="00A458FE">
              <w:rPr>
                <w:sz w:val="24"/>
                <w:szCs w:val="24"/>
              </w:rPr>
              <w:t>31.12.2024</w:t>
            </w:r>
          </w:p>
        </w:tc>
        <w:tc>
          <w:tcPr>
            <w:tcW w:w="1418" w:type="dxa"/>
          </w:tcPr>
          <w:p w:rsidR="00A458FE" w:rsidRPr="00A458FE" w:rsidRDefault="00A458FE" w:rsidP="00A458FE">
            <w:pPr>
              <w:pStyle w:val="TableParagraph"/>
              <w:spacing w:before="62"/>
              <w:ind w:left="74" w:right="78"/>
              <w:jc w:val="center"/>
              <w:rPr>
                <w:sz w:val="24"/>
                <w:szCs w:val="24"/>
              </w:rPr>
            </w:pPr>
            <w:r w:rsidRPr="00A458FE">
              <w:rPr>
                <w:sz w:val="24"/>
                <w:szCs w:val="24"/>
              </w:rPr>
              <w:t>31.12.2030</w:t>
            </w:r>
          </w:p>
        </w:tc>
        <w:tc>
          <w:tcPr>
            <w:tcW w:w="1134"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w:t>
            </w:r>
            <w:r w:rsidRPr="00A458FE">
              <w:rPr>
                <w:sz w:val="24"/>
                <w:szCs w:val="24"/>
                <w:lang w:val="ru-RU"/>
              </w:rPr>
              <w:t>о</w:t>
            </w:r>
            <w:r w:rsidRPr="00A458FE">
              <w:rPr>
                <w:sz w:val="24"/>
                <w:szCs w:val="24"/>
                <w:lang w:val="ru-RU"/>
              </w:rPr>
              <w:t>связь синымирезультатамиико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w:t>
            </w:r>
            <w:r w:rsidRPr="00A458FE">
              <w:rPr>
                <w:sz w:val="24"/>
                <w:szCs w:val="24"/>
                <w:lang w:val="ru-RU"/>
              </w:rPr>
              <w:t>а</w:t>
            </w:r>
            <w:r w:rsidRPr="00A458FE">
              <w:rPr>
                <w:sz w:val="24"/>
                <w:szCs w:val="24"/>
                <w:lang w:val="ru-RU"/>
              </w:rPr>
              <w:t>мио</w:t>
            </w:r>
            <w:r w:rsidRPr="00A458FE">
              <w:rPr>
                <w:sz w:val="24"/>
                <w:szCs w:val="24"/>
                <w:lang w:val="ru-RU"/>
              </w:rPr>
              <w:t>т</w:t>
            </w:r>
            <w:r w:rsidRPr="00A458FE">
              <w:rPr>
                <w:sz w:val="24"/>
                <w:szCs w:val="24"/>
                <w:lang w:val="ru-RU"/>
              </w:rPr>
              <w:t>сутств</w:t>
            </w:r>
            <w:r w:rsidRPr="00A458FE">
              <w:rPr>
                <w:sz w:val="24"/>
                <w:szCs w:val="24"/>
                <w:lang w:val="ru-RU"/>
              </w:rPr>
              <w:t>у</w:t>
            </w:r>
            <w:r w:rsidRPr="00A458FE">
              <w:rPr>
                <w:sz w:val="24"/>
                <w:szCs w:val="24"/>
                <w:lang w:val="ru-RU"/>
              </w:rPr>
              <w:t>ет</w:t>
            </w:r>
          </w:p>
        </w:tc>
        <w:tc>
          <w:tcPr>
            <w:tcW w:w="992"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Взаимо</w:t>
            </w:r>
            <w:r w:rsidRPr="00A458FE">
              <w:rPr>
                <w:sz w:val="24"/>
                <w:szCs w:val="24"/>
                <w:lang w:val="ru-RU"/>
              </w:rPr>
              <w:t>с</w:t>
            </w:r>
            <w:r w:rsidRPr="00A458FE">
              <w:rPr>
                <w:sz w:val="24"/>
                <w:szCs w:val="24"/>
                <w:lang w:val="ru-RU"/>
              </w:rPr>
              <w:t>вязь синымирезультат</w:t>
            </w:r>
            <w:r w:rsidRPr="00A458FE">
              <w:rPr>
                <w:sz w:val="24"/>
                <w:szCs w:val="24"/>
                <w:lang w:val="ru-RU"/>
              </w:rPr>
              <w:t>а</w:t>
            </w:r>
            <w:r w:rsidRPr="00A458FE">
              <w:rPr>
                <w:sz w:val="24"/>
                <w:szCs w:val="24"/>
                <w:lang w:val="ru-RU"/>
              </w:rPr>
              <w:t>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нымиточкамио</w:t>
            </w:r>
            <w:r w:rsidRPr="00A458FE">
              <w:rPr>
                <w:sz w:val="24"/>
                <w:szCs w:val="24"/>
                <w:lang w:val="ru-RU"/>
              </w:rPr>
              <w:t>т</w:t>
            </w:r>
            <w:r w:rsidRPr="00A458FE">
              <w:rPr>
                <w:sz w:val="24"/>
                <w:szCs w:val="24"/>
                <w:lang w:val="ru-RU"/>
              </w:rPr>
              <w:t>сутс</w:t>
            </w:r>
            <w:r w:rsidRPr="00A458FE">
              <w:rPr>
                <w:sz w:val="24"/>
                <w:szCs w:val="24"/>
                <w:lang w:val="ru-RU"/>
              </w:rPr>
              <w:t>т</w:t>
            </w:r>
            <w:r w:rsidRPr="00A458FE">
              <w:rPr>
                <w:sz w:val="24"/>
                <w:szCs w:val="24"/>
                <w:lang w:val="ru-RU"/>
              </w:rPr>
              <w:t>вует</w:t>
            </w:r>
          </w:p>
        </w:tc>
        <w:tc>
          <w:tcPr>
            <w:tcW w:w="2410" w:type="dxa"/>
          </w:tcPr>
          <w:p w:rsidR="00A458FE" w:rsidRPr="00A458FE" w:rsidRDefault="00A458FE" w:rsidP="00A458FE">
            <w:pPr>
              <w:pStyle w:val="TableParagraph"/>
              <w:spacing w:before="60"/>
              <w:ind w:left="225"/>
              <w:rPr>
                <w:sz w:val="24"/>
                <w:szCs w:val="24"/>
                <w:lang w:val="ru-RU"/>
              </w:rPr>
            </w:pPr>
            <w:r w:rsidRPr="00A458FE">
              <w:rPr>
                <w:sz w:val="24"/>
                <w:szCs w:val="24"/>
                <w:lang w:val="ru-RU"/>
              </w:rPr>
              <w:t>Кузьминых Наталья</w:t>
            </w:r>
          </w:p>
          <w:p w:rsidR="00A458FE" w:rsidRPr="00A458FE" w:rsidRDefault="00A458FE" w:rsidP="00A458FE">
            <w:pPr>
              <w:pStyle w:val="TableParagraph"/>
              <w:spacing w:before="60"/>
              <w:ind w:left="225"/>
              <w:rPr>
                <w:sz w:val="24"/>
                <w:szCs w:val="24"/>
                <w:lang w:val="ru-RU"/>
              </w:rPr>
            </w:pPr>
            <w:r w:rsidRPr="00A458FE">
              <w:rPr>
                <w:sz w:val="24"/>
                <w:szCs w:val="24"/>
                <w:lang w:val="ru-RU"/>
              </w:rPr>
              <w:t>Валериевна</w:t>
            </w:r>
          </w:p>
        </w:tc>
        <w:tc>
          <w:tcPr>
            <w:tcW w:w="2693" w:type="dxa"/>
          </w:tcPr>
          <w:p w:rsidR="00A458FE" w:rsidRPr="00A458FE" w:rsidRDefault="00A458FE" w:rsidP="00A458FE">
            <w:pPr>
              <w:pStyle w:val="TableParagraph"/>
              <w:spacing w:before="1"/>
              <w:ind w:left="124" w:right="139" w:firstLine="4"/>
              <w:jc w:val="center"/>
              <w:rPr>
                <w:sz w:val="24"/>
                <w:szCs w:val="24"/>
                <w:lang w:val="ru-RU"/>
              </w:rPr>
            </w:pPr>
            <w:r w:rsidRPr="00A458FE">
              <w:rPr>
                <w:bCs/>
                <w:sz w:val="24"/>
                <w:szCs w:val="24"/>
                <w:u w:color="000000"/>
                <w:lang w:val="ru-RU"/>
              </w:rPr>
              <w:t>В результате конкурсного отбора государственных и муниципальных учре</w:t>
            </w:r>
            <w:r w:rsidRPr="00A458FE">
              <w:rPr>
                <w:bCs/>
                <w:sz w:val="24"/>
                <w:szCs w:val="24"/>
                <w:u w:color="000000"/>
                <w:lang w:val="ru-RU"/>
              </w:rPr>
              <w:t>ж</w:t>
            </w:r>
            <w:r w:rsidRPr="00A458FE">
              <w:rPr>
                <w:bCs/>
                <w:sz w:val="24"/>
                <w:szCs w:val="24"/>
                <w:u w:color="000000"/>
                <w:lang w:val="ru-RU"/>
              </w:rPr>
              <w:t>дений культуры,  нах</w:t>
            </w:r>
            <w:r w:rsidRPr="00A458FE">
              <w:rPr>
                <w:bCs/>
                <w:sz w:val="24"/>
                <w:szCs w:val="24"/>
                <w:u w:color="000000"/>
                <w:lang w:val="ru-RU"/>
              </w:rPr>
              <w:t>о</w:t>
            </w:r>
            <w:r w:rsidRPr="00A458FE">
              <w:rPr>
                <w:bCs/>
                <w:sz w:val="24"/>
                <w:szCs w:val="24"/>
                <w:u w:color="000000"/>
                <w:lang w:val="ru-RU"/>
              </w:rPr>
              <w:t xml:space="preserve">дящихся в населенных пунктах с численностью населения до 50 тысяч  человек предоставляются субсидии на </w:t>
            </w:r>
            <w:r w:rsidRPr="00A458FE">
              <w:rPr>
                <w:sz w:val="24"/>
                <w:szCs w:val="24"/>
                <w:lang w:val="ru-RU"/>
              </w:rPr>
              <w:t xml:space="preserve">развитие и </w:t>
            </w:r>
            <w:r w:rsidRPr="00A458FE">
              <w:rPr>
                <w:sz w:val="24"/>
                <w:szCs w:val="24"/>
                <w:lang w:val="ru-RU"/>
              </w:rPr>
              <w:lastRenderedPageBreak/>
              <w:t>укрепление материально-технической базы</w:t>
            </w:r>
          </w:p>
          <w:p w:rsidR="00A458FE" w:rsidRPr="00A458FE" w:rsidRDefault="00A458FE" w:rsidP="00A458FE">
            <w:pPr>
              <w:pStyle w:val="TableParagraph"/>
              <w:spacing w:before="1"/>
              <w:ind w:left="124" w:right="139" w:firstLine="4"/>
              <w:jc w:val="center"/>
              <w:rPr>
                <w:sz w:val="24"/>
                <w:szCs w:val="24"/>
                <w:lang w:val="ru-RU"/>
              </w:rPr>
            </w:pPr>
          </w:p>
        </w:tc>
        <w:tc>
          <w:tcPr>
            <w:tcW w:w="851" w:type="dxa"/>
          </w:tcPr>
          <w:p w:rsidR="00A458FE" w:rsidRPr="00A458FE" w:rsidRDefault="00A458FE" w:rsidP="00A458FE">
            <w:pPr>
              <w:pStyle w:val="TableParagraph"/>
              <w:spacing w:before="60"/>
              <w:ind w:left="397" w:hanging="303"/>
              <w:jc w:val="center"/>
              <w:rPr>
                <w:sz w:val="24"/>
                <w:szCs w:val="24"/>
              </w:rPr>
            </w:pPr>
            <w:r w:rsidRPr="00A458FE">
              <w:rPr>
                <w:sz w:val="24"/>
                <w:szCs w:val="24"/>
              </w:rPr>
              <w:lastRenderedPageBreak/>
              <w:t>ГИИС</w:t>
            </w:r>
          </w:p>
          <w:p w:rsidR="00A458FE" w:rsidRPr="00A458FE" w:rsidRDefault="00A458FE" w:rsidP="00A458FE">
            <w:pPr>
              <w:pStyle w:val="TableParagraph"/>
              <w:spacing w:before="60"/>
              <w:ind w:left="397" w:hanging="303"/>
              <w:jc w:val="center"/>
              <w:rPr>
                <w:sz w:val="24"/>
                <w:szCs w:val="24"/>
              </w:rPr>
            </w:pPr>
            <w:r w:rsidRPr="00A458FE">
              <w:rPr>
                <w:sz w:val="24"/>
                <w:szCs w:val="24"/>
              </w:rPr>
              <w:t>Электронныйбюджет</w:t>
            </w:r>
          </w:p>
        </w:tc>
      </w:tr>
      <w:tr w:rsidR="00A458FE" w:rsidRPr="00A458FE" w:rsidTr="007859E8">
        <w:trPr>
          <w:trHeight w:val="2225"/>
        </w:trPr>
        <w:tc>
          <w:tcPr>
            <w:tcW w:w="688" w:type="dxa"/>
          </w:tcPr>
          <w:p w:rsidR="00A458FE" w:rsidRPr="00A458FE" w:rsidRDefault="00A458FE" w:rsidP="00A458FE">
            <w:pPr>
              <w:pStyle w:val="TableParagraph"/>
              <w:spacing w:before="57"/>
              <w:ind w:left="200"/>
              <w:rPr>
                <w:sz w:val="24"/>
                <w:szCs w:val="24"/>
              </w:rPr>
            </w:pPr>
            <w:r w:rsidRPr="00A458FE">
              <w:rPr>
                <w:sz w:val="24"/>
                <w:szCs w:val="24"/>
              </w:rPr>
              <w:lastRenderedPageBreak/>
              <w:t>1.1.1</w:t>
            </w:r>
          </w:p>
        </w:tc>
        <w:tc>
          <w:tcPr>
            <w:tcW w:w="3564" w:type="dxa"/>
          </w:tcPr>
          <w:p w:rsidR="00A458FE" w:rsidRPr="00A458FE" w:rsidRDefault="00A458FE" w:rsidP="00A458FE">
            <w:pPr>
              <w:pStyle w:val="TableParagraph"/>
              <w:tabs>
                <w:tab w:val="left" w:pos="2219"/>
              </w:tabs>
              <w:spacing w:before="60"/>
              <w:ind w:left="88" w:right="92"/>
              <w:jc w:val="both"/>
              <w:rPr>
                <w:sz w:val="24"/>
                <w:szCs w:val="24"/>
                <w:lang w:val="ru-RU"/>
              </w:rPr>
            </w:pPr>
            <w:r w:rsidRPr="00A458FE">
              <w:rPr>
                <w:sz w:val="24"/>
                <w:szCs w:val="24"/>
                <w:lang w:val="ru-RU"/>
              </w:rPr>
              <w:t>Контрольная</w:t>
            </w:r>
            <w:r w:rsidR="007859E8">
              <w:rPr>
                <w:sz w:val="24"/>
                <w:szCs w:val="24"/>
                <w:lang w:val="ru-RU"/>
              </w:rPr>
              <w:t xml:space="preserve"> </w:t>
            </w:r>
            <w:r w:rsidRPr="00A458FE">
              <w:rPr>
                <w:sz w:val="24"/>
                <w:szCs w:val="24"/>
                <w:lang w:val="ru-RU"/>
              </w:rPr>
              <w:t>то</w:t>
            </w:r>
            <w:r w:rsidRPr="00A458FE">
              <w:rPr>
                <w:sz w:val="24"/>
                <w:szCs w:val="24"/>
                <w:lang w:val="ru-RU"/>
              </w:rPr>
              <w:t>ч</w:t>
            </w:r>
            <w:r w:rsidR="007859E8">
              <w:rPr>
                <w:sz w:val="24"/>
                <w:szCs w:val="24"/>
                <w:lang w:val="ru-RU"/>
              </w:rPr>
              <w:t xml:space="preserve">ка "Утверждены (одобрены, </w:t>
            </w:r>
            <w:r w:rsidRPr="00A458FE">
              <w:rPr>
                <w:sz w:val="24"/>
                <w:szCs w:val="24"/>
                <w:lang w:val="ru-RU"/>
              </w:rPr>
              <w:t>сформиров</w:t>
            </w:r>
            <w:r w:rsidRPr="00A458FE">
              <w:rPr>
                <w:sz w:val="24"/>
                <w:szCs w:val="24"/>
                <w:lang w:val="ru-RU"/>
              </w:rPr>
              <w:t>а</w:t>
            </w:r>
            <w:r w:rsidRPr="00A458FE">
              <w:rPr>
                <w:sz w:val="24"/>
                <w:szCs w:val="24"/>
                <w:lang w:val="ru-RU"/>
              </w:rPr>
              <w:t>ны)</w:t>
            </w:r>
            <w:r w:rsidR="007859E8">
              <w:rPr>
                <w:sz w:val="24"/>
                <w:szCs w:val="24"/>
                <w:lang w:val="ru-RU"/>
              </w:rPr>
              <w:t xml:space="preserve"> </w:t>
            </w:r>
            <w:r w:rsidRPr="00A458FE">
              <w:rPr>
                <w:sz w:val="24"/>
                <w:szCs w:val="24"/>
                <w:lang w:val="ru-RU"/>
              </w:rPr>
              <w:t>документы,</w:t>
            </w:r>
            <w:r w:rsidR="007859E8">
              <w:rPr>
                <w:sz w:val="24"/>
                <w:szCs w:val="24"/>
                <w:lang w:val="ru-RU"/>
              </w:rPr>
              <w:t xml:space="preserve"> </w:t>
            </w:r>
            <w:r w:rsidRPr="00A458FE">
              <w:rPr>
                <w:sz w:val="24"/>
                <w:szCs w:val="24"/>
                <w:lang w:val="ru-RU"/>
              </w:rPr>
              <w:t>необходимые</w:t>
            </w:r>
            <w:r w:rsidR="007859E8">
              <w:rPr>
                <w:sz w:val="24"/>
                <w:szCs w:val="24"/>
                <w:lang w:val="ru-RU"/>
              </w:rPr>
              <w:t xml:space="preserve"> </w:t>
            </w:r>
            <w:r w:rsidRPr="00A458FE">
              <w:rPr>
                <w:sz w:val="24"/>
                <w:szCs w:val="24"/>
                <w:lang w:val="ru-RU"/>
              </w:rPr>
              <w:t>для</w:t>
            </w:r>
            <w:r w:rsidR="007859E8">
              <w:rPr>
                <w:sz w:val="24"/>
                <w:szCs w:val="24"/>
                <w:lang w:val="ru-RU"/>
              </w:rPr>
              <w:t xml:space="preserve"> </w:t>
            </w:r>
            <w:r w:rsidRPr="00A458FE">
              <w:rPr>
                <w:sz w:val="24"/>
                <w:szCs w:val="24"/>
                <w:lang w:val="ru-RU"/>
              </w:rPr>
              <w:t>оказания</w:t>
            </w:r>
            <w:r w:rsidR="007859E8">
              <w:rPr>
                <w:sz w:val="24"/>
                <w:szCs w:val="24"/>
                <w:lang w:val="ru-RU"/>
              </w:rPr>
              <w:t xml:space="preserve"> </w:t>
            </w:r>
            <w:r w:rsidRPr="00A458FE">
              <w:rPr>
                <w:sz w:val="24"/>
                <w:szCs w:val="24"/>
                <w:lang w:val="ru-RU"/>
              </w:rPr>
              <w:t>усл</w:t>
            </w:r>
            <w:r w:rsidRPr="00A458FE">
              <w:rPr>
                <w:sz w:val="24"/>
                <w:szCs w:val="24"/>
                <w:lang w:val="ru-RU"/>
              </w:rPr>
              <w:t>у</w:t>
            </w:r>
            <w:r w:rsidRPr="00A458FE">
              <w:rPr>
                <w:sz w:val="24"/>
                <w:szCs w:val="24"/>
                <w:lang w:val="ru-RU"/>
              </w:rPr>
              <w:t>ги(выполнения</w:t>
            </w:r>
            <w:r w:rsidR="007859E8">
              <w:rPr>
                <w:sz w:val="24"/>
                <w:szCs w:val="24"/>
                <w:lang w:val="ru-RU"/>
              </w:rPr>
              <w:t xml:space="preserve"> </w:t>
            </w:r>
            <w:r w:rsidRPr="00A458FE">
              <w:rPr>
                <w:sz w:val="24"/>
                <w:szCs w:val="24"/>
                <w:lang w:val="ru-RU"/>
              </w:rPr>
              <w:t>работы)"</w:t>
            </w:r>
          </w:p>
        </w:tc>
        <w:tc>
          <w:tcPr>
            <w:tcW w:w="1276" w:type="dxa"/>
          </w:tcPr>
          <w:p w:rsidR="00A458FE" w:rsidRPr="00A458FE" w:rsidRDefault="00A458FE" w:rsidP="00A458FE">
            <w:pPr>
              <w:pStyle w:val="TableParagraph"/>
              <w:spacing w:before="56"/>
              <w:ind w:right="5"/>
              <w:jc w:val="center"/>
              <w:rPr>
                <w:sz w:val="24"/>
                <w:szCs w:val="24"/>
              </w:rPr>
            </w:pPr>
            <w:r w:rsidRPr="00A458FE">
              <w:rPr>
                <w:w w:val="99"/>
                <w:sz w:val="24"/>
                <w:szCs w:val="24"/>
              </w:rPr>
              <w:t>01.01.2024</w:t>
            </w:r>
          </w:p>
        </w:tc>
        <w:tc>
          <w:tcPr>
            <w:tcW w:w="1418" w:type="dxa"/>
          </w:tcPr>
          <w:p w:rsidR="00A458FE" w:rsidRPr="00A458FE" w:rsidRDefault="00A458FE" w:rsidP="00A458FE">
            <w:pPr>
              <w:pStyle w:val="TableParagraph"/>
              <w:spacing w:before="62"/>
              <w:ind w:left="102"/>
              <w:rPr>
                <w:sz w:val="24"/>
                <w:szCs w:val="24"/>
              </w:rPr>
            </w:pPr>
            <w:r w:rsidRPr="00A458FE">
              <w:rPr>
                <w:sz w:val="24"/>
                <w:szCs w:val="24"/>
              </w:rPr>
              <w:t>01.12.2024</w:t>
            </w:r>
          </w:p>
        </w:tc>
        <w:tc>
          <w:tcPr>
            <w:tcW w:w="1134"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w:t>
            </w:r>
            <w:r w:rsidRPr="00A458FE">
              <w:rPr>
                <w:sz w:val="24"/>
                <w:szCs w:val="24"/>
                <w:lang w:val="ru-RU"/>
              </w:rPr>
              <w:t>о</w:t>
            </w:r>
            <w:r w:rsidRPr="00A458FE">
              <w:rPr>
                <w:sz w:val="24"/>
                <w:szCs w:val="24"/>
                <w:lang w:val="ru-RU"/>
              </w:rPr>
              <w:t>связь синымирезультатамиико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w:t>
            </w:r>
            <w:r w:rsidRPr="00A458FE">
              <w:rPr>
                <w:sz w:val="24"/>
                <w:szCs w:val="24"/>
                <w:lang w:val="ru-RU"/>
              </w:rPr>
              <w:t>а</w:t>
            </w:r>
            <w:r w:rsidRPr="00A458FE">
              <w:rPr>
                <w:sz w:val="24"/>
                <w:szCs w:val="24"/>
                <w:lang w:val="ru-RU"/>
              </w:rPr>
              <w:t>мио</w:t>
            </w:r>
            <w:r w:rsidRPr="00A458FE">
              <w:rPr>
                <w:sz w:val="24"/>
                <w:szCs w:val="24"/>
                <w:lang w:val="ru-RU"/>
              </w:rPr>
              <w:t>т</w:t>
            </w:r>
            <w:r w:rsidRPr="00A458FE">
              <w:rPr>
                <w:sz w:val="24"/>
                <w:szCs w:val="24"/>
                <w:lang w:val="ru-RU"/>
              </w:rPr>
              <w:t>сутств</w:t>
            </w:r>
            <w:r w:rsidRPr="00A458FE">
              <w:rPr>
                <w:sz w:val="24"/>
                <w:szCs w:val="24"/>
                <w:lang w:val="ru-RU"/>
              </w:rPr>
              <w:t>у</w:t>
            </w:r>
            <w:r w:rsidRPr="00A458FE">
              <w:rPr>
                <w:sz w:val="24"/>
                <w:szCs w:val="24"/>
                <w:lang w:val="ru-RU"/>
              </w:rPr>
              <w:t>ет</w:t>
            </w:r>
          </w:p>
        </w:tc>
        <w:tc>
          <w:tcPr>
            <w:tcW w:w="992"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Взаимо</w:t>
            </w:r>
            <w:r w:rsidRPr="00A458FE">
              <w:rPr>
                <w:sz w:val="24"/>
                <w:szCs w:val="24"/>
                <w:lang w:val="ru-RU"/>
              </w:rPr>
              <w:t>с</w:t>
            </w:r>
            <w:r w:rsidRPr="00A458FE">
              <w:rPr>
                <w:sz w:val="24"/>
                <w:szCs w:val="24"/>
                <w:lang w:val="ru-RU"/>
              </w:rPr>
              <w:t>вязь синымирезультат</w:t>
            </w:r>
            <w:r w:rsidRPr="00A458FE">
              <w:rPr>
                <w:sz w:val="24"/>
                <w:szCs w:val="24"/>
                <w:lang w:val="ru-RU"/>
              </w:rPr>
              <w:t>а</w:t>
            </w:r>
            <w:r w:rsidRPr="00A458FE">
              <w:rPr>
                <w:sz w:val="24"/>
                <w:szCs w:val="24"/>
                <w:lang w:val="ru-RU"/>
              </w:rPr>
              <w:t>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нымиточкамио</w:t>
            </w:r>
            <w:r w:rsidRPr="00A458FE">
              <w:rPr>
                <w:sz w:val="24"/>
                <w:szCs w:val="24"/>
                <w:lang w:val="ru-RU"/>
              </w:rPr>
              <w:t>т</w:t>
            </w:r>
            <w:r w:rsidRPr="00A458FE">
              <w:rPr>
                <w:sz w:val="24"/>
                <w:szCs w:val="24"/>
                <w:lang w:val="ru-RU"/>
              </w:rPr>
              <w:t>сутс</w:t>
            </w:r>
            <w:r w:rsidRPr="00A458FE">
              <w:rPr>
                <w:sz w:val="24"/>
                <w:szCs w:val="24"/>
                <w:lang w:val="ru-RU"/>
              </w:rPr>
              <w:t>т</w:t>
            </w:r>
            <w:r w:rsidRPr="00A458FE">
              <w:rPr>
                <w:sz w:val="24"/>
                <w:szCs w:val="24"/>
                <w:lang w:val="ru-RU"/>
              </w:rPr>
              <w:t>вует</w:t>
            </w:r>
          </w:p>
        </w:tc>
        <w:tc>
          <w:tcPr>
            <w:tcW w:w="2410" w:type="dxa"/>
          </w:tcPr>
          <w:p w:rsidR="00A458FE" w:rsidRPr="00A458FE" w:rsidRDefault="00A458FE" w:rsidP="00A458FE">
            <w:pPr>
              <w:pStyle w:val="TableParagraph"/>
              <w:spacing w:before="60"/>
              <w:ind w:left="225"/>
              <w:rPr>
                <w:sz w:val="24"/>
                <w:szCs w:val="24"/>
                <w:lang w:val="ru-RU"/>
              </w:rPr>
            </w:pPr>
            <w:r w:rsidRPr="00A458FE">
              <w:rPr>
                <w:sz w:val="24"/>
                <w:szCs w:val="24"/>
                <w:lang w:val="ru-RU"/>
              </w:rPr>
              <w:t>Кузьминых Наталья</w:t>
            </w:r>
          </w:p>
          <w:p w:rsidR="00A458FE" w:rsidRPr="00A458FE" w:rsidRDefault="00A458FE" w:rsidP="00A458FE">
            <w:pPr>
              <w:pStyle w:val="TableParagraph"/>
              <w:spacing w:before="60"/>
              <w:ind w:left="225"/>
              <w:rPr>
                <w:sz w:val="24"/>
                <w:szCs w:val="24"/>
                <w:lang w:val="ru-RU"/>
              </w:rPr>
            </w:pPr>
            <w:r w:rsidRPr="00A458FE">
              <w:rPr>
                <w:sz w:val="24"/>
                <w:szCs w:val="24"/>
                <w:lang w:val="ru-RU"/>
              </w:rPr>
              <w:t>Валериевна</w:t>
            </w:r>
          </w:p>
        </w:tc>
        <w:tc>
          <w:tcPr>
            <w:tcW w:w="2693" w:type="dxa"/>
            <w:vAlign w:val="center"/>
          </w:tcPr>
          <w:p w:rsidR="00A458FE" w:rsidRPr="00A458FE" w:rsidRDefault="00A458FE" w:rsidP="00A458FE">
            <w:pPr>
              <w:pStyle w:val="TableParagraph"/>
              <w:jc w:val="center"/>
              <w:rPr>
                <w:sz w:val="24"/>
                <w:szCs w:val="24"/>
              </w:rPr>
            </w:pPr>
            <w:r w:rsidRPr="00A458FE">
              <w:rPr>
                <w:sz w:val="24"/>
                <w:szCs w:val="24"/>
              </w:rPr>
              <w:t>Отчеты о заключенных</w:t>
            </w:r>
            <w:r w:rsidR="007859E8">
              <w:rPr>
                <w:sz w:val="24"/>
                <w:szCs w:val="24"/>
                <w:lang w:val="ru-RU"/>
              </w:rPr>
              <w:t xml:space="preserve"> </w:t>
            </w:r>
            <w:r w:rsidRPr="00A458FE">
              <w:rPr>
                <w:sz w:val="24"/>
                <w:szCs w:val="24"/>
              </w:rPr>
              <w:t>контрактах</w:t>
            </w:r>
          </w:p>
        </w:tc>
        <w:tc>
          <w:tcPr>
            <w:tcW w:w="851" w:type="dxa"/>
          </w:tcPr>
          <w:p w:rsidR="00A458FE" w:rsidRPr="00A458FE" w:rsidRDefault="00A458FE" w:rsidP="00A458FE">
            <w:pPr>
              <w:pStyle w:val="TableParagraph"/>
              <w:rPr>
                <w:sz w:val="24"/>
                <w:szCs w:val="24"/>
              </w:rPr>
            </w:pPr>
          </w:p>
        </w:tc>
      </w:tr>
      <w:tr w:rsidR="00A458FE" w:rsidRPr="00A458FE" w:rsidTr="007859E8">
        <w:trPr>
          <w:trHeight w:val="2225"/>
        </w:trPr>
        <w:tc>
          <w:tcPr>
            <w:tcW w:w="688" w:type="dxa"/>
          </w:tcPr>
          <w:p w:rsidR="00A458FE" w:rsidRPr="00A458FE" w:rsidRDefault="00A458FE" w:rsidP="00A458FE">
            <w:pPr>
              <w:pStyle w:val="TableParagraph"/>
              <w:spacing w:before="57"/>
              <w:ind w:left="143" w:right="148"/>
              <w:jc w:val="center"/>
              <w:rPr>
                <w:sz w:val="24"/>
                <w:szCs w:val="24"/>
              </w:rPr>
            </w:pPr>
            <w:r w:rsidRPr="00A458FE">
              <w:rPr>
                <w:sz w:val="24"/>
                <w:szCs w:val="24"/>
              </w:rPr>
              <w:t>1.1.2</w:t>
            </w:r>
          </w:p>
        </w:tc>
        <w:tc>
          <w:tcPr>
            <w:tcW w:w="3564" w:type="dxa"/>
          </w:tcPr>
          <w:p w:rsidR="00A458FE" w:rsidRPr="00A458FE" w:rsidRDefault="00A458FE" w:rsidP="00A458FE">
            <w:pPr>
              <w:pStyle w:val="TableParagraph"/>
              <w:spacing w:before="60"/>
              <w:ind w:left="88" w:right="100"/>
              <w:rPr>
                <w:sz w:val="24"/>
                <w:szCs w:val="24"/>
                <w:lang w:val="ru-RU"/>
              </w:rPr>
            </w:pPr>
            <w:r w:rsidRPr="00A458FE">
              <w:rPr>
                <w:sz w:val="24"/>
                <w:szCs w:val="24"/>
                <w:lang w:val="ru-RU"/>
              </w:rPr>
              <w:t>Контрольная</w:t>
            </w:r>
            <w:r w:rsidR="007859E8">
              <w:rPr>
                <w:sz w:val="24"/>
                <w:szCs w:val="24"/>
                <w:lang w:val="ru-RU"/>
              </w:rPr>
              <w:t xml:space="preserve"> </w:t>
            </w:r>
            <w:r w:rsidRPr="00A458FE">
              <w:rPr>
                <w:sz w:val="24"/>
                <w:szCs w:val="24"/>
                <w:lang w:val="ru-RU"/>
              </w:rPr>
              <w:t>то</w:t>
            </w:r>
            <w:r w:rsidRPr="00A458FE">
              <w:rPr>
                <w:sz w:val="24"/>
                <w:szCs w:val="24"/>
                <w:lang w:val="ru-RU"/>
              </w:rPr>
              <w:t>ч</w:t>
            </w:r>
            <w:r w:rsidRPr="00A458FE">
              <w:rPr>
                <w:sz w:val="24"/>
                <w:szCs w:val="24"/>
                <w:lang w:val="ru-RU"/>
              </w:rPr>
              <w:t>ка</w:t>
            </w:r>
            <w:r w:rsidR="007859E8">
              <w:rPr>
                <w:sz w:val="24"/>
                <w:szCs w:val="24"/>
                <w:lang w:val="ru-RU"/>
              </w:rPr>
              <w:t xml:space="preserve"> </w:t>
            </w:r>
            <w:r w:rsidRPr="00A458FE">
              <w:rPr>
                <w:sz w:val="24"/>
                <w:szCs w:val="24"/>
                <w:lang w:val="ru-RU"/>
              </w:rPr>
              <w:t>"Услуга</w:t>
            </w:r>
            <w:r w:rsidR="007859E8">
              <w:rPr>
                <w:sz w:val="24"/>
                <w:szCs w:val="24"/>
                <w:lang w:val="ru-RU"/>
              </w:rPr>
              <w:t xml:space="preserve"> </w:t>
            </w:r>
            <w:r w:rsidRPr="00A458FE">
              <w:rPr>
                <w:sz w:val="24"/>
                <w:szCs w:val="24"/>
                <w:lang w:val="ru-RU"/>
              </w:rPr>
              <w:t>оказана</w:t>
            </w:r>
            <w:r w:rsidR="007859E8">
              <w:rPr>
                <w:sz w:val="24"/>
                <w:szCs w:val="24"/>
                <w:lang w:val="ru-RU"/>
              </w:rPr>
              <w:t xml:space="preserve"> </w:t>
            </w:r>
            <w:r w:rsidRPr="00A458FE">
              <w:rPr>
                <w:sz w:val="24"/>
                <w:szCs w:val="24"/>
                <w:lang w:val="ru-RU"/>
              </w:rPr>
              <w:t>(работы</w:t>
            </w:r>
            <w:r w:rsidR="007859E8">
              <w:rPr>
                <w:sz w:val="24"/>
                <w:szCs w:val="24"/>
                <w:lang w:val="ru-RU"/>
              </w:rPr>
              <w:t xml:space="preserve"> </w:t>
            </w:r>
            <w:r w:rsidRPr="00A458FE">
              <w:rPr>
                <w:sz w:val="24"/>
                <w:szCs w:val="24"/>
                <w:lang w:val="ru-RU"/>
              </w:rPr>
              <w:t>выполнены)"</w:t>
            </w:r>
          </w:p>
        </w:tc>
        <w:tc>
          <w:tcPr>
            <w:tcW w:w="1276" w:type="dxa"/>
          </w:tcPr>
          <w:p w:rsidR="00A458FE" w:rsidRPr="00A458FE" w:rsidRDefault="00A458FE" w:rsidP="00A458FE">
            <w:pPr>
              <w:pStyle w:val="TableParagraph"/>
              <w:spacing w:before="56"/>
              <w:ind w:right="5"/>
              <w:jc w:val="center"/>
              <w:rPr>
                <w:sz w:val="24"/>
                <w:szCs w:val="24"/>
              </w:rPr>
            </w:pPr>
            <w:r w:rsidRPr="00A458FE">
              <w:rPr>
                <w:w w:val="99"/>
                <w:sz w:val="24"/>
                <w:szCs w:val="24"/>
              </w:rPr>
              <w:t>-</w:t>
            </w:r>
          </w:p>
        </w:tc>
        <w:tc>
          <w:tcPr>
            <w:tcW w:w="1418" w:type="dxa"/>
          </w:tcPr>
          <w:p w:rsidR="00A458FE" w:rsidRPr="00A458FE" w:rsidRDefault="00A458FE" w:rsidP="00A458FE">
            <w:pPr>
              <w:pStyle w:val="TableParagraph"/>
              <w:spacing w:before="62"/>
              <w:ind w:left="74" w:right="78"/>
              <w:jc w:val="center"/>
              <w:rPr>
                <w:sz w:val="24"/>
                <w:szCs w:val="24"/>
              </w:rPr>
            </w:pPr>
            <w:r w:rsidRPr="00A458FE">
              <w:rPr>
                <w:sz w:val="24"/>
                <w:szCs w:val="24"/>
              </w:rPr>
              <w:t>31.12.2024</w:t>
            </w:r>
          </w:p>
        </w:tc>
        <w:tc>
          <w:tcPr>
            <w:tcW w:w="1134"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w:t>
            </w:r>
            <w:r w:rsidRPr="00A458FE">
              <w:rPr>
                <w:sz w:val="24"/>
                <w:szCs w:val="24"/>
                <w:lang w:val="ru-RU"/>
              </w:rPr>
              <w:t>о</w:t>
            </w:r>
            <w:r w:rsidRPr="00A458FE">
              <w:rPr>
                <w:sz w:val="24"/>
                <w:szCs w:val="24"/>
                <w:lang w:val="ru-RU"/>
              </w:rPr>
              <w:t>связь синымирезультатамиико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w:t>
            </w:r>
            <w:r w:rsidRPr="00A458FE">
              <w:rPr>
                <w:sz w:val="24"/>
                <w:szCs w:val="24"/>
                <w:lang w:val="ru-RU"/>
              </w:rPr>
              <w:t>а</w:t>
            </w:r>
            <w:r w:rsidRPr="00A458FE">
              <w:rPr>
                <w:sz w:val="24"/>
                <w:szCs w:val="24"/>
                <w:lang w:val="ru-RU"/>
              </w:rPr>
              <w:t>мио</w:t>
            </w:r>
            <w:r w:rsidRPr="00A458FE">
              <w:rPr>
                <w:sz w:val="24"/>
                <w:szCs w:val="24"/>
                <w:lang w:val="ru-RU"/>
              </w:rPr>
              <w:t>т</w:t>
            </w:r>
            <w:r w:rsidRPr="00A458FE">
              <w:rPr>
                <w:sz w:val="24"/>
                <w:szCs w:val="24"/>
                <w:lang w:val="ru-RU"/>
              </w:rPr>
              <w:t>сутств</w:t>
            </w:r>
            <w:r w:rsidRPr="00A458FE">
              <w:rPr>
                <w:sz w:val="24"/>
                <w:szCs w:val="24"/>
                <w:lang w:val="ru-RU"/>
              </w:rPr>
              <w:t>у</w:t>
            </w:r>
            <w:r w:rsidRPr="00A458FE">
              <w:rPr>
                <w:sz w:val="24"/>
                <w:szCs w:val="24"/>
                <w:lang w:val="ru-RU"/>
              </w:rPr>
              <w:t>ет</w:t>
            </w:r>
          </w:p>
        </w:tc>
        <w:tc>
          <w:tcPr>
            <w:tcW w:w="992"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Взаимо</w:t>
            </w:r>
            <w:r w:rsidRPr="00A458FE">
              <w:rPr>
                <w:sz w:val="24"/>
                <w:szCs w:val="24"/>
                <w:lang w:val="ru-RU"/>
              </w:rPr>
              <w:t>с</w:t>
            </w:r>
            <w:r w:rsidRPr="00A458FE">
              <w:rPr>
                <w:sz w:val="24"/>
                <w:szCs w:val="24"/>
                <w:lang w:val="ru-RU"/>
              </w:rPr>
              <w:t>вязь синымирезультат</w:t>
            </w:r>
            <w:r w:rsidRPr="00A458FE">
              <w:rPr>
                <w:sz w:val="24"/>
                <w:szCs w:val="24"/>
                <w:lang w:val="ru-RU"/>
              </w:rPr>
              <w:t>а</w:t>
            </w:r>
            <w:r w:rsidRPr="00A458FE">
              <w:rPr>
                <w:sz w:val="24"/>
                <w:szCs w:val="24"/>
                <w:lang w:val="ru-RU"/>
              </w:rPr>
              <w:t>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нымиточкамио</w:t>
            </w:r>
            <w:r w:rsidRPr="00A458FE">
              <w:rPr>
                <w:sz w:val="24"/>
                <w:szCs w:val="24"/>
                <w:lang w:val="ru-RU"/>
              </w:rPr>
              <w:t>т</w:t>
            </w:r>
            <w:r w:rsidRPr="00A458FE">
              <w:rPr>
                <w:sz w:val="24"/>
                <w:szCs w:val="24"/>
                <w:lang w:val="ru-RU"/>
              </w:rPr>
              <w:t>сутс</w:t>
            </w:r>
            <w:r w:rsidRPr="00A458FE">
              <w:rPr>
                <w:sz w:val="24"/>
                <w:szCs w:val="24"/>
                <w:lang w:val="ru-RU"/>
              </w:rPr>
              <w:t>т</w:t>
            </w:r>
            <w:r w:rsidRPr="00A458FE">
              <w:rPr>
                <w:sz w:val="24"/>
                <w:szCs w:val="24"/>
                <w:lang w:val="ru-RU"/>
              </w:rPr>
              <w:t>вует</w:t>
            </w:r>
          </w:p>
        </w:tc>
        <w:tc>
          <w:tcPr>
            <w:tcW w:w="2410" w:type="dxa"/>
          </w:tcPr>
          <w:p w:rsidR="00A458FE" w:rsidRPr="00A458FE" w:rsidRDefault="00A458FE" w:rsidP="00A458FE">
            <w:pPr>
              <w:pStyle w:val="TableParagraph"/>
              <w:spacing w:before="60"/>
              <w:ind w:left="225"/>
              <w:rPr>
                <w:sz w:val="24"/>
                <w:szCs w:val="24"/>
                <w:lang w:val="ru-RU"/>
              </w:rPr>
            </w:pPr>
            <w:r w:rsidRPr="00A458FE">
              <w:rPr>
                <w:sz w:val="24"/>
                <w:szCs w:val="24"/>
                <w:lang w:val="ru-RU"/>
              </w:rPr>
              <w:t>Кузьминых Наталья</w:t>
            </w:r>
          </w:p>
          <w:p w:rsidR="00A458FE" w:rsidRPr="00A458FE" w:rsidRDefault="00A458FE" w:rsidP="00A458FE">
            <w:pPr>
              <w:pStyle w:val="TableParagraph"/>
              <w:spacing w:before="60"/>
              <w:ind w:left="225"/>
              <w:rPr>
                <w:sz w:val="24"/>
                <w:szCs w:val="24"/>
                <w:lang w:val="ru-RU"/>
              </w:rPr>
            </w:pPr>
            <w:r w:rsidRPr="00A458FE">
              <w:rPr>
                <w:sz w:val="24"/>
                <w:szCs w:val="24"/>
                <w:lang w:val="ru-RU"/>
              </w:rPr>
              <w:t>Валериевна</w:t>
            </w:r>
          </w:p>
        </w:tc>
        <w:tc>
          <w:tcPr>
            <w:tcW w:w="2693" w:type="dxa"/>
            <w:vAlign w:val="center"/>
          </w:tcPr>
          <w:p w:rsidR="00A458FE" w:rsidRPr="00A458FE" w:rsidRDefault="00A458FE" w:rsidP="00A458FE">
            <w:pPr>
              <w:spacing w:line="240" w:lineRule="atLeast"/>
              <w:jc w:val="center"/>
              <w:rPr>
                <w:sz w:val="24"/>
                <w:szCs w:val="24"/>
                <w:lang w:val="ru-RU"/>
              </w:rPr>
            </w:pPr>
            <w:r w:rsidRPr="00A458FE">
              <w:rPr>
                <w:sz w:val="24"/>
                <w:szCs w:val="24"/>
                <w:lang w:val="ru-RU"/>
              </w:rPr>
              <w:t>Отчеты о полном освоении средств субсидии</w:t>
            </w:r>
          </w:p>
        </w:tc>
        <w:tc>
          <w:tcPr>
            <w:tcW w:w="851" w:type="dxa"/>
          </w:tcPr>
          <w:p w:rsidR="00A458FE" w:rsidRPr="00A458FE" w:rsidRDefault="00A458FE" w:rsidP="00A458FE">
            <w:pPr>
              <w:pStyle w:val="TableParagraph"/>
              <w:rPr>
                <w:sz w:val="24"/>
                <w:szCs w:val="24"/>
                <w:lang w:val="ru-RU"/>
              </w:rPr>
            </w:pPr>
          </w:p>
        </w:tc>
      </w:tr>
    </w:tbl>
    <w:p w:rsidR="00A458FE" w:rsidRPr="00A458FE" w:rsidRDefault="00A458FE" w:rsidP="00A458FE">
      <w:pPr>
        <w:rPr>
          <w:sz w:val="24"/>
          <w:szCs w:val="24"/>
        </w:rPr>
      </w:pPr>
    </w:p>
    <w:p w:rsidR="00A458FE" w:rsidRPr="00A458FE" w:rsidRDefault="00A458FE" w:rsidP="00A458FE">
      <w:pPr>
        <w:spacing w:before="76"/>
        <w:ind w:right="340"/>
        <w:jc w:val="center"/>
        <w:rPr>
          <w:b/>
          <w:sz w:val="24"/>
          <w:szCs w:val="24"/>
        </w:rPr>
      </w:pPr>
      <w:r w:rsidRPr="00A458FE">
        <w:rPr>
          <w:b/>
          <w:sz w:val="24"/>
          <w:szCs w:val="24"/>
        </w:rPr>
        <w:t>Участники</w:t>
      </w:r>
      <w:r w:rsidR="007859E8">
        <w:rPr>
          <w:b/>
          <w:sz w:val="24"/>
          <w:szCs w:val="24"/>
        </w:rPr>
        <w:t xml:space="preserve"> </w:t>
      </w:r>
      <w:r w:rsidRPr="00A458FE">
        <w:rPr>
          <w:b/>
          <w:sz w:val="24"/>
          <w:szCs w:val="24"/>
        </w:rPr>
        <w:t>муниципального</w:t>
      </w:r>
      <w:r w:rsidR="007859E8">
        <w:rPr>
          <w:b/>
          <w:sz w:val="24"/>
          <w:szCs w:val="24"/>
        </w:rPr>
        <w:t xml:space="preserve"> </w:t>
      </w:r>
      <w:r w:rsidRPr="00A458FE">
        <w:rPr>
          <w:b/>
          <w:sz w:val="24"/>
          <w:szCs w:val="24"/>
        </w:rPr>
        <w:t>проекта</w:t>
      </w:r>
    </w:p>
    <w:p w:rsidR="00A458FE" w:rsidRPr="00A458FE" w:rsidRDefault="00A458FE" w:rsidP="00A458FE">
      <w:pPr>
        <w:pStyle w:val="a3"/>
        <w:spacing w:before="1" w:after="1"/>
        <w:rPr>
          <w:sz w:val="24"/>
          <w:szCs w:val="24"/>
        </w:rPr>
      </w:pPr>
    </w:p>
    <w:tbl>
      <w:tblPr>
        <w:tblStyle w:val="TableNormal"/>
        <w:tblW w:w="14502" w:type="dxa"/>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
        <w:gridCol w:w="3456"/>
        <w:gridCol w:w="3024"/>
        <w:gridCol w:w="4184"/>
        <w:gridCol w:w="2268"/>
        <w:gridCol w:w="850"/>
      </w:tblGrid>
      <w:tr w:rsidR="00A458FE" w:rsidRPr="00A458FE" w:rsidTr="00A458FE">
        <w:trPr>
          <w:trHeight w:val="560"/>
        </w:trPr>
        <w:tc>
          <w:tcPr>
            <w:tcW w:w="720" w:type="dxa"/>
          </w:tcPr>
          <w:p w:rsidR="00A458FE" w:rsidRPr="00A458FE" w:rsidRDefault="00A458FE" w:rsidP="00A458FE">
            <w:pPr>
              <w:pStyle w:val="TableParagraph"/>
              <w:jc w:val="center"/>
              <w:rPr>
                <w:sz w:val="24"/>
                <w:szCs w:val="24"/>
              </w:rPr>
            </w:pPr>
            <w:r w:rsidRPr="00A458FE">
              <w:rPr>
                <w:sz w:val="24"/>
                <w:szCs w:val="24"/>
              </w:rPr>
              <w:t>№п/п</w:t>
            </w:r>
          </w:p>
        </w:tc>
        <w:tc>
          <w:tcPr>
            <w:tcW w:w="3456" w:type="dxa"/>
          </w:tcPr>
          <w:p w:rsidR="00A458FE" w:rsidRPr="00A458FE" w:rsidRDefault="00A458FE" w:rsidP="00A458FE">
            <w:pPr>
              <w:pStyle w:val="TableParagraph"/>
              <w:jc w:val="center"/>
              <w:rPr>
                <w:sz w:val="24"/>
                <w:szCs w:val="24"/>
              </w:rPr>
            </w:pPr>
            <w:r w:rsidRPr="00A458FE">
              <w:rPr>
                <w:sz w:val="24"/>
                <w:szCs w:val="24"/>
              </w:rPr>
              <w:t>Роль</w:t>
            </w:r>
            <w:r w:rsidR="00BB184C">
              <w:rPr>
                <w:sz w:val="24"/>
                <w:szCs w:val="24"/>
                <w:lang w:val="ru-RU"/>
              </w:rPr>
              <w:t xml:space="preserve"> </w:t>
            </w:r>
            <w:r w:rsidRPr="00A458FE">
              <w:rPr>
                <w:sz w:val="24"/>
                <w:szCs w:val="24"/>
              </w:rPr>
              <w:t>в</w:t>
            </w:r>
            <w:r w:rsidR="00BB184C">
              <w:rPr>
                <w:sz w:val="24"/>
                <w:szCs w:val="24"/>
                <w:lang w:val="ru-RU"/>
              </w:rPr>
              <w:t xml:space="preserve"> </w:t>
            </w:r>
            <w:r w:rsidRPr="00A458FE">
              <w:rPr>
                <w:sz w:val="24"/>
                <w:szCs w:val="24"/>
              </w:rPr>
              <w:t>муниципальном</w:t>
            </w:r>
            <w:r w:rsidR="00BB184C">
              <w:rPr>
                <w:sz w:val="24"/>
                <w:szCs w:val="24"/>
                <w:lang w:val="ru-RU"/>
              </w:rPr>
              <w:t xml:space="preserve"> </w:t>
            </w:r>
            <w:r w:rsidRPr="00A458FE">
              <w:rPr>
                <w:sz w:val="24"/>
                <w:szCs w:val="24"/>
              </w:rPr>
              <w:t>проекте</w:t>
            </w:r>
          </w:p>
        </w:tc>
        <w:tc>
          <w:tcPr>
            <w:tcW w:w="3024" w:type="dxa"/>
          </w:tcPr>
          <w:p w:rsidR="00A458FE" w:rsidRPr="00A458FE" w:rsidRDefault="00A458FE" w:rsidP="00A458FE">
            <w:pPr>
              <w:pStyle w:val="TableParagraph"/>
              <w:jc w:val="center"/>
              <w:rPr>
                <w:sz w:val="24"/>
                <w:szCs w:val="24"/>
              </w:rPr>
            </w:pPr>
            <w:r w:rsidRPr="00A458FE">
              <w:rPr>
                <w:sz w:val="24"/>
                <w:szCs w:val="24"/>
              </w:rPr>
              <w:t>Фамилия,инициалы</w:t>
            </w:r>
          </w:p>
        </w:tc>
        <w:tc>
          <w:tcPr>
            <w:tcW w:w="4184" w:type="dxa"/>
          </w:tcPr>
          <w:p w:rsidR="00A458FE" w:rsidRPr="00A458FE" w:rsidRDefault="00A458FE" w:rsidP="00A458FE">
            <w:pPr>
              <w:pStyle w:val="TableParagraph"/>
              <w:jc w:val="center"/>
              <w:rPr>
                <w:sz w:val="24"/>
                <w:szCs w:val="24"/>
              </w:rPr>
            </w:pPr>
            <w:r w:rsidRPr="00A458FE">
              <w:rPr>
                <w:sz w:val="24"/>
                <w:szCs w:val="24"/>
              </w:rPr>
              <w:t>Должность</w:t>
            </w:r>
          </w:p>
        </w:tc>
        <w:tc>
          <w:tcPr>
            <w:tcW w:w="2268" w:type="dxa"/>
          </w:tcPr>
          <w:p w:rsidR="00BB184C" w:rsidRPr="00BB184C" w:rsidRDefault="00A458FE" w:rsidP="00A458FE">
            <w:pPr>
              <w:jc w:val="center"/>
              <w:rPr>
                <w:sz w:val="24"/>
                <w:szCs w:val="24"/>
                <w:lang w:val="ru-RU"/>
              </w:rPr>
            </w:pPr>
            <w:r w:rsidRPr="00BB184C">
              <w:rPr>
                <w:sz w:val="24"/>
                <w:szCs w:val="24"/>
              </w:rPr>
              <w:t>Непосредственный</w:t>
            </w:r>
          </w:p>
          <w:p w:rsidR="00A458FE" w:rsidRPr="00A458FE" w:rsidRDefault="00A458FE" w:rsidP="00A458FE">
            <w:pPr>
              <w:jc w:val="center"/>
              <w:rPr>
                <w:sz w:val="24"/>
                <w:szCs w:val="24"/>
              </w:rPr>
            </w:pPr>
            <w:r w:rsidRPr="00BB184C">
              <w:rPr>
                <w:sz w:val="24"/>
                <w:szCs w:val="24"/>
              </w:rPr>
              <w:t>руководитель</w:t>
            </w:r>
          </w:p>
        </w:tc>
        <w:tc>
          <w:tcPr>
            <w:tcW w:w="850" w:type="dxa"/>
          </w:tcPr>
          <w:p w:rsidR="00A458FE" w:rsidRPr="00A458FE" w:rsidRDefault="00A458FE" w:rsidP="00A458FE">
            <w:pPr>
              <w:pStyle w:val="TableParagraph"/>
              <w:jc w:val="center"/>
              <w:rPr>
                <w:sz w:val="24"/>
                <w:szCs w:val="24"/>
              </w:rPr>
            </w:pPr>
            <w:r w:rsidRPr="00A458FE">
              <w:rPr>
                <w:sz w:val="24"/>
                <w:szCs w:val="24"/>
              </w:rPr>
              <w:t xml:space="preserve">Занятость в </w:t>
            </w:r>
            <w:r w:rsidRPr="00A458FE">
              <w:rPr>
                <w:sz w:val="24"/>
                <w:szCs w:val="24"/>
              </w:rPr>
              <w:lastRenderedPageBreak/>
              <w:t>проекте(процентов)</w:t>
            </w:r>
          </w:p>
        </w:tc>
      </w:tr>
      <w:tr w:rsidR="00A458FE" w:rsidRPr="00A458FE" w:rsidTr="00A458FE">
        <w:trPr>
          <w:trHeight w:val="964"/>
        </w:trPr>
        <w:tc>
          <w:tcPr>
            <w:tcW w:w="720" w:type="dxa"/>
          </w:tcPr>
          <w:p w:rsidR="00A458FE" w:rsidRPr="00A458FE" w:rsidRDefault="00A458FE" w:rsidP="00A458FE">
            <w:pPr>
              <w:pStyle w:val="TableParagraph"/>
              <w:spacing w:before="56"/>
              <w:ind w:right="5"/>
              <w:jc w:val="center"/>
              <w:rPr>
                <w:sz w:val="24"/>
                <w:szCs w:val="24"/>
              </w:rPr>
            </w:pPr>
            <w:r w:rsidRPr="00A458FE">
              <w:rPr>
                <w:w w:val="99"/>
                <w:sz w:val="24"/>
                <w:szCs w:val="24"/>
              </w:rPr>
              <w:lastRenderedPageBreak/>
              <w:t>1</w:t>
            </w:r>
          </w:p>
        </w:tc>
        <w:tc>
          <w:tcPr>
            <w:tcW w:w="3456" w:type="dxa"/>
          </w:tcPr>
          <w:p w:rsidR="00A458FE" w:rsidRPr="00A458FE" w:rsidRDefault="00A458FE" w:rsidP="00A458FE">
            <w:pPr>
              <w:pStyle w:val="TableParagraph"/>
              <w:spacing w:before="65" w:line="230" w:lineRule="auto"/>
              <w:ind w:left="106" w:right="469"/>
              <w:rPr>
                <w:sz w:val="24"/>
                <w:szCs w:val="24"/>
              </w:rPr>
            </w:pPr>
            <w:r w:rsidRPr="00A458FE">
              <w:rPr>
                <w:sz w:val="24"/>
                <w:szCs w:val="24"/>
              </w:rPr>
              <w:t>Руководитель</w:t>
            </w:r>
            <w:r w:rsidR="00BB184C">
              <w:rPr>
                <w:sz w:val="24"/>
                <w:szCs w:val="24"/>
                <w:lang w:val="ru-RU"/>
              </w:rPr>
              <w:t xml:space="preserve"> </w:t>
            </w:r>
            <w:r w:rsidRPr="00A458FE">
              <w:rPr>
                <w:spacing w:val="-9"/>
                <w:sz w:val="24"/>
                <w:szCs w:val="24"/>
              </w:rPr>
              <w:t>муниципального</w:t>
            </w:r>
            <w:r w:rsidR="00BB184C">
              <w:rPr>
                <w:spacing w:val="-9"/>
                <w:sz w:val="24"/>
                <w:szCs w:val="24"/>
                <w:lang w:val="ru-RU"/>
              </w:rPr>
              <w:t xml:space="preserve"> </w:t>
            </w:r>
            <w:r w:rsidRPr="00A458FE">
              <w:rPr>
                <w:sz w:val="24"/>
                <w:szCs w:val="24"/>
              </w:rPr>
              <w:t>проекта</w:t>
            </w:r>
          </w:p>
        </w:tc>
        <w:tc>
          <w:tcPr>
            <w:tcW w:w="3024" w:type="dxa"/>
          </w:tcPr>
          <w:p w:rsidR="00A458FE" w:rsidRPr="00A458FE" w:rsidRDefault="00A458FE" w:rsidP="00A458FE">
            <w:pPr>
              <w:pStyle w:val="TableParagraph"/>
              <w:spacing w:before="56"/>
              <w:ind w:left="485" w:right="488"/>
              <w:rPr>
                <w:sz w:val="24"/>
                <w:szCs w:val="24"/>
                <w:lang w:val="ru-RU"/>
              </w:rPr>
            </w:pPr>
            <w:r w:rsidRPr="00A458FE">
              <w:rPr>
                <w:sz w:val="24"/>
                <w:szCs w:val="24"/>
                <w:lang w:val="ru-RU"/>
              </w:rPr>
              <w:t>Кузьминых</w:t>
            </w:r>
          </w:p>
          <w:p w:rsidR="00A458FE" w:rsidRPr="00A458FE" w:rsidRDefault="00A458FE" w:rsidP="00A458FE">
            <w:pPr>
              <w:pStyle w:val="TableParagraph"/>
              <w:spacing w:before="56"/>
              <w:ind w:left="485" w:right="488"/>
              <w:rPr>
                <w:sz w:val="24"/>
                <w:szCs w:val="24"/>
                <w:lang w:val="ru-RU"/>
              </w:rPr>
            </w:pPr>
            <w:r w:rsidRPr="00A458FE">
              <w:rPr>
                <w:sz w:val="24"/>
                <w:szCs w:val="24"/>
                <w:lang w:val="ru-RU"/>
              </w:rPr>
              <w:t>Наталья</w:t>
            </w:r>
          </w:p>
          <w:p w:rsidR="00A458FE" w:rsidRPr="00A458FE" w:rsidRDefault="00A458FE" w:rsidP="00A458FE">
            <w:pPr>
              <w:pStyle w:val="TableParagraph"/>
              <w:spacing w:before="56"/>
              <w:ind w:left="485" w:right="488"/>
              <w:rPr>
                <w:sz w:val="24"/>
                <w:szCs w:val="24"/>
                <w:lang w:val="ru-RU"/>
              </w:rPr>
            </w:pPr>
            <w:r w:rsidRPr="00A458FE">
              <w:rPr>
                <w:sz w:val="24"/>
                <w:szCs w:val="24"/>
                <w:lang w:val="ru-RU"/>
              </w:rPr>
              <w:t>Валериевна</w:t>
            </w:r>
          </w:p>
        </w:tc>
        <w:tc>
          <w:tcPr>
            <w:tcW w:w="4184" w:type="dxa"/>
          </w:tcPr>
          <w:p w:rsidR="00A458FE" w:rsidRPr="00A458FE" w:rsidRDefault="00A458FE" w:rsidP="00A458FE">
            <w:pPr>
              <w:rPr>
                <w:sz w:val="24"/>
                <w:szCs w:val="24"/>
                <w:lang w:val="ru-RU"/>
              </w:rPr>
            </w:pPr>
            <w:r w:rsidRPr="00A458FE">
              <w:rPr>
                <w:sz w:val="24"/>
                <w:szCs w:val="24"/>
                <w:lang w:val="ru-RU"/>
              </w:rPr>
              <w:t>Руководитель отдела культуры, физиче-ской культуры и спорта администрации Мари-Турекского муниципального рай-она Республики Марий Эл</w:t>
            </w:r>
          </w:p>
        </w:tc>
        <w:tc>
          <w:tcPr>
            <w:tcW w:w="2268" w:type="dxa"/>
          </w:tcPr>
          <w:p w:rsidR="00A458FE" w:rsidRPr="00A458FE" w:rsidRDefault="00A458FE" w:rsidP="00A458FE">
            <w:pPr>
              <w:pStyle w:val="TableParagraph"/>
              <w:rPr>
                <w:sz w:val="24"/>
                <w:szCs w:val="24"/>
                <w:lang w:val="ru-RU"/>
              </w:rPr>
            </w:pPr>
            <w:r w:rsidRPr="00A458FE">
              <w:rPr>
                <w:sz w:val="24"/>
                <w:szCs w:val="24"/>
                <w:lang w:val="ru-RU"/>
              </w:rPr>
              <w:t>Кузьминых Наталья</w:t>
            </w:r>
          </w:p>
          <w:p w:rsidR="00A458FE" w:rsidRPr="00A458FE" w:rsidRDefault="00A458FE" w:rsidP="00A458FE">
            <w:pPr>
              <w:pStyle w:val="TableParagraph"/>
              <w:rPr>
                <w:sz w:val="24"/>
                <w:szCs w:val="24"/>
                <w:lang w:val="ru-RU"/>
              </w:rPr>
            </w:pPr>
            <w:r w:rsidRPr="00A458FE">
              <w:rPr>
                <w:sz w:val="24"/>
                <w:szCs w:val="24"/>
                <w:lang w:val="ru-RU"/>
              </w:rPr>
              <w:t>Валериевна</w:t>
            </w:r>
          </w:p>
        </w:tc>
        <w:tc>
          <w:tcPr>
            <w:tcW w:w="850" w:type="dxa"/>
          </w:tcPr>
          <w:p w:rsidR="00A458FE" w:rsidRPr="00A458FE" w:rsidRDefault="00A458FE" w:rsidP="00A458FE">
            <w:pPr>
              <w:pStyle w:val="TableParagraph"/>
              <w:jc w:val="center"/>
              <w:rPr>
                <w:sz w:val="24"/>
                <w:szCs w:val="24"/>
              </w:rPr>
            </w:pPr>
          </w:p>
        </w:tc>
      </w:tr>
      <w:tr w:rsidR="00A458FE" w:rsidRPr="00A458FE" w:rsidTr="00A458FE">
        <w:trPr>
          <w:trHeight w:val="1237"/>
        </w:trPr>
        <w:tc>
          <w:tcPr>
            <w:tcW w:w="720" w:type="dxa"/>
          </w:tcPr>
          <w:p w:rsidR="00A458FE" w:rsidRPr="00A458FE" w:rsidRDefault="00A458FE" w:rsidP="00A458FE">
            <w:pPr>
              <w:pStyle w:val="TableParagraph"/>
              <w:spacing w:before="56"/>
              <w:ind w:right="5"/>
              <w:jc w:val="center"/>
              <w:rPr>
                <w:sz w:val="24"/>
                <w:szCs w:val="24"/>
              </w:rPr>
            </w:pPr>
            <w:r w:rsidRPr="00A458FE">
              <w:rPr>
                <w:w w:val="99"/>
                <w:sz w:val="24"/>
                <w:szCs w:val="24"/>
              </w:rPr>
              <w:t>2</w:t>
            </w:r>
          </w:p>
        </w:tc>
        <w:tc>
          <w:tcPr>
            <w:tcW w:w="3456" w:type="dxa"/>
          </w:tcPr>
          <w:p w:rsidR="00A458FE" w:rsidRPr="00A458FE" w:rsidRDefault="00A458FE" w:rsidP="00A458FE">
            <w:pPr>
              <w:pStyle w:val="TableParagraph"/>
              <w:spacing w:before="65" w:line="230" w:lineRule="auto"/>
              <w:ind w:left="106" w:right="267"/>
              <w:rPr>
                <w:sz w:val="24"/>
                <w:szCs w:val="24"/>
              </w:rPr>
            </w:pPr>
            <w:r w:rsidRPr="00A458FE">
              <w:rPr>
                <w:sz w:val="24"/>
                <w:szCs w:val="24"/>
              </w:rPr>
              <w:t>Администратор</w:t>
            </w:r>
            <w:r w:rsidR="00BB184C">
              <w:rPr>
                <w:sz w:val="24"/>
                <w:szCs w:val="24"/>
                <w:lang w:val="ru-RU"/>
              </w:rPr>
              <w:t xml:space="preserve"> </w:t>
            </w:r>
            <w:r w:rsidRPr="00A458FE">
              <w:rPr>
                <w:sz w:val="24"/>
                <w:szCs w:val="24"/>
              </w:rPr>
              <w:t>муниципального</w:t>
            </w:r>
            <w:r w:rsidR="00BB184C">
              <w:rPr>
                <w:sz w:val="24"/>
                <w:szCs w:val="24"/>
                <w:lang w:val="ru-RU"/>
              </w:rPr>
              <w:t xml:space="preserve"> </w:t>
            </w:r>
            <w:r w:rsidRPr="00A458FE">
              <w:rPr>
                <w:sz w:val="24"/>
                <w:szCs w:val="24"/>
              </w:rPr>
              <w:t>проекта</w:t>
            </w:r>
          </w:p>
        </w:tc>
        <w:tc>
          <w:tcPr>
            <w:tcW w:w="3024" w:type="dxa"/>
          </w:tcPr>
          <w:p w:rsidR="00A458FE" w:rsidRPr="00A458FE" w:rsidRDefault="00A458FE" w:rsidP="00A458FE">
            <w:pPr>
              <w:pStyle w:val="TableParagraph"/>
              <w:spacing w:before="56"/>
              <w:ind w:left="485" w:right="486"/>
              <w:rPr>
                <w:sz w:val="24"/>
                <w:szCs w:val="24"/>
                <w:lang w:val="ru-RU"/>
              </w:rPr>
            </w:pPr>
            <w:r w:rsidRPr="00A458FE">
              <w:rPr>
                <w:sz w:val="24"/>
                <w:szCs w:val="24"/>
                <w:lang w:val="ru-RU"/>
              </w:rPr>
              <w:t>Тырышкина</w:t>
            </w:r>
          </w:p>
          <w:p w:rsidR="00A458FE" w:rsidRPr="00A458FE" w:rsidRDefault="00A458FE" w:rsidP="00A458FE">
            <w:pPr>
              <w:pStyle w:val="TableParagraph"/>
              <w:spacing w:before="56"/>
              <w:ind w:left="485" w:right="486"/>
              <w:rPr>
                <w:sz w:val="24"/>
                <w:szCs w:val="24"/>
                <w:lang w:val="ru-RU"/>
              </w:rPr>
            </w:pPr>
            <w:r w:rsidRPr="00A458FE">
              <w:rPr>
                <w:sz w:val="24"/>
                <w:szCs w:val="24"/>
                <w:lang w:val="ru-RU"/>
              </w:rPr>
              <w:t xml:space="preserve">Светлана </w:t>
            </w:r>
          </w:p>
          <w:p w:rsidR="00A458FE" w:rsidRPr="00A458FE" w:rsidRDefault="00A458FE" w:rsidP="00A458FE">
            <w:pPr>
              <w:pStyle w:val="TableParagraph"/>
              <w:spacing w:before="56"/>
              <w:ind w:left="485" w:right="486"/>
              <w:rPr>
                <w:sz w:val="24"/>
                <w:szCs w:val="24"/>
                <w:lang w:val="ru-RU"/>
              </w:rPr>
            </w:pPr>
            <w:r w:rsidRPr="00A458FE">
              <w:rPr>
                <w:sz w:val="24"/>
                <w:szCs w:val="24"/>
                <w:lang w:val="ru-RU"/>
              </w:rPr>
              <w:t>Васильевна</w:t>
            </w:r>
          </w:p>
        </w:tc>
        <w:tc>
          <w:tcPr>
            <w:tcW w:w="4184" w:type="dxa"/>
          </w:tcPr>
          <w:p w:rsidR="00A458FE" w:rsidRPr="00A458FE" w:rsidRDefault="00A458FE" w:rsidP="00BB184C">
            <w:pPr>
              <w:rPr>
                <w:sz w:val="24"/>
                <w:szCs w:val="24"/>
                <w:lang w:val="ru-RU"/>
              </w:rPr>
            </w:pPr>
            <w:r w:rsidRPr="00A458FE">
              <w:rPr>
                <w:sz w:val="24"/>
                <w:szCs w:val="24"/>
                <w:lang w:val="ru-RU"/>
              </w:rPr>
              <w:t>Директор муниципального бюджетного учреждения культуры «Мари-Турекская</w:t>
            </w:r>
            <w:r w:rsidR="00BB184C">
              <w:rPr>
                <w:sz w:val="24"/>
                <w:szCs w:val="24"/>
                <w:lang w:val="ru-RU"/>
              </w:rPr>
              <w:t xml:space="preserve"> </w:t>
            </w:r>
            <w:r w:rsidRPr="00A458FE">
              <w:rPr>
                <w:sz w:val="24"/>
                <w:szCs w:val="24"/>
                <w:lang w:val="ru-RU"/>
              </w:rPr>
              <w:t>межпоселенческая централизованная клубная система»</w:t>
            </w:r>
          </w:p>
        </w:tc>
        <w:tc>
          <w:tcPr>
            <w:tcW w:w="2268" w:type="dxa"/>
          </w:tcPr>
          <w:p w:rsidR="00A458FE" w:rsidRPr="00A458FE" w:rsidRDefault="00A458FE" w:rsidP="00A458FE">
            <w:pPr>
              <w:pStyle w:val="TableParagraph"/>
              <w:rPr>
                <w:sz w:val="24"/>
                <w:szCs w:val="24"/>
                <w:lang w:val="ru-RU"/>
              </w:rPr>
            </w:pPr>
          </w:p>
        </w:tc>
        <w:tc>
          <w:tcPr>
            <w:tcW w:w="850" w:type="dxa"/>
          </w:tcPr>
          <w:p w:rsidR="00A458FE" w:rsidRPr="00A458FE" w:rsidRDefault="00A458FE" w:rsidP="00A458FE">
            <w:pPr>
              <w:pStyle w:val="TableParagraph"/>
              <w:jc w:val="center"/>
              <w:rPr>
                <w:sz w:val="24"/>
                <w:szCs w:val="24"/>
                <w:lang w:val="ru-RU"/>
              </w:rPr>
            </w:pPr>
          </w:p>
        </w:tc>
      </w:tr>
      <w:tr w:rsidR="00A458FE" w:rsidRPr="00A458FE" w:rsidTr="00A458FE">
        <w:trPr>
          <w:trHeight w:val="516"/>
        </w:trPr>
        <w:tc>
          <w:tcPr>
            <w:tcW w:w="14502" w:type="dxa"/>
            <w:gridSpan w:val="6"/>
          </w:tcPr>
          <w:p w:rsidR="00A458FE" w:rsidRPr="00A458FE" w:rsidRDefault="00A458FE" w:rsidP="00A458FE">
            <w:pPr>
              <w:pStyle w:val="TableParagraph"/>
              <w:ind w:left="3729" w:right="3544" w:firstLine="818"/>
              <w:rPr>
                <w:sz w:val="24"/>
                <w:szCs w:val="24"/>
                <w:lang w:val="ru-RU"/>
              </w:rPr>
            </w:pPr>
          </w:p>
          <w:p w:rsidR="00A458FE" w:rsidRDefault="00A458FE" w:rsidP="00BB184C">
            <w:pPr>
              <w:pStyle w:val="TableParagraph"/>
              <w:ind w:left="44" w:right="3544"/>
              <w:jc w:val="center"/>
              <w:rPr>
                <w:sz w:val="24"/>
                <w:szCs w:val="24"/>
                <w:lang w:val="ru-RU"/>
              </w:rPr>
            </w:pPr>
            <w:r w:rsidRPr="00A458FE">
              <w:rPr>
                <w:sz w:val="24"/>
                <w:szCs w:val="24"/>
                <w:lang w:val="ru-RU"/>
              </w:rPr>
              <w:t>Общие</w:t>
            </w:r>
            <w:r>
              <w:rPr>
                <w:sz w:val="24"/>
                <w:szCs w:val="24"/>
                <w:lang w:val="ru-RU"/>
              </w:rPr>
              <w:t xml:space="preserve"> </w:t>
            </w:r>
            <w:r w:rsidRPr="00A458FE">
              <w:rPr>
                <w:sz w:val="24"/>
                <w:szCs w:val="24"/>
                <w:lang w:val="ru-RU"/>
              </w:rPr>
              <w:t>организационные</w:t>
            </w:r>
            <w:r>
              <w:rPr>
                <w:sz w:val="24"/>
                <w:szCs w:val="24"/>
                <w:lang w:val="ru-RU"/>
              </w:rPr>
              <w:t xml:space="preserve"> </w:t>
            </w:r>
            <w:r w:rsidRPr="00A458FE">
              <w:rPr>
                <w:sz w:val="24"/>
                <w:szCs w:val="24"/>
                <w:lang w:val="ru-RU"/>
              </w:rPr>
              <w:t>мероприятия</w:t>
            </w:r>
            <w:r>
              <w:rPr>
                <w:sz w:val="24"/>
                <w:szCs w:val="24"/>
                <w:lang w:val="ru-RU"/>
              </w:rPr>
              <w:t xml:space="preserve"> </w:t>
            </w:r>
            <w:r w:rsidRPr="00A458FE">
              <w:rPr>
                <w:sz w:val="24"/>
                <w:szCs w:val="24"/>
                <w:lang w:val="ru-RU"/>
              </w:rPr>
              <w:t>по</w:t>
            </w:r>
            <w:r>
              <w:rPr>
                <w:sz w:val="24"/>
                <w:szCs w:val="24"/>
                <w:lang w:val="ru-RU"/>
              </w:rPr>
              <w:t xml:space="preserve"> </w:t>
            </w:r>
            <w:r w:rsidRPr="00A458FE">
              <w:rPr>
                <w:sz w:val="24"/>
                <w:szCs w:val="24"/>
                <w:lang w:val="ru-RU"/>
              </w:rPr>
              <w:t>муниципальному проекту</w:t>
            </w:r>
          </w:p>
          <w:p w:rsidR="00A458FE" w:rsidRPr="00A458FE" w:rsidRDefault="00A458FE" w:rsidP="00A458FE">
            <w:pPr>
              <w:pStyle w:val="TableParagraph"/>
              <w:ind w:left="3729" w:right="3544" w:firstLine="818"/>
              <w:rPr>
                <w:sz w:val="24"/>
                <w:szCs w:val="24"/>
                <w:lang w:val="ru-RU"/>
              </w:rPr>
            </w:pPr>
          </w:p>
        </w:tc>
      </w:tr>
      <w:tr w:rsidR="00A458FE" w:rsidRPr="00A458FE" w:rsidTr="00A458FE">
        <w:trPr>
          <w:trHeight w:val="705"/>
        </w:trPr>
        <w:tc>
          <w:tcPr>
            <w:tcW w:w="720" w:type="dxa"/>
          </w:tcPr>
          <w:p w:rsidR="00A458FE" w:rsidRPr="00A458FE" w:rsidRDefault="00A458FE" w:rsidP="00A458FE">
            <w:pPr>
              <w:pStyle w:val="TableParagraph"/>
              <w:spacing w:before="56"/>
              <w:ind w:right="5"/>
              <w:jc w:val="center"/>
              <w:rPr>
                <w:sz w:val="24"/>
                <w:szCs w:val="24"/>
                <w:lang w:val="ru-RU"/>
              </w:rPr>
            </w:pPr>
            <w:r w:rsidRPr="00A458FE">
              <w:rPr>
                <w:w w:val="99"/>
                <w:sz w:val="24"/>
                <w:szCs w:val="24"/>
                <w:lang w:val="ru-RU"/>
              </w:rPr>
              <w:t>3</w:t>
            </w:r>
          </w:p>
        </w:tc>
        <w:tc>
          <w:tcPr>
            <w:tcW w:w="3456" w:type="dxa"/>
          </w:tcPr>
          <w:p w:rsidR="00A458FE" w:rsidRPr="00A458FE" w:rsidRDefault="00A458FE" w:rsidP="00A458FE">
            <w:pPr>
              <w:pStyle w:val="TableParagraph"/>
              <w:spacing w:before="56"/>
              <w:ind w:left="106"/>
              <w:rPr>
                <w:sz w:val="24"/>
                <w:szCs w:val="24"/>
              </w:rPr>
            </w:pPr>
            <w:r w:rsidRPr="00A458FE">
              <w:rPr>
                <w:sz w:val="24"/>
                <w:szCs w:val="24"/>
              </w:rPr>
              <w:t>Участник</w:t>
            </w:r>
          </w:p>
        </w:tc>
        <w:tc>
          <w:tcPr>
            <w:tcW w:w="3024" w:type="dxa"/>
          </w:tcPr>
          <w:p w:rsidR="00A458FE" w:rsidRPr="00A458FE" w:rsidRDefault="00A458FE" w:rsidP="00A458FE">
            <w:pPr>
              <w:pStyle w:val="TableParagraph"/>
              <w:spacing w:before="56"/>
              <w:ind w:left="485" w:right="488"/>
              <w:rPr>
                <w:sz w:val="24"/>
                <w:szCs w:val="24"/>
              </w:rPr>
            </w:pPr>
            <w:r w:rsidRPr="00A458FE">
              <w:rPr>
                <w:sz w:val="24"/>
                <w:szCs w:val="24"/>
                <w:lang w:val="ru-RU"/>
              </w:rPr>
              <w:t>Кириллова Ольга Викторовна</w:t>
            </w:r>
          </w:p>
        </w:tc>
        <w:tc>
          <w:tcPr>
            <w:tcW w:w="4184" w:type="dxa"/>
          </w:tcPr>
          <w:p w:rsidR="00A458FE" w:rsidRPr="00A458FE" w:rsidRDefault="00A458FE" w:rsidP="00A458FE">
            <w:pPr>
              <w:pStyle w:val="TableParagraph"/>
              <w:spacing w:before="65" w:line="230" w:lineRule="auto"/>
              <w:ind w:left="106"/>
              <w:rPr>
                <w:sz w:val="24"/>
                <w:szCs w:val="24"/>
                <w:lang w:val="ru-RU"/>
              </w:rPr>
            </w:pPr>
            <w:r w:rsidRPr="00A458FE">
              <w:rPr>
                <w:sz w:val="24"/>
                <w:szCs w:val="24"/>
                <w:lang w:val="ru-RU"/>
              </w:rPr>
              <w:t>Главный бухгалтер отдела культуры, физической культуры и спорта адми-нистрации Мари-Турекскогомуници-пального района Республики Марий Эл</w:t>
            </w:r>
          </w:p>
        </w:tc>
        <w:tc>
          <w:tcPr>
            <w:tcW w:w="2268" w:type="dxa"/>
          </w:tcPr>
          <w:p w:rsidR="00A458FE" w:rsidRPr="00A458FE" w:rsidRDefault="00A458FE" w:rsidP="00A458FE">
            <w:pPr>
              <w:rPr>
                <w:sz w:val="24"/>
                <w:szCs w:val="24"/>
                <w:lang w:val="ru-RU"/>
              </w:rPr>
            </w:pPr>
            <w:r w:rsidRPr="00A458FE">
              <w:rPr>
                <w:sz w:val="24"/>
                <w:szCs w:val="24"/>
                <w:lang w:val="ru-RU"/>
              </w:rPr>
              <w:t>Кузьминых Наталья</w:t>
            </w:r>
          </w:p>
          <w:p w:rsidR="00A458FE" w:rsidRPr="00A458FE" w:rsidRDefault="00A458FE" w:rsidP="00A458FE">
            <w:pPr>
              <w:rPr>
                <w:sz w:val="24"/>
                <w:szCs w:val="24"/>
                <w:lang w:val="ru-RU"/>
              </w:rPr>
            </w:pPr>
            <w:r w:rsidRPr="00A458FE">
              <w:rPr>
                <w:sz w:val="24"/>
                <w:szCs w:val="24"/>
                <w:lang w:val="ru-RU"/>
              </w:rPr>
              <w:t>Валериевна</w:t>
            </w:r>
          </w:p>
        </w:tc>
        <w:tc>
          <w:tcPr>
            <w:tcW w:w="850" w:type="dxa"/>
          </w:tcPr>
          <w:p w:rsidR="00A458FE" w:rsidRPr="00A458FE" w:rsidRDefault="00A458FE" w:rsidP="00A458FE">
            <w:pPr>
              <w:pStyle w:val="TableParagraph"/>
              <w:jc w:val="center"/>
              <w:rPr>
                <w:sz w:val="24"/>
                <w:szCs w:val="24"/>
              </w:rPr>
            </w:pPr>
          </w:p>
        </w:tc>
      </w:tr>
      <w:tr w:rsidR="00A458FE" w:rsidRPr="00A458FE" w:rsidTr="00A458FE">
        <w:trPr>
          <w:trHeight w:val="705"/>
        </w:trPr>
        <w:tc>
          <w:tcPr>
            <w:tcW w:w="720" w:type="dxa"/>
          </w:tcPr>
          <w:p w:rsidR="00A458FE" w:rsidRPr="00A458FE" w:rsidRDefault="00A458FE" w:rsidP="00A458FE">
            <w:pPr>
              <w:pStyle w:val="TableParagraph"/>
              <w:spacing w:before="56"/>
              <w:ind w:right="5"/>
              <w:jc w:val="center"/>
              <w:rPr>
                <w:sz w:val="24"/>
                <w:szCs w:val="24"/>
                <w:lang w:val="ru-RU"/>
              </w:rPr>
            </w:pPr>
            <w:r w:rsidRPr="00A458FE">
              <w:rPr>
                <w:w w:val="99"/>
                <w:sz w:val="24"/>
                <w:szCs w:val="24"/>
                <w:lang w:val="ru-RU"/>
              </w:rPr>
              <w:t>4</w:t>
            </w:r>
          </w:p>
        </w:tc>
        <w:tc>
          <w:tcPr>
            <w:tcW w:w="3456" w:type="dxa"/>
          </w:tcPr>
          <w:p w:rsidR="00A458FE" w:rsidRPr="00A458FE" w:rsidRDefault="00A458FE" w:rsidP="00A458FE">
            <w:pPr>
              <w:pStyle w:val="TableParagraph"/>
              <w:spacing w:before="56"/>
              <w:ind w:left="106"/>
              <w:rPr>
                <w:sz w:val="24"/>
                <w:szCs w:val="24"/>
              </w:rPr>
            </w:pPr>
            <w:r w:rsidRPr="00A458FE">
              <w:rPr>
                <w:sz w:val="24"/>
                <w:szCs w:val="24"/>
              </w:rPr>
              <w:t>Участник</w:t>
            </w:r>
          </w:p>
        </w:tc>
        <w:tc>
          <w:tcPr>
            <w:tcW w:w="3024" w:type="dxa"/>
          </w:tcPr>
          <w:p w:rsidR="00A458FE" w:rsidRPr="00A458FE" w:rsidRDefault="00A458FE" w:rsidP="00A458FE">
            <w:pPr>
              <w:pStyle w:val="TableParagraph"/>
              <w:spacing w:before="56"/>
              <w:ind w:left="485" w:right="489"/>
              <w:rPr>
                <w:sz w:val="24"/>
                <w:szCs w:val="24"/>
                <w:lang w:val="ru-RU"/>
              </w:rPr>
            </w:pPr>
            <w:r w:rsidRPr="00A458FE">
              <w:rPr>
                <w:sz w:val="24"/>
                <w:szCs w:val="24"/>
                <w:lang w:val="ru-RU"/>
              </w:rPr>
              <w:t>ГилязоваАйгул</w:t>
            </w:r>
            <w:r w:rsidRPr="00A458FE">
              <w:rPr>
                <w:sz w:val="24"/>
                <w:szCs w:val="24"/>
                <w:lang w:val="ru-RU"/>
              </w:rPr>
              <w:t>ь</w:t>
            </w:r>
            <w:r w:rsidRPr="00A458FE">
              <w:rPr>
                <w:sz w:val="24"/>
                <w:szCs w:val="24"/>
                <w:lang w:val="ru-RU"/>
              </w:rPr>
              <w:t>Мухаматнавиловна</w:t>
            </w:r>
          </w:p>
        </w:tc>
        <w:tc>
          <w:tcPr>
            <w:tcW w:w="4184" w:type="dxa"/>
          </w:tcPr>
          <w:p w:rsidR="00A458FE" w:rsidRPr="00A458FE" w:rsidRDefault="00A458FE" w:rsidP="00A458FE">
            <w:pPr>
              <w:pStyle w:val="TableParagraph"/>
              <w:spacing w:before="65" w:line="230" w:lineRule="auto"/>
              <w:ind w:left="106"/>
              <w:rPr>
                <w:sz w:val="24"/>
                <w:szCs w:val="24"/>
                <w:lang w:val="ru-RU"/>
              </w:rPr>
            </w:pPr>
            <w:r w:rsidRPr="00A458FE">
              <w:rPr>
                <w:sz w:val="24"/>
                <w:szCs w:val="24"/>
                <w:lang w:val="ru-RU"/>
              </w:rPr>
              <w:t>Заместитель главного бухгалтера отде-ла культуры, физической культуры и спорта администрации Мари-Турекскогомуници-пального района Республики Марий Эл</w:t>
            </w:r>
          </w:p>
        </w:tc>
        <w:tc>
          <w:tcPr>
            <w:tcW w:w="2268" w:type="dxa"/>
          </w:tcPr>
          <w:p w:rsidR="00A458FE" w:rsidRPr="00A458FE" w:rsidRDefault="00A458FE" w:rsidP="00A458FE">
            <w:pPr>
              <w:pStyle w:val="TableParagraph"/>
              <w:rPr>
                <w:sz w:val="24"/>
                <w:szCs w:val="24"/>
                <w:lang w:val="ru-RU"/>
              </w:rPr>
            </w:pPr>
          </w:p>
        </w:tc>
        <w:tc>
          <w:tcPr>
            <w:tcW w:w="850" w:type="dxa"/>
          </w:tcPr>
          <w:p w:rsidR="00A458FE" w:rsidRPr="00A458FE" w:rsidRDefault="00A458FE" w:rsidP="00A458FE">
            <w:pPr>
              <w:pStyle w:val="TableParagraph"/>
              <w:jc w:val="center"/>
              <w:rPr>
                <w:sz w:val="24"/>
                <w:szCs w:val="24"/>
                <w:lang w:val="ru-RU"/>
              </w:rPr>
            </w:pPr>
          </w:p>
        </w:tc>
      </w:tr>
      <w:tr w:rsidR="00A458FE" w:rsidRPr="00A458FE" w:rsidTr="00A458FE">
        <w:trPr>
          <w:trHeight w:val="705"/>
        </w:trPr>
        <w:tc>
          <w:tcPr>
            <w:tcW w:w="720" w:type="dxa"/>
          </w:tcPr>
          <w:p w:rsidR="00A458FE" w:rsidRPr="00A458FE" w:rsidRDefault="00A458FE" w:rsidP="00A458FE">
            <w:pPr>
              <w:pStyle w:val="TableParagraph"/>
              <w:spacing w:before="56"/>
              <w:ind w:left="20" w:right="25"/>
              <w:jc w:val="center"/>
              <w:rPr>
                <w:sz w:val="24"/>
                <w:szCs w:val="24"/>
                <w:lang w:val="ru-RU"/>
              </w:rPr>
            </w:pPr>
            <w:r w:rsidRPr="00A458FE">
              <w:rPr>
                <w:sz w:val="24"/>
                <w:szCs w:val="24"/>
                <w:lang w:val="ru-RU"/>
              </w:rPr>
              <w:t>5</w:t>
            </w:r>
          </w:p>
        </w:tc>
        <w:tc>
          <w:tcPr>
            <w:tcW w:w="3456" w:type="dxa"/>
          </w:tcPr>
          <w:p w:rsidR="00A458FE" w:rsidRPr="00A458FE" w:rsidRDefault="00A458FE" w:rsidP="00A458FE">
            <w:pPr>
              <w:pStyle w:val="TableParagraph"/>
              <w:spacing w:before="56"/>
              <w:ind w:left="106"/>
              <w:rPr>
                <w:sz w:val="24"/>
                <w:szCs w:val="24"/>
              </w:rPr>
            </w:pPr>
            <w:r w:rsidRPr="00A458FE">
              <w:rPr>
                <w:sz w:val="24"/>
                <w:szCs w:val="24"/>
              </w:rPr>
              <w:t>Администратор</w:t>
            </w:r>
          </w:p>
        </w:tc>
        <w:tc>
          <w:tcPr>
            <w:tcW w:w="3024" w:type="dxa"/>
          </w:tcPr>
          <w:p w:rsidR="00A458FE" w:rsidRPr="00A458FE" w:rsidRDefault="00A458FE" w:rsidP="00A458FE">
            <w:pPr>
              <w:pStyle w:val="TableParagraph"/>
              <w:spacing w:before="56"/>
              <w:ind w:left="485" w:right="486"/>
              <w:rPr>
                <w:sz w:val="24"/>
                <w:szCs w:val="24"/>
                <w:lang w:val="ru-RU"/>
              </w:rPr>
            </w:pPr>
            <w:r w:rsidRPr="00A458FE">
              <w:rPr>
                <w:sz w:val="24"/>
                <w:szCs w:val="24"/>
                <w:lang w:val="ru-RU"/>
              </w:rPr>
              <w:t>Тырышкина</w:t>
            </w:r>
          </w:p>
          <w:p w:rsidR="00A458FE" w:rsidRPr="00A458FE" w:rsidRDefault="00A458FE" w:rsidP="00A458FE">
            <w:pPr>
              <w:pStyle w:val="TableParagraph"/>
              <w:spacing w:before="56"/>
              <w:ind w:left="485" w:right="486"/>
              <w:rPr>
                <w:sz w:val="24"/>
                <w:szCs w:val="24"/>
                <w:lang w:val="ru-RU"/>
              </w:rPr>
            </w:pPr>
            <w:r w:rsidRPr="00A458FE">
              <w:rPr>
                <w:sz w:val="24"/>
                <w:szCs w:val="24"/>
                <w:lang w:val="ru-RU"/>
              </w:rPr>
              <w:t xml:space="preserve">Светлана </w:t>
            </w:r>
          </w:p>
          <w:p w:rsidR="00A458FE" w:rsidRPr="00A458FE" w:rsidRDefault="00A458FE" w:rsidP="00A458FE">
            <w:pPr>
              <w:pStyle w:val="TableParagraph"/>
              <w:spacing w:before="56"/>
              <w:ind w:left="485" w:right="486"/>
              <w:rPr>
                <w:sz w:val="24"/>
                <w:szCs w:val="24"/>
                <w:lang w:val="ru-RU"/>
              </w:rPr>
            </w:pPr>
            <w:r w:rsidRPr="00A458FE">
              <w:rPr>
                <w:sz w:val="24"/>
                <w:szCs w:val="24"/>
                <w:lang w:val="ru-RU"/>
              </w:rPr>
              <w:t>Васильевна</w:t>
            </w:r>
          </w:p>
        </w:tc>
        <w:tc>
          <w:tcPr>
            <w:tcW w:w="4184" w:type="dxa"/>
          </w:tcPr>
          <w:p w:rsidR="00A458FE" w:rsidRPr="00A458FE" w:rsidRDefault="00A458FE" w:rsidP="00A458FE">
            <w:pPr>
              <w:pStyle w:val="TableParagraph"/>
              <w:tabs>
                <w:tab w:val="left" w:pos="3900"/>
              </w:tabs>
              <w:spacing w:before="65" w:line="230" w:lineRule="auto"/>
              <w:ind w:left="106" w:right="142"/>
              <w:rPr>
                <w:sz w:val="24"/>
                <w:szCs w:val="24"/>
                <w:lang w:val="ru-RU"/>
              </w:rPr>
            </w:pPr>
            <w:r w:rsidRPr="00A458FE">
              <w:rPr>
                <w:sz w:val="24"/>
                <w:szCs w:val="24"/>
                <w:lang w:val="ru-RU"/>
              </w:rPr>
              <w:t>Директор муниципального бюджет-ного учреждения культуры «Мари-Турекскаямежпоселенческая центра-лизованная клубная система»</w:t>
            </w:r>
          </w:p>
        </w:tc>
        <w:tc>
          <w:tcPr>
            <w:tcW w:w="2268" w:type="dxa"/>
          </w:tcPr>
          <w:p w:rsidR="00A458FE" w:rsidRPr="00A458FE" w:rsidRDefault="00A458FE" w:rsidP="00A458FE">
            <w:pPr>
              <w:pStyle w:val="TableParagraph"/>
              <w:rPr>
                <w:sz w:val="24"/>
                <w:szCs w:val="24"/>
                <w:lang w:val="ru-RU"/>
              </w:rPr>
            </w:pPr>
          </w:p>
        </w:tc>
        <w:tc>
          <w:tcPr>
            <w:tcW w:w="850" w:type="dxa"/>
          </w:tcPr>
          <w:p w:rsidR="00A458FE" w:rsidRPr="00A458FE" w:rsidRDefault="00A458FE" w:rsidP="00A458FE">
            <w:pPr>
              <w:pStyle w:val="a3"/>
              <w:jc w:val="center"/>
              <w:rPr>
                <w:sz w:val="24"/>
                <w:szCs w:val="24"/>
                <w:lang w:val="ru-RU"/>
              </w:rPr>
            </w:pPr>
          </w:p>
        </w:tc>
      </w:tr>
      <w:tr w:rsidR="00A458FE" w:rsidRPr="00A458FE" w:rsidTr="00A458FE">
        <w:trPr>
          <w:trHeight w:val="705"/>
        </w:trPr>
        <w:tc>
          <w:tcPr>
            <w:tcW w:w="720" w:type="dxa"/>
          </w:tcPr>
          <w:p w:rsidR="00A458FE" w:rsidRPr="00A458FE" w:rsidRDefault="00A458FE" w:rsidP="00A458FE">
            <w:pPr>
              <w:pStyle w:val="TableParagraph"/>
              <w:spacing w:before="56"/>
              <w:ind w:left="20" w:right="25"/>
              <w:jc w:val="center"/>
              <w:rPr>
                <w:sz w:val="24"/>
                <w:szCs w:val="24"/>
                <w:lang w:val="ru-RU"/>
              </w:rPr>
            </w:pPr>
            <w:r w:rsidRPr="00A458FE">
              <w:rPr>
                <w:sz w:val="24"/>
                <w:szCs w:val="24"/>
                <w:lang w:val="ru-RU"/>
              </w:rPr>
              <w:t>6</w:t>
            </w:r>
          </w:p>
        </w:tc>
        <w:tc>
          <w:tcPr>
            <w:tcW w:w="3456" w:type="dxa"/>
          </w:tcPr>
          <w:p w:rsidR="00A458FE" w:rsidRPr="00A458FE" w:rsidRDefault="00A458FE" w:rsidP="00A458FE">
            <w:pPr>
              <w:pStyle w:val="TableParagraph"/>
              <w:spacing w:before="65" w:line="230" w:lineRule="auto"/>
              <w:ind w:left="106" w:right="325"/>
              <w:rPr>
                <w:sz w:val="24"/>
                <w:szCs w:val="24"/>
                <w:lang w:val="ru-RU"/>
              </w:rPr>
            </w:pPr>
            <w:r w:rsidRPr="00A458FE">
              <w:rPr>
                <w:sz w:val="24"/>
                <w:szCs w:val="24"/>
                <w:lang w:val="ru-RU"/>
              </w:rPr>
              <w:t>Ответственный за достиж</w:t>
            </w:r>
            <w:r w:rsidRPr="00A458FE">
              <w:rPr>
                <w:sz w:val="24"/>
                <w:szCs w:val="24"/>
                <w:lang w:val="ru-RU"/>
              </w:rPr>
              <w:t>е</w:t>
            </w:r>
            <w:r w:rsidRPr="00A458FE">
              <w:rPr>
                <w:sz w:val="24"/>
                <w:szCs w:val="24"/>
                <w:lang w:val="ru-RU"/>
              </w:rPr>
              <w:t>ниерезультата муниципал</w:t>
            </w:r>
            <w:r w:rsidRPr="00A458FE">
              <w:rPr>
                <w:sz w:val="24"/>
                <w:szCs w:val="24"/>
                <w:lang w:val="ru-RU"/>
              </w:rPr>
              <w:t>ь</w:t>
            </w:r>
            <w:r w:rsidRPr="00A458FE">
              <w:rPr>
                <w:sz w:val="24"/>
                <w:szCs w:val="24"/>
                <w:lang w:val="ru-RU"/>
              </w:rPr>
              <w:t>ногопроекта</w:t>
            </w:r>
          </w:p>
        </w:tc>
        <w:tc>
          <w:tcPr>
            <w:tcW w:w="3024" w:type="dxa"/>
          </w:tcPr>
          <w:p w:rsidR="00A458FE" w:rsidRPr="00A458FE" w:rsidRDefault="00A458FE" w:rsidP="00A458FE">
            <w:pPr>
              <w:pStyle w:val="TableParagraph"/>
              <w:spacing w:before="56"/>
              <w:ind w:left="485" w:right="488"/>
              <w:rPr>
                <w:sz w:val="24"/>
                <w:szCs w:val="24"/>
                <w:lang w:val="ru-RU"/>
              </w:rPr>
            </w:pPr>
            <w:r w:rsidRPr="00A458FE">
              <w:rPr>
                <w:sz w:val="24"/>
                <w:szCs w:val="24"/>
                <w:lang w:val="ru-RU"/>
              </w:rPr>
              <w:t>Тырышкина</w:t>
            </w:r>
          </w:p>
          <w:p w:rsidR="00A458FE" w:rsidRPr="00A458FE" w:rsidRDefault="00A458FE" w:rsidP="00A458FE">
            <w:pPr>
              <w:pStyle w:val="TableParagraph"/>
              <w:spacing w:before="56"/>
              <w:ind w:left="485" w:right="488"/>
              <w:rPr>
                <w:sz w:val="24"/>
                <w:szCs w:val="24"/>
                <w:lang w:val="ru-RU"/>
              </w:rPr>
            </w:pPr>
            <w:r w:rsidRPr="00A458FE">
              <w:rPr>
                <w:sz w:val="24"/>
                <w:szCs w:val="24"/>
                <w:lang w:val="ru-RU"/>
              </w:rPr>
              <w:t xml:space="preserve">Светлана </w:t>
            </w:r>
          </w:p>
          <w:p w:rsidR="00A458FE" w:rsidRPr="00A458FE" w:rsidRDefault="00A458FE" w:rsidP="00A458FE">
            <w:pPr>
              <w:pStyle w:val="TableParagraph"/>
              <w:spacing w:before="56"/>
              <w:ind w:left="485" w:right="488"/>
              <w:rPr>
                <w:sz w:val="24"/>
                <w:szCs w:val="24"/>
                <w:lang w:val="ru-RU"/>
              </w:rPr>
            </w:pPr>
            <w:r w:rsidRPr="00A458FE">
              <w:rPr>
                <w:sz w:val="24"/>
                <w:szCs w:val="24"/>
                <w:lang w:val="ru-RU"/>
              </w:rPr>
              <w:t>Васильевна</w:t>
            </w:r>
          </w:p>
        </w:tc>
        <w:tc>
          <w:tcPr>
            <w:tcW w:w="4184" w:type="dxa"/>
          </w:tcPr>
          <w:p w:rsidR="00A458FE" w:rsidRPr="00A458FE" w:rsidRDefault="00A458FE" w:rsidP="00A458FE">
            <w:pPr>
              <w:pStyle w:val="TableParagraph"/>
              <w:spacing w:before="65" w:line="230" w:lineRule="auto"/>
              <w:ind w:left="106" w:right="142"/>
              <w:rPr>
                <w:sz w:val="24"/>
                <w:szCs w:val="24"/>
                <w:lang w:val="ru-RU"/>
              </w:rPr>
            </w:pPr>
            <w:r w:rsidRPr="00A458FE">
              <w:rPr>
                <w:sz w:val="24"/>
                <w:szCs w:val="24"/>
                <w:lang w:val="ru-RU"/>
              </w:rPr>
              <w:t>Директор муниципального бюджет-ного учреждения культуры «Мари-Турекскаямежпоселенческая центра-</w:t>
            </w:r>
            <w:r w:rsidRPr="00A458FE">
              <w:rPr>
                <w:sz w:val="24"/>
                <w:szCs w:val="24"/>
                <w:lang w:val="ru-RU"/>
              </w:rPr>
              <w:lastRenderedPageBreak/>
              <w:t>лизованная клубная система»</w:t>
            </w:r>
          </w:p>
        </w:tc>
        <w:tc>
          <w:tcPr>
            <w:tcW w:w="2268" w:type="dxa"/>
          </w:tcPr>
          <w:p w:rsidR="00A458FE" w:rsidRPr="00A458FE" w:rsidRDefault="00A458FE" w:rsidP="00A458FE">
            <w:pPr>
              <w:pStyle w:val="TableParagraph"/>
              <w:rPr>
                <w:sz w:val="24"/>
                <w:szCs w:val="24"/>
                <w:lang w:val="ru-RU"/>
              </w:rPr>
            </w:pPr>
          </w:p>
        </w:tc>
        <w:tc>
          <w:tcPr>
            <w:tcW w:w="850" w:type="dxa"/>
          </w:tcPr>
          <w:p w:rsidR="00A458FE" w:rsidRPr="00A458FE" w:rsidRDefault="00A458FE" w:rsidP="00A458FE">
            <w:pPr>
              <w:pStyle w:val="a3"/>
              <w:jc w:val="center"/>
              <w:rPr>
                <w:sz w:val="24"/>
                <w:szCs w:val="24"/>
                <w:lang w:val="ru-RU"/>
              </w:rPr>
            </w:pPr>
          </w:p>
        </w:tc>
      </w:tr>
    </w:tbl>
    <w:p w:rsidR="00A458FE" w:rsidRDefault="00A458FE" w:rsidP="00A458FE">
      <w:pPr>
        <w:jc w:val="both"/>
        <w:rPr>
          <w:sz w:val="24"/>
          <w:szCs w:val="24"/>
        </w:rPr>
        <w:sectPr w:rsidR="00A458FE" w:rsidSect="007428EB">
          <w:pgSz w:w="16838" w:h="11906" w:orient="landscape"/>
          <w:pgMar w:top="1701" w:right="1418" w:bottom="1134" w:left="1134" w:header="709" w:footer="0" w:gutter="0"/>
          <w:cols w:space="720"/>
          <w:formProt w:val="0"/>
          <w:titlePg/>
          <w:docGrid w:linePitch="360" w:charSpace="4096"/>
        </w:sectPr>
      </w:pPr>
    </w:p>
    <w:p w:rsidR="00A458FE" w:rsidRPr="00A458FE" w:rsidRDefault="00A458FE" w:rsidP="00BB184C">
      <w:pPr>
        <w:ind w:left="9923"/>
        <w:jc w:val="center"/>
        <w:rPr>
          <w:sz w:val="24"/>
          <w:szCs w:val="24"/>
        </w:rPr>
      </w:pPr>
      <w:r w:rsidRPr="00A458FE">
        <w:rPr>
          <w:sz w:val="24"/>
          <w:szCs w:val="24"/>
        </w:rPr>
        <w:lastRenderedPageBreak/>
        <w:t>УТВЕРЖДЕН</w:t>
      </w:r>
    </w:p>
    <w:p w:rsidR="00BB184C" w:rsidRDefault="00A458FE" w:rsidP="00BB184C">
      <w:pPr>
        <w:ind w:left="9923"/>
        <w:jc w:val="center"/>
        <w:rPr>
          <w:sz w:val="24"/>
          <w:szCs w:val="24"/>
        </w:rPr>
      </w:pPr>
      <w:r w:rsidRPr="00A458FE">
        <w:rPr>
          <w:sz w:val="24"/>
          <w:szCs w:val="24"/>
        </w:rPr>
        <w:t xml:space="preserve">постановлением администрации </w:t>
      </w:r>
    </w:p>
    <w:p w:rsidR="00BB184C" w:rsidRDefault="00A458FE" w:rsidP="00BB184C">
      <w:pPr>
        <w:ind w:left="9923"/>
        <w:jc w:val="center"/>
        <w:rPr>
          <w:sz w:val="24"/>
          <w:szCs w:val="24"/>
        </w:rPr>
      </w:pPr>
      <w:r w:rsidRPr="00A458FE">
        <w:rPr>
          <w:sz w:val="24"/>
          <w:szCs w:val="24"/>
        </w:rPr>
        <w:t xml:space="preserve">Мари-Турекского </w:t>
      </w:r>
    </w:p>
    <w:p w:rsidR="00BB184C" w:rsidRDefault="00A458FE" w:rsidP="00BB184C">
      <w:pPr>
        <w:ind w:left="9923"/>
        <w:jc w:val="center"/>
        <w:rPr>
          <w:sz w:val="24"/>
          <w:szCs w:val="24"/>
        </w:rPr>
      </w:pPr>
      <w:r w:rsidRPr="00A458FE">
        <w:rPr>
          <w:sz w:val="24"/>
          <w:szCs w:val="24"/>
        </w:rPr>
        <w:t>муниципального района</w:t>
      </w:r>
    </w:p>
    <w:p w:rsidR="00A458FE" w:rsidRPr="00A458FE" w:rsidRDefault="00A458FE" w:rsidP="00BB184C">
      <w:pPr>
        <w:ind w:left="9923"/>
        <w:jc w:val="center"/>
        <w:rPr>
          <w:sz w:val="24"/>
          <w:szCs w:val="24"/>
        </w:rPr>
      </w:pPr>
      <w:r w:rsidRPr="00A458FE">
        <w:rPr>
          <w:sz w:val="24"/>
          <w:szCs w:val="24"/>
        </w:rPr>
        <w:t>от</w:t>
      </w:r>
      <w:r w:rsidR="00BB184C">
        <w:rPr>
          <w:sz w:val="24"/>
          <w:szCs w:val="24"/>
        </w:rPr>
        <w:t xml:space="preserve"> 30 октября </w:t>
      </w:r>
      <w:r w:rsidRPr="00A458FE">
        <w:rPr>
          <w:sz w:val="24"/>
          <w:szCs w:val="24"/>
        </w:rPr>
        <w:t>2023 г. №</w:t>
      </w:r>
      <w:r w:rsidR="00BB184C">
        <w:rPr>
          <w:sz w:val="24"/>
          <w:szCs w:val="24"/>
        </w:rPr>
        <w:t xml:space="preserve"> 721</w:t>
      </w:r>
    </w:p>
    <w:p w:rsidR="00BB184C" w:rsidRDefault="00BB184C" w:rsidP="00A458FE">
      <w:pPr>
        <w:spacing w:after="14"/>
        <w:ind w:left="638" w:right="709" w:hanging="10"/>
        <w:jc w:val="center"/>
        <w:rPr>
          <w:b/>
          <w:color w:val="000000"/>
          <w:sz w:val="24"/>
          <w:szCs w:val="24"/>
          <w:lang w:eastAsia="ru-RU"/>
        </w:rPr>
      </w:pPr>
    </w:p>
    <w:p w:rsidR="00BB184C" w:rsidRDefault="00BB184C" w:rsidP="00A458FE">
      <w:pPr>
        <w:spacing w:after="14"/>
        <w:ind w:left="638" w:right="709" w:hanging="10"/>
        <w:jc w:val="center"/>
        <w:rPr>
          <w:b/>
          <w:color w:val="000000"/>
          <w:sz w:val="24"/>
          <w:szCs w:val="24"/>
          <w:lang w:eastAsia="ru-RU"/>
        </w:rPr>
      </w:pPr>
    </w:p>
    <w:p w:rsidR="00BB184C" w:rsidRDefault="00BB184C" w:rsidP="00A458FE">
      <w:pPr>
        <w:spacing w:after="14"/>
        <w:ind w:left="638" w:right="709" w:hanging="10"/>
        <w:jc w:val="center"/>
        <w:rPr>
          <w:b/>
          <w:color w:val="000000"/>
          <w:sz w:val="24"/>
          <w:szCs w:val="24"/>
          <w:lang w:eastAsia="ru-RU"/>
        </w:rPr>
      </w:pPr>
    </w:p>
    <w:p w:rsidR="00A458FE" w:rsidRPr="00A458FE" w:rsidRDefault="00A458FE" w:rsidP="00A458FE">
      <w:pPr>
        <w:spacing w:after="14"/>
        <w:ind w:left="638" w:right="709" w:hanging="10"/>
        <w:jc w:val="center"/>
        <w:rPr>
          <w:color w:val="000000"/>
          <w:sz w:val="24"/>
          <w:szCs w:val="24"/>
          <w:lang w:eastAsia="ru-RU"/>
        </w:rPr>
      </w:pPr>
      <w:r w:rsidRPr="00A458FE">
        <w:rPr>
          <w:b/>
          <w:color w:val="000000"/>
          <w:sz w:val="24"/>
          <w:szCs w:val="24"/>
          <w:lang w:eastAsia="ru-RU"/>
        </w:rPr>
        <w:t>П А С П О Р Т</w:t>
      </w:r>
    </w:p>
    <w:p w:rsidR="00A458FE" w:rsidRPr="00A458FE" w:rsidRDefault="00A458FE" w:rsidP="00BB184C">
      <w:pPr>
        <w:tabs>
          <w:tab w:val="center" w:pos="7285"/>
          <w:tab w:val="left" w:pos="8505"/>
        </w:tabs>
        <w:autoSpaceDN w:val="0"/>
        <w:jc w:val="center"/>
        <w:outlineLvl w:val="0"/>
        <w:rPr>
          <w:b/>
          <w:sz w:val="24"/>
          <w:szCs w:val="24"/>
        </w:rPr>
      </w:pPr>
      <w:r w:rsidRPr="00A458FE">
        <w:rPr>
          <w:b/>
          <w:sz w:val="24"/>
          <w:szCs w:val="24"/>
          <w:lang w:eastAsia="ru-RU"/>
        </w:rPr>
        <w:t>муниципального проекта</w:t>
      </w:r>
      <w:r w:rsidR="00BB184C">
        <w:rPr>
          <w:b/>
          <w:sz w:val="24"/>
          <w:szCs w:val="24"/>
          <w:lang w:eastAsia="ru-RU"/>
        </w:rPr>
        <w:t xml:space="preserve"> </w:t>
      </w:r>
      <w:r w:rsidRPr="00A458FE">
        <w:rPr>
          <w:b/>
          <w:sz w:val="24"/>
          <w:szCs w:val="24"/>
        </w:rPr>
        <w:t>«Сохранение культурного и исторического наследия»</w:t>
      </w:r>
    </w:p>
    <w:p w:rsidR="00A458FE" w:rsidRPr="00A458FE" w:rsidRDefault="00A458FE" w:rsidP="00A458FE">
      <w:pPr>
        <w:spacing w:line="240" w:lineRule="atLeast"/>
        <w:jc w:val="center"/>
        <w:rPr>
          <w:i/>
          <w:sz w:val="24"/>
          <w:szCs w:val="24"/>
        </w:rPr>
      </w:pPr>
    </w:p>
    <w:p w:rsidR="00A458FE" w:rsidRPr="00A458FE" w:rsidRDefault="00A458FE" w:rsidP="00E86F1A">
      <w:pPr>
        <w:pStyle w:val="ab"/>
        <w:numPr>
          <w:ilvl w:val="0"/>
          <w:numId w:val="10"/>
        </w:numPr>
        <w:spacing w:after="0" w:line="240" w:lineRule="atLeast"/>
        <w:jc w:val="center"/>
        <w:rPr>
          <w:rFonts w:ascii="Times New Roman" w:hAnsi="Times New Roman"/>
          <w:b/>
          <w:sz w:val="24"/>
          <w:szCs w:val="24"/>
        </w:rPr>
      </w:pPr>
      <w:r w:rsidRPr="00A458FE">
        <w:rPr>
          <w:rFonts w:ascii="Times New Roman" w:hAnsi="Times New Roman"/>
          <w:b/>
          <w:sz w:val="24"/>
          <w:szCs w:val="24"/>
        </w:rPr>
        <w:t>Основные положения</w:t>
      </w:r>
    </w:p>
    <w:p w:rsidR="00A458FE" w:rsidRPr="00A458FE" w:rsidRDefault="00A458FE" w:rsidP="00A458FE">
      <w:pPr>
        <w:spacing w:line="240" w:lineRule="atLeast"/>
        <w:jc w:val="center"/>
        <w:rPr>
          <w:sz w:val="24"/>
          <w:szCs w:val="24"/>
        </w:rPr>
      </w:pPr>
    </w:p>
    <w:tbl>
      <w:tblPr>
        <w:tblStyle w:val="ac"/>
        <w:tblW w:w="15559" w:type="dxa"/>
        <w:tblLook w:val="04A0"/>
      </w:tblPr>
      <w:tblGrid>
        <w:gridCol w:w="6629"/>
        <w:gridCol w:w="755"/>
        <w:gridCol w:w="2222"/>
        <w:gridCol w:w="2283"/>
        <w:gridCol w:w="1296"/>
        <w:gridCol w:w="2374"/>
      </w:tblGrid>
      <w:tr w:rsidR="00A458FE" w:rsidRPr="00A458FE" w:rsidTr="00A458FE">
        <w:tc>
          <w:tcPr>
            <w:tcW w:w="6629" w:type="dxa"/>
            <w:vAlign w:val="center"/>
          </w:tcPr>
          <w:p w:rsidR="00A458FE" w:rsidRPr="00A458FE" w:rsidRDefault="00A458FE" w:rsidP="00A458FE">
            <w:pPr>
              <w:spacing w:line="240" w:lineRule="atLeast"/>
              <w:jc w:val="both"/>
              <w:rPr>
                <w:sz w:val="24"/>
                <w:szCs w:val="24"/>
              </w:rPr>
            </w:pPr>
            <w:r w:rsidRPr="00A458FE">
              <w:rPr>
                <w:sz w:val="24"/>
                <w:szCs w:val="24"/>
              </w:rPr>
              <w:t>Наименование муниципального проекта</w:t>
            </w:r>
          </w:p>
        </w:tc>
        <w:tc>
          <w:tcPr>
            <w:tcW w:w="8930" w:type="dxa"/>
            <w:gridSpan w:val="5"/>
          </w:tcPr>
          <w:p w:rsidR="00A458FE" w:rsidRPr="00A458FE" w:rsidRDefault="00A458FE" w:rsidP="00A458FE">
            <w:pPr>
              <w:spacing w:line="240" w:lineRule="atLeast"/>
              <w:jc w:val="both"/>
              <w:rPr>
                <w:sz w:val="24"/>
                <w:szCs w:val="24"/>
              </w:rPr>
            </w:pPr>
            <w:r w:rsidRPr="00A458FE">
              <w:rPr>
                <w:sz w:val="24"/>
                <w:szCs w:val="24"/>
              </w:rPr>
              <w:t>«Сохранение культурного и исторического наследия» Мари-Турекского муниц</w:t>
            </w:r>
            <w:r w:rsidRPr="00A458FE">
              <w:rPr>
                <w:sz w:val="24"/>
                <w:szCs w:val="24"/>
              </w:rPr>
              <w:t>и</w:t>
            </w:r>
            <w:r w:rsidRPr="00A458FE">
              <w:rPr>
                <w:sz w:val="24"/>
                <w:szCs w:val="24"/>
              </w:rPr>
              <w:t>пального района Республики Марий Эл</w:t>
            </w:r>
          </w:p>
        </w:tc>
      </w:tr>
      <w:tr w:rsidR="00A458FE" w:rsidRPr="00A458FE" w:rsidTr="00A458FE">
        <w:tc>
          <w:tcPr>
            <w:tcW w:w="6629" w:type="dxa"/>
            <w:vAlign w:val="center"/>
          </w:tcPr>
          <w:p w:rsidR="00A458FE" w:rsidRPr="00A458FE" w:rsidRDefault="00A458FE" w:rsidP="00A458FE">
            <w:pPr>
              <w:spacing w:line="240" w:lineRule="atLeast"/>
              <w:jc w:val="both"/>
              <w:rPr>
                <w:sz w:val="24"/>
                <w:szCs w:val="24"/>
              </w:rPr>
            </w:pPr>
            <w:r w:rsidRPr="00A458FE">
              <w:rPr>
                <w:sz w:val="24"/>
                <w:szCs w:val="24"/>
              </w:rPr>
              <w:t>Краткое наименование муниципального (ведомственного) проекта</w:t>
            </w:r>
          </w:p>
        </w:tc>
        <w:tc>
          <w:tcPr>
            <w:tcW w:w="2977" w:type="dxa"/>
            <w:gridSpan w:val="2"/>
          </w:tcPr>
          <w:p w:rsidR="00A458FE" w:rsidRPr="00A458FE" w:rsidRDefault="00A458FE" w:rsidP="00A458FE">
            <w:pPr>
              <w:jc w:val="both"/>
              <w:rPr>
                <w:sz w:val="24"/>
                <w:szCs w:val="24"/>
              </w:rPr>
            </w:pPr>
            <w:r w:rsidRPr="00A458FE">
              <w:rPr>
                <w:sz w:val="24"/>
                <w:szCs w:val="24"/>
              </w:rPr>
              <w:t>МП «Сохранение кул</w:t>
            </w:r>
            <w:r w:rsidRPr="00A458FE">
              <w:rPr>
                <w:sz w:val="24"/>
                <w:szCs w:val="24"/>
              </w:rPr>
              <w:t>ь</w:t>
            </w:r>
            <w:r w:rsidRPr="00A458FE">
              <w:rPr>
                <w:sz w:val="24"/>
                <w:szCs w:val="24"/>
              </w:rPr>
              <w:t>турногои исторического наследия»</w:t>
            </w:r>
          </w:p>
        </w:tc>
        <w:tc>
          <w:tcPr>
            <w:tcW w:w="2283" w:type="dxa"/>
          </w:tcPr>
          <w:p w:rsidR="00A458FE" w:rsidRPr="00A458FE" w:rsidRDefault="00A458FE" w:rsidP="00A458FE">
            <w:pPr>
              <w:spacing w:line="240" w:lineRule="atLeast"/>
              <w:jc w:val="center"/>
              <w:rPr>
                <w:sz w:val="24"/>
                <w:szCs w:val="24"/>
              </w:rPr>
            </w:pPr>
            <w:r w:rsidRPr="00A458FE">
              <w:rPr>
                <w:sz w:val="24"/>
                <w:szCs w:val="24"/>
              </w:rPr>
              <w:t>Срок реализации проекта</w:t>
            </w:r>
          </w:p>
        </w:tc>
        <w:tc>
          <w:tcPr>
            <w:tcW w:w="1296" w:type="dxa"/>
          </w:tcPr>
          <w:p w:rsidR="00A458FE" w:rsidRPr="00A458FE" w:rsidRDefault="00A458FE" w:rsidP="00A458FE">
            <w:pPr>
              <w:spacing w:line="240" w:lineRule="atLeast"/>
              <w:jc w:val="center"/>
              <w:rPr>
                <w:sz w:val="24"/>
                <w:szCs w:val="24"/>
              </w:rPr>
            </w:pPr>
            <w:r w:rsidRPr="00A458FE">
              <w:rPr>
                <w:sz w:val="24"/>
                <w:szCs w:val="24"/>
              </w:rPr>
              <w:t>01.01.2024</w:t>
            </w:r>
          </w:p>
        </w:tc>
        <w:tc>
          <w:tcPr>
            <w:tcW w:w="2374" w:type="dxa"/>
          </w:tcPr>
          <w:p w:rsidR="00A458FE" w:rsidRPr="00A458FE" w:rsidRDefault="00A458FE" w:rsidP="00A458FE">
            <w:pPr>
              <w:spacing w:line="240" w:lineRule="atLeast"/>
              <w:jc w:val="center"/>
              <w:rPr>
                <w:sz w:val="24"/>
                <w:szCs w:val="24"/>
              </w:rPr>
            </w:pPr>
            <w:r w:rsidRPr="00A458FE">
              <w:rPr>
                <w:sz w:val="24"/>
                <w:szCs w:val="24"/>
              </w:rPr>
              <w:t>31.12.2030</w:t>
            </w:r>
          </w:p>
        </w:tc>
      </w:tr>
      <w:tr w:rsidR="00A458FE" w:rsidRPr="00A458FE" w:rsidTr="00A458FE">
        <w:tc>
          <w:tcPr>
            <w:tcW w:w="6629" w:type="dxa"/>
            <w:vAlign w:val="center"/>
          </w:tcPr>
          <w:p w:rsidR="00A458FE" w:rsidRPr="00A458FE" w:rsidRDefault="00A458FE" w:rsidP="00A458FE">
            <w:pPr>
              <w:spacing w:line="240" w:lineRule="atLeast"/>
              <w:jc w:val="both"/>
              <w:rPr>
                <w:sz w:val="24"/>
                <w:szCs w:val="24"/>
              </w:rPr>
            </w:pPr>
            <w:r w:rsidRPr="00A458FE">
              <w:rPr>
                <w:sz w:val="24"/>
                <w:szCs w:val="24"/>
              </w:rPr>
              <w:t>Куратор муниципального (ведомственного) проекта</w:t>
            </w:r>
          </w:p>
        </w:tc>
        <w:tc>
          <w:tcPr>
            <w:tcW w:w="2977" w:type="dxa"/>
            <w:gridSpan w:val="2"/>
          </w:tcPr>
          <w:p w:rsidR="00A458FE" w:rsidRPr="00A458FE" w:rsidRDefault="00A458FE" w:rsidP="00A458FE">
            <w:pPr>
              <w:rPr>
                <w:sz w:val="24"/>
                <w:szCs w:val="24"/>
              </w:rPr>
            </w:pPr>
            <w:r w:rsidRPr="00A458FE">
              <w:rPr>
                <w:sz w:val="24"/>
                <w:szCs w:val="24"/>
              </w:rPr>
              <w:t xml:space="preserve">Пехпатрова Галина </w:t>
            </w:r>
          </w:p>
          <w:p w:rsidR="00A458FE" w:rsidRPr="00A458FE" w:rsidRDefault="00A458FE" w:rsidP="00A458FE">
            <w:pPr>
              <w:rPr>
                <w:sz w:val="24"/>
                <w:szCs w:val="24"/>
              </w:rPr>
            </w:pPr>
            <w:r w:rsidRPr="00A458FE">
              <w:rPr>
                <w:sz w:val="24"/>
                <w:szCs w:val="24"/>
              </w:rPr>
              <w:t>Николаевна</w:t>
            </w:r>
          </w:p>
        </w:tc>
        <w:tc>
          <w:tcPr>
            <w:tcW w:w="5953" w:type="dxa"/>
            <w:gridSpan w:val="3"/>
            <w:vAlign w:val="center"/>
          </w:tcPr>
          <w:p w:rsidR="00A458FE" w:rsidRPr="00A458FE" w:rsidRDefault="00A458FE" w:rsidP="00A458FE">
            <w:pPr>
              <w:jc w:val="both"/>
              <w:rPr>
                <w:sz w:val="24"/>
                <w:szCs w:val="24"/>
                <w:lang w:eastAsia="ru-RU"/>
              </w:rPr>
            </w:pPr>
            <w:r w:rsidRPr="00A458FE">
              <w:rPr>
                <w:sz w:val="24"/>
                <w:szCs w:val="24"/>
                <w:lang w:eastAsia="ru-RU"/>
              </w:rPr>
              <w:t>Заместитель главы администрации Мари-Турекского муниципального района Республики Марий Эл</w:t>
            </w:r>
          </w:p>
        </w:tc>
      </w:tr>
      <w:tr w:rsidR="00A458FE" w:rsidRPr="00A458FE" w:rsidTr="00A458FE">
        <w:tc>
          <w:tcPr>
            <w:tcW w:w="6629" w:type="dxa"/>
            <w:vAlign w:val="center"/>
          </w:tcPr>
          <w:p w:rsidR="00A458FE" w:rsidRPr="00A458FE" w:rsidRDefault="00A458FE" w:rsidP="00A458FE">
            <w:pPr>
              <w:spacing w:line="240" w:lineRule="atLeast"/>
              <w:jc w:val="both"/>
              <w:rPr>
                <w:sz w:val="24"/>
                <w:szCs w:val="24"/>
              </w:rPr>
            </w:pPr>
            <w:r w:rsidRPr="00A458FE">
              <w:rPr>
                <w:sz w:val="24"/>
                <w:szCs w:val="24"/>
              </w:rPr>
              <w:t>Руководитель муниципального (ведомственного) проекта</w:t>
            </w:r>
          </w:p>
        </w:tc>
        <w:tc>
          <w:tcPr>
            <w:tcW w:w="2977" w:type="dxa"/>
            <w:gridSpan w:val="2"/>
            <w:vAlign w:val="center"/>
          </w:tcPr>
          <w:p w:rsidR="00A458FE" w:rsidRPr="00A458FE" w:rsidRDefault="00A458FE" w:rsidP="00A458FE">
            <w:pPr>
              <w:rPr>
                <w:sz w:val="24"/>
                <w:szCs w:val="24"/>
              </w:rPr>
            </w:pPr>
            <w:r w:rsidRPr="00A458FE">
              <w:rPr>
                <w:sz w:val="24"/>
                <w:szCs w:val="24"/>
              </w:rPr>
              <w:t>Кузьминых Наталья</w:t>
            </w:r>
          </w:p>
          <w:p w:rsidR="00A458FE" w:rsidRPr="00A458FE" w:rsidRDefault="00A458FE" w:rsidP="00A458FE">
            <w:pPr>
              <w:rPr>
                <w:sz w:val="24"/>
                <w:szCs w:val="24"/>
              </w:rPr>
            </w:pPr>
            <w:r w:rsidRPr="00A458FE">
              <w:rPr>
                <w:sz w:val="24"/>
                <w:szCs w:val="24"/>
              </w:rPr>
              <w:t>Валериевна</w:t>
            </w:r>
          </w:p>
        </w:tc>
        <w:tc>
          <w:tcPr>
            <w:tcW w:w="5953" w:type="dxa"/>
            <w:gridSpan w:val="3"/>
            <w:vAlign w:val="center"/>
          </w:tcPr>
          <w:p w:rsidR="00A458FE" w:rsidRPr="00A458FE" w:rsidRDefault="00A458FE" w:rsidP="00A458FE">
            <w:pPr>
              <w:spacing w:line="240" w:lineRule="atLeast"/>
              <w:jc w:val="both"/>
              <w:rPr>
                <w:sz w:val="24"/>
                <w:szCs w:val="24"/>
              </w:rPr>
            </w:pPr>
            <w:r w:rsidRPr="00A458FE">
              <w:rPr>
                <w:sz w:val="24"/>
                <w:szCs w:val="24"/>
              </w:rPr>
              <w:t>Руководитель отдела культуры, физической культуры и спорта администрации Мари-Турекского муниципал</w:t>
            </w:r>
            <w:r w:rsidRPr="00A458FE">
              <w:rPr>
                <w:sz w:val="24"/>
                <w:szCs w:val="24"/>
              </w:rPr>
              <w:t>ь</w:t>
            </w:r>
            <w:r w:rsidRPr="00A458FE">
              <w:rPr>
                <w:sz w:val="24"/>
                <w:szCs w:val="24"/>
              </w:rPr>
              <w:t>ного района Республики Марий Эл</w:t>
            </w:r>
          </w:p>
        </w:tc>
      </w:tr>
      <w:tr w:rsidR="00A458FE" w:rsidRPr="00A458FE" w:rsidTr="00A458FE">
        <w:tc>
          <w:tcPr>
            <w:tcW w:w="6629" w:type="dxa"/>
            <w:vAlign w:val="center"/>
          </w:tcPr>
          <w:p w:rsidR="00A458FE" w:rsidRPr="00A458FE" w:rsidRDefault="00A458FE" w:rsidP="00A458FE">
            <w:pPr>
              <w:spacing w:line="240" w:lineRule="atLeast"/>
              <w:jc w:val="both"/>
              <w:rPr>
                <w:sz w:val="24"/>
                <w:szCs w:val="24"/>
              </w:rPr>
            </w:pPr>
            <w:r w:rsidRPr="00A458FE">
              <w:rPr>
                <w:sz w:val="24"/>
                <w:szCs w:val="24"/>
              </w:rPr>
              <w:t>Администратор муниципального (ведомственного) проекта</w:t>
            </w:r>
          </w:p>
        </w:tc>
        <w:tc>
          <w:tcPr>
            <w:tcW w:w="2977" w:type="dxa"/>
            <w:gridSpan w:val="2"/>
            <w:vAlign w:val="center"/>
          </w:tcPr>
          <w:p w:rsidR="00A458FE" w:rsidRPr="00A458FE" w:rsidRDefault="00A458FE" w:rsidP="00A458FE">
            <w:pPr>
              <w:rPr>
                <w:sz w:val="24"/>
                <w:szCs w:val="24"/>
              </w:rPr>
            </w:pPr>
            <w:r w:rsidRPr="00A458FE">
              <w:rPr>
                <w:sz w:val="24"/>
                <w:szCs w:val="24"/>
              </w:rPr>
              <w:t xml:space="preserve">Шмарова Татьяна </w:t>
            </w:r>
          </w:p>
          <w:p w:rsidR="00A458FE" w:rsidRPr="00A458FE" w:rsidRDefault="00A458FE" w:rsidP="00A458FE">
            <w:pPr>
              <w:rPr>
                <w:sz w:val="24"/>
                <w:szCs w:val="24"/>
              </w:rPr>
            </w:pPr>
            <w:r w:rsidRPr="00A458FE">
              <w:rPr>
                <w:sz w:val="24"/>
                <w:szCs w:val="24"/>
              </w:rPr>
              <w:t>Ивановна</w:t>
            </w:r>
          </w:p>
        </w:tc>
        <w:tc>
          <w:tcPr>
            <w:tcW w:w="5953" w:type="dxa"/>
            <w:gridSpan w:val="3"/>
            <w:vAlign w:val="center"/>
          </w:tcPr>
          <w:p w:rsidR="00A458FE" w:rsidRPr="00A458FE" w:rsidRDefault="00A458FE" w:rsidP="00A458FE">
            <w:pPr>
              <w:spacing w:line="240" w:lineRule="atLeast"/>
              <w:jc w:val="both"/>
              <w:rPr>
                <w:sz w:val="24"/>
                <w:szCs w:val="24"/>
              </w:rPr>
            </w:pPr>
            <w:r w:rsidRPr="00A458FE">
              <w:rPr>
                <w:sz w:val="24"/>
                <w:szCs w:val="24"/>
              </w:rPr>
              <w:t>Исполняющий обязанности директора  Муниципальн</w:t>
            </w:r>
            <w:r w:rsidRPr="00A458FE">
              <w:rPr>
                <w:sz w:val="24"/>
                <w:szCs w:val="24"/>
              </w:rPr>
              <w:t>о</w:t>
            </w:r>
            <w:r w:rsidRPr="00A458FE">
              <w:rPr>
                <w:sz w:val="24"/>
                <w:szCs w:val="24"/>
              </w:rPr>
              <w:t>го бюджетного учреждения Мари-ТурекскаяМежпоселенческая центральная библиотека</w:t>
            </w:r>
          </w:p>
        </w:tc>
      </w:tr>
      <w:tr w:rsidR="00A458FE" w:rsidRPr="00A458FE" w:rsidTr="00A458FE">
        <w:trPr>
          <w:trHeight w:val="555"/>
        </w:trPr>
        <w:tc>
          <w:tcPr>
            <w:tcW w:w="6629" w:type="dxa"/>
          </w:tcPr>
          <w:p w:rsidR="00A458FE" w:rsidRPr="00A458FE" w:rsidRDefault="00A458FE" w:rsidP="00A458FE">
            <w:pPr>
              <w:spacing w:line="240" w:lineRule="atLeast"/>
              <w:jc w:val="both"/>
              <w:rPr>
                <w:sz w:val="24"/>
                <w:szCs w:val="24"/>
              </w:rPr>
            </w:pPr>
            <w:r w:rsidRPr="00A458FE">
              <w:rPr>
                <w:sz w:val="24"/>
                <w:szCs w:val="24"/>
              </w:rPr>
              <w:t>Связь с муниципальными программами Российской Федерации (комплексными программами Российской Федерации) и с муниципальными программами Республики Марий Эл (ко</w:t>
            </w:r>
            <w:r w:rsidRPr="00A458FE">
              <w:rPr>
                <w:sz w:val="24"/>
                <w:szCs w:val="24"/>
              </w:rPr>
              <w:t>м</w:t>
            </w:r>
            <w:r w:rsidRPr="00A458FE">
              <w:rPr>
                <w:sz w:val="24"/>
                <w:szCs w:val="24"/>
              </w:rPr>
              <w:t xml:space="preserve">плексными программами Республики </w:t>
            </w:r>
            <w:r w:rsidRPr="00A458FE">
              <w:rPr>
                <w:sz w:val="24"/>
                <w:szCs w:val="24"/>
              </w:rPr>
              <w:br/>
              <w:t xml:space="preserve">Марий Эл) </w:t>
            </w:r>
          </w:p>
        </w:tc>
        <w:tc>
          <w:tcPr>
            <w:tcW w:w="755" w:type="dxa"/>
          </w:tcPr>
          <w:p w:rsidR="00A458FE" w:rsidRPr="00A458FE" w:rsidRDefault="00A458FE" w:rsidP="00A458FE">
            <w:pPr>
              <w:jc w:val="both"/>
              <w:rPr>
                <w:sz w:val="24"/>
                <w:szCs w:val="24"/>
              </w:rPr>
            </w:pPr>
            <w:r w:rsidRPr="00A458FE">
              <w:rPr>
                <w:sz w:val="24"/>
                <w:szCs w:val="24"/>
              </w:rPr>
              <w:t>1.</w:t>
            </w:r>
          </w:p>
        </w:tc>
        <w:tc>
          <w:tcPr>
            <w:tcW w:w="2222" w:type="dxa"/>
          </w:tcPr>
          <w:p w:rsidR="00A458FE" w:rsidRPr="00A458FE" w:rsidRDefault="00A458FE" w:rsidP="00A458FE">
            <w:pPr>
              <w:jc w:val="both"/>
              <w:rPr>
                <w:sz w:val="24"/>
                <w:szCs w:val="24"/>
              </w:rPr>
            </w:pPr>
            <w:r w:rsidRPr="00A458FE">
              <w:rPr>
                <w:sz w:val="24"/>
                <w:szCs w:val="24"/>
              </w:rPr>
              <w:t>Муниципальная программа</w:t>
            </w:r>
          </w:p>
        </w:tc>
        <w:tc>
          <w:tcPr>
            <w:tcW w:w="5953" w:type="dxa"/>
            <w:gridSpan w:val="3"/>
          </w:tcPr>
          <w:p w:rsidR="00A458FE" w:rsidRPr="00A458FE" w:rsidRDefault="00A458FE" w:rsidP="00A458FE">
            <w:pPr>
              <w:spacing w:line="240" w:lineRule="atLeast"/>
              <w:jc w:val="both"/>
              <w:rPr>
                <w:sz w:val="24"/>
                <w:szCs w:val="24"/>
              </w:rPr>
            </w:pPr>
            <w:r w:rsidRPr="00A458FE">
              <w:rPr>
                <w:sz w:val="24"/>
                <w:szCs w:val="24"/>
              </w:rPr>
              <w:t>«Развитие культуры, физической культуры, спорта, т</w:t>
            </w:r>
            <w:r w:rsidRPr="00A458FE">
              <w:rPr>
                <w:sz w:val="24"/>
                <w:szCs w:val="24"/>
              </w:rPr>
              <w:t>у</w:t>
            </w:r>
            <w:r w:rsidRPr="00A458FE">
              <w:rPr>
                <w:sz w:val="24"/>
                <w:szCs w:val="24"/>
              </w:rPr>
              <w:t>ризма и средств массовой информации в Мари-Турекском муниципальном районе Республики Марий Эл на 2024-2030 годы»</w:t>
            </w:r>
          </w:p>
        </w:tc>
      </w:tr>
    </w:tbl>
    <w:p w:rsidR="00A458FE" w:rsidRPr="00A458FE" w:rsidRDefault="00A458FE" w:rsidP="00A458FE">
      <w:pPr>
        <w:jc w:val="both"/>
        <w:rPr>
          <w:sz w:val="24"/>
          <w:szCs w:val="24"/>
        </w:rPr>
      </w:pPr>
    </w:p>
    <w:p w:rsidR="00A458FE" w:rsidRPr="00A458FE" w:rsidRDefault="00A458FE" w:rsidP="00E86F1A">
      <w:pPr>
        <w:pStyle w:val="ab"/>
        <w:numPr>
          <w:ilvl w:val="0"/>
          <w:numId w:val="10"/>
        </w:numPr>
        <w:spacing w:after="0" w:line="259" w:lineRule="auto"/>
        <w:jc w:val="center"/>
        <w:rPr>
          <w:rFonts w:ascii="Times New Roman" w:hAnsi="Times New Roman"/>
          <w:b/>
          <w:sz w:val="24"/>
          <w:szCs w:val="24"/>
        </w:rPr>
      </w:pPr>
      <w:r w:rsidRPr="00A458FE">
        <w:rPr>
          <w:rFonts w:ascii="Times New Roman" w:hAnsi="Times New Roman"/>
          <w:b/>
          <w:sz w:val="24"/>
          <w:szCs w:val="24"/>
        </w:rPr>
        <w:lastRenderedPageBreak/>
        <w:t>Показатели муниципального</w:t>
      </w:r>
      <w:r w:rsidR="00BB184C">
        <w:rPr>
          <w:rFonts w:ascii="Times New Roman" w:hAnsi="Times New Roman"/>
          <w:b/>
          <w:sz w:val="24"/>
          <w:szCs w:val="24"/>
        </w:rPr>
        <w:t xml:space="preserve"> </w:t>
      </w:r>
      <w:r w:rsidRPr="00A458FE">
        <w:rPr>
          <w:rFonts w:ascii="Times New Roman" w:hAnsi="Times New Roman"/>
          <w:b/>
          <w:sz w:val="24"/>
          <w:szCs w:val="24"/>
        </w:rPr>
        <w:t>проекта</w:t>
      </w:r>
    </w:p>
    <w:p w:rsidR="00A458FE" w:rsidRPr="00A458FE" w:rsidRDefault="00A458FE" w:rsidP="00A458FE">
      <w:pPr>
        <w:jc w:val="both"/>
        <w:rPr>
          <w:b/>
          <w:sz w:val="24"/>
          <w:szCs w:val="24"/>
        </w:rPr>
      </w:pPr>
    </w:p>
    <w:tbl>
      <w:tblPr>
        <w:tblStyle w:val="ac"/>
        <w:tblW w:w="15559"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tblPr>
      <w:tblGrid>
        <w:gridCol w:w="704"/>
        <w:gridCol w:w="2098"/>
        <w:gridCol w:w="1275"/>
        <w:gridCol w:w="993"/>
        <w:gridCol w:w="850"/>
        <w:gridCol w:w="709"/>
        <w:gridCol w:w="850"/>
        <w:gridCol w:w="851"/>
        <w:gridCol w:w="850"/>
        <w:gridCol w:w="1418"/>
        <w:gridCol w:w="1134"/>
        <w:gridCol w:w="1701"/>
        <w:gridCol w:w="2126"/>
      </w:tblGrid>
      <w:tr w:rsidR="00A458FE" w:rsidRPr="00A458FE" w:rsidTr="00A458FE">
        <w:tc>
          <w:tcPr>
            <w:tcW w:w="704" w:type="dxa"/>
            <w:vMerge w:val="restart"/>
          </w:tcPr>
          <w:p w:rsidR="00A458FE" w:rsidRPr="00A458FE" w:rsidRDefault="00A458FE" w:rsidP="00A458FE">
            <w:pPr>
              <w:spacing w:before="60" w:after="60" w:line="240" w:lineRule="atLeast"/>
              <w:jc w:val="center"/>
              <w:rPr>
                <w:b/>
                <w:sz w:val="24"/>
                <w:szCs w:val="24"/>
              </w:rPr>
            </w:pPr>
            <w:r w:rsidRPr="00A458FE">
              <w:rPr>
                <w:b/>
                <w:sz w:val="24"/>
                <w:szCs w:val="24"/>
              </w:rPr>
              <w:t>№ п/п</w:t>
            </w:r>
          </w:p>
        </w:tc>
        <w:tc>
          <w:tcPr>
            <w:tcW w:w="2098" w:type="dxa"/>
            <w:vMerge w:val="restart"/>
          </w:tcPr>
          <w:p w:rsidR="00A458FE" w:rsidRPr="00A458FE" w:rsidRDefault="00A458FE" w:rsidP="00A458FE">
            <w:pPr>
              <w:spacing w:line="240" w:lineRule="atLeast"/>
              <w:jc w:val="center"/>
              <w:rPr>
                <w:b/>
                <w:sz w:val="24"/>
                <w:szCs w:val="24"/>
              </w:rPr>
            </w:pPr>
            <w:r w:rsidRPr="00A458FE">
              <w:rPr>
                <w:b/>
                <w:sz w:val="24"/>
                <w:szCs w:val="24"/>
              </w:rPr>
              <w:t>Показатели регионального (в</w:t>
            </w:r>
            <w:r w:rsidRPr="00A458FE">
              <w:rPr>
                <w:b/>
                <w:sz w:val="24"/>
                <w:szCs w:val="24"/>
              </w:rPr>
              <w:t>е</w:t>
            </w:r>
            <w:r w:rsidRPr="00A458FE">
              <w:rPr>
                <w:b/>
                <w:sz w:val="24"/>
                <w:szCs w:val="24"/>
              </w:rPr>
              <w:t>домственного) проекта</w:t>
            </w:r>
          </w:p>
        </w:tc>
        <w:tc>
          <w:tcPr>
            <w:tcW w:w="1275" w:type="dxa"/>
            <w:vMerge w:val="restart"/>
          </w:tcPr>
          <w:p w:rsidR="00A458FE" w:rsidRPr="00A458FE" w:rsidRDefault="00A458FE" w:rsidP="00A458FE">
            <w:pPr>
              <w:spacing w:line="240" w:lineRule="atLeast"/>
              <w:jc w:val="center"/>
              <w:rPr>
                <w:b/>
                <w:sz w:val="24"/>
                <w:szCs w:val="24"/>
              </w:rPr>
            </w:pPr>
            <w:r w:rsidRPr="00A458FE">
              <w:rPr>
                <w:b/>
                <w:sz w:val="24"/>
                <w:szCs w:val="24"/>
              </w:rPr>
              <w:t>Уровень показат</w:t>
            </w:r>
            <w:r w:rsidRPr="00A458FE">
              <w:rPr>
                <w:b/>
                <w:sz w:val="24"/>
                <w:szCs w:val="24"/>
              </w:rPr>
              <w:t>е</w:t>
            </w:r>
            <w:r w:rsidRPr="00A458FE">
              <w:rPr>
                <w:b/>
                <w:sz w:val="24"/>
                <w:szCs w:val="24"/>
              </w:rPr>
              <w:t>ля</w:t>
            </w:r>
          </w:p>
        </w:tc>
        <w:tc>
          <w:tcPr>
            <w:tcW w:w="993" w:type="dxa"/>
            <w:vMerge w:val="restart"/>
          </w:tcPr>
          <w:p w:rsidR="00A458FE" w:rsidRPr="00A458FE" w:rsidRDefault="00A458FE" w:rsidP="00A458FE">
            <w:pPr>
              <w:spacing w:line="240" w:lineRule="atLeast"/>
              <w:jc w:val="center"/>
              <w:rPr>
                <w:b/>
                <w:sz w:val="24"/>
                <w:szCs w:val="24"/>
              </w:rPr>
            </w:pPr>
            <w:r w:rsidRPr="00A458FE">
              <w:rPr>
                <w:b/>
                <w:sz w:val="24"/>
                <w:szCs w:val="24"/>
              </w:rPr>
              <w:t>Един</w:t>
            </w:r>
            <w:r w:rsidRPr="00A458FE">
              <w:rPr>
                <w:b/>
                <w:sz w:val="24"/>
                <w:szCs w:val="24"/>
              </w:rPr>
              <w:t>и</w:t>
            </w:r>
            <w:r w:rsidRPr="00A458FE">
              <w:rPr>
                <w:b/>
                <w:sz w:val="24"/>
                <w:szCs w:val="24"/>
              </w:rPr>
              <w:t>ца измер</w:t>
            </w:r>
            <w:r w:rsidRPr="00A458FE">
              <w:rPr>
                <w:b/>
                <w:sz w:val="24"/>
                <w:szCs w:val="24"/>
              </w:rPr>
              <w:t>е</w:t>
            </w:r>
            <w:r w:rsidRPr="00A458FE">
              <w:rPr>
                <w:b/>
                <w:sz w:val="24"/>
                <w:szCs w:val="24"/>
              </w:rPr>
              <w:t>ния</w:t>
            </w:r>
          </w:p>
          <w:p w:rsidR="00A458FE" w:rsidRPr="00A458FE" w:rsidRDefault="00A458FE" w:rsidP="00A458FE">
            <w:pPr>
              <w:spacing w:line="240" w:lineRule="atLeast"/>
              <w:jc w:val="center"/>
              <w:rPr>
                <w:b/>
                <w:sz w:val="24"/>
                <w:szCs w:val="24"/>
              </w:rPr>
            </w:pPr>
            <w:r w:rsidRPr="00A458FE">
              <w:rPr>
                <w:b/>
                <w:sz w:val="24"/>
                <w:szCs w:val="24"/>
              </w:rPr>
              <w:t>(по ОКЕИ)</w:t>
            </w:r>
          </w:p>
        </w:tc>
        <w:tc>
          <w:tcPr>
            <w:tcW w:w="1559" w:type="dxa"/>
            <w:gridSpan w:val="2"/>
          </w:tcPr>
          <w:p w:rsidR="00A458FE" w:rsidRPr="00A458FE" w:rsidRDefault="00A458FE" w:rsidP="00A458FE">
            <w:pPr>
              <w:spacing w:before="60" w:after="60" w:line="240" w:lineRule="atLeast"/>
              <w:jc w:val="center"/>
              <w:rPr>
                <w:b/>
                <w:sz w:val="24"/>
                <w:szCs w:val="24"/>
              </w:rPr>
            </w:pPr>
            <w:r w:rsidRPr="00A458FE">
              <w:rPr>
                <w:b/>
                <w:sz w:val="24"/>
                <w:szCs w:val="24"/>
              </w:rPr>
              <w:t>Базовое зн</w:t>
            </w:r>
            <w:r w:rsidRPr="00A458FE">
              <w:rPr>
                <w:b/>
                <w:sz w:val="24"/>
                <w:szCs w:val="24"/>
              </w:rPr>
              <w:t>а</w:t>
            </w:r>
            <w:r w:rsidRPr="00A458FE">
              <w:rPr>
                <w:b/>
                <w:sz w:val="24"/>
                <w:szCs w:val="24"/>
              </w:rPr>
              <w:t>чение</w:t>
            </w:r>
          </w:p>
        </w:tc>
        <w:tc>
          <w:tcPr>
            <w:tcW w:w="2551" w:type="dxa"/>
            <w:gridSpan w:val="3"/>
          </w:tcPr>
          <w:p w:rsidR="00A458FE" w:rsidRPr="00A458FE" w:rsidRDefault="00A458FE" w:rsidP="00A458FE">
            <w:pPr>
              <w:spacing w:before="60" w:after="60" w:line="240" w:lineRule="atLeast"/>
              <w:jc w:val="center"/>
              <w:rPr>
                <w:b/>
                <w:sz w:val="24"/>
                <w:szCs w:val="24"/>
              </w:rPr>
            </w:pPr>
            <w:r w:rsidRPr="00A458FE">
              <w:rPr>
                <w:b/>
                <w:sz w:val="24"/>
                <w:szCs w:val="24"/>
              </w:rPr>
              <w:t>Период, год</w:t>
            </w:r>
          </w:p>
        </w:tc>
        <w:tc>
          <w:tcPr>
            <w:tcW w:w="1418" w:type="dxa"/>
            <w:tcBorders>
              <w:bottom w:val="nil"/>
            </w:tcBorders>
          </w:tcPr>
          <w:p w:rsidR="00A458FE" w:rsidRPr="00A458FE" w:rsidRDefault="00A458FE" w:rsidP="00A458FE">
            <w:pPr>
              <w:spacing w:line="240" w:lineRule="atLeast"/>
              <w:jc w:val="center"/>
              <w:rPr>
                <w:b/>
                <w:sz w:val="24"/>
                <w:szCs w:val="24"/>
              </w:rPr>
            </w:pPr>
            <w:r w:rsidRPr="00A458FE">
              <w:rPr>
                <w:b/>
                <w:sz w:val="24"/>
                <w:szCs w:val="24"/>
              </w:rPr>
              <w:t>Признак возраст</w:t>
            </w:r>
            <w:r w:rsidRPr="00A458FE">
              <w:rPr>
                <w:b/>
                <w:sz w:val="24"/>
                <w:szCs w:val="24"/>
              </w:rPr>
              <w:t>а</w:t>
            </w:r>
            <w:r w:rsidRPr="00A458FE">
              <w:rPr>
                <w:b/>
                <w:sz w:val="24"/>
                <w:szCs w:val="24"/>
              </w:rPr>
              <w:t>ния/</w:t>
            </w:r>
          </w:p>
          <w:p w:rsidR="00A458FE" w:rsidRPr="00A458FE" w:rsidRDefault="00A458FE" w:rsidP="00A458FE">
            <w:pPr>
              <w:spacing w:line="240" w:lineRule="atLeast"/>
              <w:jc w:val="center"/>
              <w:rPr>
                <w:b/>
                <w:sz w:val="24"/>
                <w:szCs w:val="24"/>
                <w:vertAlign w:val="superscript"/>
              </w:rPr>
            </w:pPr>
            <w:r w:rsidRPr="00A458FE">
              <w:rPr>
                <w:b/>
                <w:sz w:val="24"/>
                <w:szCs w:val="24"/>
              </w:rPr>
              <w:t>убывания</w:t>
            </w:r>
          </w:p>
        </w:tc>
        <w:tc>
          <w:tcPr>
            <w:tcW w:w="1134" w:type="dxa"/>
            <w:vMerge w:val="restart"/>
          </w:tcPr>
          <w:p w:rsidR="00A458FE" w:rsidRPr="00A458FE" w:rsidRDefault="00A458FE" w:rsidP="00A458FE">
            <w:pPr>
              <w:spacing w:line="240" w:lineRule="atLeast"/>
              <w:jc w:val="center"/>
              <w:rPr>
                <w:b/>
                <w:sz w:val="24"/>
                <w:szCs w:val="24"/>
                <w:vertAlign w:val="superscript"/>
              </w:rPr>
            </w:pPr>
            <w:r w:rsidRPr="00A458FE">
              <w:rPr>
                <w:b/>
                <w:sz w:val="24"/>
                <w:szCs w:val="24"/>
              </w:rPr>
              <w:t>Нара</w:t>
            </w:r>
            <w:r w:rsidRPr="00A458FE">
              <w:rPr>
                <w:b/>
                <w:sz w:val="24"/>
                <w:szCs w:val="24"/>
              </w:rPr>
              <w:t>с</w:t>
            </w:r>
            <w:r w:rsidRPr="00A458FE">
              <w:rPr>
                <w:b/>
                <w:sz w:val="24"/>
                <w:szCs w:val="24"/>
              </w:rPr>
              <w:t>тающий итог</w:t>
            </w:r>
          </w:p>
        </w:tc>
        <w:tc>
          <w:tcPr>
            <w:tcW w:w="1701" w:type="dxa"/>
            <w:vMerge w:val="restart"/>
          </w:tcPr>
          <w:p w:rsidR="00A458FE" w:rsidRPr="00A458FE" w:rsidRDefault="00A458FE" w:rsidP="00A458FE">
            <w:pPr>
              <w:spacing w:line="240" w:lineRule="atLeast"/>
              <w:jc w:val="center"/>
              <w:rPr>
                <w:b/>
                <w:sz w:val="24"/>
                <w:szCs w:val="24"/>
                <w:vertAlign w:val="superscript"/>
              </w:rPr>
            </w:pPr>
            <w:r w:rsidRPr="00A458FE">
              <w:rPr>
                <w:b/>
                <w:sz w:val="24"/>
                <w:szCs w:val="24"/>
              </w:rPr>
              <w:t>Декомпозиция на муници-пальные обр</w:t>
            </w:r>
            <w:r w:rsidRPr="00A458FE">
              <w:rPr>
                <w:b/>
                <w:sz w:val="24"/>
                <w:szCs w:val="24"/>
              </w:rPr>
              <w:t>а</w:t>
            </w:r>
            <w:r w:rsidRPr="00A458FE">
              <w:rPr>
                <w:b/>
                <w:sz w:val="24"/>
                <w:szCs w:val="24"/>
              </w:rPr>
              <w:t xml:space="preserve">зования </w:t>
            </w:r>
            <w:r w:rsidRPr="00A458FE">
              <w:rPr>
                <w:b/>
                <w:sz w:val="24"/>
                <w:szCs w:val="24"/>
              </w:rPr>
              <w:br/>
              <w:t>в Республике Марий Эл</w:t>
            </w:r>
          </w:p>
        </w:tc>
        <w:tc>
          <w:tcPr>
            <w:tcW w:w="2126" w:type="dxa"/>
            <w:vMerge w:val="restart"/>
          </w:tcPr>
          <w:p w:rsidR="00A458FE" w:rsidRPr="00A458FE" w:rsidRDefault="00A458FE" w:rsidP="00A458FE">
            <w:pPr>
              <w:spacing w:line="240" w:lineRule="atLeast"/>
              <w:jc w:val="center"/>
              <w:rPr>
                <w:b/>
                <w:sz w:val="24"/>
                <w:szCs w:val="24"/>
              </w:rPr>
            </w:pPr>
            <w:r w:rsidRPr="00A458FE">
              <w:rPr>
                <w:b/>
                <w:sz w:val="24"/>
                <w:szCs w:val="24"/>
              </w:rPr>
              <w:t xml:space="preserve">Информационная система (источник данных) </w:t>
            </w:r>
          </w:p>
        </w:tc>
      </w:tr>
      <w:tr w:rsidR="00A458FE" w:rsidRPr="00A458FE" w:rsidTr="00A458FE">
        <w:tc>
          <w:tcPr>
            <w:tcW w:w="704" w:type="dxa"/>
            <w:vMerge/>
          </w:tcPr>
          <w:p w:rsidR="00A458FE" w:rsidRPr="00A458FE" w:rsidRDefault="00A458FE" w:rsidP="00A458FE">
            <w:pPr>
              <w:jc w:val="both"/>
              <w:rPr>
                <w:b/>
                <w:sz w:val="24"/>
                <w:szCs w:val="24"/>
              </w:rPr>
            </w:pPr>
          </w:p>
        </w:tc>
        <w:tc>
          <w:tcPr>
            <w:tcW w:w="2098" w:type="dxa"/>
            <w:vMerge/>
          </w:tcPr>
          <w:p w:rsidR="00A458FE" w:rsidRPr="00A458FE" w:rsidRDefault="00A458FE" w:rsidP="00A458FE">
            <w:pPr>
              <w:jc w:val="both"/>
              <w:rPr>
                <w:b/>
                <w:sz w:val="24"/>
                <w:szCs w:val="24"/>
              </w:rPr>
            </w:pPr>
          </w:p>
        </w:tc>
        <w:tc>
          <w:tcPr>
            <w:tcW w:w="1275" w:type="dxa"/>
            <w:vMerge/>
          </w:tcPr>
          <w:p w:rsidR="00A458FE" w:rsidRPr="00A458FE" w:rsidRDefault="00A458FE" w:rsidP="00A458FE">
            <w:pPr>
              <w:jc w:val="both"/>
              <w:rPr>
                <w:b/>
                <w:sz w:val="24"/>
                <w:szCs w:val="24"/>
              </w:rPr>
            </w:pPr>
          </w:p>
        </w:tc>
        <w:tc>
          <w:tcPr>
            <w:tcW w:w="993" w:type="dxa"/>
            <w:vMerge/>
          </w:tcPr>
          <w:p w:rsidR="00A458FE" w:rsidRPr="00A458FE" w:rsidRDefault="00A458FE" w:rsidP="00A458FE">
            <w:pPr>
              <w:jc w:val="both"/>
              <w:rPr>
                <w:b/>
                <w:sz w:val="24"/>
                <w:szCs w:val="24"/>
              </w:rPr>
            </w:pPr>
          </w:p>
        </w:tc>
        <w:tc>
          <w:tcPr>
            <w:tcW w:w="850" w:type="dxa"/>
          </w:tcPr>
          <w:p w:rsidR="00A458FE" w:rsidRPr="00A458FE" w:rsidRDefault="00A458FE" w:rsidP="00A458FE">
            <w:pPr>
              <w:spacing w:before="60" w:after="60" w:line="240" w:lineRule="atLeast"/>
              <w:jc w:val="center"/>
              <w:rPr>
                <w:b/>
                <w:sz w:val="24"/>
                <w:szCs w:val="24"/>
              </w:rPr>
            </w:pPr>
            <w:r w:rsidRPr="00A458FE">
              <w:rPr>
                <w:b/>
                <w:sz w:val="24"/>
                <w:szCs w:val="24"/>
              </w:rPr>
              <w:t>Зн</w:t>
            </w:r>
            <w:r w:rsidRPr="00A458FE">
              <w:rPr>
                <w:b/>
                <w:sz w:val="24"/>
                <w:szCs w:val="24"/>
              </w:rPr>
              <w:t>а</w:t>
            </w:r>
            <w:r w:rsidRPr="00A458FE">
              <w:rPr>
                <w:b/>
                <w:sz w:val="24"/>
                <w:szCs w:val="24"/>
              </w:rPr>
              <w:t>че-ние</w:t>
            </w:r>
          </w:p>
        </w:tc>
        <w:tc>
          <w:tcPr>
            <w:tcW w:w="709" w:type="dxa"/>
          </w:tcPr>
          <w:p w:rsidR="00A458FE" w:rsidRPr="00A458FE" w:rsidRDefault="00A458FE" w:rsidP="00A458FE">
            <w:pPr>
              <w:spacing w:before="60" w:after="60" w:line="240" w:lineRule="atLeast"/>
              <w:jc w:val="center"/>
              <w:rPr>
                <w:b/>
                <w:sz w:val="24"/>
                <w:szCs w:val="24"/>
              </w:rPr>
            </w:pPr>
            <w:r w:rsidRPr="00A458FE">
              <w:rPr>
                <w:b/>
                <w:sz w:val="24"/>
                <w:szCs w:val="24"/>
              </w:rPr>
              <w:t>год</w:t>
            </w:r>
          </w:p>
        </w:tc>
        <w:tc>
          <w:tcPr>
            <w:tcW w:w="850" w:type="dxa"/>
          </w:tcPr>
          <w:p w:rsidR="00A458FE" w:rsidRPr="00A458FE" w:rsidRDefault="00A458FE" w:rsidP="00A458FE">
            <w:pPr>
              <w:spacing w:before="60" w:after="60" w:line="240" w:lineRule="atLeast"/>
              <w:jc w:val="center"/>
              <w:rPr>
                <w:b/>
                <w:sz w:val="24"/>
                <w:szCs w:val="24"/>
              </w:rPr>
            </w:pPr>
            <w:r w:rsidRPr="00A458FE">
              <w:rPr>
                <w:b/>
                <w:sz w:val="24"/>
                <w:szCs w:val="24"/>
              </w:rPr>
              <w:t>2024</w:t>
            </w:r>
          </w:p>
        </w:tc>
        <w:tc>
          <w:tcPr>
            <w:tcW w:w="851" w:type="dxa"/>
          </w:tcPr>
          <w:p w:rsidR="00A458FE" w:rsidRPr="00A458FE" w:rsidRDefault="00A458FE" w:rsidP="00A458FE">
            <w:pPr>
              <w:spacing w:before="60" w:after="60" w:line="240" w:lineRule="atLeast"/>
              <w:jc w:val="center"/>
              <w:rPr>
                <w:b/>
                <w:sz w:val="24"/>
                <w:szCs w:val="24"/>
              </w:rPr>
            </w:pPr>
            <w:r w:rsidRPr="00A458FE">
              <w:rPr>
                <w:b/>
                <w:sz w:val="24"/>
                <w:szCs w:val="24"/>
              </w:rPr>
              <w:t>2025</w:t>
            </w:r>
          </w:p>
        </w:tc>
        <w:tc>
          <w:tcPr>
            <w:tcW w:w="850" w:type="dxa"/>
          </w:tcPr>
          <w:p w:rsidR="00A458FE" w:rsidRPr="00A458FE" w:rsidRDefault="00A458FE" w:rsidP="00A458FE">
            <w:pPr>
              <w:spacing w:before="60" w:after="60" w:line="240" w:lineRule="atLeast"/>
              <w:jc w:val="center"/>
              <w:rPr>
                <w:b/>
                <w:sz w:val="24"/>
                <w:szCs w:val="24"/>
              </w:rPr>
            </w:pPr>
            <w:r w:rsidRPr="00A458FE">
              <w:rPr>
                <w:b/>
                <w:sz w:val="24"/>
                <w:szCs w:val="24"/>
              </w:rPr>
              <w:t>2026</w:t>
            </w:r>
          </w:p>
        </w:tc>
        <w:tc>
          <w:tcPr>
            <w:tcW w:w="1418" w:type="dxa"/>
            <w:tcBorders>
              <w:top w:val="nil"/>
            </w:tcBorders>
          </w:tcPr>
          <w:p w:rsidR="00A458FE" w:rsidRPr="00A458FE" w:rsidRDefault="00A458FE" w:rsidP="00A458FE">
            <w:pPr>
              <w:jc w:val="both"/>
              <w:rPr>
                <w:b/>
                <w:sz w:val="24"/>
                <w:szCs w:val="24"/>
              </w:rPr>
            </w:pPr>
          </w:p>
        </w:tc>
        <w:tc>
          <w:tcPr>
            <w:tcW w:w="1134" w:type="dxa"/>
            <w:vMerge/>
          </w:tcPr>
          <w:p w:rsidR="00A458FE" w:rsidRPr="00A458FE" w:rsidRDefault="00A458FE" w:rsidP="00A458FE">
            <w:pPr>
              <w:jc w:val="both"/>
              <w:rPr>
                <w:b/>
                <w:sz w:val="24"/>
                <w:szCs w:val="24"/>
              </w:rPr>
            </w:pPr>
          </w:p>
        </w:tc>
        <w:tc>
          <w:tcPr>
            <w:tcW w:w="1701" w:type="dxa"/>
            <w:vMerge/>
          </w:tcPr>
          <w:p w:rsidR="00A458FE" w:rsidRPr="00A458FE" w:rsidRDefault="00A458FE" w:rsidP="00A458FE">
            <w:pPr>
              <w:jc w:val="both"/>
              <w:rPr>
                <w:b/>
                <w:sz w:val="24"/>
                <w:szCs w:val="24"/>
              </w:rPr>
            </w:pPr>
          </w:p>
        </w:tc>
        <w:tc>
          <w:tcPr>
            <w:tcW w:w="2126" w:type="dxa"/>
            <w:vMerge/>
          </w:tcPr>
          <w:p w:rsidR="00A458FE" w:rsidRPr="00A458FE" w:rsidRDefault="00A458FE" w:rsidP="00A458FE">
            <w:pPr>
              <w:jc w:val="both"/>
              <w:rPr>
                <w:b/>
                <w:sz w:val="24"/>
                <w:szCs w:val="24"/>
              </w:rPr>
            </w:pPr>
          </w:p>
        </w:tc>
      </w:tr>
    </w:tbl>
    <w:p w:rsidR="00A458FE" w:rsidRPr="00A458FE" w:rsidRDefault="00A458FE" w:rsidP="00A458FE">
      <w:pPr>
        <w:rPr>
          <w:sz w:val="24"/>
          <w:szCs w:val="24"/>
        </w:rPr>
      </w:pPr>
    </w:p>
    <w:tbl>
      <w:tblPr>
        <w:tblStyle w:val="ac"/>
        <w:tblW w:w="15559" w:type="dxa"/>
        <w:tblLook w:val="04A0"/>
      </w:tblPr>
      <w:tblGrid>
        <w:gridCol w:w="667"/>
        <w:gridCol w:w="2132"/>
        <w:gridCol w:w="1267"/>
        <w:gridCol w:w="1065"/>
        <w:gridCol w:w="846"/>
        <w:gridCol w:w="709"/>
        <w:gridCol w:w="846"/>
        <w:gridCol w:w="847"/>
        <w:gridCol w:w="843"/>
        <w:gridCol w:w="1405"/>
        <w:gridCol w:w="1127"/>
        <w:gridCol w:w="1684"/>
        <w:gridCol w:w="2121"/>
      </w:tblGrid>
      <w:tr w:rsidR="00A458FE" w:rsidRPr="00A458FE" w:rsidTr="00A458FE">
        <w:trPr>
          <w:tblHeader/>
        </w:trPr>
        <w:tc>
          <w:tcPr>
            <w:tcW w:w="668" w:type="dxa"/>
          </w:tcPr>
          <w:p w:rsidR="00A458FE" w:rsidRPr="00A458FE" w:rsidRDefault="00A458FE" w:rsidP="00A458FE">
            <w:pPr>
              <w:jc w:val="center"/>
              <w:rPr>
                <w:sz w:val="24"/>
                <w:szCs w:val="24"/>
              </w:rPr>
            </w:pPr>
            <w:r w:rsidRPr="00A458FE">
              <w:rPr>
                <w:sz w:val="24"/>
                <w:szCs w:val="24"/>
              </w:rPr>
              <w:t>1</w:t>
            </w:r>
          </w:p>
        </w:tc>
        <w:tc>
          <w:tcPr>
            <w:tcW w:w="2134" w:type="dxa"/>
          </w:tcPr>
          <w:p w:rsidR="00A458FE" w:rsidRPr="00A458FE" w:rsidRDefault="00A458FE" w:rsidP="00A458FE">
            <w:pPr>
              <w:jc w:val="center"/>
              <w:rPr>
                <w:sz w:val="24"/>
                <w:szCs w:val="24"/>
              </w:rPr>
            </w:pPr>
            <w:r w:rsidRPr="00A458FE">
              <w:rPr>
                <w:sz w:val="24"/>
                <w:szCs w:val="24"/>
              </w:rPr>
              <w:t>2</w:t>
            </w:r>
          </w:p>
        </w:tc>
        <w:tc>
          <w:tcPr>
            <w:tcW w:w="1273" w:type="dxa"/>
          </w:tcPr>
          <w:p w:rsidR="00A458FE" w:rsidRPr="00A458FE" w:rsidRDefault="00A458FE" w:rsidP="00A458FE">
            <w:pPr>
              <w:jc w:val="center"/>
              <w:rPr>
                <w:sz w:val="24"/>
                <w:szCs w:val="24"/>
              </w:rPr>
            </w:pPr>
            <w:r w:rsidRPr="00A458FE">
              <w:rPr>
                <w:sz w:val="24"/>
                <w:szCs w:val="24"/>
              </w:rPr>
              <w:t>3</w:t>
            </w:r>
          </w:p>
        </w:tc>
        <w:tc>
          <w:tcPr>
            <w:tcW w:w="995" w:type="dxa"/>
          </w:tcPr>
          <w:p w:rsidR="00A458FE" w:rsidRPr="00A458FE" w:rsidRDefault="00A458FE" w:rsidP="00A458FE">
            <w:pPr>
              <w:jc w:val="center"/>
              <w:rPr>
                <w:sz w:val="24"/>
                <w:szCs w:val="24"/>
              </w:rPr>
            </w:pPr>
            <w:r w:rsidRPr="00A458FE">
              <w:rPr>
                <w:sz w:val="24"/>
                <w:szCs w:val="24"/>
              </w:rPr>
              <w:t>4</w:t>
            </w:r>
          </w:p>
        </w:tc>
        <w:tc>
          <w:tcPr>
            <w:tcW w:w="850" w:type="dxa"/>
          </w:tcPr>
          <w:p w:rsidR="00A458FE" w:rsidRPr="00A458FE" w:rsidRDefault="00A458FE" w:rsidP="00A458FE">
            <w:pPr>
              <w:jc w:val="center"/>
              <w:rPr>
                <w:sz w:val="24"/>
                <w:szCs w:val="24"/>
              </w:rPr>
            </w:pPr>
            <w:r w:rsidRPr="00A458FE">
              <w:rPr>
                <w:sz w:val="24"/>
                <w:szCs w:val="24"/>
              </w:rPr>
              <w:t>5</w:t>
            </w:r>
          </w:p>
        </w:tc>
        <w:tc>
          <w:tcPr>
            <w:tcW w:w="709" w:type="dxa"/>
          </w:tcPr>
          <w:p w:rsidR="00A458FE" w:rsidRPr="00A458FE" w:rsidRDefault="00A458FE" w:rsidP="00A458FE">
            <w:pPr>
              <w:jc w:val="center"/>
              <w:rPr>
                <w:sz w:val="24"/>
                <w:szCs w:val="24"/>
              </w:rPr>
            </w:pPr>
            <w:r w:rsidRPr="00A458FE">
              <w:rPr>
                <w:sz w:val="24"/>
                <w:szCs w:val="24"/>
              </w:rPr>
              <w:t>6</w:t>
            </w:r>
          </w:p>
        </w:tc>
        <w:tc>
          <w:tcPr>
            <w:tcW w:w="850" w:type="dxa"/>
          </w:tcPr>
          <w:p w:rsidR="00A458FE" w:rsidRPr="00A458FE" w:rsidRDefault="00A458FE" w:rsidP="00A458FE">
            <w:pPr>
              <w:jc w:val="center"/>
              <w:rPr>
                <w:sz w:val="24"/>
                <w:szCs w:val="24"/>
              </w:rPr>
            </w:pPr>
            <w:r w:rsidRPr="00A458FE">
              <w:rPr>
                <w:sz w:val="24"/>
                <w:szCs w:val="24"/>
              </w:rPr>
              <w:t>7</w:t>
            </w:r>
          </w:p>
        </w:tc>
        <w:tc>
          <w:tcPr>
            <w:tcW w:w="851" w:type="dxa"/>
          </w:tcPr>
          <w:p w:rsidR="00A458FE" w:rsidRPr="00A458FE" w:rsidRDefault="00A458FE" w:rsidP="00A458FE">
            <w:pPr>
              <w:jc w:val="center"/>
              <w:rPr>
                <w:sz w:val="24"/>
                <w:szCs w:val="24"/>
              </w:rPr>
            </w:pPr>
            <w:r w:rsidRPr="00A458FE">
              <w:rPr>
                <w:sz w:val="24"/>
                <w:szCs w:val="24"/>
              </w:rPr>
              <w:t>8</w:t>
            </w:r>
          </w:p>
        </w:tc>
        <w:tc>
          <w:tcPr>
            <w:tcW w:w="850" w:type="dxa"/>
          </w:tcPr>
          <w:p w:rsidR="00A458FE" w:rsidRPr="00A458FE" w:rsidRDefault="00A458FE" w:rsidP="00A458FE">
            <w:pPr>
              <w:jc w:val="center"/>
              <w:rPr>
                <w:sz w:val="24"/>
                <w:szCs w:val="24"/>
              </w:rPr>
            </w:pPr>
            <w:r w:rsidRPr="00A458FE">
              <w:rPr>
                <w:sz w:val="24"/>
                <w:szCs w:val="24"/>
              </w:rPr>
              <w:t>9</w:t>
            </w:r>
          </w:p>
        </w:tc>
        <w:tc>
          <w:tcPr>
            <w:tcW w:w="1418" w:type="dxa"/>
          </w:tcPr>
          <w:p w:rsidR="00A458FE" w:rsidRPr="00A458FE" w:rsidRDefault="00A458FE" w:rsidP="00A458FE">
            <w:pPr>
              <w:jc w:val="center"/>
              <w:rPr>
                <w:sz w:val="24"/>
                <w:szCs w:val="24"/>
              </w:rPr>
            </w:pPr>
            <w:r w:rsidRPr="00A458FE">
              <w:rPr>
                <w:sz w:val="24"/>
                <w:szCs w:val="24"/>
              </w:rPr>
              <w:t>10</w:t>
            </w:r>
          </w:p>
        </w:tc>
        <w:tc>
          <w:tcPr>
            <w:tcW w:w="1134" w:type="dxa"/>
          </w:tcPr>
          <w:p w:rsidR="00A458FE" w:rsidRPr="00A458FE" w:rsidRDefault="00A458FE" w:rsidP="00A458FE">
            <w:pPr>
              <w:jc w:val="center"/>
              <w:rPr>
                <w:sz w:val="24"/>
                <w:szCs w:val="24"/>
              </w:rPr>
            </w:pPr>
            <w:r w:rsidRPr="00A458FE">
              <w:rPr>
                <w:sz w:val="24"/>
                <w:szCs w:val="24"/>
              </w:rPr>
              <w:t>11</w:t>
            </w:r>
          </w:p>
        </w:tc>
        <w:tc>
          <w:tcPr>
            <w:tcW w:w="1701" w:type="dxa"/>
          </w:tcPr>
          <w:p w:rsidR="00A458FE" w:rsidRPr="00A458FE" w:rsidRDefault="00A458FE" w:rsidP="00A458FE">
            <w:pPr>
              <w:jc w:val="center"/>
              <w:rPr>
                <w:sz w:val="24"/>
                <w:szCs w:val="24"/>
              </w:rPr>
            </w:pPr>
            <w:r w:rsidRPr="00A458FE">
              <w:rPr>
                <w:sz w:val="24"/>
                <w:szCs w:val="24"/>
              </w:rPr>
              <w:t>12</w:t>
            </w:r>
          </w:p>
        </w:tc>
        <w:tc>
          <w:tcPr>
            <w:tcW w:w="2126" w:type="dxa"/>
          </w:tcPr>
          <w:p w:rsidR="00A458FE" w:rsidRPr="00A458FE" w:rsidRDefault="00A458FE" w:rsidP="00A458FE">
            <w:pPr>
              <w:jc w:val="center"/>
              <w:rPr>
                <w:sz w:val="24"/>
                <w:szCs w:val="24"/>
              </w:rPr>
            </w:pPr>
            <w:r w:rsidRPr="00A458FE">
              <w:rPr>
                <w:sz w:val="24"/>
                <w:szCs w:val="24"/>
              </w:rPr>
              <w:t>13</w:t>
            </w:r>
          </w:p>
        </w:tc>
      </w:tr>
      <w:tr w:rsidR="00A458FE" w:rsidRPr="00A458FE" w:rsidTr="00A458FE">
        <w:tc>
          <w:tcPr>
            <w:tcW w:w="668" w:type="dxa"/>
          </w:tcPr>
          <w:p w:rsidR="00A458FE" w:rsidRPr="00A458FE" w:rsidRDefault="00A458FE" w:rsidP="00A458FE">
            <w:pPr>
              <w:spacing w:line="240" w:lineRule="atLeast"/>
              <w:jc w:val="center"/>
              <w:rPr>
                <w:sz w:val="24"/>
                <w:szCs w:val="24"/>
              </w:rPr>
            </w:pPr>
            <w:r w:rsidRPr="00A458FE">
              <w:rPr>
                <w:sz w:val="24"/>
                <w:szCs w:val="24"/>
              </w:rPr>
              <w:t>1.</w:t>
            </w:r>
          </w:p>
        </w:tc>
        <w:tc>
          <w:tcPr>
            <w:tcW w:w="14891" w:type="dxa"/>
            <w:gridSpan w:val="12"/>
          </w:tcPr>
          <w:p w:rsidR="00A458FE" w:rsidRPr="00A458FE" w:rsidRDefault="00A458FE" w:rsidP="00A458FE">
            <w:pPr>
              <w:spacing w:line="240" w:lineRule="atLeast"/>
              <w:jc w:val="both"/>
              <w:rPr>
                <w:sz w:val="24"/>
                <w:szCs w:val="24"/>
              </w:rPr>
            </w:pPr>
            <w:r w:rsidRPr="00A458FE">
              <w:rPr>
                <w:sz w:val="24"/>
                <w:szCs w:val="24"/>
              </w:rPr>
              <w:t>Государственная поддержка отрасли культуры по комплектованию книжных фондов библиотек муниципальных образований и государственных общедо</w:t>
            </w:r>
            <w:r w:rsidRPr="00A458FE">
              <w:rPr>
                <w:sz w:val="24"/>
                <w:szCs w:val="24"/>
              </w:rPr>
              <w:t>с</w:t>
            </w:r>
            <w:r w:rsidRPr="00A458FE">
              <w:rPr>
                <w:sz w:val="24"/>
                <w:szCs w:val="24"/>
              </w:rPr>
              <w:t>тупных библиотек субъектов Российской Федерации</w:t>
            </w:r>
          </w:p>
        </w:tc>
      </w:tr>
      <w:tr w:rsidR="00A458FE" w:rsidRPr="00A458FE" w:rsidTr="00A458FE">
        <w:tc>
          <w:tcPr>
            <w:tcW w:w="668" w:type="dxa"/>
          </w:tcPr>
          <w:p w:rsidR="00A458FE" w:rsidRPr="00A458FE" w:rsidRDefault="00A458FE" w:rsidP="00A458FE">
            <w:pPr>
              <w:spacing w:line="240" w:lineRule="atLeast"/>
              <w:jc w:val="center"/>
              <w:rPr>
                <w:sz w:val="24"/>
                <w:szCs w:val="24"/>
              </w:rPr>
            </w:pPr>
            <w:r w:rsidRPr="00A458FE">
              <w:rPr>
                <w:sz w:val="24"/>
                <w:szCs w:val="24"/>
              </w:rPr>
              <w:t>1.1.</w:t>
            </w:r>
          </w:p>
        </w:tc>
        <w:tc>
          <w:tcPr>
            <w:tcW w:w="2134" w:type="dxa"/>
          </w:tcPr>
          <w:p w:rsidR="00A458FE" w:rsidRPr="00A458FE" w:rsidRDefault="00A458FE" w:rsidP="00A458FE">
            <w:pPr>
              <w:spacing w:line="240" w:lineRule="atLeast"/>
              <w:rPr>
                <w:bCs/>
                <w:color w:val="000000"/>
                <w:sz w:val="24"/>
                <w:szCs w:val="24"/>
                <w:u w:color="000000"/>
              </w:rPr>
            </w:pPr>
            <w:r w:rsidRPr="00A458FE">
              <w:rPr>
                <w:sz w:val="24"/>
                <w:szCs w:val="24"/>
              </w:rPr>
              <w:t>Количество новых книг, поступивших в фонды библиотек муниципальных образований и государственных общедоступных би</w:t>
            </w:r>
            <w:r w:rsidRPr="00A458FE">
              <w:rPr>
                <w:sz w:val="24"/>
                <w:szCs w:val="24"/>
              </w:rPr>
              <w:t>б</w:t>
            </w:r>
            <w:r w:rsidRPr="00A458FE">
              <w:rPr>
                <w:sz w:val="24"/>
                <w:szCs w:val="24"/>
              </w:rPr>
              <w:t>лиотек Республики Марий Эл</w:t>
            </w:r>
          </w:p>
        </w:tc>
        <w:tc>
          <w:tcPr>
            <w:tcW w:w="1273" w:type="dxa"/>
          </w:tcPr>
          <w:p w:rsidR="00A458FE" w:rsidRPr="00A458FE" w:rsidRDefault="00A458FE" w:rsidP="00A458FE">
            <w:pPr>
              <w:spacing w:line="240" w:lineRule="atLeast"/>
              <w:jc w:val="center"/>
              <w:rPr>
                <w:sz w:val="24"/>
                <w:szCs w:val="24"/>
                <w:u w:color="000000"/>
              </w:rPr>
            </w:pPr>
            <w:r w:rsidRPr="00A458FE">
              <w:rPr>
                <w:sz w:val="24"/>
                <w:szCs w:val="24"/>
                <w:u w:color="000000"/>
              </w:rPr>
              <w:t>ФП», «ГП», МП»</w:t>
            </w:r>
          </w:p>
        </w:tc>
        <w:tc>
          <w:tcPr>
            <w:tcW w:w="995" w:type="dxa"/>
          </w:tcPr>
          <w:p w:rsidR="00A458FE" w:rsidRPr="00A458FE" w:rsidRDefault="00A458FE" w:rsidP="00A458FE">
            <w:pPr>
              <w:spacing w:line="240" w:lineRule="atLeast"/>
              <w:jc w:val="center"/>
              <w:rPr>
                <w:sz w:val="24"/>
                <w:szCs w:val="24"/>
                <w:u w:color="000000"/>
              </w:rPr>
            </w:pPr>
            <w:r w:rsidRPr="00A458FE">
              <w:rPr>
                <w:sz w:val="24"/>
                <w:szCs w:val="24"/>
                <w:u w:color="000000"/>
              </w:rPr>
              <w:t>единица</w:t>
            </w:r>
          </w:p>
        </w:tc>
        <w:tc>
          <w:tcPr>
            <w:tcW w:w="850" w:type="dxa"/>
          </w:tcPr>
          <w:p w:rsidR="00A458FE" w:rsidRPr="00A458FE" w:rsidRDefault="00A458FE" w:rsidP="00A458FE">
            <w:pPr>
              <w:spacing w:line="240" w:lineRule="atLeast"/>
              <w:jc w:val="center"/>
              <w:rPr>
                <w:sz w:val="24"/>
                <w:szCs w:val="24"/>
                <w:u w:color="000000"/>
              </w:rPr>
            </w:pPr>
            <w:r w:rsidRPr="00A458FE">
              <w:rPr>
                <w:sz w:val="24"/>
                <w:szCs w:val="24"/>
                <w:u w:color="000000"/>
              </w:rPr>
              <w:t>232</w:t>
            </w:r>
          </w:p>
        </w:tc>
        <w:tc>
          <w:tcPr>
            <w:tcW w:w="709" w:type="dxa"/>
          </w:tcPr>
          <w:p w:rsidR="00A458FE" w:rsidRPr="00A458FE" w:rsidRDefault="00A458FE" w:rsidP="00A458FE">
            <w:pPr>
              <w:spacing w:line="240" w:lineRule="atLeast"/>
              <w:jc w:val="center"/>
              <w:rPr>
                <w:sz w:val="24"/>
                <w:szCs w:val="24"/>
                <w:u w:color="000000"/>
              </w:rPr>
            </w:pPr>
            <w:r w:rsidRPr="00A458FE">
              <w:rPr>
                <w:sz w:val="24"/>
                <w:szCs w:val="24"/>
                <w:u w:color="000000"/>
              </w:rPr>
              <w:t>2023</w:t>
            </w:r>
          </w:p>
        </w:tc>
        <w:tc>
          <w:tcPr>
            <w:tcW w:w="850" w:type="dxa"/>
          </w:tcPr>
          <w:p w:rsidR="00A458FE" w:rsidRPr="00A458FE" w:rsidRDefault="00A458FE" w:rsidP="00A458FE">
            <w:pPr>
              <w:spacing w:line="240" w:lineRule="atLeast"/>
              <w:jc w:val="center"/>
              <w:rPr>
                <w:sz w:val="24"/>
                <w:szCs w:val="24"/>
              </w:rPr>
            </w:pPr>
            <w:r w:rsidRPr="00A458FE">
              <w:rPr>
                <w:sz w:val="24"/>
                <w:szCs w:val="24"/>
              </w:rPr>
              <w:t>232</w:t>
            </w:r>
          </w:p>
        </w:tc>
        <w:tc>
          <w:tcPr>
            <w:tcW w:w="851" w:type="dxa"/>
          </w:tcPr>
          <w:p w:rsidR="00A458FE" w:rsidRPr="00A458FE" w:rsidRDefault="00A458FE" w:rsidP="00A458FE">
            <w:pPr>
              <w:spacing w:line="240" w:lineRule="atLeast"/>
              <w:jc w:val="center"/>
              <w:rPr>
                <w:sz w:val="24"/>
                <w:szCs w:val="24"/>
              </w:rPr>
            </w:pPr>
            <w:r w:rsidRPr="00A458FE">
              <w:rPr>
                <w:sz w:val="24"/>
                <w:szCs w:val="24"/>
              </w:rPr>
              <w:t>232</w:t>
            </w:r>
          </w:p>
        </w:tc>
        <w:tc>
          <w:tcPr>
            <w:tcW w:w="850" w:type="dxa"/>
          </w:tcPr>
          <w:p w:rsidR="00A458FE" w:rsidRPr="00A458FE" w:rsidRDefault="00A458FE" w:rsidP="00A458FE">
            <w:pPr>
              <w:spacing w:line="240" w:lineRule="atLeast"/>
              <w:jc w:val="center"/>
              <w:rPr>
                <w:sz w:val="24"/>
                <w:szCs w:val="24"/>
              </w:rPr>
            </w:pPr>
            <w:r w:rsidRPr="00A458FE">
              <w:rPr>
                <w:sz w:val="24"/>
                <w:szCs w:val="24"/>
              </w:rPr>
              <w:t>-</w:t>
            </w:r>
          </w:p>
        </w:tc>
        <w:tc>
          <w:tcPr>
            <w:tcW w:w="1418" w:type="dxa"/>
          </w:tcPr>
          <w:p w:rsidR="00A458FE" w:rsidRPr="00A458FE" w:rsidRDefault="00A458FE" w:rsidP="00A458FE">
            <w:pPr>
              <w:spacing w:line="240" w:lineRule="atLeast"/>
              <w:jc w:val="center"/>
              <w:rPr>
                <w:sz w:val="24"/>
                <w:szCs w:val="24"/>
              </w:rPr>
            </w:pPr>
            <w:r w:rsidRPr="00A458FE">
              <w:rPr>
                <w:sz w:val="24"/>
                <w:szCs w:val="24"/>
              </w:rPr>
              <w:t>-</w:t>
            </w:r>
          </w:p>
        </w:tc>
        <w:tc>
          <w:tcPr>
            <w:tcW w:w="1134" w:type="dxa"/>
          </w:tcPr>
          <w:p w:rsidR="00A458FE" w:rsidRPr="00A458FE" w:rsidRDefault="00A458FE" w:rsidP="00A458FE">
            <w:pPr>
              <w:spacing w:line="240" w:lineRule="atLeast"/>
              <w:jc w:val="center"/>
              <w:rPr>
                <w:sz w:val="24"/>
                <w:szCs w:val="24"/>
              </w:rPr>
            </w:pPr>
            <w:r w:rsidRPr="00A458FE">
              <w:rPr>
                <w:sz w:val="24"/>
                <w:szCs w:val="24"/>
              </w:rPr>
              <w:t>Нет</w:t>
            </w:r>
          </w:p>
        </w:tc>
        <w:tc>
          <w:tcPr>
            <w:tcW w:w="1701" w:type="dxa"/>
          </w:tcPr>
          <w:p w:rsidR="00A458FE" w:rsidRPr="00A458FE" w:rsidRDefault="00A458FE" w:rsidP="00A458FE">
            <w:pPr>
              <w:spacing w:line="240" w:lineRule="atLeast"/>
              <w:jc w:val="center"/>
              <w:rPr>
                <w:sz w:val="24"/>
                <w:szCs w:val="24"/>
              </w:rPr>
            </w:pPr>
            <w:r w:rsidRPr="00A458FE">
              <w:rPr>
                <w:sz w:val="24"/>
                <w:szCs w:val="24"/>
              </w:rPr>
              <w:t>Да</w:t>
            </w:r>
          </w:p>
        </w:tc>
        <w:tc>
          <w:tcPr>
            <w:tcW w:w="2126" w:type="dxa"/>
          </w:tcPr>
          <w:p w:rsidR="00A458FE" w:rsidRPr="00A458FE" w:rsidRDefault="00A458FE" w:rsidP="00A458FE">
            <w:pPr>
              <w:spacing w:line="240" w:lineRule="atLeast"/>
              <w:jc w:val="center"/>
              <w:rPr>
                <w:sz w:val="24"/>
                <w:szCs w:val="24"/>
              </w:rPr>
            </w:pPr>
            <w:r w:rsidRPr="00A458FE">
              <w:rPr>
                <w:sz w:val="24"/>
                <w:szCs w:val="24"/>
              </w:rPr>
              <w:t>ГИС «Электронный бюджет»</w:t>
            </w:r>
          </w:p>
        </w:tc>
      </w:tr>
    </w:tbl>
    <w:p w:rsidR="00A458FE" w:rsidRPr="00A458FE" w:rsidRDefault="00A458FE" w:rsidP="00A458FE">
      <w:pPr>
        <w:jc w:val="both"/>
        <w:rPr>
          <w:sz w:val="24"/>
          <w:szCs w:val="24"/>
        </w:rPr>
      </w:pPr>
    </w:p>
    <w:p w:rsidR="00A458FE" w:rsidRPr="00A458FE" w:rsidRDefault="00A458FE" w:rsidP="00A458FE">
      <w:pPr>
        <w:jc w:val="center"/>
        <w:rPr>
          <w:b/>
          <w:sz w:val="24"/>
          <w:szCs w:val="24"/>
        </w:rPr>
      </w:pPr>
      <w:r w:rsidRPr="00A458FE">
        <w:rPr>
          <w:b/>
          <w:sz w:val="24"/>
          <w:szCs w:val="24"/>
        </w:rPr>
        <w:t>3. План достижения показателей муниципального проекта в 2024 году</w:t>
      </w:r>
    </w:p>
    <w:p w:rsidR="00A458FE" w:rsidRPr="00A458FE" w:rsidRDefault="00A458FE" w:rsidP="00A458FE">
      <w:pPr>
        <w:jc w:val="center"/>
        <w:rPr>
          <w:sz w:val="24"/>
          <w:szCs w:val="24"/>
        </w:rPr>
      </w:pPr>
    </w:p>
    <w:tbl>
      <w:tblPr>
        <w:tblStyle w:val="ac"/>
        <w:tblW w:w="15559" w:type="dxa"/>
        <w:tblLayout w:type="fixed"/>
        <w:tblLook w:val="04A0"/>
      </w:tblPr>
      <w:tblGrid>
        <w:gridCol w:w="576"/>
        <w:gridCol w:w="2793"/>
        <w:gridCol w:w="1559"/>
        <w:gridCol w:w="1594"/>
        <w:gridCol w:w="629"/>
        <w:gridCol w:w="652"/>
        <w:gridCol w:w="700"/>
        <w:gridCol w:w="631"/>
        <w:gridCol w:w="605"/>
        <w:gridCol w:w="762"/>
        <w:gridCol w:w="753"/>
        <w:gridCol w:w="599"/>
        <w:gridCol w:w="618"/>
        <w:gridCol w:w="618"/>
        <w:gridCol w:w="635"/>
        <w:gridCol w:w="1835"/>
      </w:tblGrid>
      <w:tr w:rsidR="00A458FE" w:rsidRPr="00A458FE" w:rsidTr="00A458FE">
        <w:tc>
          <w:tcPr>
            <w:tcW w:w="576" w:type="dxa"/>
            <w:vMerge w:val="restart"/>
            <w:vAlign w:val="center"/>
          </w:tcPr>
          <w:p w:rsidR="00A458FE" w:rsidRPr="00A458FE" w:rsidRDefault="00A458FE" w:rsidP="00A458FE">
            <w:pPr>
              <w:jc w:val="center"/>
              <w:rPr>
                <w:sz w:val="24"/>
                <w:szCs w:val="24"/>
              </w:rPr>
            </w:pPr>
            <w:r w:rsidRPr="00A458FE">
              <w:rPr>
                <w:sz w:val="24"/>
                <w:szCs w:val="24"/>
              </w:rPr>
              <w:t>№ п/п</w:t>
            </w:r>
          </w:p>
        </w:tc>
        <w:tc>
          <w:tcPr>
            <w:tcW w:w="2793" w:type="dxa"/>
            <w:vMerge w:val="restart"/>
            <w:vAlign w:val="center"/>
          </w:tcPr>
          <w:p w:rsidR="00A458FE" w:rsidRPr="00A458FE" w:rsidRDefault="00A458FE" w:rsidP="00A458FE">
            <w:pPr>
              <w:jc w:val="center"/>
              <w:rPr>
                <w:sz w:val="24"/>
                <w:szCs w:val="24"/>
              </w:rPr>
            </w:pPr>
            <w:r w:rsidRPr="00A458FE">
              <w:rPr>
                <w:sz w:val="24"/>
                <w:szCs w:val="24"/>
              </w:rPr>
              <w:t>Показатели регионального (ведомственного) проекта</w:t>
            </w:r>
          </w:p>
        </w:tc>
        <w:tc>
          <w:tcPr>
            <w:tcW w:w="1559" w:type="dxa"/>
            <w:vMerge w:val="restart"/>
            <w:vAlign w:val="center"/>
          </w:tcPr>
          <w:p w:rsidR="00A458FE" w:rsidRPr="00A458FE" w:rsidRDefault="00A458FE" w:rsidP="00A458FE">
            <w:pPr>
              <w:spacing w:line="240" w:lineRule="atLeast"/>
              <w:jc w:val="center"/>
              <w:rPr>
                <w:sz w:val="24"/>
                <w:szCs w:val="24"/>
              </w:rPr>
            </w:pPr>
            <w:r w:rsidRPr="00A458FE">
              <w:rPr>
                <w:sz w:val="24"/>
                <w:szCs w:val="24"/>
              </w:rPr>
              <w:t>Уровень п</w:t>
            </w:r>
            <w:r w:rsidRPr="00A458FE">
              <w:rPr>
                <w:sz w:val="24"/>
                <w:szCs w:val="24"/>
              </w:rPr>
              <w:t>о</w:t>
            </w:r>
            <w:r w:rsidRPr="00A458FE">
              <w:rPr>
                <w:sz w:val="24"/>
                <w:szCs w:val="24"/>
              </w:rPr>
              <w:t>казателя</w:t>
            </w:r>
          </w:p>
        </w:tc>
        <w:tc>
          <w:tcPr>
            <w:tcW w:w="1594" w:type="dxa"/>
            <w:vMerge w:val="restart"/>
            <w:vAlign w:val="center"/>
          </w:tcPr>
          <w:p w:rsidR="00A458FE" w:rsidRPr="00A458FE" w:rsidRDefault="00A458FE" w:rsidP="00A458FE">
            <w:pPr>
              <w:spacing w:line="240" w:lineRule="atLeast"/>
              <w:jc w:val="center"/>
              <w:rPr>
                <w:sz w:val="24"/>
                <w:szCs w:val="24"/>
              </w:rPr>
            </w:pPr>
            <w:r w:rsidRPr="00A458FE">
              <w:rPr>
                <w:sz w:val="24"/>
                <w:szCs w:val="24"/>
              </w:rPr>
              <w:t>Единица и</w:t>
            </w:r>
            <w:r w:rsidRPr="00A458FE">
              <w:rPr>
                <w:sz w:val="24"/>
                <w:szCs w:val="24"/>
              </w:rPr>
              <w:t>з</w:t>
            </w:r>
            <w:r w:rsidRPr="00A458FE">
              <w:rPr>
                <w:sz w:val="24"/>
                <w:szCs w:val="24"/>
              </w:rPr>
              <w:t>мерения</w:t>
            </w:r>
          </w:p>
          <w:p w:rsidR="00A458FE" w:rsidRPr="00A458FE" w:rsidRDefault="00A458FE" w:rsidP="00A458FE">
            <w:pPr>
              <w:spacing w:line="240" w:lineRule="atLeast"/>
              <w:jc w:val="center"/>
              <w:rPr>
                <w:sz w:val="24"/>
                <w:szCs w:val="24"/>
              </w:rPr>
            </w:pPr>
            <w:r w:rsidRPr="00A458FE">
              <w:rPr>
                <w:sz w:val="24"/>
                <w:szCs w:val="24"/>
              </w:rPr>
              <w:t>(по ОКЕИ)</w:t>
            </w:r>
          </w:p>
        </w:tc>
        <w:tc>
          <w:tcPr>
            <w:tcW w:w="7202" w:type="dxa"/>
            <w:gridSpan w:val="11"/>
            <w:vAlign w:val="center"/>
          </w:tcPr>
          <w:p w:rsidR="00A458FE" w:rsidRPr="00A458FE" w:rsidRDefault="00A458FE" w:rsidP="00A458FE">
            <w:pPr>
              <w:spacing w:line="240" w:lineRule="atLeast"/>
              <w:jc w:val="center"/>
              <w:rPr>
                <w:sz w:val="24"/>
                <w:szCs w:val="24"/>
              </w:rPr>
            </w:pPr>
            <w:r w:rsidRPr="00A458FE">
              <w:rPr>
                <w:sz w:val="24"/>
                <w:szCs w:val="24"/>
              </w:rPr>
              <w:t>Плановые значения по месяцам</w:t>
            </w:r>
          </w:p>
        </w:tc>
        <w:tc>
          <w:tcPr>
            <w:tcW w:w="1835" w:type="dxa"/>
            <w:vMerge w:val="restart"/>
            <w:vAlign w:val="center"/>
          </w:tcPr>
          <w:p w:rsidR="00A458FE" w:rsidRPr="00A458FE" w:rsidRDefault="00A458FE" w:rsidP="00A458FE">
            <w:pPr>
              <w:spacing w:line="240" w:lineRule="atLeast"/>
              <w:jc w:val="center"/>
              <w:rPr>
                <w:sz w:val="24"/>
                <w:szCs w:val="24"/>
              </w:rPr>
            </w:pPr>
            <w:r w:rsidRPr="00A458FE">
              <w:rPr>
                <w:sz w:val="24"/>
                <w:szCs w:val="24"/>
              </w:rPr>
              <w:t>На конец 2024 года</w:t>
            </w:r>
          </w:p>
        </w:tc>
      </w:tr>
      <w:tr w:rsidR="00A458FE" w:rsidRPr="00A458FE" w:rsidTr="00A458FE">
        <w:tc>
          <w:tcPr>
            <w:tcW w:w="576" w:type="dxa"/>
            <w:vMerge/>
          </w:tcPr>
          <w:p w:rsidR="00A458FE" w:rsidRPr="00A458FE" w:rsidRDefault="00A458FE" w:rsidP="00A458FE">
            <w:pPr>
              <w:jc w:val="both"/>
              <w:rPr>
                <w:sz w:val="24"/>
                <w:szCs w:val="24"/>
              </w:rPr>
            </w:pPr>
          </w:p>
        </w:tc>
        <w:tc>
          <w:tcPr>
            <w:tcW w:w="2793" w:type="dxa"/>
            <w:vMerge/>
          </w:tcPr>
          <w:p w:rsidR="00A458FE" w:rsidRPr="00A458FE" w:rsidRDefault="00A458FE" w:rsidP="00A458FE">
            <w:pPr>
              <w:jc w:val="both"/>
              <w:rPr>
                <w:sz w:val="24"/>
                <w:szCs w:val="24"/>
              </w:rPr>
            </w:pPr>
          </w:p>
        </w:tc>
        <w:tc>
          <w:tcPr>
            <w:tcW w:w="1559" w:type="dxa"/>
            <w:vMerge/>
          </w:tcPr>
          <w:p w:rsidR="00A458FE" w:rsidRPr="00A458FE" w:rsidRDefault="00A458FE" w:rsidP="00A458FE">
            <w:pPr>
              <w:jc w:val="both"/>
              <w:rPr>
                <w:sz w:val="24"/>
                <w:szCs w:val="24"/>
              </w:rPr>
            </w:pPr>
          </w:p>
        </w:tc>
        <w:tc>
          <w:tcPr>
            <w:tcW w:w="1594" w:type="dxa"/>
            <w:vMerge/>
          </w:tcPr>
          <w:p w:rsidR="00A458FE" w:rsidRPr="00A458FE" w:rsidRDefault="00A458FE" w:rsidP="00A458FE">
            <w:pPr>
              <w:jc w:val="both"/>
              <w:rPr>
                <w:sz w:val="24"/>
                <w:szCs w:val="24"/>
              </w:rPr>
            </w:pPr>
          </w:p>
        </w:tc>
        <w:tc>
          <w:tcPr>
            <w:tcW w:w="629" w:type="dxa"/>
          </w:tcPr>
          <w:p w:rsidR="00A458FE" w:rsidRPr="00A458FE" w:rsidRDefault="00A458FE" w:rsidP="00A458FE">
            <w:pPr>
              <w:spacing w:before="60" w:after="60" w:line="240" w:lineRule="atLeast"/>
              <w:jc w:val="center"/>
              <w:rPr>
                <w:sz w:val="24"/>
                <w:szCs w:val="24"/>
              </w:rPr>
            </w:pPr>
            <w:r w:rsidRPr="00A458FE">
              <w:rPr>
                <w:sz w:val="24"/>
                <w:szCs w:val="24"/>
              </w:rPr>
              <w:t>янв.</w:t>
            </w:r>
          </w:p>
        </w:tc>
        <w:tc>
          <w:tcPr>
            <w:tcW w:w="652" w:type="dxa"/>
          </w:tcPr>
          <w:p w:rsidR="00A458FE" w:rsidRPr="00A458FE" w:rsidRDefault="00A458FE" w:rsidP="00A458FE">
            <w:pPr>
              <w:spacing w:before="60" w:after="60" w:line="240" w:lineRule="atLeast"/>
              <w:jc w:val="center"/>
              <w:rPr>
                <w:sz w:val="24"/>
                <w:szCs w:val="24"/>
              </w:rPr>
            </w:pPr>
            <w:r w:rsidRPr="00A458FE">
              <w:rPr>
                <w:sz w:val="24"/>
                <w:szCs w:val="24"/>
              </w:rPr>
              <w:t>фев.</w:t>
            </w:r>
          </w:p>
        </w:tc>
        <w:tc>
          <w:tcPr>
            <w:tcW w:w="700" w:type="dxa"/>
          </w:tcPr>
          <w:p w:rsidR="00A458FE" w:rsidRPr="00A458FE" w:rsidRDefault="00A458FE" w:rsidP="00A458FE">
            <w:pPr>
              <w:spacing w:before="60" w:after="60" w:line="240" w:lineRule="atLeast"/>
              <w:jc w:val="center"/>
              <w:rPr>
                <w:sz w:val="24"/>
                <w:szCs w:val="24"/>
              </w:rPr>
            </w:pPr>
            <w:r w:rsidRPr="00A458FE">
              <w:rPr>
                <w:sz w:val="24"/>
                <w:szCs w:val="24"/>
              </w:rPr>
              <w:t>март</w:t>
            </w:r>
          </w:p>
        </w:tc>
        <w:tc>
          <w:tcPr>
            <w:tcW w:w="631" w:type="dxa"/>
          </w:tcPr>
          <w:p w:rsidR="00A458FE" w:rsidRPr="00A458FE" w:rsidRDefault="00A458FE" w:rsidP="00A458FE">
            <w:pPr>
              <w:spacing w:before="60" w:after="60" w:line="240" w:lineRule="atLeast"/>
              <w:jc w:val="center"/>
              <w:rPr>
                <w:sz w:val="24"/>
                <w:szCs w:val="24"/>
              </w:rPr>
            </w:pPr>
            <w:r w:rsidRPr="00A458FE">
              <w:rPr>
                <w:sz w:val="24"/>
                <w:szCs w:val="24"/>
              </w:rPr>
              <w:t>апр.</w:t>
            </w:r>
          </w:p>
        </w:tc>
        <w:tc>
          <w:tcPr>
            <w:tcW w:w="605" w:type="dxa"/>
          </w:tcPr>
          <w:p w:rsidR="00A458FE" w:rsidRPr="00A458FE" w:rsidRDefault="00A458FE" w:rsidP="00A458FE">
            <w:pPr>
              <w:spacing w:before="60" w:after="60" w:line="240" w:lineRule="atLeast"/>
              <w:jc w:val="center"/>
              <w:rPr>
                <w:sz w:val="24"/>
                <w:szCs w:val="24"/>
              </w:rPr>
            </w:pPr>
            <w:r w:rsidRPr="00A458FE">
              <w:rPr>
                <w:sz w:val="24"/>
                <w:szCs w:val="24"/>
              </w:rPr>
              <w:t>май</w:t>
            </w:r>
          </w:p>
        </w:tc>
        <w:tc>
          <w:tcPr>
            <w:tcW w:w="762" w:type="dxa"/>
          </w:tcPr>
          <w:p w:rsidR="00A458FE" w:rsidRPr="00A458FE" w:rsidRDefault="00A458FE" w:rsidP="00A458FE">
            <w:pPr>
              <w:spacing w:before="60" w:after="60" w:line="240" w:lineRule="atLeast"/>
              <w:jc w:val="center"/>
              <w:rPr>
                <w:sz w:val="24"/>
                <w:szCs w:val="24"/>
              </w:rPr>
            </w:pPr>
            <w:r w:rsidRPr="00A458FE">
              <w:rPr>
                <w:sz w:val="24"/>
                <w:szCs w:val="24"/>
              </w:rPr>
              <w:t>июнь</w:t>
            </w:r>
          </w:p>
        </w:tc>
        <w:tc>
          <w:tcPr>
            <w:tcW w:w="753" w:type="dxa"/>
          </w:tcPr>
          <w:p w:rsidR="00A458FE" w:rsidRPr="00A458FE" w:rsidRDefault="00A458FE" w:rsidP="00A458FE">
            <w:pPr>
              <w:spacing w:before="60" w:after="60" w:line="240" w:lineRule="atLeast"/>
              <w:jc w:val="center"/>
              <w:rPr>
                <w:sz w:val="24"/>
                <w:szCs w:val="24"/>
              </w:rPr>
            </w:pPr>
            <w:r w:rsidRPr="00A458FE">
              <w:rPr>
                <w:sz w:val="24"/>
                <w:szCs w:val="24"/>
              </w:rPr>
              <w:t>июль</w:t>
            </w:r>
          </w:p>
        </w:tc>
        <w:tc>
          <w:tcPr>
            <w:tcW w:w="599" w:type="dxa"/>
          </w:tcPr>
          <w:p w:rsidR="00A458FE" w:rsidRPr="00A458FE" w:rsidRDefault="00A458FE" w:rsidP="00A458FE">
            <w:pPr>
              <w:spacing w:before="60" w:after="60" w:line="240" w:lineRule="atLeast"/>
              <w:jc w:val="center"/>
              <w:rPr>
                <w:sz w:val="24"/>
                <w:szCs w:val="24"/>
              </w:rPr>
            </w:pPr>
            <w:r w:rsidRPr="00A458FE">
              <w:rPr>
                <w:sz w:val="24"/>
                <w:szCs w:val="24"/>
              </w:rPr>
              <w:t>авг.</w:t>
            </w:r>
          </w:p>
        </w:tc>
        <w:tc>
          <w:tcPr>
            <w:tcW w:w="618" w:type="dxa"/>
          </w:tcPr>
          <w:p w:rsidR="00A458FE" w:rsidRPr="00A458FE" w:rsidRDefault="00A458FE" w:rsidP="00A458FE">
            <w:pPr>
              <w:spacing w:before="60" w:after="60" w:line="240" w:lineRule="atLeast"/>
              <w:jc w:val="center"/>
              <w:rPr>
                <w:sz w:val="24"/>
                <w:szCs w:val="24"/>
              </w:rPr>
            </w:pPr>
            <w:r w:rsidRPr="00A458FE">
              <w:rPr>
                <w:sz w:val="24"/>
                <w:szCs w:val="24"/>
              </w:rPr>
              <w:t>сен.</w:t>
            </w:r>
          </w:p>
        </w:tc>
        <w:tc>
          <w:tcPr>
            <w:tcW w:w="618" w:type="dxa"/>
          </w:tcPr>
          <w:p w:rsidR="00A458FE" w:rsidRPr="00A458FE" w:rsidRDefault="00A458FE" w:rsidP="00A458FE">
            <w:pPr>
              <w:spacing w:before="60" w:after="60" w:line="240" w:lineRule="atLeast"/>
              <w:jc w:val="center"/>
              <w:rPr>
                <w:sz w:val="24"/>
                <w:szCs w:val="24"/>
              </w:rPr>
            </w:pPr>
            <w:r w:rsidRPr="00A458FE">
              <w:rPr>
                <w:sz w:val="24"/>
                <w:szCs w:val="24"/>
              </w:rPr>
              <w:t>окт.</w:t>
            </w:r>
          </w:p>
        </w:tc>
        <w:tc>
          <w:tcPr>
            <w:tcW w:w="635" w:type="dxa"/>
          </w:tcPr>
          <w:p w:rsidR="00A458FE" w:rsidRPr="00A458FE" w:rsidRDefault="00A458FE" w:rsidP="00A458FE">
            <w:pPr>
              <w:spacing w:before="60" w:after="60" w:line="240" w:lineRule="atLeast"/>
              <w:jc w:val="center"/>
              <w:rPr>
                <w:sz w:val="24"/>
                <w:szCs w:val="24"/>
              </w:rPr>
            </w:pPr>
            <w:r w:rsidRPr="00A458FE">
              <w:rPr>
                <w:sz w:val="24"/>
                <w:szCs w:val="24"/>
              </w:rPr>
              <w:t>ноя.</w:t>
            </w:r>
          </w:p>
        </w:tc>
        <w:tc>
          <w:tcPr>
            <w:tcW w:w="1835" w:type="dxa"/>
            <w:vMerge/>
          </w:tcPr>
          <w:p w:rsidR="00A458FE" w:rsidRPr="00A458FE" w:rsidRDefault="00A458FE" w:rsidP="00A458FE">
            <w:pPr>
              <w:jc w:val="both"/>
              <w:rPr>
                <w:sz w:val="24"/>
                <w:szCs w:val="24"/>
              </w:rPr>
            </w:pPr>
          </w:p>
        </w:tc>
      </w:tr>
      <w:tr w:rsidR="00A458FE" w:rsidRPr="00A458FE" w:rsidTr="00A458FE">
        <w:tc>
          <w:tcPr>
            <w:tcW w:w="576" w:type="dxa"/>
          </w:tcPr>
          <w:p w:rsidR="00A458FE" w:rsidRPr="00A458FE" w:rsidRDefault="00A458FE" w:rsidP="00A458FE">
            <w:pPr>
              <w:jc w:val="both"/>
              <w:rPr>
                <w:sz w:val="24"/>
                <w:szCs w:val="24"/>
              </w:rPr>
            </w:pPr>
            <w:r w:rsidRPr="00A458FE">
              <w:rPr>
                <w:sz w:val="24"/>
                <w:szCs w:val="24"/>
              </w:rPr>
              <w:t>1.</w:t>
            </w:r>
          </w:p>
        </w:tc>
        <w:tc>
          <w:tcPr>
            <w:tcW w:w="14983" w:type="dxa"/>
            <w:gridSpan w:val="15"/>
            <w:vAlign w:val="center"/>
          </w:tcPr>
          <w:p w:rsidR="00A458FE" w:rsidRPr="00A458FE" w:rsidRDefault="00A458FE" w:rsidP="00A458FE">
            <w:pPr>
              <w:spacing w:line="240" w:lineRule="atLeast"/>
              <w:rPr>
                <w:sz w:val="24"/>
                <w:szCs w:val="24"/>
              </w:rPr>
            </w:pPr>
            <w:r w:rsidRPr="00A458FE">
              <w:rPr>
                <w:sz w:val="24"/>
                <w:szCs w:val="24"/>
              </w:rPr>
              <w:t xml:space="preserve">Государственная поддержка отрасли культуры по комплектованию книжных фондов библиотек муниципальных образований и </w:t>
            </w:r>
            <w:r w:rsidRPr="00A458FE">
              <w:rPr>
                <w:sz w:val="24"/>
                <w:szCs w:val="24"/>
              </w:rPr>
              <w:lastRenderedPageBreak/>
              <w:t>государственных общедо</w:t>
            </w:r>
            <w:r w:rsidRPr="00A458FE">
              <w:rPr>
                <w:sz w:val="24"/>
                <w:szCs w:val="24"/>
              </w:rPr>
              <w:t>с</w:t>
            </w:r>
            <w:r w:rsidRPr="00A458FE">
              <w:rPr>
                <w:sz w:val="24"/>
                <w:szCs w:val="24"/>
              </w:rPr>
              <w:t>тупных библиотек субъектов Российской Федерации</w:t>
            </w:r>
          </w:p>
        </w:tc>
      </w:tr>
      <w:tr w:rsidR="00A458FE" w:rsidRPr="00A458FE" w:rsidTr="00A458FE">
        <w:tc>
          <w:tcPr>
            <w:tcW w:w="576" w:type="dxa"/>
          </w:tcPr>
          <w:p w:rsidR="00A458FE" w:rsidRPr="00A458FE" w:rsidRDefault="00A458FE" w:rsidP="00A458FE">
            <w:pPr>
              <w:jc w:val="both"/>
              <w:rPr>
                <w:sz w:val="24"/>
                <w:szCs w:val="24"/>
              </w:rPr>
            </w:pPr>
            <w:r w:rsidRPr="00A458FE">
              <w:rPr>
                <w:sz w:val="24"/>
                <w:szCs w:val="24"/>
              </w:rPr>
              <w:lastRenderedPageBreak/>
              <w:t>1.1.</w:t>
            </w:r>
          </w:p>
        </w:tc>
        <w:tc>
          <w:tcPr>
            <w:tcW w:w="2793" w:type="dxa"/>
          </w:tcPr>
          <w:p w:rsidR="00A458FE" w:rsidRPr="00A458FE" w:rsidRDefault="00A458FE" w:rsidP="00A458FE">
            <w:pPr>
              <w:spacing w:line="240" w:lineRule="atLeast"/>
              <w:rPr>
                <w:bCs/>
                <w:color w:val="000000"/>
                <w:sz w:val="24"/>
                <w:szCs w:val="24"/>
                <w:u w:color="000000"/>
              </w:rPr>
            </w:pPr>
            <w:r w:rsidRPr="00A458FE">
              <w:rPr>
                <w:sz w:val="24"/>
                <w:szCs w:val="24"/>
              </w:rPr>
              <w:t>Количество новых книг, поступивших в фонды библиотек муниципальных образований и государс</w:t>
            </w:r>
            <w:r w:rsidRPr="00A458FE">
              <w:rPr>
                <w:sz w:val="24"/>
                <w:szCs w:val="24"/>
              </w:rPr>
              <w:t>т</w:t>
            </w:r>
            <w:r w:rsidRPr="00A458FE">
              <w:rPr>
                <w:sz w:val="24"/>
                <w:szCs w:val="24"/>
              </w:rPr>
              <w:t>венных общедоступных библиотек Республики Марий Эл</w:t>
            </w:r>
          </w:p>
        </w:tc>
        <w:tc>
          <w:tcPr>
            <w:tcW w:w="1559" w:type="dxa"/>
            <w:vAlign w:val="center"/>
          </w:tcPr>
          <w:p w:rsidR="00A458FE" w:rsidRPr="00A458FE" w:rsidRDefault="00A458FE" w:rsidP="00A458FE">
            <w:pPr>
              <w:jc w:val="center"/>
              <w:rPr>
                <w:sz w:val="24"/>
                <w:szCs w:val="24"/>
              </w:rPr>
            </w:pPr>
            <w:r w:rsidRPr="00A458FE">
              <w:rPr>
                <w:sz w:val="24"/>
                <w:szCs w:val="24"/>
              </w:rPr>
              <w:t>ФП», «ГП», МП»</w:t>
            </w:r>
          </w:p>
        </w:tc>
        <w:tc>
          <w:tcPr>
            <w:tcW w:w="1594" w:type="dxa"/>
            <w:vAlign w:val="center"/>
          </w:tcPr>
          <w:p w:rsidR="00A458FE" w:rsidRPr="00A458FE" w:rsidRDefault="00A458FE" w:rsidP="00A458FE">
            <w:pPr>
              <w:jc w:val="center"/>
              <w:rPr>
                <w:sz w:val="24"/>
                <w:szCs w:val="24"/>
              </w:rPr>
            </w:pPr>
            <w:r w:rsidRPr="00A458FE">
              <w:rPr>
                <w:sz w:val="24"/>
                <w:szCs w:val="24"/>
              </w:rPr>
              <w:t>единица</w:t>
            </w:r>
          </w:p>
        </w:tc>
        <w:tc>
          <w:tcPr>
            <w:tcW w:w="629" w:type="dxa"/>
            <w:vAlign w:val="center"/>
          </w:tcPr>
          <w:p w:rsidR="00A458FE" w:rsidRPr="00A458FE" w:rsidRDefault="00A458FE" w:rsidP="00A458FE">
            <w:pPr>
              <w:jc w:val="center"/>
              <w:rPr>
                <w:sz w:val="24"/>
                <w:szCs w:val="24"/>
              </w:rPr>
            </w:pPr>
            <w:r w:rsidRPr="00A458FE">
              <w:rPr>
                <w:sz w:val="24"/>
                <w:szCs w:val="24"/>
              </w:rPr>
              <w:t>-</w:t>
            </w:r>
          </w:p>
        </w:tc>
        <w:tc>
          <w:tcPr>
            <w:tcW w:w="652" w:type="dxa"/>
            <w:vAlign w:val="center"/>
          </w:tcPr>
          <w:p w:rsidR="00A458FE" w:rsidRPr="00A458FE" w:rsidRDefault="00A458FE" w:rsidP="00A458FE">
            <w:pPr>
              <w:jc w:val="center"/>
              <w:rPr>
                <w:sz w:val="24"/>
                <w:szCs w:val="24"/>
              </w:rPr>
            </w:pPr>
            <w:r w:rsidRPr="00A458FE">
              <w:rPr>
                <w:sz w:val="24"/>
                <w:szCs w:val="24"/>
              </w:rPr>
              <w:t>-</w:t>
            </w:r>
          </w:p>
        </w:tc>
        <w:tc>
          <w:tcPr>
            <w:tcW w:w="700" w:type="dxa"/>
            <w:vAlign w:val="center"/>
          </w:tcPr>
          <w:p w:rsidR="00A458FE" w:rsidRPr="00A458FE" w:rsidRDefault="00A458FE" w:rsidP="00A458FE">
            <w:pPr>
              <w:jc w:val="center"/>
              <w:rPr>
                <w:sz w:val="24"/>
                <w:szCs w:val="24"/>
              </w:rPr>
            </w:pPr>
            <w:r w:rsidRPr="00A458FE">
              <w:rPr>
                <w:sz w:val="24"/>
                <w:szCs w:val="24"/>
              </w:rPr>
              <w:t>232</w:t>
            </w:r>
          </w:p>
        </w:tc>
        <w:tc>
          <w:tcPr>
            <w:tcW w:w="631" w:type="dxa"/>
            <w:vAlign w:val="center"/>
          </w:tcPr>
          <w:p w:rsidR="00A458FE" w:rsidRPr="00A458FE" w:rsidRDefault="00A458FE" w:rsidP="00A458FE">
            <w:pPr>
              <w:jc w:val="center"/>
              <w:rPr>
                <w:sz w:val="24"/>
                <w:szCs w:val="24"/>
              </w:rPr>
            </w:pPr>
            <w:r w:rsidRPr="00A458FE">
              <w:rPr>
                <w:sz w:val="24"/>
                <w:szCs w:val="24"/>
              </w:rPr>
              <w:t>-</w:t>
            </w:r>
          </w:p>
        </w:tc>
        <w:tc>
          <w:tcPr>
            <w:tcW w:w="605" w:type="dxa"/>
            <w:vAlign w:val="center"/>
          </w:tcPr>
          <w:p w:rsidR="00A458FE" w:rsidRPr="00A458FE" w:rsidRDefault="00A458FE" w:rsidP="00A458FE">
            <w:pPr>
              <w:jc w:val="center"/>
              <w:rPr>
                <w:sz w:val="24"/>
                <w:szCs w:val="24"/>
              </w:rPr>
            </w:pPr>
            <w:r w:rsidRPr="00A458FE">
              <w:rPr>
                <w:sz w:val="24"/>
                <w:szCs w:val="24"/>
              </w:rPr>
              <w:t>-</w:t>
            </w:r>
          </w:p>
        </w:tc>
        <w:tc>
          <w:tcPr>
            <w:tcW w:w="762" w:type="dxa"/>
            <w:vAlign w:val="center"/>
          </w:tcPr>
          <w:p w:rsidR="00A458FE" w:rsidRPr="00A458FE" w:rsidRDefault="00A458FE" w:rsidP="00A458FE">
            <w:pPr>
              <w:jc w:val="center"/>
              <w:rPr>
                <w:sz w:val="24"/>
                <w:szCs w:val="24"/>
              </w:rPr>
            </w:pPr>
            <w:r w:rsidRPr="00A458FE">
              <w:rPr>
                <w:sz w:val="24"/>
                <w:szCs w:val="24"/>
              </w:rPr>
              <w:t>-</w:t>
            </w:r>
          </w:p>
        </w:tc>
        <w:tc>
          <w:tcPr>
            <w:tcW w:w="753" w:type="dxa"/>
            <w:vAlign w:val="center"/>
          </w:tcPr>
          <w:p w:rsidR="00A458FE" w:rsidRPr="00A458FE" w:rsidRDefault="00A458FE" w:rsidP="00A458FE">
            <w:pPr>
              <w:jc w:val="center"/>
              <w:rPr>
                <w:sz w:val="24"/>
                <w:szCs w:val="24"/>
              </w:rPr>
            </w:pPr>
            <w:r w:rsidRPr="00A458FE">
              <w:rPr>
                <w:sz w:val="24"/>
                <w:szCs w:val="24"/>
              </w:rPr>
              <w:t>-</w:t>
            </w:r>
          </w:p>
        </w:tc>
        <w:tc>
          <w:tcPr>
            <w:tcW w:w="599" w:type="dxa"/>
            <w:vAlign w:val="center"/>
          </w:tcPr>
          <w:p w:rsidR="00A458FE" w:rsidRPr="00A458FE" w:rsidRDefault="00A458FE" w:rsidP="00A458FE">
            <w:pPr>
              <w:jc w:val="center"/>
              <w:rPr>
                <w:sz w:val="24"/>
                <w:szCs w:val="24"/>
              </w:rPr>
            </w:pPr>
            <w:r w:rsidRPr="00A458FE">
              <w:rPr>
                <w:sz w:val="24"/>
                <w:szCs w:val="24"/>
              </w:rPr>
              <w:t>-</w:t>
            </w:r>
          </w:p>
        </w:tc>
        <w:tc>
          <w:tcPr>
            <w:tcW w:w="618" w:type="dxa"/>
            <w:vAlign w:val="center"/>
          </w:tcPr>
          <w:p w:rsidR="00A458FE" w:rsidRPr="00A458FE" w:rsidRDefault="00A458FE" w:rsidP="00A458FE">
            <w:pPr>
              <w:jc w:val="center"/>
              <w:rPr>
                <w:sz w:val="24"/>
                <w:szCs w:val="24"/>
              </w:rPr>
            </w:pPr>
            <w:r w:rsidRPr="00A458FE">
              <w:rPr>
                <w:sz w:val="24"/>
                <w:szCs w:val="24"/>
              </w:rPr>
              <w:t>-</w:t>
            </w:r>
          </w:p>
        </w:tc>
        <w:tc>
          <w:tcPr>
            <w:tcW w:w="618" w:type="dxa"/>
            <w:vAlign w:val="center"/>
          </w:tcPr>
          <w:p w:rsidR="00A458FE" w:rsidRPr="00A458FE" w:rsidRDefault="00A458FE" w:rsidP="00A458FE">
            <w:pPr>
              <w:jc w:val="center"/>
              <w:rPr>
                <w:sz w:val="24"/>
                <w:szCs w:val="24"/>
              </w:rPr>
            </w:pPr>
            <w:r w:rsidRPr="00A458FE">
              <w:rPr>
                <w:sz w:val="24"/>
                <w:szCs w:val="24"/>
              </w:rPr>
              <w:t>-</w:t>
            </w:r>
          </w:p>
        </w:tc>
        <w:tc>
          <w:tcPr>
            <w:tcW w:w="635" w:type="dxa"/>
            <w:vAlign w:val="center"/>
          </w:tcPr>
          <w:p w:rsidR="00A458FE" w:rsidRPr="00A458FE" w:rsidRDefault="00A458FE" w:rsidP="00A458FE">
            <w:pPr>
              <w:jc w:val="center"/>
              <w:rPr>
                <w:sz w:val="24"/>
                <w:szCs w:val="24"/>
              </w:rPr>
            </w:pPr>
            <w:r w:rsidRPr="00A458FE">
              <w:rPr>
                <w:sz w:val="24"/>
                <w:szCs w:val="24"/>
              </w:rPr>
              <w:t>-</w:t>
            </w:r>
          </w:p>
        </w:tc>
        <w:tc>
          <w:tcPr>
            <w:tcW w:w="1835" w:type="dxa"/>
            <w:vAlign w:val="center"/>
          </w:tcPr>
          <w:p w:rsidR="00A458FE" w:rsidRPr="00A458FE" w:rsidRDefault="00A458FE" w:rsidP="00A458FE">
            <w:pPr>
              <w:jc w:val="center"/>
              <w:rPr>
                <w:sz w:val="24"/>
                <w:szCs w:val="24"/>
              </w:rPr>
            </w:pPr>
            <w:r w:rsidRPr="00A458FE">
              <w:rPr>
                <w:sz w:val="24"/>
                <w:szCs w:val="24"/>
              </w:rPr>
              <w:t>232</w:t>
            </w:r>
          </w:p>
        </w:tc>
      </w:tr>
    </w:tbl>
    <w:p w:rsidR="00A458FE" w:rsidRPr="00A458FE" w:rsidRDefault="00A458FE" w:rsidP="00A458FE">
      <w:pPr>
        <w:jc w:val="center"/>
        <w:rPr>
          <w:b/>
          <w:sz w:val="24"/>
          <w:szCs w:val="24"/>
        </w:rPr>
      </w:pPr>
    </w:p>
    <w:p w:rsidR="00A458FE" w:rsidRPr="00A458FE" w:rsidRDefault="00A458FE" w:rsidP="00A458FE">
      <w:pPr>
        <w:jc w:val="center"/>
        <w:rPr>
          <w:b/>
          <w:sz w:val="24"/>
          <w:szCs w:val="24"/>
        </w:rPr>
      </w:pPr>
      <w:r w:rsidRPr="00A458FE">
        <w:rPr>
          <w:b/>
          <w:sz w:val="24"/>
          <w:szCs w:val="24"/>
        </w:rPr>
        <w:t>4. Мероприятия (результаты) муниципального</w:t>
      </w:r>
      <w:r w:rsidR="00BB184C">
        <w:rPr>
          <w:b/>
          <w:sz w:val="24"/>
          <w:szCs w:val="24"/>
        </w:rPr>
        <w:t xml:space="preserve"> </w:t>
      </w:r>
      <w:r w:rsidRPr="00A458FE">
        <w:rPr>
          <w:b/>
          <w:sz w:val="24"/>
          <w:szCs w:val="24"/>
        </w:rPr>
        <w:t>проекта</w:t>
      </w:r>
    </w:p>
    <w:p w:rsidR="00A458FE" w:rsidRPr="00A458FE" w:rsidRDefault="00A458FE" w:rsidP="00A458FE">
      <w:pPr>
        <w:jc w:val="both"/>
        <w:rPr>
          <w:sz w:val="24"/>
          <w:szCs w:val="24"/>
        </w:rPr>
      </w:pPr>
    </w:p>
    <w:tbl>
      <w:tblPr>
        <w:tblStyle w:val="ac"/>
        <w:tblW w:w="15559" w:type="dxa"/>
        <w:tblLayout w:type="fixed"/>
        <w:tblLook w:val="04A0"/>
      </w:tblPr>
      <w:tblGrid>
        <w:gridCol w:w="511"/>
        <w:gridCol w:w="1588"/>
        <w:gridCol w:w="1978"/>
        <w:gridCol w:w="1203"/>
        <w:gridCol w:w="662"/>
        <w:gridCol w:w="709"/>
        <w:gridCol w:w="708"/>
        <w:gridCol w:w="120"/>
        <w:gridCol w:w="567"/>
        <w:gridCol w:w="29"/>
        <w:gridCol w:w="822"/>
        <w:gridCol w:w="2155"/>
        <w:gridCol w:w="1417"/>
        <w:gridCol w:w="1134"/>
        <w:gridCol w:w="1956"/>
      </w:tblGrid>
      <w:tr w:rsidR="00A458FE" w:rsidRPr="00A458FE" w:rsidTr="00A458FE">
        <w:tc>
          <w:tcPr>
            <w:tcW w:w="511" w:type="dxa"/>
            <w:vMerge w:val="restar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sz w:val="24"/>
                <w:szCs w:val="24"/>
              </w:rPr>
            </w:pPr>
            <w:r w:rsidRPr="00A458FE">
              <w:rPr>
                <w:sz w:val="24"/>
                <w:szCs w:val="24"/>
              </w:rPr>
              <w:t>№ п/п</w:t>
            </w:r>
          </w:p>
        </w:tc>
        <w:tc>
          <w:tcPr>
            <w:tcW w:w="1588" w:type="dxa"/>
            <w:vMerge w:val="restar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sz w:val="24"/>
                <w:szCs w:val="24"/>
              </w:rPr>
            </w:pPr>
            <w:r w:rsidRPr="00A458FE">
              <w:rPr>
                <w:sz w:val="24"/>
                <w:szCs w:val="24"/>
              </w:rPr>
              <w:t>Наименова-ние мероприятия (р</w:t>
            </w:r>
            <w:r w:rsidRPr="00A458FE">
              <w:rPr>
                <w:sz w:val="24"/>
                <w:szCs w:val="24"/>
              </w:rPr>
              <w:t>е</w:t>
            </w:r>
            <w:r w:rsidRPr="00A458FE">
              <w:rPr>
                <w:sz w:val="24"/>
                <w:szCs w:val="24"/>
              </w:rPr>
              <w:t>зультата)</w:t>
            </w:r>
          </w:p>
        </w:tc>
        <w:tc>
          <w:tcPr>
            <w:tcW w:w="1978" w:type="dxa"/>
            <w:vMerge w:val="restar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sz w:val="24"/>
                <w:szCs w:val="24"/>
              </w:rPr>
            </w:pPr>
            <w:r w:rsidRPr="00A458FE">
              <w:rPr>
                <w:sz w:val="24"/>
                <w:szCs w:val="24"/>
              </w:rPr>
              <w:t>Наименование структурных элементов государс</w:t>
            </w:r>
            <w:r w:rsidRPr="00A458FE">
              <w:rPr>
                <w:sz w:val="24"/>
                <w:szCs w:val="24"/>
              </w:rPr>
              <w:t>т</w:t>
            </w:r>
            <w:r w:rsidRPr="00A458FE">
              <w:rPr>
                <w:sz w:val="24"/>
                <w:szCs w:val="24"/>
              </w:rPr>
              <w:t>венных программ вместе с наимен</w:t>
            </w:r>
            <w:r w:rsidRPr="00A458FE">
              <w:rPr>
                <w:sz w:val="24"/>
                <w:szCs w:val="24"/>
              </w:rPr>
              <w:t>о</w:t>
            </w:r>
            <w:r w:rsidRPr="00A458FE">
              <w:rPr>
                <w:sz w:val="24"/>
                <w:szCs w:val="24"/>
              </w:rPr>
              <w:t>ванием государс</w:t>
            </w:r>
            <w:r w:rsidRPr="00A458FE">
              <w:rPr>
                <w:sz w:val="24"/>
                <w:szCs w:val="24"/>
              </w:rPr>
              <w:t>т</w:t>
            </w:r>
            <w:r w:rsidRPr="00A458FE">
              <w:rPr>
                <w:sz w:val="24"/>
                <w:szCs w:val="24"/>
              </w:rPr>
              <w:t>венной програ</w:t>
            </w:r>
            <w:r w:rsidRPr="00A458FE">
              <w:rPr>
                <w:sz w:val="24"/>
                <w:szCs w:val="24"/>
              </w:rPr>
              <w:t>м</w:t>
            </w:r>
            <w:r w:rsidRPr="00A458FE">
              <w:rPr>
                <w:sz w:val="24"/>
                <w:szCs w:val="24"/>
              </w:rPr>
              <w:t>мы</w:t>
            </w:r>
          </w:p>
        </w:tc>
        <w:tc>
          <w:tcPr>
            <w:tcW w:w="1203" w:type="dxa"/>
            <w:vMerge w:val="restar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sz w:val="24"/>
                <w:szCs w:val="24"/>
              </w:rPr>
            </w:pPr>
            <w:r w:rsidRPr="00A458FE">
              <w:rPr>
                <w:sz w:val="24"/>
                <w:szCs w:val="24"/>
              </w:rPr>
              <w:t>Единица измерения</w:t>
            </w:r>
            <w:r w:rsidRPr="00A458FE">
              <w:rPr>
                <w:sz w:val="24"/>
                <w:szCs w:val="24"/>
              </w:rPr>
              <w:br/>
              <w:t>(по ОКЕИ)</w:t>
            </w:r>
          </w:p>
        </w:tc>
        <w:tc>
          <w:tcPr>
            <w:tcW w:w="1371" w:type="dxa"/>
            <w:gridSpan w:val="2"/>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sz w:val="24"/>
                <w:szCs w:val="24"/>
              </w:rPr>
            </w:pPr>
            <w:r w:rsidRPr="00A458FE">
              <w:rPr>
                <w:sz w:val="24"/>
                <w:szCs w:val="24"/>
              </w:rPr>
              <w:t>Базовое значение</w:t>
            </w:r>
          </w:p>
        </w:tc>
        <w:tc>
          <w:tcPr>
            <w:tcW w:w="2246" w:type="dxa"/>
            <w:gridSpan w:val="5"/>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line="240" w:lineRule="atLeast"/>
              <w:jc w:val="center"/>
              <w:rPr>
                <w:sz w:val="24"/>
                <w:szCs w:val="24"/>
              </w:rPr>
            </w:pPr>
            <w:r w:rsidRPr="00A458FE">
              <w:rPr>
                <w:sz w:val="24"/>
                <w:szCs w:val="24"/>
              </w:rPr>
              <w:t>Период, год</w:t>
            </w:r>
          </w:p>
        </w:tc>
        <w:tc>
          <w:tcPr>
            <w:tcW w:w="2155" w:type="dxa"/>
            <w:vMerge w:val="restart"/>
            <w:tcBorders>
              <w:top w:val="single" w:sz="4" w:space="0" w:color="auto"/>
              <w:left w:val="single" w:sz="4" w:space="0" w:color="auto"/>
              <w:bottom w:val="nil"/>
              <w:right w:val="single" w:sz="4" w:space="0" w:color="auto"/>
            </w:tcBorders>
          </w:tcPr>
          <w:p w:rsidR="00A458FE" w:rsidRPr="00A458FE" w:rsidRDefault="00A458FE" w:rsidP="00A458FE">
            <w:pPr>
              <w:spacing w:line="240" w:lineRule="atLeast"/>
              <w:jc w:val="center"/>
              <w:rPr>
                <w:sz w:val="24"/>
                <w:szCs w:val="24"/>
              </w:rPr>
            </w:pPr>
            <w:r w:rsidRPr="00A458FE">
              <w:rPr>
                <w:sz w:val="24"/>
                <w:szCs w:val="24"/>
              </w:rPr>
              <w:t>Характеристика мероприятия (резул</w:t>
            </w:r>
            <w:r w:rsidRPr="00A458FE">
              <w:rPr>
                <w:sz w:val="24"/>
                <w:szCs w:val="24"/>
              </w:rPr>
              <w:t>ь</w:t>
            </w:r>
            <w:r w:rsidRPr="00A458FE">
              <w:rPr>
                <w:sz w:val="24"/>
                <w:szCs w:val="24"/>
              </w:rPr>
              <w:t>тата)</w:t>
            </w:r>
          </w:p>
        </w:tc>
        <w:tc>
          <w:tcPr>
            <w:tcW w:w="1417" w:type="dxa"/>
            <w:vMerge w:val="restart"/>
            <w:tcBorders>
              <w:top w:val="single" w:sz="4" w:space="0" w:color="auto"/>
              <w:left w:val="single" w:sz="4" w:space="0" w:color="auto"/>
              <w:bottom w:val="nil"/>
              <w:right w:val="single" w:sz="4" w:space="0" w:color="auto"/>
            </w:tcBorders>
          </w:tcPr>
          <w:p w:rsidR="00A458FE" w:rsidRPr="00A458FE" w:rsidRDefault="00A458FE" w:rsidP="00A458FE">
            <w:pPr>
              <w:spacing w:line="240" w:lineRule="atLeast"/>
              <w:jc w:val="center"/>
              <w:rPr>
                <w:sz w:val="24"/>
                <w:szCs w:val="24"/>
              </w:rPr>
            </w:pPr>
            <w:r w:rsidRPr="00A458FE">
              <w:rPr>
                <w:sz w:val="24"/>
                <w:szCs w:val="24"/>
              </w:rPr>
              <w:t>Тип мер</w:t>
            </w:r>
            <w:r w:rsidRPr="00A458FE">
              <w:rPr>
                <w:sz w:val="24"/>
                <w:szCs w:val="24"/>
              </w:rPr>
              <w:t>о</w:t>
            </w:r>
            <w:r w:rsidRPr="00A458FE">
              <w:rPr>
                <w:sz w:val="24"/>
                <w:szCs w:val="24"/>
              </w:rPr>
              <w:t>приятия (р</w:t>
            </w:r>
            <w:r w:rsidRPr="00A458FE">
              <w:rPr>
                <w:sz w:val="24"/>
                <w:szCs w:val="24"/>
              </w:rPr>
              <w:t>е</w:t>
            </w:r>
            <w:r w:rsidRPr="00A458FE">
              <w:rPr>
                <w:sz w:val="24"/>
                <w:szCs w:val="24"/>
              </w:rPr>
              <w:t>зультата)</w:t>
            </w:r>
          </w:p>
        </w:tc>
        <w:tc>
          <w:tcPr>
            <w:tcW w:w="1134" w:type="dxa"/>
            <w:vMerge w:val="restart"/>
            <w:tcBorders>
              <w:top w:val="single" w:sz="4" w:space="0" w:color="auto"/>
              <w:left w:val="single" w:sz="4" w:space="0" w:color="auto"/>
              <w:bottom w:val="nil"/>
              <w:right w:val="single" w:sz="4" w:space="0" w:color="auto"/>
            </w:tcBorders>
          </w:tcPr>
          <w:p w:rsidR="00A458FE" w:rsidRPr="00A458FE" w:rsidRDefault="00A458FE" w:rsidP="00A458FE">
            <w:pPr>
              <w:spacing w:line="240" w:lineRule="atLeast"/>
              <w:jc w:val="center"/>
              <w:rPr>
                <w:sz w:val="24"/>
                <w:szCs w:val="24"/>
              </w:rPr>
            </w:pPr>
            <w:r w:rsidRPr="00A458FE">
              <w:rPr>
                <w:sz w:val="24"/>
                <w:szCs w:val="24"/>
              </w:rPr>
              <w:t>Деко</w:t>
            </w:r>
            <w:r w:rsidRPr="00A458FE">
              <w:rPr>
                <w:sz w:val="24"/>
                <w:szCs w:val="24"/>
              </w:rPr>
              <w:t>м</w:t>
            </w:r>
            <w:r w:rsidRPr="00A458FE">
              <w:rPr>
                <w:sz w:val="24"/>
                <w:szCs w:val="24"/>
              </w:rPr>
              <w:t xml:space="preserve">позиция </w:t>
            </w:r>
            <w:r w:rsidRPr="00A458FE">
              <w:rPr>
                <w:sz w:val="24"/>
                <w:szCs w:val="24"/>
              </w:rPr>
              <w:br/>
              <w:t>на МО</w:t>
            </w:r>
          </w:p>
        </w:tc>
        <w:tc>
          <w:tcPr>
            <w:tcW w:w="1956" w:type="dxa"/>
            <w:vMerge w:val="restart"/>
            <w:tcBorders>
              <w:top w:val="single" w:sz="4" w:space="0" w:color="auto"/>
              <w:left w:val="single" w:sz="4" w:space="0" w:color="auto"/>
              <w:bottom w:val="nil"/>
              <w:right w:val="single" w:sz="4" w:space="0" w:color="auto"/>
            </w:tcBorders>
          </w:tcPr>
          <w:p w:rsidR="00A458FE" w:rsidRPr="00A458FE" w:rsidRDefault="00A458FE" w:rsidP="00A458FE">
            <w:pPr>
              <w:spacing w:line="240" w:lineRule="atLeast"/>
              <w:jc w:val="center"/>
              <w:rPr>
                <w:sz w:val="24"/>
                <w:szCs w:val="24"/>
              </w:rPr>
            </w:pPr>
            <w:r w:rsidRPr="00A458FE">
              <w:rPr>
                <w:sz w:val="24"/>
                <w:szCs w:val="24"/>
              </w:rPr>
              <w:t xml:space="preserve">Связь </w:t>
            </w:r>
            <w:r w:rsidRPr="00A458FE">
              <w:rPr>
                <w:sz w:val="24"/>
                <w:szCs w:val="24"/>
              </w:rPr>
              <w:br/>
              <w:t>с показателями (регионального) ведомственного проекта</w:t>
            </w:r>
          </w:p>
        </w:tc>
      </w:tr>
      <w:tr w:rsidR="00A458FE" w:rsidRPr="00A458FE" w:rsidTr="00A458FE">
        <w:tc>
          <w:tcPr>
            <w:tcW w:w="511"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sz w:val="24"/>
                <w:szCs w:val="24"/>
              </w:rPr>
            </w:pPr>
          </w:p>
        </w:tc>
        <w:tc>
          <w:tcPr>
            <w:tcW w:w="1588"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sz w:val="24"/>
                <w:szCs w:val="24"/>
              </w:rPr>
            </w:pPr>
          </w:p>
        </w:tc>
        <w:tc>
          <w:tcPr>
            <w:tcW w:w="1978"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sz w:val="24"/>
                <w:szCs w:val="24"/>
              </w:rPr>
            </w:pPr>
          </w:p>
        </w:tc>
        <w:tc>
          <w:tcPr>
            <w:tcW w:w="1203"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sz w:val="24"/>
                <w:szCs w:val="24"/>
              </w:rPr>
            </w:pPr>
          </w:p>
        </w:tc>
        <w:tc>
          <w:tcPr>
            <w:tcW w:w="662" w:type="dxa"/>
            <w:tcBorders>
              <w:top w:val="single" w:sz="4" w:space="0" w:color="auto"/>
              <w:left w:val="single" w:sz="4" w:space="0" w:color="auto"/>
              <w:bottom w:val="nil"/>
              <w:right w:val="single" w:sz="4" w:space="0" w:color="auto"/>
            </w:tcBorders>
          </w:tcPr>
          <w:p w:rsidR="00A458FE" w:rsidRPr="00A458FE" w:rsidRDefault="00A458FE" w:rsidP="00A458FE">
            <w:pPr>
              <w:spacing w:after="60" w:line="240" w:lineRule="atLeast"/>
              <w:jc w:val="center"/>
              <w:rPr>
                <w:sz w:val="24"/>
                <w:szCs w:val="24"/>
              </w:rPr>
            </w:pPr>
            <w:r w:rsidRPr="00A458FE">
              <w:rPr>
                <w:sz w:val="24"/>
                <w:szCs w:val="24"/>
              </w:rPr>
              <w:t>знач</w:t>
            </w:r>
            <w:r w:rsidRPr="00A458FE">
              <w:rPr>
                <w:sz w:val="24"/>
                <w:szCs w:val="24"/>
              </w:rPr>
              <w:t>е</w:t>
            </w:r>
            <w:r w:rsidRPr="00A458FE">
              <w:rPr>
                <w:sz w:val="24"/>
                <w:szCs w:val="24"/>
              </w:rPr>
              <w:t>ние</w:t>
            </w:r>
          </w:p>
        </w:tc>
        <w:tc>
          <w:tcPr>
            <w:tcW w:w="709" w:type="dxa"/>
            <w:tcBorders>
              <w:top w:val="single" w:sz="4" w:space="0" w:color="auto"/>
              <w:left w:val="single" w:sz="4" w:space="0" w:color="auto"/>
              <w:bottom w:val="nil"/>
              <w:right w:val="single" w:sz="4" w:space="0" w:color="auto"/>
            </w:tcBorders>
          </w:tcPr>
          <w:p w:rsidR="00A458FE" w:rsidRPr="00A458FE" w:rsidRDefault="00A458FE" w:rsidP="00A458FE">
            <w:pPr>
              <w:spacing w:after="60" w:line="240" w:lineRule="atLeast"/>
              <w:jc w:val="center"/>
              <w:rPr>
                <w:sz w:val="24"/>
                <w:szCs w:val="24"/>
              </w:rPr>
            </w:pPr>
            <w:r w:rsidRPr="00A458FE">
              <w:rPr>
                <w:sz w:val="24"/>
                <w:szCs w:val="24"/>
              </w:rPr>
              <w:t>год</w:t>
            </w:r>
          </w:p>
        </w:tc>
        <w:tc>
          <w:tcPr>
            <w:tcW w:w="828" w:type="dxa"/>
            <w:gridSpan w:val="2"/>
            <w:tcBorders>
              <w:top w:val="single" w:sz="4" w:space="0" w:color="auto"/>
              <w:left w:val="single" w:sz="4" w:space="0" w:color="auto"/>
              <w:bottom w:val="nil"/>
              <w:right w:val="single" w:sz="4" w:space="0" w:color="auto"/>
            </w:tcBorders>
          </w:tcPr>
          <w:p w:rsidR="00A458FE" w:rsidRPr="00A458FE" w:rsidRDefault="00A458FE" w:rsidP="00A458FE">
            <w:pPr>
              <w:spacing w:after="60" w:line="240" w:lineRule="atLeast"/>
              <w:jc w:val="center"/>
              <w:rPr>
                <w:sz w:val="24"/>
                <w:szCs w:val="24"/>
              </w:rPr>
            </w:pPr>
            <w:r w:rsidRPr="00A458FE">
              <w:rPr>
                <w:sz w:val="24"/>
                <w:szCs w:val="24"/>
              </w:rPr>
              <w:t>2024</w:t>
            </w:r>
          </w:p>
        </w:tc>
        <w:tc>
          <w:tcPr>
            <w:tcW w:w="567" w:type="dxa"/>
            <w:tcBorders>
              <w:top w:val="single" w:sz="4" w:space="0" w:color="auto"/>
              <w:left w:val="single" w:sz="4" w:space="0" w:color="auto"/>
              <w:bottom w:val="nil"/>
              <w:right w:val="single" w:sz="4" w:space="0" w:color="auto"/>
            </w:tcBorders>
          </w:tcPr>
          <w:p w:rsidR="00A458FE" w:rsidRPr="00A458FE" w:rsidRDefault="00A458FE" w:rsidP="00A458FE">
            <w:pPr>
              <w:spacing w:after="60" w:line="240" w:lineRule="atLeast"/>
              <w:jc w:val="center"/>
              <w:rPr>
                <w:sz w:val="24"/>
                <w:szCs w:val="24"/>
              </w:rPr>
            </w:pPr>
            <w:r w:rsidRPr="00A458FE">
              <w:rPr>
                <w:sz w:val="24"/>
                <w:szCs w:val="24"/>
              </w:rPr>
              <w:t>2025</w:t>
            </w:r>
          </w:p>
        </w:tc>
        <w:tc>
          <w:tcPr>
            <w:tcW w:w="851" w:type="dxa"/>
            <w:gridSpan w:val="2"/>
            <w:tcBorders>
              <w:top w:val="single" w:sz="4" w:space="0" w:color="auto"/>
              <w:left w:val="single" w:sz="4" w:space="0" w:color="auto"/>
              <w:bottom w:val="nil"/>
              <w:right w:val="single" w:sz="4" w:space="0" w:color="auto"/>
            </w:tcBorders>
          </w:tcPr>
          <w:p w:rsidR="00A458FE" w:rsidRPr="00A458FE" w:rsidRDefault="00A458FE" w:rsidP="00A458FE">
            <w:pPr>
              <w:spacing w:after="60" w:line="240" w:lineRule="atLeast"/>
              <w:jc w:val="center"/>
              <w:rPr>
                <w:sz w:val="24"/>
                <w:szCs w:val="24"/>
              </w:rPr>
            </w:pPr>
            <w:r w:rsidRPr="00A458FE">
              <w:rPr>
                <w:sz w:val="24"/>
                <w:szCs w:val="24"/>
              </w:rPr>
              <w:t>2026</w:t>
            </w:r>
          </w:p>
        </w:tc>
        <w:tc>
          <w:tcPr>
            <w:tcW w:w="2155"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sz w:val="24"/>
                <w:szCs w:val="24"/>
              </w:rPr>
            </w:pPr>
          </w:p>
        </w:tc>
        <w:tc>
          <w:tcPr>
            <w:tcW w:w="1417"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sz w:val="24"/>
                <w:szCs w:val="24"/>
              </w:rPr>
            </w:pPr>
          </w:p>
        </w:tc>
        <w:tc>
          <w:tcPr>
            <w:tcW w:w="1134"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sz w:val="24"/>
                <w:szCs w:val="24"/>
              </w:rPr>
            </w:pPr>
          </w:p>
        </w:tc>
        <w:tc>
          <w:tcPr>
            <w:tcW w:w="1956" w:type="dxa"/>
            <w:vMerge/>
            <w:tcBorders>
              <w:top w:val="single" w:sz="4" w:space="0" w:color="auto"/>
              <w:left w:val="single" w:sz="4" w:space="0" w:color="auto"/>
              <w:bottom w:val="nil"/>
              <w:right w:val="single" w:sz="4" w:space="0" w:color="auto"/>
            </w:tcBorders>
          </w:tcPr>
          <w:p w:rsidR="00A458FE" w:rsidRPr="00A458FE" w:rsidRDefault="00A458FE" w:rsidP="00A458FE">
            <w:pPr>
              <w:jc w:val="both"/>
              <w:rPr>
                <w:sz w:val="24"/>
                <w:szCs w:val="24"/>
              </w:rPr>
            </w:pPr>
          </w:p>
        </w:tc>
      </w:tr>
      <w:tr w:rsidR="00A458FE" w:rsidRPr="00A458FE" w:rsidTr="00A458FE">
        <w:trPr>
          <w:tblHeader/>
        </w:trPr>
        <w:tc>
          <w:tcPr>
            <w:tcW w:w="511" w:type="dxa"/>
          </w:tcPr>
          <w:p w:rsidR="00A458FE" w:rsidRPr="00A458FE" w:rsidRDefault="00A458FE" w:rsidP="00A458FE">
            <w:pPr>
              <w:jc w:val="center"/>
              <w:rPr>
                <w:sz w:val="24"/>
                <w:szCs w:val="24"/>
              </w:rPr>
            </w:pPr>
            <w:r w:rsidRPr="00A458FE">
              <w:rPr>
                <w:sz w:val="24"/>
                <w:szCs w:val="24"/>
              </w:rPr>
              <w:t>1</w:t>
            </w:r>
          </w:p>
        </w:tc>
        <w:tc>
          <w:tcPr>
            <w:tcW w:w="1588" w:type="dxa"/>
          </w:tcPr>
          <w:p w:rsidR="00A458FE" w:rsidRPr="00A458FE" w:rsidRDefault="00A458FE" w:rsidP="00A458FE">
            <w:pPr>
              <w:jc w:val="center"/>
              <w:rPr>
                <w:sz w:val="24"/>
                <w:szCs w:val="24"/>
              </w:rPr>
            </w:pPr>
            <w:r w:rsidRPr="00A458FE">
              <w:rPr>
                <w:sz w:val="24"/>
                <w:szCs w:val="24"/>
              </w:rPr>
              <w:t>2</w:t>
            </w:r>
          </w:p>
        </w:tc>
        <w:tc>
          <w:tcPr>
            <w:tcW w:w="1978" w:type="dxa"/>
          </w:tcPr>
          <w:p w:rsidR="00A458FE" w:rsidRPr="00A458FE" w:rsidRDefault="00A458FE" w:rsidP="00A458FE">
            <w:pPr>
              <w:jc w:val="center"/>
              <w:rPr>
                <w:sz w:val="24"/>
                <w:szCs w:val="24"/>
              </w:rPr>
            </w:pPr>
            <w:r w:rsidRPr="00A458FE">
              <w:rPr>
                <w:sz w:val="24"/>
                <w:szCs w:val="24"/>
              </w:rPr>
              <w:t>3</w:t>
            </w:r>
          </w:p>
        </w:tc>
        <w:tc>
          <w:tcPr>
            <w:tcW w:w="1203" w:type="dxa"/>
          </w:tcPr>
          <w:p w:rsidR="00A458FE" w:rsidRPr="00A458FE" w:rsidRDefault="00A458FE" w:rsidP="00A458FE">
            <w:pPr>
              <w:jc w:val="center"/>
              <w:rPr>
                <w:sz w:val="24"/>
                <w:szCs w:val="24"/>
              </w:rPr>
            </w:pPr>
            <w:r w:rsidRPr="00A458FE">
              <w:rPr>
                <w:sz w:val="24"/>
                <w:szCs w:val="24"/>
              </w:rPr>
              <w:t>4</w:t>
            </w:r>
          </w:p>
        </w:tc>
        <w:tc>
          <w:tcPr>
            <w:tcW w:w="662" w:type="dxa"/>
          </w:tcPr>
          <w:p w:rsidR="00A458FE" w:rsidRPr="00A458FE" w:rsidRDefault="00A458FE" w:rsidP="00A458FE">
            <w:pPr>
              <w:jc w:val="center"/>
              <w:rPr>
                <w:sz w:val="24"/>
                <w:szCs w:val="24"/>
              </w:rPr>
            </w:pPr>
            <w:r w:rsidRPr="00A458FE">
              <w:rPr>
                <w:sz w:val="24"/>
                <w:szCs w:val="24"/>
              </w:rPr>
              <w:t>5</w:t>
            </w:r>
          </w:p>
        </w:tc>
        <w:tc>
          <w:tcPr>
            <w:tcW w:w="709" w:type="dxa"/>
          </w:tcPr>
          <w:p w:rsidR="00A458FE" w:rsidRPr="00A458FE" w:rsidRDefault="00A458FE" w:rsidP="00A458FE">
            <w:pPr>
              <w:jc w:val="center"/>
              <w:rPr>
                <w:sz w:val="24"/>
                <w:szCs w:val="24"/>
              </w:rPr>
            </w:pPr>
            <w:r w:rsidRPr="00A458FE">
              <w:rPr>
                <w:sz w:val="24"/>
                <w:szCs w:val="24"/>
              </w:rPr>
              <w:t>6</w:t>
            </w:r>
          </w:p>
        </w:tc>
        <w:tc>
          <w:tcPr>
            <w:tcW w:w="828" w:type="dxa"/>
            <w:gridSpan w:val="2"/>
          </w:tcPr>
          <w:p w:rsidR="00A458FE" w:rsidRPr="00A458FE" w:rsidRDefault="00A458FE" w:rsidP="00A458FE">
            <w:pPr>
              <w:jc w:val="center"/>
              <w:rPr>
                <w:sz w:val="24"/>
                <w:szCs w:val="24"/>
              </w:rPr>
            </w:pPr>
            <w:r w:rsidRPr="00A458FE">
              <w:rPr>
                <w:sz w:val="24"/>
                <w:szCs w:val="24"/>
              </w:rPr>
              <w:t>7</w:t>
            </w:r>
          </w:p>
        </w:tc>
        <w:tc>
          <w:tcPr>
            <w:tcW w:w="567" w:type="dxa"/>
          </w:tcPr>
          <w:p w:rsidR="00A458FE" w:rsidRPr="00A458FE" w:rsidRDefault="00A458FE" w:rsidP="00A458FE">
            <w:pPr>
              <w:jc w:val="center"/>
              <w:rPr>
                <w:sz w:val="24"/>
                <w:szCs w:val="24"/>
              </w:rPr>
            </w:pPr>
            <w:r w:rsidRPr="00A458FE">
              <w:rPr>
                <w:sz w:val="24"/>
                <w:szCs w:val="24"/>
              </w:rPr>
              <w:t>8</w:t>
            </w:r>
          </w:p>
        </w:tc>
        <w:tc>
          <w:tcPr>
            <w:tcW w:w="851" w:type="dxa"/>
            <w:gridSpan w:val="2"/>
          </w:tcPr>
          <w:p w:rsidR="00A458FE" w:rsidRPr="00A458FE" w:rsidRDefault="00A458FE" w:rsidP="00A458FE">
            <w:pPr>
              <w:jc w:val="center"/>
              <w:rPr>
                <w:sz w:val="24"/>
                <w:szCs w:val="24"/>
              </w:rPr>
            </w:pPr>
            <w:r w:rsidRPr="00A458FE">
              <w:rPr>
                <w:sz w:val="24"/>
                <w:szCs w:val="24"/>
              </w:rPr>
              <w:t>9</w:t>
            </w:r>
          </w:p>
        </w:tc>
        <w:tc>
          <w:tcPr>
            <w:tcW w:w="2155" w:type="dxa"/>
          </w:tcPr>
          <w:p w:rsidR="00A458FE" w:rsidRPr="00A458FE" w:rsidRDefault="00A458FE" w:rsidP="00A458FE">
            <w:pPr>
              <w:jc w:val="center"/>
              <w:rPr>
                <w:sz w:val="24"/>
                <w:szCs w:val="24"/>
              </w:rPr>
            </w:pPr>
            <w:r w:rsidRPr="00A458FE">
              <w:rPr>
                <w:sz w:val="24"/>
                <w:szCs w:val="24"/>
              </w:rPr>
              <w:t>10</w:t>
            </w:r>
          </w:p>
        </w:tc>
        <w:tc>
          <w:tcPr>
            <w:tcW w:w="1417" w:type="dxa"/>
          </w:tcPr>
          <w:p w:rsidR="00A458FE" w:rsidRPr="00A458FE" w:rsidRDefault="00A458FE" w:rsidP="00A458FE">
            <w:pPr>
              <w:jc w:val="center"/>
              <w:rPr>
                <w:sz w:val="24"/>
                <w:szCs w:val="24"/>
              </w:rPr>
            </w:pPr>
            <w:r w:rsidRPr="00A458FE">
              <w:rPr>
                <w:sz w:val="24"/>
                <w:szCs w:val="24"/>
              </w:rPr>
              <w:t>11</w:t>
            </w:r>
          </w:p>
        </w:tc>
        <w:tc>
          <w:tcPr>
            <w:tcW w:w="1134" w:type="dxa"/>
          </w:tcPr>
          <w:p w:rsidR="00A458FE" w:rsidRPr="00A458FE" w:rsidRDefault="00A458FE" w:rsidP="00A458FE">
            <w:pPr>
              <w:jc w:val="center"/>
              <w:rPr>
                <w:sz w:val="24"/>
                <w:szCs w:val="24"/>
              </w:rPr>
            </w:pPr>
            <w:r w:rsidRPr="00A458FE">
              <w:rPr>
                <w:sz w:val="24"/>
                <w:szCs w:val="24"/>
              </w:rPr>
              <w:t>12</w:t>
            </w:r>
          </w:p>
        </w:tc>
        <w:tc>
          <w:tcPr>
            <w:tcW w:w="1956" w:type="dxa"/>
          </w:tcPr>
          <w:p w:rsidR="00A458FE" w:rsidRPr="00A458FE" w:rsidRDefault="00A458FE" w:rsidP="00A458FE">
            <w:pPr>
              <w:jc w:val="center"/>
              <w:rPr>
                <w:sz w:val="24"/>
                <w:szCs w:val="24"/>
              </w:rPr>
            </w:pPr>
            <w:r w:rsidRPr="00A458FE">
              <w:rPr>
                <w:sz w:val="24"/>
                <w:szCs w:val="24"/>
              </w:rPr>
              <w:t>13</w:t>
            </w:r>
          </w:p>
        </w:tc>
      </w:tr>
      <w:tr w:rsidR="00A458FE" w:rsidRPr="00A458FE" w:rsidTr="00A458FE">
        <w:tc>
          <w:tcPr>
            <w:tcW w:w="511" w:type="dxa"/>
          </w:tcPr>
          <w:p w:rsidR="00A458FE" w:rsidRPr="00A458FE" w:rsidRDefault="00A458FE" w:rsidP="00A458FE">
            <w:pPr>
              <w:ind w:right="-157"/>
              <w:jc w:val="both"/>
              <w:rPr>
                <w:sz w:val="24"/>
                <w:szCs w:val="24"/>
              </w:rPr>
            </w:pPr>
            <w:r w:rsidRPr="00A458FE">
              <w:rPr>
                <w:sz w:val="24"/>
                <w:szCs w:val="24"/>
              </w:rPr>
              <w:t>1.</w:t>
            </w:r>
          </w:p>
        </w:tc>
        <w:tc>
          <w:tcPr>
            <w:tcW w:w="15048" w:type="dxa"/>
            <w:gridSpan w:val="14"/>
          </w:tcPr>
          <w:p w:rsidR="00A458FE" w:rsidRPr="00A458FE" w:rsidRDefault="00A458FE" w:rsidP="00A458FE">
            <w:pPr>
              <w:jc w:val="both"/>
              <w:rPr>
                <w:sz w:val="24"/>
                <w:szCs w:val="24"/>
              </w:rPr>
            </w:pPr>
            <w:r w:rsidRPr="00A458FE">
              <w:rPr>
                <w:sz w:val="24"/>
                <w:szCs w:val="24"/>
              </w:rPr>
              <w:t>Государственная поддержка отрасли культуры по комплектованию книжных фондов библиотек муниципальных образований и государственных общедо</w:t>
            </w:r>
            <w:r w:rsidRPr="00A458FE">
              <w:rPr>
                <w:sz w:val="24"/>
                <w:szCs w:val="24"/>
              </w:rPr>
              <w:t>с</w:t>
            </w:r>
            <w:r w:rsidRPr="00A458FE">
              <w:rPr>
                <w:sz w:val="24"/>
                <w:szCs w:val="24"/>
              </w:rPr>
              <w:t>тупных библиотек субъектов Российской Федерации</w:t>
            </w:r>
          </w:p>
        </w:tc>
      </w:tr>
      <w:tr w:rsidR="00A458FE" w:rsidRPr="00A458FE" w:rsidTr="00A458FE">
        <w:tc>
          <w:tcPr>
            <w:tcW w:w="511" w:type="dxa"/>
          </w:tcPr>
          <w:p w:rsidR="00A458FE" w:rsidRPr="00A458FE" w:rsidRDefault="00A458FE" w:rsidP="00A458FE">
            <w:pPr>
              <w:ind w:right="-157"/>
              <w:jc w:val="both"/>
              <w:rPr>
                <w:sz w:val="24"/>
                <w:szCs w:val="24"/>
              </w:rPr>
            </w:pPr>
            <w:r w:rsidRPr="00A458FE">
              <w:rPr>
                <w:sz w:val="24"/>
                <w:szCs w:val="24"/>
              </w:rPr>
              <w:t>1.1.</w:t>
            </w:r>
          </w:p>
        </w:tc>
        <w:tc>
          <w:tcPr>
            <w:tcW w:w="1588" w:type="dxa"/>
          </w:tcPr>
          <w:p w:rsidR="00A458FE" w:rsidRPr="00A458FE" w:rsidRDefault="00A458FE" w:rsidP="00A458FE">
            <w:pPr>
              <w:spacing w:line="240" w:lineRule="atLeast"/>
              <w:ind w:right="-127"/>
              <w:rPr>
                <w:bCs/>
                <w:sz w:val="24"/>
                <w:szCs w:val="24"/>
                <w:u w:color="000000"/>
              </w:rPr>
            </w:pPr>
            <w:r w:rsidRPr="00A458FE">
              <w:rPr>
                <w:sz w:val="24"/>
                <w:szCs w:val="24"/>
              </w:rPr>
              <w:t>Проведены м</w:t>
            </w:r>
            <w:r w:rsidRPr="00A458FE">
              <w:rPr>
                <w:sz w:val="24"/>
                <w:szCs w:val="24"/>
              </w:rPr>
              <w:t>е</w:t>
            </w:r>
            <w:r w:rsidRPr="00A458FE">
              <w:rPr>
                <w:sz w:val="24"/>
                <w:szCs w:val="24"/>
              </w:rPr>
              <w:t>роприятия по комплектов</w:t>
            </w:r>
            <w:r w:rsidRPr="00A458FE">
              <w:rPr>
                <w:sz w:val="24"/>
                <w:szCs w:val="24"/>
              </w:rPr>
              <w:t>а</w:t>
            </w:r>
            <w:r w:rsidRPr="00A458FE">
              <w:rPr>
                <w:sz w:val="24"/>
                <w:szCs w:val="24"/>
              </w:rPr>
              <w:t xml:space="preserve">нию книжных фондов библиотек </w:t>
            </w:r>
            <w:r w:rsidRPr="00A458FE">
              <w:rPr>
                <w:sz w:val="24"/>
                <w:szCs w:val="24"/>
              </w:rPr>
              <w:lastRenderedPageBreak/>
              <w:t>мун</w:t>
            </w:r>
            <w:r w:rsidRPr="00A458FE">
              <w:rPr>
                <w:sz w:val="24"/>
                <w:szCs w:val="24"/>
              </w:rPr>
              <w:t>и</w:t>
            </w:r>
            <w:r w:rsidRPr="00A458FE">
              <w:rPr>
                <w:sz w:val="24"/>
                <w:szCs w:val="24"/>
              </w:rPr>
              <w:t>ципальных о</w:t>
            </w:r>
            <w:r w:rsidRPr="00A458FE">
              <w:rPr>
                <w:sz w:val="24"/>
                <w:szCs w:val="24"/>
              </w:rPr>
              <w:t>б</w:t>
            </w:r>
            <w:r w:rsidRPr="00A458FE">
              <w:rPr>
                <w:sz w:val="24"/>
                <w:szCs w:val="24"/>
              </w:rPr>
              <w:t>разований и государстве</w:t>
            </w:r>
            <w:r w:rsidRPr="00A458FE">
              <w:rPr>
                <w:sz w:val="24"/>
                <w:szCs w:val="24"/>
              </w:rPr>
              <w:t>н</w:t>
            </w:r>
            <w:r w:rsidRPr="00A458FE">
              <w:rPr>
                <w:sz w:val="24"/>
                <w:szCs w:val="24"/>
              </w:rPr>
              <w:t>ных общедо</w:t>
            </w:r>
            <w:r w:rsidRPr="00A458FE">
              <w:rPr>
                <w:sz w:val="24"/>
                <w:szCs w:val="24"/>
              </w:rPr>
              <w:t>с</w:t>
            </w:r>
            <w:r w:rsidRPr="00A458FE">
              <w:rPr>
                <w:sz w:val="24"/>
                <w:szCs w:val="24"/>
              </w:rPr>
              <w:t>тупных библиотек Респу</w:t>
            </w:r>
            <w:r w:rsidRPr="00A458FE">
              <w:rPr>
                <w:sz w:val="24"/>
                <w:szCs w:val="24"/>
              </w:rPr>
              <w:t>б</w:t>
            </w:r>
            <w:r w:rsidRPr="00A458FE">
              <w:rPr>
                <w:sz w:val="24"/>
                <w:szCs w:val="24"/>
              </w:rPr>
              <w:t>лики Марий Эл</w:t>
            </w:r>
          </w:p>
        </w:tc>
        <w:tc>
          <w:tcPr>
            <w:tcW w:w="1978" w:type="dxa"/>
          </w:tcPr>
          <w:p w:rsidR="00A458FE" w:rsidRPr="00A458FE" w:rsidRDefault="00A458FE" w:rsidP="00A458FE">
            <w:pPr>
              <w:jc w:val="center"/>
              <w:rPr>
                <w:sz w:val="24"/>
                <w:szCs w:val="24"/>
              </w:rPr>
            </w:pPr>
            <w:r w:rsidRPr="00A458FE">
              <w:rPr>
                <w:sz w:val="24"/>
                <w:szCs w:val="24"/>
              </w:rPr>
              <w:lastRenderedPageBreak/>
              <w:t xml:space="preserve">Мероприятия по комплектованию книжных фондов библиотек муниципальных образований и </w:t>
            </w:r>
            <w:r w:rsidRPr="00A458FE">
              <w:rPr>
                <w:sz w:val="24"/>
                <w:szCs w:val="24"/>
              </w:rPr>
              <w:lastRenderedPageBreak/>
              <w:t>государственных о</w:t>
            </w:r>
            <w:r w:rsidRPr="00A458FE">
              <w:rPr>
                <w:sz w:val="24"/>
                <w:szCs w:val="24"/>
              </w:rPr>
              <w:t>б</w:t>
            </w:r>
            <w:r w:rsidRPr="00A458FE">
              <w:rPr>
                <w:sz w:val="24"/>
                <w:szCs w:val="24"/>
              </w:rPr>
              <w:t>щедоступных библиотек суб</w:t>
            </w:r>
            <w:r w:rsidRPr="00A458FE">
              <w:rPr>
                <w:sz w:val="24"/>
                <w:szCs w:val="24"/>
              </w:rPr>
              <w:t>ъ</w:t>
            </w:r>
            <w:r w:rsidRPr="00A458FE">
              <w:rPr>
                <w:sz w:val="24"/>
                <w:szCs w:val="24"/>
              </w:rPr>
              <w:t>ектов Российской Федерации.</w:t>
            </w:r>
          </w:p>
          <w:p w:rsidR="00A458FE" w:rsidRPr="00A458FE" w:rsidRDefault="00A458FE" w:rsidP="00A458FE">
            <w:pPr>
              <w:jc w:val="center"/>
              <w:rPr>
                <w:sz w:val="24"/>
                <w:szCs w:val="24"/>
              </w:rPr>
            </w:pPr>
            <w:r w:rsidRPr="00A458FE">
              <w:rPr>
                <w:sz w:val="24"/>
                <w:szCs w:val="24"/>
              </w:rPr>
              <w:t xml:space="preserve"> Государственная программа ре</w:t>
            </w:r>
            <w:r w:rsidRPr="00A458FE">
              <w:rPr>
                <w:sz w:val="24"/>
                <w:szCs w:val="24"/>
              </w:rPr>
              <w:t>с</w:t>
            </w:r>
            <w:r w:rsidRPr="00A458FE">
              <w:rPr>
                <w:sz w:val="24"/>
                <w:szCs w:val="24"/>
              </w:rPr>
              <w:t>публики Марий Эл «Культура М</w:t>
            </w:r>
            <w:r w:rsidRPr="00A458FE">
              <w:rPr>
                <w:sz w:val="24"/>
                <w:szCs w:val="24"/>
              </w:rPr>
              <w:t>а</w:t>
            </w:r>
            <w:r w:rsidRPr="00A458FE">
              <w:rPr>
                <w:sz w:val="24"/>
                <w:szCs w:val="24"/>
              </w:rPr>
              <w:t>рий Эл на 2013 -2030 годы»</w:t>
            </w:r>
          </w:p>
        </w:tc>
        <w:tc>
          <w:tcPr>
            <w:tcW w:w="1203" w:type="dxa"/>
          </w:tcPr>
          <w:p w:rsidR="00A458FE" w:rsidRPr="00A458FE" w:rsidRDefault="00A458FE" w:rsidP="00A458FE">
            <w:pPr>
              <w:jc w:val="both"/>
              <w:rPr>
                <w:sz w:val="24"/>
                <w:szCs w:val="24"/>
              </w:rPr>
            </w:pPr>
            <w:r w:rsidRPr="00A458FE">
              <w:rPr>
                <w:sz w:val="24"/>
                <w:szCs w:val="24"/>
              </w:rPr>
              <w:lastRenderedPageBreak/>
              <w:t>единица</w:t>
            </w:r>
          </w:p>
        </w:tc>
        <w:tc>
          <w:tcPr>
            <w:tcW w:w="662" w:type="dxa"/>
          </w:tcPr>
          <w:p w:rsidR="00A458FE" w:rsidRPr="00A458FE" w:rsidRDefault="00A458FE" w:rsidP="00A458FE">
            <w:pPr>
              <w:jc w:val="center"/>
              <w:rPr>
                <w:sz w:val="24"/>
                <w:szCs w:val="24"/>
              </w:rPr>
            </w:pPr>
            <w:r w:rsidRPr="00A458FE">
              <w:rPr>
                <w:sz w:val="24"/>
                <w:szCs w:val="24"/>
              </w:rPr>
              <w:t>232</w:t>
            </w:r>
          </w:p>
        </w:tc>
        <w:tc>
          <w:tcPr>
            <w:tcW w:w="709" w:type="dxa"/>
          </w:tcPr>
          <w:p w:rsidR="00A458FE" w:rsidRPr="00A458FE" w:rsidRDefault="00A458FE" w:rsidP="00A458FE">
            <w:pPr>
              <w:jc w:val="center"/>
              <w:rPr>
                <w:sz w:val="24"/>
                <w:szCs w:val="24"/>
              </w:rPr>
            </w:pPr>
            <w:r w:rsidRPr="00A458FE">
              <w:rPr>
                <w:sz w:val="24"/>
                <w:szCs w:val="24"/>
              </w:rPr>
              <w:t>2023</w:t>
            </w:r>
          </w:p>
        </w:tc>
        <w:tc>
          <w:tcPr>
            <w:tcW w:w="708" w:type="dxa"/>
          </w:tcPr>
          <w:p w:rsidR="00A458FE" w:rsidRPr="00A458FE" w:rsidRDefault="00A458FE" w:rsidP="00A458FE">
            <w:pPr>
              <w:jc w:val="center"/>
              <w:rPr>
                <w:sz w:val="24"/>
                <w:szCs w:val="24"/>
              </w:rPr>
            </w:pPr>
            <w:r w:rsidRPr="00A458FE">
              <w:rPr>
                <w:sz w:val="24"/>
                <w:szCs w:val="24"/>
              </w:rPr>
              <w:t>232</w:t>
            </w:r>
          </w:p>
        </w:tc>
        <w:tc>
          <w:tcPr>
            <w:tcW w:w="716" w:type="dxa"/>
            <w:gridSpan w:val="3"/>
          </w:tcPr>
          <w:p w:rsidR="00A458FE" w:rsidRPr="00A458FE" w:rsidRDefault="00A458FE" w:rsidP="00A458FE">
            <w:pPr>
              <w:jc w:val="center"/>
              <w:rPr>
                <w:sz w:val="24"/>
                <w:szCs w:val="24"/>
              </w:rPr>
            </w:pPr>
            <w:r w:rsidRPr="00A458FE">
              <w:rPr>
                <w:sz w:val="24"/>
                <w:szCs w:val="24"/>
              </w:rPr>
              <w:t>232</w:t>
            </w:r>
          </w:p>
        </w:tc>
        <w:tc>
          <w:tcPr>
            <w:tcW w:w="822" w:type="dxa"/>
          </w:tcPr>
          <w:p w:rsidR="00A458FE" w:rsidRPr="00A458FE" w:rsidRDefault="00A458FE" w:rsidP="00A458FE">
            <w:pPr>
              <w:jc w:val="center"/>
              <w:rPr>
                <w:sz w:val="24"/>
                <w:szCs w:val="24"/>
              </w:rPr>
            </w:pPr>
            <w:r w:rsidRPr="00A458FE">
              <w:rPr>
                <w:sz w:val="24"/>
                <w:szCs w:val="24"/>
              </w:rPr>
              <w:t>-</w:t>
            </w:r>
          </w:p>
        </w:tc>
        <w:tc>
          <w:tcPr>
            <w:tcW w:w="2155" w:type="dxa"/>
          </w:tcPr>
          <w:p w:rsidR="00A458FE" w:rsidRPr="00A458FE" w:rsidRDefault="00A458FE" w:rsidP="00A458FE">
            <w:pPr>
              <w:jc w:val="both"/>
              <w:rPr>
                <w:sz w:val="24"/>
                <w:szCs w:val="24"/>
              </w:rPr>
            </w:pPr>
            <w:r w:rsidRPr="00A458FE">
              <w:rPr>
                <w:sz w:val="24"/>
                <w:szCs w:val="24"/>
              </w:rPr>
              <w:t>Учреждениям культуры предоставл</w:t>
            </w:r>
            <w:r w:rsidRPr="00A458FE">
              <w:rPr>
                <w:sz w:val="24"/>
                <w:szCs w:val="24"/>
              </w:rPr>
              <w:t>я</w:t>
            </w:r>
            <w:r w:rsidRPr="00A458FE">
              <w:rPr>
                <w:sz w:val="24"/>
                <w:szCs w:val="24"/>
              </w:rPr>
              <w:t>ются субсидии в целях софинансир</w:t>
            </w:r>
            <w:r w:rsidRPr="00A458FE">
              <w:rPr>
                <w:sz w:val="24"/>
                <w:szCs w:val="24"/>
              </w:rPr>
              <w:t>о</w:t>
            </w:r>
            <w:r w:rsidRPr="00A458FE">
              <w:rPr>
                <w:sz w:val="24"/>
                <w:szCs w:val="24"/>
              </w:rPr>
              <w:t xml:space="preserve">вания расходных обязательств </w:t>
            </w:r>
            <w:r w:rsidRPr="00A458FE">
              <w:rPr>
                <w:sz w:val="24"/>
                <w:szCs w:val="24"/>
              </w:rPr>
              <w:lastRenderedPageBreak/>
              <w:t>муниципальных образ</w:t>
            </w:r>
            <w:r w:rsidRPr="00A458FE">
              <w:rPr>
                <w:sz w:val="24"/>
                <w:szCs w:val="24"/>
              </w:rPr>
              <w:t>о</w:t>
            </w:r>
            <w:r w:rsidRPr="00A458FE">
              <w:rPr>
                <w:sz w:val="24"/>
                <w:szCs w:val="24"/>
              </w:rPr>
              <w:t>ваний и государс</w:t>
            </w:r>
            <w:r w:rsidRPr="00A458FE">
              <w:rPr>
                <w:sz w:val="24"/>
                <w:szCs w:val="24"/>
              </w:rPr>
              <w:t>т</w:t>
            </w:r>
            <w:r w:rsidRPr="00A458FE">
              <w:rPr>
                <w:sz w:val="24"/>
                <w:szCs w:val="24"/>
              </w:rPr>
              <w:t>венных общедо</w:t>
            </w:r>
            <w:r w:rsidRPr="00A458FE">
              <w:rPr>
                <w:sz w:val="24"/>
                <w:szCs w:val="24"/>
              </w:rPr>
              <w:t>с</w:t>
            </w:r>
            <w:r w:rsidRPr="00A458FE">
              <w:rPr>
                <w:sz w:val="24"/>
                <w:szCs w:val="24"/>
              </w:rPr>
              <w:t>тупных библиотек Республики Марий Эл. Муниципал</w:t>
            </w:r>
            <w:r w:rsidRPr="00A458FE">
              <w:rPr>
                <w:sz w:val="24"/>
                <w:szCs w:val="24"/>
              </w:rPr>
              <w:t>ь</w:t>
            </w:r>
            <w:r w:rsidRPr="00A458FE">
              <w:rPr>
                <w:sz w:val="24"/>
                <w:szCs w:val="24"/>
              </w:rPr>
              <w:t>ным библиотекам Республики Марий Эл предоставляются субсидии на мероприятия по комплектованию книжных фондов государственных общедоступных библи</w:t>
            </w:r>
            <w:r w:rsidRPr="00A458FE">
              <w:rPr>
                <w:sz w:val="24"/>
                <w:szCs w:val="24"/>
              </w:rPr>
              <w:t>о</w:t>
            </w:r>
            <w:r w:rsidRPr="00A458FE">
              <w:rPr>
                <w:sz w:val="24"/>
                <w:szCs w:val="24"/>
              </w:rPr>
              <w:t>тек Республики М</w:t>
            </w:r>
            <w:r w:rsidRPr="00A458FE">
              <w:rPr>
                <w:sz w:val="24"/>
                <w:szCs w:val="24"/>
              </w:rPr>
              <w:t>а</w:t>
            </w:r>
            <w:r w:rsidRPr="00A458FE">
              <w:rPr>
                <w:sz w:val="24"/>
                <w:szCs w:val="24"/>
              </w:rPr>
              <w:t>рий Эл.</w:t>
            </w:r>
          </w:p>
        </w:tc>
        <w:tc>
          <w:tcPr>
            <w:tcW w:w="1417" w:type="dxa"/>
          </w:tcPr>
          <w:p w:rsidR="00A458FE" w:rsidRPr="00A458FE" w:rsidRDefault="00A458FE" w:rsidP="00A458FE">
            <w:pPr>
              <w:jc w:val="both"/>
              <w:rPr>
                <w:sz w:val="24"/>
                <w:szCs w:val="24"/>
              </w:rPr>
            </w:pPr>
            <w:r w:rsidRPr="00A458FE">
              <w:rPr>
                <w:sz w:val="24"/>
                <w:szCs w:val="24"/>
              </w:rPr>
              <w:lastRenderedPageBreak/>
              <w:t>Приобрет</w:t>
            </w:r>
            <w:r w:rsidRPr="00A458FE">
              <w:rPr>
                <w:sz w:val="24"/>
                <w:szCs w:val="24"/>
              </w:rPr>
              <w:t>е</w:t>
            </w:r>
            <w:r w:rsidRPr="00A458FE">
              <w:rPr>
                <w:sz w:val="24"/>
                <w:szCs w:val="24"/>
              </w:rPr>
              <w:t>ние товаров, работ, услуг</w:t>
            </w:r>
          </w:p>
        </w:tc>
        <w:tc>
          <w:tcPr>
            <w:tcW w:w="1134" w:type="dxa"/>
          </w:tcPr>
          <w:p w:rsidR="00A458FE" w:rsidRPr="00A458FE" w:rsidRDefault="00A458FE" w:rsidP="00A458FE">
            <w:pPr>
              <w:jc w:val="center"/>
              <w:rPr>
                <w:sz w:val="24"/>
                <w:szCs w:val="24"/>
              </w:rPr>
            </w:pPr>
            <w:r w:rsidRPr="00A458FE">
              <w:rPr>
                <w:sz w:val="24"/>
                <w:szCs w:val="24"/>
              </w:rPr>
              <w:t>Да</w:t>
            </w:r>
          </w:p>
        </w:tc>
        <w:tc>
          <w:tcPr>
            <w:tcW w:w="1956" w:type="dxa"/>
            <w:tcBorders>
              <w:top w:val="single" w:sz="5" w:space="0" w:color="000000"/>
              <w:left w:val="single" w:sz="5" w:space="0" w:color="000000"/>
              <w:bottom w:val="single" w:sz="5" w:space="0" w:color="000000"/>
              <w:right w:val="single" w:sz="5" w:space="0" w:color="000000"/>
            </w:tcBorders>
            <w:shd w:val="clear" w:color="auto" w:fill="auto"/>
          </w:tcPr>
          <w:p w:rsidR="00A458FE" w:rsidRPr="00A458FE" w:rsidRDefault="00A458FE" w:rsidP="00A458FE">
            <w:pPr>
              <w:spacing w:line="230" w:lineRule="auto"/>
              <w:rPr>
                <w:bCs/>
                <w:spacing w:val="-2"/>
                <w:sz w:val="24"/>
                <w:szCs w:val="24"/>
              </w:rPr>
            </w:pPr>
            <w:r w:rsidRPr="00A458FE">
              <w:rPr>
                <w:bCs/>
                <w:spacing w:val="-2"/>
                <w:sz w:val="24"/>
                <w:szCs w:val="24"/>
              </w:rPr>
              <w:t>Количество новых книг, поступи</w:t>
            </w:r>
            <w:r w:rsidRPr="00A458FE">
              <w:rPr>
                <w:bCs/>
                <w:spacing w:val="-2"/>
                <w:sz w:val="24"/>
                <w:szCs w:val="24"/>
              </w:rPr>
              <w:t>в</w:t>
            </w:r>
            <w:r w:rsidRPr="00A458FE">
              <w:rPr>
                <w:bCs/>
                <w:spacing w:val="-2"/>
                <w:sz w:val="24"/>
                <w:szCs w:val="24"/>
              </w:rPr>
              <w:t>ших в фонды би</w:t>
            </w:r>
            <w:r w:rsidRPr="00A458FE">
              <w:rPr>
                <w:bCs/>
                <w:spacing w:val="-2"/>
                <w:sz w:val="24"/>
                <w:szCs w:val="24"/>
              </w:rPr>
              <w:t>б</w:t>
            </w:r>
            <w:r w:rsidRPr="00A458FE">
              <w:rPr>
                <w:bCs/>
                <w:spacing w:val="-2"/>
                <w:sz w:val="24"/>
                <w:szCs w:val="24"/>
              </w:rPr>
              <w:t>лиотек муниц</w:t>
            </w:r>
            <w:r w:rsidRPr="00A458FE">
              <w:rPr>
                <w:bCs/>
                <w:spacing w:val="-2"/>
                <w:sz w:val="24"/>
                <w:szCs w:val="24"/>
              </w:rPr>
              <w:t>и</w:t>
            </w:r>
            <w:r w:rsidRPr="00A458FE">
              <w:rPr>
                <w:bCs/>
                <w:spacing w:val="-2"/>
                <w:sz w:val="24"/>
                <w:szCs w:val="24"/>
              </w:rPr>
              <w:t>пальных образ</w:t>
            </w:r>
            <w:r w:rsidRPr="00A458FE">
              <w:rPr>
                <w:bCs/>
                <w:spacing w:val="-2"/>
                <w:sz w:val="24"/>
                <w:szCs w:val="24"/>
              </w:rPr>
              <w:t>о</w:t>
            </w:r>
            <w:r w:rsidRPr="00A458FE">
              <w:rPr>
                <w:bCs/>
                <w:spacing w:val="-2"/>
                <w:sz w:val="24"/>
                <w:szCs w:val="24"/>
              </w:rPr>
              <w:t xml:space="preserve">ваний и </w:t>
            </w:r>
            <w:r w:rsidRPr="00A458FE">
              <w:rPr>
                <w:bCs/>
                <w:spacing w:val="-2"/>
                <w:sz w:val="24"/>
                <w:szCs w:val="24"/>
              </w:rPr>
              <w:lastRenderedPageBreak/>
              <w:t>госуда</w:t>
            </w:r>
            <w:r w:rsidRPr="00A458FE">
              <w:rPr>
                <w:bCs/>
                <w:spacing w:val="-2"/>
                <w:sz w:val="24"/>
                <w:szCs w:val="24"/>
              </w:rPr>
              <w:t>р</w:t>
            </w:r>
            <w:r w:rsidRPr="00A458FE">
              <w:rPr>
                <w:bCs/>
                <w:spacing w:val="-2"/>
                <w:sz w:val="24"/>
                <w:szCs w:val="24"/>
              </w:rPr>
              <w:t>ственных общедоступных библиотек Республ</w:t>
            </w:r>
            <w:r w:rsidRPr="00A458FE">
              <w:rPr>
                <w:bCs/>
                <w:spacing w:val="-2"/>
                <w:sz w:val="24"/>
                <w:szCs w:val="24"/>
              </w:rPr>
              <w:t>и</w:t>
            </w:r>
            <w:r w:rsidRPr="00A458FE">
              <w:rPr>
                <w:bCs/>
                <w:spacing w:val="-2"/>
                <w:sz w:val="24"/>
                <w:szCs w:val="24"/>
              </w:rPr>
              <w:t>ки Марий Эл</w:t>
            </w:r>
          </w:p>
        </w:tc>
      </w:tr>
    </w:tbl>
    <w:p w:rsidR="00A458FE" w:rsidRPr="00A458FE" w:rsidRDefault="00A458FE" w:rsidP="00A458FE">
      <w:pPr>
        <w:spacing w:line="240" w:lineRule="atLeast"/>
        <w:jc w:val="center"/>
        <w:rPr>
          <w:b/>
          <w:sz w:val="24"/>
          <w:szCs w:val="24"/>
        </w:rPr>
      </w:pPr>
    </w:p>
    <w:p w:rsidR="00A458FE" w:rsidRPr="00A458FE" w:rsidRDefault="00A458FE" w:rsidP="00A458FE">
      <w:pPr>
        <w:spacing w:line="240" w:lineRule="atLeast"/>
        <w:jc w:val="center"/>
        <w:rPr>
          <w:b/>
          <w:sz w:val="24"/>
          <w:szCs w:val="24"/>
        </w:rPr>
      </w:pPr>
      <w:r w:rsidRPr="00A458FE">
        <w:rPr>
          <w:b/>
          <w:sz w:val="24"/>
          <w:szCs w:val="24"/>
        </w:rPr>
        <w:t>5. Финансовое обеспечение реализации муниципального</w:t>
      </w:r>
      <w:r w:rsidR="00BB184C">
        <w:rPr>
          <w:b/>
          <w:sz w:val="24"/>
          <w:szCs w:val="24"/>
        </w:rPr>
        <w:t xml:space="preserve"> </w:t>
      </w:r>
      <w:r w:rsidRPr="00A458FE">
        <w:rPr>
          <w:b/>
          <w:sz w:val="24"/>
          <w:szCs w:val="24"/>
        </w:rPr>
        <w:t>проекта</w:t>
      </w:r>
    </w:p>
    <w:p w:rsidR="00A458FE" w:rsidRPr="00A458FE" w:rsidRDefault="00A458FE" w:rsidP="00A458FE">
      <w:pPr>
        <w:spacing w:line="240" w:lineRule="atLeast"/>
        <w:jc w:val="center"/>
        <w:rPr>
          <w:i/>
          <w:color w:val="000000"/>
          <w:sz w:val="24"/>
          <w:szCs w:val="24"/>
          <w:u w:color="000000"/>
        </w:rPr>
      </w:pPr>
    </w:p>
    <w:tbl>
      <w:tblPr>
        <w:tblStyle w:val="ac"/>
        <w:tblW w:w="15593" w:type="dxa"/>
        <w:tblInd w:w="-34" w:type="dxa"/>
        <w:tblLayout w:type="fixed"/>
        <w:tblLook w:val="04A0"/>
      </w:tblPr>
      <w:tblGrid>
        <w:gridCol w:w="738"/>
        <w:gridCol w:w="8222"/>
        <w:gridCol w:w="1530"/>
        <w:gridCol w:w="1418"/>
        <w:gridCol w:w="1701"/>
        <w:gridCol w:w="1984"/>
      </w:tblGrid>
      <w:tr w:rsidR="00A458FE" w:rsidRPr="00A458FE" w:rsidTr="00A458FE">
        <w:tc>
          <w:tcPr>
            <w:tcW w:w="738" w:type="dxa"/>
            <w:vMerge w:val="restart"/>
          </w:tcPr>
          <w:p w:rsidR="00A458FE" w:rsidRPr="00A458FE" w:rsidRDefault="00A458FE" w:rsidP="00A458FE">
            <w:pPr>
              <w:spacing w:after="60" w:line="240" w:lineRule="atLeast"/>
              <w:jc w:val="center"/>
              <w:rPr>
                <w:sz w:val="24"/>
                <w:szCs w:val="24"/>
              </w:rPr>
            </w:pPr>
            <w:r w:rsidRPr="00A458FE">
              <w:rPr>
                <w:sz w:val="24"/>
                <w:szCs w:val="24"/>
              </w:rPr>
              <w:t xml:space="preserve">№ </w:t>
            </w:r>
            <w:r w:rsidRPr="00A458FE">
              <w:rPr>
                <w:sz w:val="24"/>
                <w:szCs w:val="24"/>
              </w:rPr>
              <w:br/>
              <w:t>п/п</w:t>
            </w:r>
          </w:p>
        </w:tc>
        <w:tc>
          <w:tcPr>
            <w:tcW w:w="8222" w:type="dxa"/>
            <w:vMerge w:val="restart"/>
          </w:tcPr>
          <w:p w:rsidR="00A458FE" w:rsidRPr="00A458FE" w:rsidRDefault="00A458FE" w:rsidP="00A458FE">
            <w:pPr>
              <w:spacing w:after="60" w:line="240" w:lineRule="atLeast"/>
              <w:jc w:val="center"/>
              <w:rPr>
                <w:sz w:val="24"/>
                <w:szCs w:val="24"/>
              </w:rPr>
            </w:pPr>
            <w:r w:rsidRPr="00A458FE">
              <w:rPr>
                <w:sz w:val="24"/>
                <w:szCs w:val="24"/>
              </w:rPr>
              <w:t>Наименование мероприятия (результата) и источники финансирования</w:t>
            </w:r>
          </w:p>
        </w:tc>
        <w:tc>
          <w:tcPr>
            <w:tcW w:w="4649" w:type="dxa"/>
            <w:gridSpan w:val="3"/>
          </w:tcPr>
          <w:p w:rsidR="00A458FE" w:rsidRPr="00A458FE" w:rsidRDefault="00A458FE" w:rsidP="00A458FE">
            <w:pPr>
              <w:spacing w:after="60" w:line="240" w:lineRule="atLeast"/>
              <w:jc w:val="center"/>
              <w:rPr>
                <w:sz w:val="24"/>
                <w:szCs w:val="24"/>
              </w:rPr>
            </w:pPr>
            <w:r w:rsidRPr="00A458FE">
              <w:rPr>
                <w:sz w:val="24"/>
                <w:szCs w:val="24"/>
              </w:rPr>
              <w:t xml:space="preserve">Объем финансового обеспечения </w:t>
            </w:r>
            <w:r w:rsidRPr="00A458FE">
              <w:rPr>
                <w:sz w:val="24"/>
                <w:szCs w:val="24"/>
              </w:rPr>
              <w:br/>
              <w:t>по годам реализации (тыс. рублей)</w:t>
            </w:r>
          </w:p>
        </w:tc>
        <w:tc>
          <w:tcPr>
            <w:tcW w:w="1984" w:type="dxa"/>
            <w:vMerge w:val="restart"/>
          </w:tcPr>
          <w:p w:rsidR="00A458FE" w:rsidRPr="00A458FE" w:rsidRDefault="00A458FE" w:rsidP="00A458FE">
            <w:pPr>
              <w:spacing w:after="60" w:line="240" w:lineRule="atLeast"/>
              <w:jc w:val="center"/>
              <w:rPr>
                <w:sz w:val="24"/>
                <w:szCs w:val="24"/>
              </w:rPr>
            </w:pPr>
            <w:r w:rsidRPr="00A458FE">
              <w:rPr>
                <w:sz w:val="24"/>
                <w:szCs w:val="24"/>
              </w:rPr>
              <w:t>Всего</w:t>
            </w:r>
            <w:r w:rsidRPr="00A458FE">
              <w:rPr>
                <w:sz w:val="24"/>
                <w:szCs w:val="24"/>
              </w:rPr>
              <w:br/>
              <w:t>(тыс. рублей)</w:t>
            </w:r>
          </w:p>
        </w:tc>
      </w:tr>
      <w:tr w:rsidR="00A458FE" w:rsidRPr="00A458FE" w:rsidTr="00A458FE">
        <w:tc>
          <w:tcPr>
            <w:tcW w:w="738" w:type="dxa"/>
            <w:vMerge/>
          </w:tcPr>
          <w:p w:rsidR="00A458FE" w:rsidRPr="00A458FE" w:rsidRDefault="00A458FE" w:rsidP="00A458FE">
            <w:pPr>
              <w:jc w:val="both"/>
              <w:rPr>
                <w:sz w:val="24"/>
                <w:szCs w:val="24"/>
              </w:rPr>
            </w:pPr>
          </w:p>
        </w:tc>
        <w:tc>
          <w:tcPr>
            <w:tcW w:w="8222" w:type="dxa"/>
            <w:vMerge/>
          </w:tcPr>
          <w:p w:rsidR="00A458FE" w:rsidRPr="00A458FE" w:rsidRDefault="00A458FE" w:rsidP="00A458FE">
            <w:pPr>
              <w:jc w:val="both"/>
              <w:rPr>
                <w:sz w:val="24"/>
                <w:szCs w:val="24"/>
              </w:rPr>
            </w:pPr>
          </w:p>
        </w:tc>
        <w:tc>
          <w:tcPr>
            <w:tcW w:w="1530" w:type="dxa"/>
            <w:vAlign w:val="center"/>
          </w:tcPr>
          <w:p w:rsidR="00A458FE" w:rsidRPr="00A458FE" w:rsidRDefault="00A458FE" w:rsidP="00A458FE">
            <w:pPr>
              <w:spacing w:after="60" w:line="240" w:lineRule="atLeast"/>
              <w:jc w:val="center"/>
              <w:rPr>
                <w:sz w:val="24"/>
                <w:szCs w:val="24"/>
              </w:rPr>
            </w:pPr>
            <w:r w:rsidRPr="00A458FE">
              <w:rPr>
                <w:sz w:val="24"/>
                <w:szCs w:val="24"/>
              </w:rPr>
              <w:t>2024</w:t>
            </w:r>
          </w:p>
        </w:tc>
        <w:tc>
          <w:tcPr>
            <w:tcW w:w="1418" w:type="dxa"/>
            <w:vAlign w:val="center"/>
          </w:tcPr>
          <w:p w:rsidR="00A458FE" w:rsidRPr="00A458FE" w:rsidRDefault="00A458FE" w:rsidP="00A458FE">
            <w:pPr>
              <w:spacing w:after="60" w:line="240" w:lineRule="atLeast"/>
              <w:jc w:val="center"/>
              <w:rPr>
                <w:sz w:val="24"/>
                <w:szCs w:val="24"/>
              </w:rPr>
            </w:pPr>
            <w:r w:rsidRPr="00A458FE">
              <w:rPr>
                <w:sz w:val="24"/>
                <w:szCs w:val="24"/>
              </w:rPr>
              <w:t>2025</w:t>
            </w:r>
          </w:p>
        </w:tc>
        <w:tc>
          <w:tcPr>
            <w:tcW w:w="1701" w:type="dxa"/>
            <w:vAlign w:val="center"/>
          </w:tcPr>
          <w:p w:rsidR="00A458FE" w:rsidRPr="00A458FE" w:rsidRDefault="00A458FE" w:rsidP="00A458FE">
            <w:pPr>
              <w:spacing w:after="60" w:line="240" w:lineRule="atLeast"/>
              <w:jc w:val="center"/>
              <w:rPr>
                <w:sz w:val="24"/>
                <w:szCs w:val="24"/>
              </w:rPr>
            </w:pPr>
            <w:r w:rsidRPr="00A458FE">
              <w:rPr>
                <w:sz w:val="24"/>
                <w:szCs w:val="24"/>
              </w:rPr>
              <w:t>2026</w:t>
            </w:r>
          </w:p>
        </w:tc>
        <w:tc>
          <w:tcPr>
            <w:tcW w:w="1984" w:type="dxa"/>
            <w:vMerge/>
          </w:tcPr>
          <w:p w:rsidR="00A458FE" w:rsidRPr="00A458FE" w:rsidRDefault="00A458FE" w:rsidP="00A458FE">
            <w:pPr>
              <w:jc w:val="both"/>
              <w:rPr>
                <w:sz w:val="24"/>
                <w:szCs w:val="24"/>
              </w:rPr>
            </w:pPr>
          </w:p>
        </w:tc>
      </w:tr>
      <w:tr w:rsidR="00A458FE" w:rsidRPr="00A458FE" w:rsidTr="00A458FE">
        <w:tc>
          <w:tcPr>
            <w:tcW w:w="738" w:type="dxa"/>
          </w:tcPr>
          <w:p w:rsidR="00A458FE" w:rsidRPr="00A458FE" w:rsidRDefault="00A458FE" w:rsidP="00A458FE">
            <w:pPr>
              <w:spacing w:after="60" w:line="240" w:lineRule="atLeast"/>
              <w:jc w:val="center"/>
              <w:rPr>
                <w:sz w:val="24"/>
                <w:szCs w:val="24"/>
              </w:rPr>
            </w:pPr>
            <w:r w:rsidRPr="00A458FE">
              <w:rPr>
                <w:sz w:val="24"/>
                <w:szCs w:val="24"/>
              </w:rPr>
              <w:t>1.</w:t>
            </w:r>
          </w:p>
        </w:tc>
        <w:tc>
          <w:tcPr>
            <w:tcW w:w="8222" w:type="dxa"/>
          </w:tcPr>
          <w:p w:rsidR="00A458FE" w:rsidRPr="00A458FE" w:rsidRDefault="00A458FE" w:rsidP="00A458FE">
            <w:pPr>
              <w:spacing w:after="60" w:line="240" w:lineRule="atLeast"/>
              <w:rPr>
                <w:sz w:val="24"/>
                <w:szCs w:val="24"/>
              </w:rPr>
            </w:pPr>
            <w:r w:rsidRPr="00A458FE">
              <w:rPr>
                <w:sz w:val="24"/>
                <w:szCs w:val="24"/>
              </w:rPr>
              <w:t>Государственная поддержка отрасли культуры по комплектованию книжных фо</w:t>
            </w:r>
            <w:r w:rsidRPr="00A458FE">
              <w:rPr>
                <w:sz w:val="24"/>
                <w:szCs w:val="24"/>
              </w:rPr>
              <w:t>н</w:t>
            </w:r>
            <w:r w:rsidRPr="00A458FE">
              <w:rPr>
                <w:sz w:val="24"/>
                <w:szCs w:val="24"/>
              </w:rPr>
              <w:t>дов библиотек муниципальных образований и государственных общедоступных библиотек субъектов Российской Федерации</w:t>
            </w:r>
          </w:p>
        </w:tc>
        <w:tc>
          <w:tcPr>
            <w:tcW w:w="1530" w:type="dxa"/>
          </w:tcPr>
          <w:p w:rsidR="00A458FE" w:rsidRPr="00A458FE" w:rsidRDefault="00A458FE" w:rsidP="00A458FE">
            <w:pPr>
              <w:jc w:val="center"/>
              <w:rPr>
                <w:b/>
                <w:sz w:val="24"/>
                <w:szCs w:val="24"/>
              </w:rPr>
            </w:pPr>
            <w:r w:rsidRPr="00A458FE">
              <w:rPr>
                <w:b/>
                <w:sz w:val="24"/>
                <w:szCs w:val="24"/>
              </w:rPr>
              <w:t>87,14</w:t>
            </w:r>
          </w:p>
        </w:tc>
        <w:tc>
          <w:tcPr>
            <w:tcW w:w="1418" w:type="dxa"/>
          </w:tcPr>
          <w:p w:rsidR="00A458FE" w:rsidRPr="00A458FE" w:rsidRDefault="00A458FE" w:rsidP="00A458FE">
            <w:pPr>
              <w:jc w:val="center"/>
              <w:rPr>
                <w:b/>
                <w:sz w:val="24"/>
                <w:szCs w:val="24"/>
              </w:rPr>
            </w:pPr>
            <w:r w:rsidRPr="00A458FE">
              <w:rPr>
                <w:b/>
                <w:sz w:val="24"/>
                <w:szCs w:val="24"/>
              </w:rPr>
              <w:t>87,26</w:t>
            </w:r>
          </w:p>
        </w:tc>
        <w:tc>
          <w:tcPr>
            <w:tcW w:w="1701" w:type="dxa"/>
          </w:tcPr>
          <w:p w:rsidR="00A458FE" w:rsidRPr="00A458FE" w:rsidRDefault="00A458FE" w:rsidP="00A458FE">
            <w:pPr>
              <w:jc w:val="center"/>
              <w:rPr>
                <w:b/>
                <w:sz w:val="24"/>
                <w:szCs w:val="24"/>
              </w:rPr>
            </w:pPr>
            <w:r w:rsidRPr="00A458FE">
              <w:rPr>
                <w:b/>
                <w:sz w:val="24"/>
                <w:szCs w:val="24"/>
              </w:rPr>
              <w:t>-</w:t>
            </w:r>
          </w:p>
        </w:tc>
        <w:tc>
          <w:tcPr>
            <w:tcW w:w="1984" w:type="dxa"/>
          </w:tcPr>
          <w:p w:rsidR="00A458FE" w:rsidRPr="00A458FE" w:rsidRDefault="00A458FE" w:rsidP="00A458FE">
            <w:pPr>
              <w:jc w:val="center"/>
              <w:rPr>
                <w:b/>
                <w:sz w:val="24"/>
                <w:szCs w:val="24"/>
              </w:rPr>
            </w:pPr>
            <w:r w:rsidRPr="00A458FE">
              <w:rPr>
                <w:b/>
                <w:sz w:val="24"/>
                <w:szCs w:val="24"/>
              </w:rPr>
              <w:t>174,4</w:t>
            </w:r>
          </w:p>
        </w:tc>
      </w:tr>
      <w:tr w:rsidR="00A458FE" w:rsidRPr="00A458FE" w:rsidTr="00A458FE">
        <w:tc>
          <w:tcPr>
            <w:tcW w:w="738" w:type="dxa"/>
          </w:tcPr>
          <w:p w:rsidR="00A458FE" w:rsidRPr="00A458FE" w:rsidRDefault="00A458FE" w:rsidP="00A458FE">
            <w:pPr>
              <w:spacing w:after="60" w:line="240" w:lineRule="atLeast"/>
              <w:jc w:val="center"/>
              <w:rPr>
                <w:sz w:val="24"/>
                <w:szCs w:val="24"/>
              </w:rPr>
            </w:pPr>
            <w:r w:rsidRPr="00A458FE">
              <w:rPr>
                <w:sz w:val="24"/>
                <w:szCs w:val="24"/>
              </w:rPr>
              <w:t>1.1.</w:t>
            </w:r>
          </w:p>
        </w:tc>
        <w:tc>
          <w:tcPr>
            <w:tcW w:w="8222" w:type="dxa"/>
          </w:tcPr>
          <w:p w:rsidR="00A458FE" w:rsidRPr="00A458FE" w:rsidRDefault="00A458FE" w:rsidP="00A458FE">
            <w:pPr>
              <w:spacing w:after="60" w:line="240" w:lineRule="atLeast"/>
              <w:rPr>
                <w:sz w:val="24"/>
                <w:szCs w:val="24"/>
              </w:rPr>
            </w:pPr>
            <w:r w:rsidRPr="00A458FE">
              <w:rPr>
                <w:sz w:val="24"/>
                <w:szCs w:val="24"/>
              </w:rPr>
              <w:t xml:space="preserve">Мероприятия по комплектованию книжных фондов библиотек </w:t>
            </w:r>
            <w:r w:rsidRPr="00A458FE">
              <w:rPr>
                <w:sz w:val="24"/>
                <w:szCs w:val="24"/>
              </w:rPr>
              <w:lastRenderedPageBreak/>
              <w:t>муниципальных о</w:t>
            </w:r>
            <w:r w:rsidRPr="00A458FE">
              <w:rPr>
                <w:sz w:val="24"/>
                <w:szCs w:val="24"/>
              </w:rPr>
              <w:t>б</w:t>
            </w:r>
            <w:r w:rsidRPr="00A458FE">
              <w:rPr>
                <w:sz w:val="24"/>
                <w:szCs w:val="24"/>
              </w:rPr>
              <w:t>разований и государственных общедоступных библиотек субъектов Российской Ф</w:t>
            </w:r>
            <w:r w:rsidRPr="00A458FE">
              <w:rPr>
                <w:sz w:val="24"/>
                <w:szCs w:val="24"/>
              </w:rPr>
              <w:t>е</w:t>
            </w:r>
            <w:r w:rsidRPr="00A458FE">
              <w:rPr>
                <w:sz w:val="24"/>
                <w:szCs w:val="24"/>
              </w:rPr>
              <w:t>дерации, всего</w:t>
            </w:r>
          </w:p>
        </w:tc>
        <w:tc>
          <w:tcPr>
            <w:tcW w:w="1530" w:type="dxa"/>
          </w:tcPr>
          <w:p w:rsidR="00A458FE" w:rsidRPr="00A458FE" w:rsidRDefault="00A458FE" w:rsidP="00A458FE">
            <w:pPr>
              <w:jc w:val="center"/>
              <w:rPr>
                <w:b/>
                <w:sz w:val="24"/>
                <w:szCs w:val="24"/>
              </w:rPr>
            </w:pPr>
            <w:r w:rsidRPr="00A458FE">
              <w:rPr>
                <w:b/>
                <w:sz w:val="24"/>
                <w:szCs w:val="24"/>
              </w:rPr>
              <w:lastRenderedPageBreak/>
              <w:t>87,14</w:t>
            </w:r>
          </w:p>
        </w:tc>
        <w:tc>
          <w:tcPr>
            <w:tcW w:w="1418" w:type="dxa"/>
          </w:tcPr>
          <w:p w:rsidR="00A458FE" w:rsidRPr="00A458FE" w:rsidRDefault="00A458FE" w:rsidP="00A458FE">
            <w:pPr>
              <w:jc w:val="center"/>
              <w:rPr>
                <w:b/>
                <w:sz w:val="24"/>
                <w:szCs w:val="24"/>
              </w:rPr>
            </w:pPr>
            <w:r w:rsidRPr="00A458FE">
              <w:rPr>
                <w:b/>
                <w:sz w:val="24"/>
                <w:szCs w:val="24"/>
              </w:rPr>
              <w:t>87,26</w:t>
            </w:r>
          </w:p>
        </w:tc>
        <w:tc>
          <w:tcPr>
            <w:tcW w:w="1701" w:type="dxa"/>
          </w:tcPr>
          <w:p w:rsidR="00A458FE" w:rsidRPr="00A458FE" w:rsidRDefault="00A458FE" w:rsidP="00A458FE">
            <w:pPr>
              <w:jc w:val="center"/>
              <w:rPr>
                <w:b/>
                <w:sz w:val="24"/>
                <w:szCs w:val="24"/>
              </w:rPr>
            </w:pPr>
            <w:r w:rsidRPr="00A458FE">
              <w:rPr>
                <w:b/>
                <w:sz w:val="24"/>
                <w:szCs w:val="24"/>
              </w:rPr>
              <w:t>-</w:t>
            </w:r>
          </w:p>
        </w:tc>
        <w:tc>
          <w:tcPr>
            <w:tcW w:w="1984" w:type="dxa"/>
          </w:tcPr>
          <w:p w:rsidR="00A458FE" w:rsidRPr="00A458FE" w:rsidRDefault="00A458FE" w:rsidP="00A458FE">
            <w:pPr>
              <w:jc w:val="center"/>
              <w:rPr>
                <w:b/>
                <w:sz w:val="24"/>
                <w:szCs w:val="24"/>
              </w:rPr>
            </w:pPr>
            <w:r w:rsidRPr="00A458FE">
              <w:rPr>
                <w:b/>
                <w:sz w:val="24"/>
                <w:szCs w:val="24"/>
              </w:rPr>
              <w:t>174,4</w:t>
            </w:r>
          </w:p>
        </w:tc>
      </w:tr>
      <w:tr w:rsidR="00A458FE" w:rsidRPr="00A458FE" w:rsidTr="00A458FE">
        <w:tc>
          <w:tcPr>
            <w:tcW w:w="738" w:type="dxa"/>
          </w:tcPr>
          <w:p w:rsidR="00A458FE" w:rsidRPr="00A458FE" w:rsidRDefault="00A458FE" w:rsidP="00A458FE">
            <w:pPr>
              <w:spacing w:after="60" w:line="240" w:lineRule="atLeast"/>
              <w:ind w:right="-108"/>
              <w:rPr>
                <w:sz w:val="24"/>
                <w:szCs w:val="24"/>
              </w:rPr>
            </w:pPr>
            <w:r w:rsidRPr="00A458FE">
              <w:rPr>
                <w:sz w:val="24"/>
                <w:szCs w:val="24"/>
              </w:rPr>
              <w:lastRenderedPageBreak/>
              <w:t>1.1.</w:t>
            </w:r>
            <w:r w:rsidRPr="00A458FE">
              <w:rPr>
                <w:sz w:val="24"/>
                <w:szCs w:val="24"/>
                <w:lang w:val="en-US"/>
              </w:rPr>
              <w:t>1</w:t>
            </w:r>
            <w:r w:rsidRPr="00A458FE">
              <w:rPr>
                <w:sz w:val="24"/>
                <w:szCs w:val="24"/>
              </w:rPr>
              <w:t>.</w:t>
            </w:r>
          </w:p>
        </w:tc>
        <w:tc>
          <w:tcPr>
            <w:tcW w:w="8222" w:type="dxa"/>
          </w:tcPr>
          <w:p w:rsidR="00A458FE" w:rsidRPr="00A458FE" w:rsidRDefault="00A458FE" w:rsidP="00A458FE">
            <w:pPr>
              <w:spacing w:after="60" w:line="240" w:lineRule="atLeast"/>
              <w:jc w:val="both"/>
              <w:rPr>
                <w:sz w:val="24"/>
                <w:szCs w:val="24"/>
              </w:rPr>
            </w:pPr>
            <w:r w:rsidRPr="00A458FE">
              <w:rPr>
                <w:sz w:val="24"/>
                <w:szCs w:val="24"/>
              </w:rPr>
              <w:t>Бюджет Мари-Турекского муниципального района Республики Марий Эл (всего)</w:t>
            </w:r>
          </w:p>
        </w:tc>
        <w:tc>
          <w:tcPr>
            <w:tcW w:w="1530" w:type="dxa"/>
          </w:tcPr>
          <w:p w:rsidR="00A458FE" w:rsidRPr="00A458FE" w:rsidRDefault="00A458FE" w:rsidP="00A458FE">
            <w:pPr>
              <w:jc w:val="center"/>
              <w:rPr>
                <w:sz w:val="24"/>
                <w:szCs w:val="24"/>
              </w:rPr>
            </w:pPr>
            <w:r w:rsidRPr="00A458FE">
              <w:rPr>
                <w:sz w:val="24"/>
                <w:szCs w:val="24"/>
              </w:rPr>
              <w:t>0,01</w:t>
            </w:r>
          </w:p>
        </w:tc>
        <w:tc>
          <w:tcPr>
            <w:tcW w:w="1418" w:type="dxa"/>
          </w:tcPr>
          <w:p w:rsidR="00A458FE" w:rsidRPr="00A458FE" w:rsidRDefault="00A458FE" w:rsidP="00A458FE">
            <w:pPr>
              <w:jc w:val="center"/>
              <w:rPr>
                <w:sz w:val="24"/>
                <w:szCs w:val="24"/>
              </w:rPr>
            </w:pPr>
            <w:r w:rsidRPr="00A458FE">
              <w:rPr>
                <w:sz w:val="24"/>
                <w:szCs w:val="24"/>
              </w:rPr>
              <w:t>0,01</w:t>
            </w:r>
          </w:p>
        </w:tc>
        <w:tc>
          <w:tcPr>
            <w:tcW w:w="1701" w:type="dxa"/>
          </w:tcPr>
          <w:p w:rsidR="00A458FE" w:rsidRPr="00A458FE" w:rsidRDefault="00A458FE" w:rsidP="00A458FE">
            <w:pPr>
              <w:jc w:val="center"/>
              <w:rPr>
                <w:sz w:val="24"/>
                <w:szCs w:val="24"/>
              </w:rPr>
            </w:pPr>
            <w:r w:rsidRPr="00A458FE">
              <w:rPr>
                <w:sz w:val="24"/>
                <w:szCs w:val="24"/>
              </w:rPr>
              <w:t>-</w:t>
            </w:r>
          </w:p>
        </w:tc>
        <w:tc>
          <w:tcPr>
            <w:tcW w:w="1984" w:type="dxa"/>
          </w:tcPr>
          <w:p w:rsidR="00A458FE" w:rsidRPr="00A458FE" w:rsidRDefault="00A458FE" w:rsidP="00A458FE">
            <w:pPr>
              <w:jc w:val="center"/>
              <w:rPr>
                <w:sz w:val="24"/>
                <w:szCs w:val="24"/>
              </w:rPr>
            </w:pPr>
            <w:r w:rsidRPr="00A458FE">
              <w:rPr>
                <w:sz w:val="24"/>
                <w:szCs w:val="24"/>
              </w:rPr>
              <w:t>0,02</w:t>
            </w:r>
          </w:p>
        </w:tc>
      </w:tr>
      <w:tr w:rsidR="00A458FE" w:rsidRPr="00A458FE" w:rsidTr="00A458FE">
        <w:tc>
          <w:tcPr>
            <w:tcW w:w="738" w:type="dxa"/>
          </w:tcPr>
          <w:p w:rsidR="00A458FE" w:rsidRPr="00A458FE" w:rsidRDefault="00A458FE" w:rsidP="00A458FE">
            <w:pPr>
              <w:rPr>
                <w:sz w:val="24"/>
                <w:szCs w:val="24"/>
              </w:rPr>
            </w:pPr>
            <w:r w:rsidRPr="00A458FE">
              <w:rPr>
                <w:sz w:val="24"/>
                <w:szCs w:val="24"/>
              </w:rPr>
              <w:t>1.1.2.</w:t>
            </w:r>
          </w:p>
        </w:tc>
        <w:tc>
          <w:tcPr>
            <w:tcW w:w="8222" w:type="dxa"/>
          </w:tcPr>
          <w:p w:rsidR="00A458FE" w:rsidRPr="00A458FE" w:rsidRDefault="00A458FE" w:rsidP="00A458FE">
            <w:pPr>
              <w:rPr>
                <w:sz w:val="24"/>
                <w:szCs w:val="24"/>
              </w:rPr>
            </w:pPr>
            <w:r w:rsidRPr="00A458FE">
              <w:rPr>
                <w:sz w:val="24"/>
                <w:szCs w:val="24"/>
              </w:rPr>
              <w:t>Бюджет Республики Марий Эл</w:t>
            </w:r>
          </w:p>
        </w:tc>
        <w:tc>
          <w:tcPr>
            <w:tcW w:w="1530" w:type="dxa"/>
          </w:tcPr>
          <w:p w:rsidR="00A458FE" w:rsidRPr="00A458FE" w:rsidRDefault="00A458FE" w:rsidP="00A458FE">
            <w:pPr>
              <w:jc w:val="center"/>
              <w:rPr>
                <w:sz w:val="24"/>
                <w:szCs w:val="24"/>
              </w:rPr>
            </w:pPr>
            <w:r w:rsidRPr="00A458FE">
              <w:rPr>
                <w:sz w:val="24"/>
                <w:szCs w:val="24"/>
              </w:rPr>
              <w:t>0,87</w:t>
            </w:r>
          </w:p>
        </w:tc>
        <w:tc>
          <w:tcPr>
            <w:tcW w:w="1418" w:type="dxa"/>
          </w:tcPr>
          <w:p w:rsidR="00A458FE" w:rsidRPr="00A458FE" w:rsidRDefault="00A458FE" w:rsidP="00A458FE">
            <w:pPr>
              <w:jc w:val="center"/>
              <w:rPr>
                <w:sz w:val="24"/>
                <w:szCs w:val="24"/>
              </w:rPr>
            </w:pPr>
            <w:r w:rsidRPr="00A458FE">
              <w:rPr>
                <w:sz w:val="24"/>
                <w:szCs w:val="24"/>
              </w:rPr>
              <w:t>2,62</w:t>
            </w:r>
          </w:p>
        </w:tc>
        <w:tc>
          <w:tcPr>
            <w:tcW w:w="1701" w:type="dxa"/>
          </w:tcPr>
          <w:p w:rsidR="00A458FE" w:rsidRPr="00A458FE" w:rsidRDefault="00A458FE" w:rsidP="00A458FE">
            <w:pPr>
              <w:jc w:val="center"/>
              <w:rPr>
                <w:sz w:val="24"/>
                <w:szCs w:val="24"/>
              </w:rPr>
            </w:pPr>
            <w:r w:rsidRPr="00A458FE">
              <w:rPr>
                <w:sz w:val="24"/>
                <w:szCs w:val="24"/>
              </w:rPr>
              <w:t>-</w:t>
            </w:r>
          </w:p>
        </w:tc>
        <w:tc>
          <w:tcPr>
            <w:tcW w:w="1984" w:type="dxa"/>
          </w:tcPr>
          <w:p w:rsidR="00A458FE" w:rsidRPr="00A458FE" w:rsidRDefault="00A458FE" w:rsidP="00A458FE">
            <w:pPr>
              <w:jc w:val="center"/>
              <w:rPr>
                <w:sz w:val="24"/>
                <w:szCs w:val="24"/>
              </w:rPr>
            </w:pPr>
            <w:r w:rsidRPr="00A458FE">
              <w:rPr>
                <w:sz w:val="24"/>
                <w:szCs w:val="24"/>
              </w:rPr>
              <w:t>3,49</w:t>
            </w:r>
          </w:p>
        </w:tc>
      </w:tr>
      <w:tr w:rsidR="00A458FE" w:rsidRPr="00A458FE" w:rsidTr="00A458FE">
        <w:tc>
          <w:tcPr>
            <w:tcW w:w="738" w:type="dxa"/>
          </w:tcPr>
          <w:p w:rsidR="00A458FE" w:rsidRPr="00A458FE" w:rsidRDefault="00A458FE" w:rsidP="00A458FE">
            <w:pPr>
              <w:rPr>
                <w:sz w:val="24"/>
                <w:szCs w:val="24"/>
              </w:rPr>
            </w:pPr>
            <w:r w:rsidRPr="00A458FE">
              <w:rPr>
                <w:sz w:val="24"/>
                <w:szCs w:val="24"/>
              </w:rPr>
              <w:t>1.1.3.</w:t>
            </w:r>
          </w:p>
        </w:tc>
        <w:tc>
          <w:tcPr>
            <w:tcW w:w="8222" w:type="dxa"/>
          </w:tcPr>
          <w:p w:rsidR="00A458FE" w:rsidRPr="00A458FE" w:rsidRDefault="00A458FE" w:rsidP="00A458FE">
            <w:pPr>
              <w:rPr>
                <w:sz w:val="24"/>
                <w:szCs w:val="24"/>
              </w:rPr>
            </w:pPr>
            <w:r w:rsidRPr="00A458FE">
              <w:rPr>
                <w:sz w:val="24"/>
                <w:szCs w:val="24"/>
              </w:rPr>
              <w:t>Федеральный бюджет</w:t>
            </w:r>
          </w:p>
        </w:tc>
        <w:tc>
          <w:tcPr>
            <w:tcW w:w="1530" w:type="dxa"/>
          </w:tcPr>
          <w:p w:rsidR="00A458FE" w:rsidRPr="00A458FE" w:rsidRDefault="00A458FE" w:rsidP="00A458FE">
            <w:pPr>
              <w:jc w:val="center"/>
              <w:rPr>
                <w:sz w:val="24"/>
                <w:szCs w:val="24"/>
              </w:rPr>
            </w:pPr>
            <w:r w:rsidRPr="00A458FE">
              <w:rPr>
                <w:sz w:val="24"/>
                <w:szCs w:val="24"/>
              </w:rPr>
              <w:t>86,26</w:t>
            </w:r>
          </w:p>
        </w:tc>
        <w:tc>
          <w:tcPr>
            <w:tcW w:w="1418" w:type="dxa"/>
          </w:tcPr>
          <w:p w:rsidR="00A458FE" w:rsidRPr="00A458FE" w:rsidRDefault="00A458FE" w:rsidP="00A458FE">
            <w:pPr>
              <w:jc w:val="center"/>
              <w:rPr>
                <w:sz w:val="24"/>
                <w:szCs w:val="24"/>
              </w:rPr>
            </w:pPr>
            <w:r w:rsidRPr="00A458FE">
              <w:rPr>
                <w:sz w:val="24"/>
                <w:szCs w:val="24"/>
              </w:rPr>
              <w:t>84,62</w:t>
            </w:r>
          </w:p>
        </w:tc>
        <w:tc>
          <w:tcPr>
            <w:tcW w:w="1701" w:type="dxa"/>
          </w:tcPr>
          <w:p w:rsidR="00A458FE" w:rsidRPr="00A458FE" w:rsidRDefault="00A458FE" w:rsidP="00A458FE">
            <w:pPr>
              <w:jc w:val="center"/>
              <w:rPr>
                <w:sz w:val="24"/>
                <w:szCs w:val="24"/>
              </w:rPr>
            </w:pPr>
            <w:r w:rsidRPr="00A458FE">
              <w:rPr>
                <w:sz w:val="24"/>
                <w:szCs w:val="24"/>
              </w:rPr>
              <w:t>-</w:t>
            </w:r>
          </w:p>
        </w:tc>
        <w:tc>
          <w:tcPr>
            <w:tcW w:w="1984" w:type="dxa"/>
          </w:tcPr>
          <w:p w:rsidR="00A458FE" w:rsidRPr="00A458FE" w:rsidRDefault="00A458FE" w:rsidP="00A458FE">
            <w:pPr>
              <w:jc w:val="center"/>
              <w:rPr>
                <w:sz w:val="24"/>
                <w:szCs w:val="24"/>
              </w:rPr>
            </w:pPr>
            <w:r w:rsidRPr="00A458FE">
              <w:rPr>
                <w:sz w:val="24"/>
                <w:szCs w:val="24"/>
              </w:rPr>
              <w:t>170,88</w:t>
            </w:r>
          </w:p>
        </w:tc>
      </w:tr>
      <w:tr w:rsidR="00A458FE" w:rsidRPr="00A458FE" w:rsidTr="00A458FE">
        <w:tc>
          <w:tcPr>
            <w:tcW w:w="8960" w:type="dxa"/>
            <w:gridSpan w:val="2"/>
            <w:vAlign w:val="center"/>
          </w:tcPr>
          <w:p w:rsidR="00A458FE" w:rsidRPr="00A458FE" w:rsidRDefault="00A458FE" w:rsidP="00A458FE">
            <w:pPr>
              <w:spacing w:after="60" w:line="240" w:lineRule="atLeast"/>
              <w:jc w:val="center"/>
              <w:rPr>
                <w:sz w:val="24"/>
                <w:szCs w:val="24"/>
              </w:rPr>
            </w:pPr>
            <w:r w:rsidRPr="00A458FE">
              <w:rPr>
                <w:sz w:val="24"/>
                <w:szCs w:val="24"/>
              </w:rPr>
              <w:t>ИТОГО ПО МУНИЦИПАЛЬНОМУ (ВЕДОМСТВЕННОМУ) ПРОЕКТУ:</w:t>
            </w:r>
          </w:p>
        </w:tc>
        <w:tc>
          <w:tcPr>
            <w:tcW w:w="1530" w:type="dxa"/>
          </w:tcPr>
          <w:p w:rsidR="00A458FE" w:rsidRPr="00A458FE" w:rsidRDefault="00A458FE" w:rsidP="00A458FE">
            <w:pPr>
              <w:jc w:val="center"/>
              <w:rPr>
                <w:b/>
                <w:sz w:val="24"/>
                <w:szCs w:val="24"/>
              </w:rPr>
            </w:pPr>
            <w:r w:rsidRPr="00A458FE">
              <w:rPr>
                <w:b/>
                <w:sz w:val="24"/>
                <w:szCs w:val="24"/>
              </w:rPr>
              <w:t>87,14</w:t>
            </w:r>
          </w:p>
        </w:tc>
        <w:tc>
          <w:tcPr>
            <w:tcW w:w="1418" w:type="dxa"/>
          </w:tcPr>
          <w:p w:rsidR="00A458FE" w:rsidRPr="00A458FE" w:rsidRDefault="00A458FE" w:rsidP="00A458FE">
            <w:pPr>
              <w:jc w:val="center"/>
              <w:rPr>
                <w:b/>
                <w:sz w:val="24"/>
                <w:szCs w:val="24"/>
              </w:rPr>
            </w:pPr>
            <w:r w:rsidRPr="00A458FE">
              <w:rPr>
                <w:b/>
                <w:sz w:val="24"/>
                <w:szCs w:val="24"/>
              </w:rPr>
              <w:t>87,26</w:t>
            </w:r>
          </w:p>
        </w:tc>
        <w:tc>
          <w:tcPr>
            <w:tcW w:w="1701" w:type="dxa"/>
          </w:tcPr>
          <w:p w:rsidR="00A458FE" w:rsidRPr="00A458FE" w:rsidRDefault="00A458FE" w:rsidP="00A458FE">
            <w:pPr>
              <w:jc w:val="center"/>
              <w:rPr>
                <w:b/>
                <w:sz w:val="24"/>
                <w:szCs w:val="24"/>
              </w:rPr>
            </w:pPr>
            <w:r w:rsidRPr="00A458FE">
              <w:rPr>
                <w:b/>
                <w:sz w:val="24"/>
                <w:szCs w:val="24"/>
              </w:rPr>
              <w:t>-</w:t>
            </w:r>
          </w:p>
        </w:tc>
        <w:tc>
          <w:tcPr>
            <w:tcW w:w="1984" w:type="dxa"/>
          </w:tcPr>
          <w:p w:rsidR="00A458FE" w:rsidRPr="00A458FE" w:rsidRDefault="00A458FE" w:rsidP="00A458FE">
            <w:pPr>
              <w:jc w:val="center"/>
              <w:rPr>
                <w:b/>
                <w:sz w:val="24"/>
                <w:szCs w:val="24"/>
              </w:rPr>
            </w:pPr>
            <w:r w:rsidRPr="00A458FE">
              <w:rPr>
                <w:b/>
                <w:sz w:val="24"/>
                <w:szCs w:val="24"/>
              </w:rPr>
              <w:t>174,4</w:t>
            </w:r>
          </w:p>
        </w:tc>
      </w:tr>
      <w:tr w:rsidR="00A458FE" w:rsidRPr="00A458FE" w:rsidTr="00A458FE">
        <w:tc>
          <w:tcPr>
            <w:tcW w:w="8960" w:type="dxa"/>
            <w:gridSpan w:val="2"/>
            <w:vAlign w:val="center"/>
          </w:tcPr>
          <w:p w:rsidR="00A458FE" w:rsidRPr="00A458FE" w:rsidRDefault="00A458FE" w:rsidP="00A458FE">
            <w:pPr>
              <w:spacing w:after="60" w:line="240" w:lineRule="atLeast"/>
              <w:jc w:val="center"/>
              <w:rPr>
                <w:sz w:val="24"/>
                <w:szCs w:val="24"/>
              </w:rPr>
            </w:pPr>
          </w:p>
        </w:tc>
        <w:tc>
          <w:tcPr>
            <w:tcW w:w="1530" w:type="dxa"/>
          </w:tcPr>
          <w:p w:rsidR="00A458FE" w:rsidRPr="00A458FE" w:rsidRDefault="00A458FE" w:rsidP="00A458FE">
            <w:pPr>
              <w:jc w:val="center"/>
              <w:rPr>
                <w:b/>
                <w:sz w:val="24"/>
                <w:szCs w:val="24"/>
              </w:rPr>
            </w:pPr>
          </w:p>
        </w:tc>
        <w:tc>
          <w:tcPr>
            <w:tcW w:w="1418" w:type="dxa"/>
          </w:tcPr>
          <w:p w:rsidR="00A458FE" w:rsidRPr="00A458FE" w:rsidRDefault="00A458FE" w:rsidP="00A458FE">
            <w:pPr>
              <w:jc w:val="center"/>
              <w:rPr>
                <w:b/>
                <w:sz w:val="24"/>
                <w:szCs w:val="24"/>
              </w:rPr>
            </w:pPr>
          </w:p>
        </w:tc>
        <w:tc>
          <w:tcPr>
            <w:tcW w:w="1701" w:type="dxa"/>
          </w:tcPr>
          <w:p w:rsidR="00A458FE" w:rsidRPr="00A458FE" w:rsidRDefault="00A458FE" w:rsidP="00A458FE">
            <w:pPr>
              <w:jc w:val="center"/>
              <w:rPr>
                <w:b/>
                <w:sz w:val="24"/>
                <w:szCs w:val="24"/>
              </w:rPr>
            </w:pPr>
          </w:p>
        </w:tc>
        <w:tc>
          <w:tcPr>
            <w:tcW w:w="1984" w:type="dxa"/>
          </w:tcPr>
          <w:p w:rsidR="00A458FE" w:rsidRPr="00A458FE" w:rsidRDefault="00A458FE" w:rsidP="00A458FE">
            <w:pPr>
              <w:jc w:val="center"/>
              <w:rPr>
                <w:b/>
                <w:sz w:val="24"/>
                <w:szCs w:val="24"/>
              </w:rPr>
            </w:pPr>
          </w:p>
        </w:tc>
      </w:tr>
    </w:tbl>
    <w:p w:rsidR="00A458FE" w:rsidRPr="00A458FE" w:rsidRDefault="00A458FE" w:rsidP="00A458FE">
      <w:pPr>
        <w:jc w:val="both"/>
        <w:rPr>
          <w:sz w:val="24"/>
          <w:szCs w:val="24"/>
        </w:rPr>
      </w:pPr>
    </w:p>
    <w:p w:rsidR="00A458FE" w:rsidRPr="00A458FE" w:rsidRDefault="00A458FE" w:rsidP="00A458FE">
      <w:pPr>
        <w:jc w:val="center"/>
        <w:rPr>
          <w:b/>
          <w:sz w:val="24"/>
          <w:szCs w:val="24"/>
        </w:rPr>
      </w:pPr>
      <w:r w:rsidRPr="00A458FE">
        <w:rPr>
          <w:b/>
          <w:sz w:val="24"/>
          <w:szCs w:val="24"/>
        </w:rPr>
        <w:t>6. План исполнения бюджета Мари-Турекского муниципального района</w:t>
      </w:r>
      <w:r w:rsidR="00E70036">
        <w:rPr>
          <w:b/>
          <w:sz w:val="24"/>
          <w:szCs w:val="24"/>
        </w:rPr>
        <w:t xml:space="preserve"> </w:t>
      </w:r>
      <w:r w:rsidRPr="00A458FE">
        <w:rPr>
          <w:b/>
          <w:sz w:val="24"/>
          <w:szCs w:val="24"/>
        </w:rPr>
        <w:t xml:space="preserve">Республики Марий Эл в части бюджетных ассигнований, </w:t>
      </w:r>
    </w:p>
    <w:p w:rsidR="00A458FE" w:rsidRPr="00A458FE" w:rsidRDefault="00A458FE" w:rsidP="00A458FE">
      <w:pPr>
        <w:jc w:val="center"/>
        <w:rPr>
          <w:b/>
          <w:sz w:val="24"/>
          <w:szCs w:val="24"/>
        </w:rPr>
      </w:pPr>
      <w:r w:rsidRPr="00A458FE">
        <w:rPr>
          <w:b/>
          <w:sz w:val="24"/>
          <w:szCs w:val="24"/>
        </w:rPr>
        <w:t>предусмотренных на финансовое обеспечение реализации муниципального</w:t>
      </w:r>
      <w:r w:rsidR="00BB184C">
        <w:rPr>
          <w:b/>
          <w:sz w:val="24"/>
          <w:szCs w:val="24"/>
        </w:rPr>
        <w:t xml:space="preserve"> </w:t>
      </w:r>
      <w:r w:rsidR="00870F09">
        <w:rPr>
          <w:b/>
          <w:sz w:val="24"/>
          <w:szCs w:val="24"/>
        </w:rPr>
        <w:t xml:space="preserve"> </w:t>
      </w:r>
      <w:r w:rsidRPr="00A458FE">
        <w:rPr>
          <w:b/>
          <w:sz w:val="24"/>
          <w:szCs w:val="24"/>
        </w:rPr>
        <w:t>проекта в 2024 году</w:t>
      </w:r>
    </w:p>
    <w:p w:rsidR="00A458FE" w:rsidRPr="00A458FE" w:rsidRDefault="00A458FE" w:rsidP="00A458FE">
      <w:pPr>
        <w:jc w:val="center"/>
        <w:rPr>
          <w:sz w:val="24"/>
          <w:szCs w:val="24"/>
        </w:rPr>
      </w:pPr>
    </w:p>
    <w:tbl>
      <w:tblPr>
        <w:tblStyle w:val="ac"/>
        <w:tblW w:w="15559" w:type="dxa"/>
        <w:tblLook w:val="04A0"/>
      </w:tblPr>
      <w:tblGrid>
        <w:gridCol w:w="819"/>
        <w:gridCol w:w="2676"/>
        <w:gridCol w:w="866"/>
        <w:gridCol w:w="709"/>
        <w:gridCol w:w="850"/>
        <w:gridCol w:w="709"/>
        <w:gridCol w:w="850"/>
        <w:gridCol w:w="851"/>
        <w:gridCol w:w="850"/>
        <w:gridCol w:w="709"/>
        <w:gridCol w:w="851"/>
        <w:gridCol w:w="708"/>
        <w:gridCol w:w="716"/>
        <w:gridCol w:w="3395"/>
      </w:tblGrid>
      <w:tr w:rsidR="00A458FE" w:rsidRPr="00A458FE" w:rsidTr="00A458FE">
        <w:tc>
          <w:tcPr>
            <w:tcW w:w="819" w:type="dxa"/>
            <w:vMerge w:val="restart"/>
          </w:tcPr>
          <w:p w:rsidR="00A458FE" w:rsidRPr="00A458FE" w:rsidRDefault="00A458FE" w:rsidP="00A458FE">
            <w:pPr>
              <w:spacing w:before="60" w:after="60" w:line="240" w:lineRule="atLeast"/>
              <w:jc w:val="center"/>
              <w:rPr>
                <w:sz w:val="24"/>
                <w:szCs w:val="24"/>
              </w:rPr>
            </w:pPr>
            <w:r w:rsidRPr="00A458FE">
              <w:rPr>
                <w:sz w:val="24"/>
                <w:szCs w:val="24"/>
              </w:rPr>
              <w:t>№ п/п</w:t>
            </w:r>
          </w:p>
        </w:tc>
        <w:tc>
          <w:tcPr>
            <w:tcW w:w="2676" w:type="dxa"/>
            <w:vMerge w:val="restart"/>
          </w:tcPr>
          <w:p w:rsidR="00A458FE" w:rsidRPr="00A458FE" w:rsidRDefault="00A458FE" w:rsidP="00A458FE">
            <w:pPr>
              <w:spacing w:before="60" w:after="60" w:line="240" w:lineRule="atLeast"/>
              <w:jc w:val="center"/>
              <w:rPr>
                <w:sz w:val="24"/>
                <w:szCs w:val="24"/>
              </w:rPr>
            </w:pPr>
            <w:r w:rsidRPr="00A458FE">
              <w:rPr>
                <w:sz w:val="24"/>
                <w:szCs w:val="24"/>
              </w:rPr>
              <w:t>Наименование меропри</w:t>
            </w:r>
            <w:r w:rsidRPr="00A458FE">
              <w:rPr>
                <w:sz w:val="24"/>
                <w:szCs w:val="24"/>
              </w:rPr>
              <w:t>я</w:t>
            </w:r>
            <w:r w:rsidRPr="00A458FE">
              <w:rPr>
                <w:sz w:val="24"/>
                <w:szCs w:val="24"/>
              </w:rPr>
              <w:t>тия (результата)</w:t>
            </w:r>
          </w:p>
        </w:tc>
        <w:tc>
          <w:tcPr>
            <w:tcW w:w="8669" w:type="dxa"/>
            <w:gridSpan w:val="11"/>
          </w:tcPr>
          <w:p w:rsidR="00A458FE" w:rsidRPr="00A458FE" w:rsidRDefault="00A458FE" w:rsidP="00A458FE">
            <w:pPr>
              <w:jc w:val="center"/>
              <w:rPr>
                <w:sz w:val="24"/>
                <w:szCs w:val="24"/>
                <w:vertAlign w:val="superscript"/>
              </w:rPr>
            </w:pPr>
            <w:r w:rsidRPr="00A458FE">
              <w:rPr>
                <w:sz w:val="24"/>
                <w:szCs w:val="24"/>
              </w:rPr>
              <w:t>План исполнения нарастающим итогом (тыс. рублей)</w:t>
            </w:r>
          </w:p>
        </w:tc>
        <w:tc>
          <w:tcPr>
            <w:tcW w:w="3395" w:type="dxa"/>
            <w:vMerge w:val="restart"/>
          </w:tcPr>
          <w:p w:rsidR="00A458FE" w:rsidRPr="00A458FE" w:rsidRDefault="00A458FE" w:rsidP="00A458FE">
            <w:pPr>
              <w:spacing w:before="60" w:after="60"/>
              <w:jc w:val="center"/>
              <w:rPr>
                <w:sz w:val="24"/>
                <w:szCs w:val="24"/>
              </w:rPr>
            </w:pPr>
            <w:r w:rsidRPr="00A458FE">
              <w:rPr>
                <w:sz w:val="24"/>
                <w:szCs w:val="24"/>
              </w:rPr>
              <w:t>Всего на конец</w:t>
            </w:r>
            <w:r w:rsidR="00870F09">
              <w:rPr>
                <w:sz w:val="24"/>
                <w:szCs w:val="24"/>
              </w:rPr>
              <w:t xml:space="preserve"> </w:t>
            </w:r>
            <w:r w:rsidRPr="00A458FE">
              <w:rPr>
                <w:sz w:val="24"/>
                <w:szCs w:val="24"/>
              </w:rPr>
              <w:t xml:space="preserve">2024 года </w:t>
            </w:r>
          </w:p>
          <w:p w:rsidR="00A458FE" w:rsidRPr="00A458FE" w:rsidRDefault="00A458FE" w:rsidP="00A458FE">
            <w:pPr>
              <w:spacing w:before="60" w:after="60"/>
              <w:jc w:val="center"/>
              <w:rPr>
                <w:sz w:val="24"/>
                <w:szCs w:val="24"/>
              </w:rPr>
            </w:pPr>
            <w:r w:rsidRPr="00A458FE">
              <w:rPr>
                <w:sz w:val="24"/>
                <w:szCs w:val="24"/>
              </w:rPr>
              <w:t>(тыс. рублей)</w:t>
            </w:r>
          </w:p>
        </w:tc>
      </w:tr>
      <w:tr w:rsidR="00A458FE" w:rsidRPr="00A458FE" w:rsidTr="00A458FE">
        <w:tc>
          <w:tcPr>
            <w:tcW w:w="819" w:type="dxa"/>
            <w:vMerge/>
          </w:tcPr>
          <w:p w:rsidR="00A458FE" w:rsidRPr="00A458FE" w:rsidRDefault="00A458FE" w:rsidP="00A458FE">
            <w:pPr>
              <w:jc w:val="both"/>
              <w:rPr>
                <w:sz w:val="24"/>
                <w:szCs w:val="24"/>
              </w:rPr>
            </w:pPr>
          </w:p>
        </w:tc>
        <w:tc>
          <w:tcPr>
            <w:tcW w:w="2676" w:type="dxa"/>
            <w:vMerge/>
          </w:tcPr>
          <w:p w:rsidR="00A458FE" w:rsidRPr="00A458FE" w:rsidRDefault="00A458FE" w:rsidP="00A458FE">
            <w:pPr>
              <w:jc w:val="both"/>
              <w:rPr>
                <w:sz w:val="24"/>
                <w:szCs w:val="24"/>
              </w:rPr>
            </w:pPr>
          </w:p>
        </w:tc>
        <w:tc>
          <w:tcPr>
            <w:tcW w:w="866" w:type="dxa"/>
          </w:tcPr>
          <w:p w:rsidR="00A458FE" w:rsidRPr="00A458FE" w:rsidRDefault="00A458FE" w:rsidP="00A458FE">
            <w:pPr>
              <w:spacing w:before="60" w:after="60" w:line="240" w:lineRule="atLeast"/>
              <w:jc w:val="center"/>
              <w:rPr>
                <w:sz w:val="24"/>
                <w:szCs w:val="24"/>
              </w:rPr>
            </w:pPr>
            <w:r w:rsidRPr="00A458FE">
              <w:rPr>
                <w:sz w:val="24"/>
                <w:szCs w:val="24"/>
              </w:rPr>
              <w:t>янв.</w:t>
            </w:r>
          </w:p>
        </w:tc>
        <w:tc>
          <w:tcPr>
            <w:tcW w:w="709" w:type="dxa"/>
          </w:tcPr>
          <w:p w:rsidR="00A458FE" w:rsidRPr="00A458FE" w:rsidRDefault="00A458FE" w:rsidP="00A458FE">
            <w:pPr>
              <w:spacing w:before="60" w:after="60" w:line="240" w:lineRule="atLeast"/>
              <w:jc w:val="center"/>
              <w:rPr>
                <w:sz w:val="24"/>
                <w:szCs w:val="24"/>
              </w:rPr>
            </w:pPr>
            <w:r w:rsidRPr="00A458FE">
              <w:rPr>
                <w:sz w:val="24"/>
                <w:szCs w:val="24"/>
              </w:rPr>
              <w:t>фев.</w:t>
            </w:r>
          </w:p>
        </w:tc>
        <w:tc>
          <w:tcPr>
            <w:tcW w:w="850" w:type="dxa"/>
          </w:tcPr>
          <w:p w:rsidR="00A458FE" w:rsidRPr="00A458FE" w:rsidRDefault="00A458FE" w:rsidP="00A458FE">
            <w:pPr>
              <w:spacing w:before="60" w:after="60" w:line="240" w:lineRule="atLeast"/>
              <w:jc w:val="center"/>
              <w:rPr>
                <w:sz w:val="24"/>
                <w:szCs w:val="24"/>
              </w:rPr>
            </w:pPr>
            <w:r w:rsidRPr="00A458FE">
              <w:rPr>
                <w:sz w:val="24"/>
                <w:szCs w:val="24"/>
              </w:rPr>
              <w:t>март</w:t>
            </w:r>
          </w:p>
        </w:tc>
        <w:tc>
          <w:tcPr>
            <w:tcW w:w="709" w:type="dxa"/>
          </w:tcPr>
          <w:p w:rsidR="00A458FE" w:rsidRPr="00A458FE" w:rsidRDefault="00A458FE" w:rsidP="00A458FE">
            <w:pPr>
              <w:spacing w:before="60" w:after="60" w:line="240" w:lineRule="atLeast"/>
              <w:jc w:val="center"/>
              <w:rPr>
                <w:sz w:val="24"/>
                <w:szCs w:val="24"/>
              </w:rPr>
            </w:pPr>
            <w:r w:rsidRPr="00A458FE">
              <w:rPr>
                <w:sz w:val="24"/>
                <w:szCs w:val="24"/>
              </w:rPr>
              <w:t>апр.</w:t>
            </w:r>
          </w:p>
        </w:tc>
        <w:tc>
          <w:tcPr>
            <w:tcW w:w="850" w:type="dxa"/>
          </w:tcPr>
          <w:p w:rsidR="00A458FE" w:rsidRPr="00A458FE" w:rsidRDefault="00A458FE" w:rsidP="00A458FE">
            <w:pPr>
              <w:spacing w:before="60" w:after="60" w:line="240" w:lineRule="atLeast"/>
              <w:jc w:val="center"/>
              <w:rPr>
                <w:sz w:val="24"/>
                <w:szCs w:val="24"/>
              </w:rPr>
            </w:pPr>
            <w:r w:rsidRPr="00A458FE">
              <w:rPr>
                <w:sz w:val="24"/>
                <w:szCs w:val="24"/>
              </w:rPr>
              <w:t>май</w:t>
            </w:r>
          </w:p>
        </w:tc>
        <w:tc>
          <w:tcPr>
            <w:tcW w:w="851" w:type="dxa"/>
          </w:tcPr>
          <w:p w:rsidR="00A458FE" w:rsidRPr="00A458FE" w:rsidRDefault="00A458FE" w:rsidP="00A458FE">
            <w:pPr>
              <w:spacing w:before="60" w:after="60" w:line="240" w:lineRule="atLeast"/>
              <w:jc w:val="center"/>
              <w:rPr>
                <w:sz w:val="24"/>
                <w:szCs w:val="24"/>
              </w:rPr>
            </w:pPr>
            <w:r w:rsidRPr="00A458FE">
              <w:rPr>
                <w:sz w:val="24"/>
                <w:szCs w:val="24"/>
              </w:rPr>
              <w:t>июнь</w:t>
            </w:r>
          </w:p>
        </w:tc>
        <w:tc>
          <w:tcPr>
            <w:tcW w:w="850" w:type="dxa"/>
          </w:tcPr>
          <w:p w:rsidR="00A458FE" w:rsidRPr="00A458FE" w:rsidRDefault="00A458FE" w:rsidP="00A458FE">
            <w:pPr>
              <w:spacing w:before="60" w:after="60" w:line="240" w:lineRule="atLeast"/>
              <w:jc w:val="center"/>
              <w:rPr>
                <w:sz w:val="24"/>
                <w:szCs w:val="24"/>
              </w:rPr>
            </w:pPr>
            <w:r w:rsidRPr="00A458FE">
              <w:rPr>
                <w:sz w:val="24"/>
                <w:szCs w:val="24"/>
              </w:rPr>
              <w:t>июль</w:t>
            </w:r>
          </w:p>
        </w:tc>
        <w:tc>
          <w:tcPr>
            <w:tcW w:w="709" w:type="dxa"/>
          </w:tcPr>
          <w:p w:rsidR="00A458FE" w:rsidRPr="00A458FE" w:rsidRDefault="00A458FE" w:rsidP="00A458FE">
            <w:pPr>
              <w:spacing w:before="60" w:after="60" w:line="240" w:lineRule="atLeast"/>
              <w:jc w:val="center"/>
              <w:rPr>
                <w:sz w:val="24"/>
                <w:szCs w:val="24"/>
              </w:rPr>
            </w:pPr>
            <w:r w:rsidRPr="00A458FE">
              <w:rPr>
                <w:sz w:val="24"/>
                <w:szCs w:val="24"/>
              </w:rPr>
              <w:t>авг.</w:t>
            </w:r>
          </w:p>
        </w:tc>
        <w:tc>
          <w:tcPr>
            <w:tcW w:w="851" w:type="dxa"/>
          </w:tcPr>
          <w:p w:rsidR="00A458FE" w:rsidRPr="00A458FE" w:rsidRDefault="00A458FE" w:rsidP="00A458FE">
            <w:pPr>
              <w:spacing w:before="60" w:after="60" w:line="240" w:lineRule="atLeast"/>
              <w:jc w:val="center"/>
              <w:rPr>
                <w:sz w:val="24"/>
                <w:szCs w:val="24"/>
              </w:rPr>
            </w:pPr>
            <w:r w:rsidRPr="00A458FE">
              <w:rPr>
                <w:sz w:val="24"/>
                <w:szCs w:val="24"/>
              </w:rPr>
              <w:t>сен.</w:t>
            </w:r>
          </w:p>
        </w:tc>
        <w:tc>
          <w:tcPr>
            <w:tcW w:w="708" w:type="dxa"/>
          </w:tcPr>
          <w:p w:rsidR="00A458FE" w:rsidRPr="00A458FE" w:rsidRDefault="00A458FE" w:rsidP="00A458FE">
            <w:pPr>
              <w:spacing w:before="60" w:after="60" w:line="240" w:lineRule="atLeast"/>
              <w:jc w:val="center"/>
              <w:rPr>
                <w:sz w:val="24"/>
                <w:szCs w:val="24"/>
              </w:rPr>
            </w:pPr>
            <w:r w:rsidRPr="00A458FE">
              <w:rPr>
                <w:sz w:val="24"/>
                <w:szCs w:val="24"/>
              </w:rPr>
              <w:t>окт.</w:t>
            </w:r>
          </w:p>
        </w:tc>
        <w:tc>
          <w:tcPr>
            <w:tcW w:w="716" w:type="dxa"/>
          </w:tcPr>
          <w:p w:rsidR="00A458FE" w:rsidRPr="00A458FE" w:rsidRDefault="00A458FE" w:rsidP="00A458FE">
            <w:pPr>
              <w:spacing w:before="60" w:after="60" w:line="240" w:lineRule="atLeast"/>
              <w:jc w:val="center"/>
              <w:rPr>
                <w:sz w:val="24"/>
                <w:szCs w:val="24"/>
              </w:rPr>
            </w:pPr>
            <w:r w:rsidRPr="00A458FE">
              <w:rPr>
                <w:sz w:val="24"/>
                <w:szCs w:val="24"/>
              </w:rPr>
              <w:t>ноя.</w:t>
            </w:r>
          </w:p>
        </w:tc>
        <w:tc>
          <w:tcPr>
            <w:tcW w:w="3395" w:type="dxa"/>
            <w:vMerge/>
          </w:tcPr>
          <w:p w:rsidR="00A458FE" w:rsidRPr="00A458FE" w:rsidRDefault="00A458FE" w:rsidP="00A458FE">
            <w:pPr>
              <w:jc w:val="both"/>
              <w:rPr>
                <w:sz w:val="24"/>
                <w:szCs w:val="24"/>
              </w:rPr>
            </w:pPr>
          </w:p>
        </w:tc>
      </w:tr>
      <w:tr w:rsidR="00A458FE" w:rsidRPr="00A458FE" w:rsidTr="00A458FE">
        <w:tc>
          <w:tcPr>
            <w:tcW w:w="819" w:type="dxa"/>
            <w:vAlign w:val="center"/>
          </w:tcPr>
          <w:p w:rsidR="00A458FE" w:rsidRPr="00A458FE" w:rsidRDefault="00A458FE" w:rsidP="00A458FE">
            <w:pPr>
              <w:spacing w:before="60" w:after="60" w:line="240" w:lineRule="atLeast"/>
              <w:jc w:val="center"/>
              <w:rPr>
                <w:sz w:val="24"/>
                <w:szCs w:val="24"/>
              </w:rPr>
            </w:pPr>
            <w:r w:rsidRPr="00A458FE">
              <w:rPr>
                <w:sz w:val="24"/>
                <w:szCs w:val="24"/>
              </w:rPr>
              <w:t>1.</w:t>
            </w:r>
          </w:p>
        </w:tc>
        <w:tc>
          <w:tcPr>
            <w:tcW w:w="14740" w:type="dxa"/>
            <w:gridSpan w:val="13"/>
            <w:vAlign w:val="center"/>
          </w:tcPr>
          <w:p w:rsidR="00A458FE" w:rsidRPr="00A458FE" w:rsidRDefault="00A458FE" w:rsidP="00A458FE">
            <w:pPr>
              <w:spacing w:after="60" w:line="240" w:lineRule="atLeast"/>
              <w:rPr>
                <w:sz w:val="24"/>
                <w:szCs w:val="24"/>
              </w:rPr>
            </w:pPr>
            <w:r w:rsidRPr="00A458FE">
              <w:rPr>
                <w:sz w:val="24"/>
                <w:szCs w:val="24"/>
              </w:rPr>
              <w:t>Фонд МБУ Мари-Турекская МПЦБ получает ежегодно не менее 232 книг</w:t>
            </w:r>
          </w:p>
        </w:tc>
      </w:tr>
      <w:tr w:rsidR="00A458FE" w:rsidRPr="00A458FE" w:rsidTr="00A458FE">
        <w:tc>
          <w:tcPr>
            <w:tcW w:w="819" w:type="dxa"/>
            <w:vAlign w:val="center"/>
          </w:tcPr>
          <w:p w:rsidR="00A458FE" w:rsidRPr="00A458FE" w:rsidRDefault="00A458FE" w:rsidP="00A458FE">
            <w:pPr>
              <w:spacing w:after="60" w:line="240" w:lineRule="atLeast"/>
              <w:jc w:val="center"/>
              <w:rPr>
                <w:sz w:val="24"/>
                <w:szCs w:val="24"/>
              </w:rPr>
            </w:pPr>
            <w:r w:rsidRPr="00A458FE">
              <w:rPr>
                <w:sz w:val="24"/>
                <w:szCs w:val="24"/>
              </w:rPr>
              <w:t>1.1.</w:t>
            </w:r>
          </w:p>
        </w:tc>
        <w:tc>
          <w:tcPr>
            <w:tcW w:w="2676" w:type="dxa"/>
            <w:vAlign w:val="center"/>
          </w:tcPr>
          <w:p w:rsidR="00A458FE" w:rsidRPr="00A458FE" w:rsidRDefault="00A458FE" w:rsidP="00A458FE">
            <w:pPr>
              <w:spacing w:line="240" w:lineRule="atLeast"/>
              <w:rPr>
                <w:sz w:val="24"/>
                <w:szCs w:val="24"/>
              </w:rPr>
            </w:pPr>
            <w:r w:rsidRPr="00A458FE">
              <w:rPr>
                <w:sz w:val="24"/>
                <w:szCs w:val="24"/>
              </w:rPr>
              <w:t>Проведены мероприятия по комплектованию книжных фондов библиотек муниципальных образований и государственных общедоступных би</w:t>
            </w:r>
            <w:r w:rsidRPr="00A458FE">
              <w:rPr>
                <w:sz w:val="24"/>
                <w:szCs w:val="24"/>
              </w:rPr>
              <w:t>б</w:t>
            </w:r>
            <w:r w:rsidRPr="00A458FE">
              <w:rPr>
                <w:sz w:val="24"/>
                <w:szCs w:val="24"/>
              </w:rPr>
              <w:t>лиотек</w:t>
            </w:r>
          </w:p>
          <w:p w:rsidR="00A458FE" w:rsidRPr="00A458FE" w:rsidRDefault="00A458FE" w:rsidP="00A458FE">
            <w:pPr>
              <w:spacing w:line="240" w:lineRule="atLeast"/>
              <w:rPr>
                <w:sz w:val="24"/>
                <w:szCs w:val="24"/>
              </w:rPr>
            </w:pPr>
            <w:r w:rsidRPr="00A458FE">
              <w:rPr>
                <w:sz w:val="24"/>
                <w:szCs w:val="24"/>
              </w:rPr>
              <w:t>Республики Марий Эл</w:t>
            </w:r>
          </w:p>
        </w:tc>
        <w:tc>
          <w:tcPr>
            <w:tcW w:w="866" w:type="dxa"/>
          </w:tcPr>
          <w:p w:rsidR="00A458FE" w:rsidRPr="00A458FE" w:rsidRDefault="00A458FE" w:rsidP="00A458FE">
            <w:pPr>
              <w:jc w:val="both"/>
              <w:rPr>
                <w:sz w:val="24"/>
                <w:szCs w:val="24"/>
              </w:rPr>
            </w:pPr>
            <w:r w:rsidRPr="00A458FE">
              <w:rPr>
                <w:sz w:val="24"/>
                <w:szCs w:val="24"/>
              </w:rPr>
              <w:t>-</w:t>
            </w:r>
          </w:p>
        </w:tc>
        <w:tc>
          <w:tcPr>
            <w:tcW w:w="709" w:type="dxa"/>
          </w:tcPr>
          <w:p w:rsidR="00A458FE" w:rsidRPr="00A458FE" w:rsidRDefault="00A458FE" w:rsidP="00A458FE">
            <w:pPr>
              <w:jc w:val="both"/>
              <w:rPr>
                <w:sz w:val="24"/>
                <w:szCs w:val="24"/>
              </w:rPr>
            </w:pPr>
            <w:r w:rsidRPr="00A458FE">
              <w:rPr>
                <w:sz w:val="24"/>
                <w:szCs w:val="24"/>
              </w:rPr>
              <w:t>-</w:t>
            </w:r>
          </w:p>
        </w:tc>
        <w:tc>
          <w:tcPr>
            <w:tcW w:w="850" w:type="dxa"/>
          </w:tcPr>
          <w:p w:rsidR="00A458FE" w:rsidRPr="00A458FE" w:rsidRDefault="00A458FE" w:rsidP="00A458FE">
            <w:pPr>
              <w:jc w:val="both"/>
              <w:rPr>
                <w:sz w:val="24"/>
                <w:szCs w:val="24"/>
              </w:rPr>
            </w:pPr>
            <w:r w:rsidRPr="00A458FE">
              <w:rPr>
                <w:sz w:val="24"/>
                <w:szCs w:val="24"/>
              </w:rPr>
              <w:t>87,14</w:t>
            </w:r>
          </w:p>
        </w:tc>
        <w:tc>
          <w:tcPr>
            <w:tcW w:w="709" w:type="dxa"/>
          </w:tcPr>
          <w:p w:rsidR="00A458FE" w:rsidRPr="00A458FE" w:rsidRDefault="00A458FE" w:rsidP="00A458FE">
            <w:pPr>
              <w:jc w:val="both"/>
              <w:rPr>
                <w:sz w:val="24"/>
                <w:szCs w:val="24"/>
              </w:rPr>
            </w:pPr>
            <w:r w:rsidRPr="00A458FE">
              <w:rPr>
                <w:sz w:val="24"/>
                <w:szCs w:val="24"/>
              </w:rPr>
              <w:t>-</w:t>
            </w:r>
          </w:p>
        </w:tc>
        <w:tc>
          <w:tcPr>
            <w:tcW w:w="850" w:type="dxa"/>
          </w:tcPr>
          <w:p w:rsidR="00A458FE" w:rsidRPr="00A458FE" w:rsidRDefault="00A458FE" w:rsidP="00A458FE">
            <w:pPr>
              <w:jc w:val="both"/>
              <w:rPr>
                <w:sz w:val="24"/>
                <w:szCs w:val="24"/>
              </w:rPr>
            </w:pPr>
            <w:r w:rsidRPr="00A458FE">
              <w:rPr>
                <w:sz w:val="24"/>
                <w:szCs w:val="24"/>
              </w:rPr>
              <w:t>-</w:t>
            </w:r>
          </w:p>
        </w:tc>
        <w:tc>
          <w:tcPr>
            <w:tcW w:w="851" w:type="dxa"/>
          </w:tcPr>
          <w:p w:rsidR="00A458FE" w:rsidRPr="00A458FE" w:rsidRDefault="00A458FE" w:rsidP="00A458FE">
            <w:pPr>
              <w:jc w:val="both"/>
              <w:rPr>
                <w:sz w:val="24"/>
                <w:szCs w:val="24"/>
              </w:rPr>
            </w:pPr>
            <w:r w:rsidRPr="00A458FE">
              <w:rPr>
                <w:sz w:val="24"/>
                <w:szCs w:val="24"/>
              </w:rPr>
              <w:t>-</w:t>
            </w:r>
          </w:p>
        </w:tc>
        <w:tc>
          <w:tcPr>
            <w:tcW w:w="850" w:type="dxa"/>
          </w:tcPr>
          <w:p w:rsidR="00A458FE" w:rsidRPr="00A458FE" w:rsidRDefault="00A458FE" w:rsidP="00A458FE">
            <w:pPr>
              <w:jc w:val="both"/>
              <w:rPr>
                <w:sz w:val="24"/>
                <w:szCs w:val="24"/>
              </w:rPr>
            </w:pPr>
            <w:r w:rsidRPr="00A458FE">
              <w:rPr>
                <w:sz w:val="24"/>
                <w:szCs w:val="24"/>
              </w:rPr>
              <w:t>-</w:t>
            </w:r>
          </w:p>
        </w:tc>
        <w:tc>
          <w:tcPr>
            <w:tcW w:w="709" w:type="dxa"/>
          </w:tcPr>
          <w:p w:rsidR="00A458FE" w:rsidRPr="00A458FE" w:rsidRDefault="00A458FE" w:rsidP="00A458FE">
            <w:pPr>
              <w:jc w:val="both"/>
              <w:rPr>
                <w:sz w:val="24"/>
                <w:szCs w:val="24"/>
              </w:rPr>
            </w:pPr>
            <w:r w:rsidRPr="00A458FE">
              <w:rPr>
                <w:sz w:val="24"/>
                <w:szCs w:val="24"/>
              </w:rPr>
              <w:t>-</w:t>
            </w:r>
          </w:p>
        </w:tc>
        <w:tc>
          <w:tcPr>
            <w:tcW w:w="851" w:type="dxa"/>
          </w:tcPr>
          <w:p w:rsidR="00A458FE" w:rsidRPr="00A458FE" w:rsidRDefault="00A458FE" w:rsidP="00A458FE">
            <w:pPr>
              <w:jc w:val="both"/>
              <w:rPr>
                <w:sz w:val="24"/>
                <w:szCs w:val="24"/>
              </w:rPr>
            </w:pPr>
            <w:r w:rsidRPr="00A458FE">
              <w:rPr>
                <w:sz w:val="24"/>
                <w:szCs w:val="24"/>
              </w:rPr>
              <w:t>-</w:t>
            </w:r>
          </w:p>
        </w:tc>
        <w:tc>
          <w:tcPr>
            <w:tcW w:w="708" w:type="dxa"/>
          </w:tcPr>
          <w:p w:rsidR="00A458FE" w:rsidRPr="00A458FE" w:rsidRDefault="00A458FE" w:rsidP="00A458FE">
            <w:pPr>
              <w:jc w:val="both"/>
              <w:rPr>
                <w:sz w:val="24"/>
                <w:szCs w:val="24"/>
              </w:rPr>
            </w:pPr>
            <w:r w:rsidRPr="00A458FE">
              <w:rPr>
                <w:sz w:val="24"/>
                <w:szCs w:val="24"/>
              </w:rPr>
              <w:t>-</w:t>
            </w:r>
          </w:p>
        </w:tc>
        <w:tc>
          <w:tcPr>
            <w:tcW w:w="716" w:type="dxa"/>
          </w:tcPr>
          <w:p w:rsidR="00A458FE" w:rsidRPr="00A458FE" w:rsidRDefault="00A458FE" w:rsidP="00A458FE">
            <w:pPr>
              <w:jc w:val="both"/>
              <w:rPr>
                <w:sz w:val="24"/>
                <w:szCs w:val="24"/>
              </w:rPr>
            </w:pPr>
            <w:r w:rsidRPr="00A458FE">
              <w:rPr>
                <w:sz w:val="24"/>
                <w:szCs w:val="24"/>
              </w:rPr>
              <w:t>-</w:t>
            </w:r>
          </w:p>
        </w:tc>
        <w:tc>
          <w:tcPr>
            <w:tcW w:w="3395" w:type="dxa"/>
          </w:tcPr>
          <w:p w:rsidR="00A458FE" w:rsidRPr="00A458FE" w:rsidRDefault="00A458FE" w:rsidP="00A458FE">
            <w:pPr>
              <w:jc w:val="both"/>
              <w:rPr>
                <w:sz w:val="24"/>
                <w:szCs w:val="24"/>
              </w:rPr>
            </w:pPr>
            <w:r w:rsidRPr="00A458FE">
              <w:rPr>
                <w:sz w:val="24"/>
                <w:szCs w:val="24"/>
              </w:rPr>
              <w:t>87,14</w:t>
            </w:r>
          </w:p>
        </w:tc>
      </w:tr>
      <w:tr w:rsidR="00A458FE" w:rsidRPr="00A458FE" w:rsidTr="00A458FE">
        <w:tc>
          <w:tcPr>
            <w:tcW w:w="3495" w:type="dxa"/>
            <w:gridSpan w:val="2"/>
            <w:vAlign w:val="center"/>
          </w:tcPr>
          <w:p w:rsidR="00A458FE" w:rsidRPr="00A458FE" w:rsidRDefault="00A458FE" w:rsidP="00A458FE">
            <w:pPr>
              <w:jc w:val="both"/>
              <w:rPr>
                <w:sz w:val="24"/>
                <w:szCs w:val="24"/>
              </w:rPr>
            </w:pPr>
            <w:r w:rsidRPr="00A458FE">
              <w:rPr>
                <w:sz w:val="24"/>
                <w:szCs w:val="24"/>
              </w:rPr>
              <w:t>ИТОГО:</w:t>
            </w:r>
          </w:p>
        </w:tc>
        <w:tc>
          <w:tcPr>
            <w:tcW w:w="866" w:type="dxa"/>
          </w:tcPr>
          <w:p w:rsidR="00A458FE" w:rsidRPr="00A458FE" w:rsidRDefault="00A458FE" w:rsidP="00A458FE">
            <w:pPr>
              <w:jc w:val="both"/>
              <w:rPr>
                <w:sz w:val="24"/>
                <w:szCs w:val="24"/>
              </w:rPr>
            </w:pPr>
            <w:r w:rsidRPr="00A458FE">
              <w:rPr>
                <w:sz w:val="24"/>
                <w:szCs w:val="24"/>
              </w:rPr>
              <w:t>-</w:t>
            </w:r>
          </w:p>
        </w:tc>
        <w:tc>
          <w:tcPr>
            <w:tcW w:w="709" w:type="dxa"/>
          </w:tcPr>
          <w:p w:rsidR="00A458FE" w:rsidRPr="00A458FE" w:rsidRDefault="00A458FE" w:rsidP="00A458FE">
            <w:pPr>
              <w:jc w:val="both"/>
              <w:rPr>
                <w:sz w:val="24"/>
                <w:szCs w:val="24"/>
              </w:rPr>
            </w:pPr>
            <w:r w:rsidRPr="00A458FE">
              <w:rPr>
                <w:sz w:val="24"/>
                <w:szCs w:val="24"/>
              </w:rPr>
              <w:t>-</w:t>
            </w:r>
          </w:p>
        </w:tc>
        <w:tc>
          <w:tcPr>
            <w:tcW w:w="850" w:type="dxa"/>
          </w:tcPr>
          <w:p w:rsidR="00A458FE" w:rsidRPr="00A458FE" w:rsidRDefault="00A458FE" w:rsidP="00A458FE">
            <w:pPr>
              <w:jc w:val="both"/>
              <w:rPr>
                <w:sz w:val="24"/>
                <w:szCs w:val="24"/>
              </w:rPr>
            </w:pPr>
            <w:r w:rsidRPr="00A458FE">
              <w:rPr>
                <w:sz w:val="24"/>
                <w:szCs w:val="24"/>
              </w:rPr>
              <w:t>87,14</w:t>
            </w:r>
          </w:p>
        </w:tc>
        <w:tc>
          <w:tcPr>
            <w:tcW w:w="709" w:type="dxa"/>
          </w:tcPr>
          <w:p w:rsidR="00A458FE" w:rsidRPr="00A458FE" w:rsidRDefault="00A458FE" w:rsidP="00A458FE">
            <w:pPr>
              <w:jc w:val="both"/>
              <w:rPr>
                <w:sz w:val="24"/>
                <w:szCs w:val="24"/>
              </w:rPr>
            </w:pPr>
            <w:r w:rsidRPr="00A458FE">
              <w:rPr>
                <w:sz w:val="24"/>
                <w:szCs w:val="24"/>
              </w:rPr>
              <w:t>-</w:t>
            </w:r>
          </w:p>
        </w:tc>
        <w:tc>
          <w:tcPr>
            <w:tcW w:w="850" w:type="dxa"/>
          </w:tcPr>
          <w:p w:rsidR="00A458FE" w:rsidRPr="00A458FE" w:rsidRDefault="00A458FE" w:rsidP="00A458FE">
            <w:pPr>
              <w:jc w:val="both"/>
              <w:rPr>
                <w:sz w:val="24"/>
                <w:szCs w:val="24"/>
              </w:rPr>
            </w:pPr>
            <w:r w:rsidRPr="00A458FE">
              <w:rPr>
                <w:sz w:val="24"/>
                <w:szCs w:val="24"/>
              </w:rPr>
              <w:t>-</w:t>
            </w:r>
          </w:p>
        </w:tc>
        <w:tc>
          <w:tcPr>
            <w:tcW w:w="851" w:type="dxa"/>
          </w:tcPr>
          <w:p w:rsidR="00A458FE" w:rsidRPr="00A458FE" w:rsidRDefault="00A458FE" w:rsidP="00A458FE">
            <w:pPr>
              <w:jc w:val="both"/>
              <w:rPr>
                <w:sz w:val="24"/>
                <w:szCs w:val="24"/>
              </w:rPr>
            </w:pPr>
            <w:r w:rsidRPr="00A458FE">
              <w:rPr>
                <w:sz w:val="24"/>
                <w:szCs w:val="24"/>
              </w:rPr>
              <w:t>-</w:t>
            </w:r>
          </w:p>
        </w:tc>
        <w:tc>
          <w:tcPr>
            <w:tcW w:w="850" w:type="dxa"/>
          </w:tcPr>
          <w:p w:rsidR="00A458FE" w:rsidRPr="00A458FE" w:rsidRDefault="00A458FE" w:rsidP="00A458FE">
            <w:pPr>
              <w:jc w:val="both"/>
              <w:rPr>
                <w:sz w:val="24"/>
                <w:szCs w:val="24"/>
              </w:rPr>
            </w:pPr>
            <w:r w:rsidRPr="00A458FE">
              <w:rPr>
                <w:sz w:val="24"/>
                <w:szCs w:val="24"/>
              </w:rPr>
              <w:t>-</w:t>
            </w:r>
          </w:p>
        </w:tc>
        <w:tc>
          <w:tcPr>
            <w:tcW w:w="709" w:type="dxa"/>
          </w:tcPr>
          <w:p w:rsidR="00A458FE" w:rsidRPr="00A458FE" w:rsidRDefault="00A458FE" w:rsidP="00A458FE">
            <w:pPr>
              <w:jc w:val="both"/>
              <w:rPr>
                <w:sz w:val="24"/>
                <w:szCs w:val="24"/>
              </w:rPr>
            </w:pPr>
            <w:r w:rsidRPr="00A458FE">
              <w:rPr>
                <w:sz w:val="24"/>
                <w:szCs w:val="24"/>
              </w:rPr>
              <w:t>-</w:t>
            </w:r>
          </w:p>
        </w:tc>
        <w:tc>
          <w:tcPr>
            <w:tcW w:w="851" w:type="dxa"/>
          </w:tcPr>
          <w:p w:rsidR="00A458FE" w:rsidRPr="00A458FE" w:rsidRDefault="00A458FE" w:rsidP="00A458FE">
            <w:pPr>
              <w:jc w:val="both"/>
              <w:rPr>
                <w:sz w:val="24"/>
                <w:szCs w:val="24"/>
              </w:rPr>
            </w:pPr>
            <w:r w:rsidRPr="00A458FE">
              <w:rPr>
                <w:sz w:val="24"/>
                <w:szCs w:val="24"/>
              </w:rPr>
              <w:t>-</w:t>
            </w:r>
          </w:p>
        </w:tc>
        <w:tc>
          <w:tcPr>
            <w:tcW w:w="708" w:type="dxa"/>
          </w:tcPr>
          <w:p w:rsidR="00A458FE" w:rsidRPr="00A458FE" w:rsidRDefault="00A458FE" w:rsidP="00A458FE">
            <w:pPr>
              <w:jc w:val="both"/>
              <w:rPr>
                <w:sz w:val="24"/>
                <w:szCs w:val="24"/>
              </w:rPr>
            </w:pPr>
            <w:r w:rsidRPr="00A458FE">
              <w:rPr>
                <w:sz w:val="24"/>
                <w:szCs w:val="24"/>
              </w:rPr>
              <w:t>-</w:t>
            </w:r>
          </w:p>
        </w:tc>
        <w:tc>
          <w:tcPr>
            <w:tcW w:w="716" w:type="dxa"/>
          </w:tcPr>
          <w:p w:rsidR="00A458FE" w:rsidRPr="00A458FE" w:rsidRDefault="00A458FE" w:rsidP="00A458FE">
            <w:pPr>
              <w:jc w:val="both"/>
              <w:rPr>
                <w:sz w:val="24"/>
                <w:szCs w:val="24"/>
              </w:rPr>
            </w:pPr>
            <w:r w:rsidRPr="00A458FE">
              <w:rPr>
                <w:sz w:val="24"/>
                <w:szCs w:val="24"/>
              </w:rPr>
              <w:t>-</w:t>
            </w:r>
          </w:p>
        </w:tc>
        <w:tc>
          <w:tcPr>
            <w:tcW w:w="3395" w:type="dxa"/>
          </w:tcPr>
          <w:p w:rsidR="00A458FE" w:rsidRPr="00A458FE" w:rsidRDefault="00A458FE" w:rsidP="00A458FE">
            <w:pPr>
              <w:jc w:val="both"/>
              <w:rPr>
                <w:sz w:val="24"/>
                <w:szCs w:val="24"/>
              </w:rPr>
            </w:pPr>
            <w:r w:rsidRPr="00A458FE">
              <w:rPr>
                <w:sz w:val="24"/>
                <w:szCs w:val="24"/>
              </w:rPr>
              <w:t>87,14</w:t>
            </w:r>
          </w:p>
        </w:tc>
      </w:tr>
    </w:tbl>
    <w:p w:rsidR="00A458FE" w:rsidRPr="00A458FE" w:rsidRDefault="00A458FE" w:rsidP="00A458FE">
      <w:pPr>
        <w:jc w:val="both"/>
        <w:rPr>
          <w:sz w:val="24"/>
          <w:szCs w:val="24"/>
        </w:rPr>
      </w:pPr>
    </w:p>
    <w:p w:rsidR="00A458FE" w:rsidRPr="00A458FE" w:rsidRDefault="00A458FE" w:rsidP="00A458FE">
      <w:pPr>
        <w:pStyle w:val="ConsPlusNormal"/>
        <w:ind w:left="8505"/>
        <w:jc w:val="center"/>
        <w:outlineLvl w:val="0"/>
        <w:rPr>
          <w:rFonts w:ascii="Times New Roman" w:hAnsi="Times New Roman" w:cs="Times New Roman"/>
          <w:sz w:val="24"/>
          <w:szCs w:val="24"/>
        </w:rPr>
      </w:pPr>
      <w:r w:rsidRPr="00A458FE">
        <w:rPr>
          <w:rFonts w:ascii="Times New Roman" w:hAnsi="Times New Roman" w:cs="Times New Roman"/>
          <w:sz w:val="24"/>
          <w:szCs w:val="24"/>
        </w:rPr>
        <w:t xml:space="preserve">ПРИЛОЖЕНИЕ </w:t>
      </w:r>
      <w:r w:rsidR="00E70036">
        <w:rPr>
          <w:rFonts w:ascii="Times New Roman" w:hAnsi="Times New Roman" w:cs="Times New Roman"/>
          <w:sz w:val="24"/>
          <w:szCs w:val="24"/>
        </w:rPr>
        <w:t xml:space="preserve">№ </w:t>
      </w:r>
      <w:r w:rsidRPr="00A458FE">
        <w:rPr>
          <w:rFonts w:ascii="Times New Roman" w:hAnsi="Times New Roman" w:cs="Times New Roman"/>
          <w:sz w:val="24"/>
          <w:szCs w:val="24"/>
        </w:rPr>
        <w:t>1</w:t>
      </w:r>
    </w:p>
    <w:p w:rsidR="007859E8" w:rsidRPr="007859E8" w:rsidRDefault="00A458FE" w:rsidP="00A458FE">
      <w:pPr>
        <w:pStyle w:val="ConsPlusNormal"/>
        <w:ind w:left="8505"/>
        <w:jc w:val="center"/>
        <w:outlineLvl w:val="0"/>
        <w:rPr>
          <w:rFonts w:ascii="Times New Roman" w:hAnsi="Times New Roman" w:cs="Times New Roman"/>
          <w:sz w:val="24"/>
          <w:szCs w:val="24"/>
        </w:rPr>
      </w:pPr>
      <w:r w:rsidRPr="007859E8">
        <w:rPr>
          <w:rFonts w:ascii="Times New Roman" w:hAnsi="Times New Roman" w:cs="Times New Roman"/>
          <w:sz w:val="24"/>
          <w:szCs w:val="24"/>
        </w:rPr>
        <w:t>к паспорту муниципального проекта</w:t>
      </w:r>
      <w:r w:rsidR="007859E8" w:rsidRPr="007859E8">
        <w:rPr>
          <w:rFonts w:ascii="Times New Roman" w:hAnsi="Times New Roman" w:cs="Times New Roman"/>
          <w:sz w:val="24"/>
          <w:szCs w:val="24"/>
        </w:rPr>
        <w:t xml:space="preserve"> </w:t>
      </w:r>
    </w:p>
    <w:p w:rsidR="00A458FE" w:rsidRPr="007859E8" w:rsidRDefault="007859E8" w:rsidP="00A458FE">
      <w:pPr>
        <w:pStyle w:val="ConsPlusNormal"/>
        <w:ind w:left="8505"/>
        <w:jc w:val="center"/>
        <w:outlineLvl w:val="0"/>
        <w:rPr>
          <w:rFonts w:ascii="Times New Roman" w:hAnsi="Times New Roman" w:cs="Times New Roman"/>
          <w:sz w:val="24"/>
          <w:szCs w:val="24"/>
        </w:rPr>
      </w:pPr>
      <w:r w:rsidRPr="007859E8">
        <w:rPr>
          <w:rFonts w:ascii="Times New Roman" w:hAnsi="Times New Roman" w:cs="Times New Roman"/>
          <w:sz w:val="24"/>
          <w:szCs w:val="24"/>
        </w:rPr>
        <w:t>«Развитие искусства и творчества»</w:t>
      </w:r>
    </w:p>
    <w:p w:rsidR="00E70036" w:rsidRDefault="00E70036" w:rsidP="00A458FE">
      <w:pPr>
        <w:jc w:val="center"/>
        <w:rPr>
          <w:b/>
          <w:sz w:val="24"/>
          <w:szCs w:val="24"/>
        </w:rPr>
      </w:pPr>
    </w:p>
    <w:p w:rsidR="007859E8" w:rsidRDefault="007859E8" w:rsidP="00A458FE">
      <w:pPr>
        <w:jc w:val="center"/>
        <w:rPr>
          <w:b/>
          <w:sz w:val="24"/>
          <w:szCs w:val="24"/>
        </w:rPr>
      </w:pPr>
    </w:p>
    <w:p w:rsidR="007859E8" w:rsidRDefault="007859E8" w:rsidP="00A458FE">
      <w:pPr>
        <w:jc w:val="center"/>
        <w:rPr>
          <w:b/>
          <w:sz w:val="24"/>
          <w:szCs w:val="24"/>
        </w:rPr>
      </w:pPr>
    </w:p>
    <w:p w:rsidR="00A458FE" w:rsidRPr="00A458FE" w:rsidRDefault="00A458FE" w:rsidP="00A458FE">
      <w:pPr>
        <w:jc w:val="center"/>
        <w:rPr>
          <w:b/>
          <w:sz w:val="24"/>
          <w:szCs w:val="24"/>
        </w:rPr>
      </w:pPr>
      <w:r w:rsidRPr="00A458FE">
        <w:rPr>
          <w:b/>
          <w:sz w:val="24"/>
          <w:szCs w:val="24"/>
        </w:rPr>
        <w:t>7. Дополнительная информация</w:t>
      </w:r>
    </w:p>
    <w:p w:rsidR="00A458FE" w:rsidRPr="00A458FE" w:rsidRDefault="00A458FE" w:rsidP="00A458FE">
      <w:pPr>
        <w:rPr>
          <w:sz w:val="24"/>
          <w:szCs w:val="24"/>
        </w:rPr>
      </w:pPr>
    </w:p>
    <w:p w:rsidR="00A458FE" w:rsidRPr="00A458FE" w:rsidRDefault="00A458FE" w:rsidP="00A458FE">
      <w:pPr>
        <w:pStyle w:val="ConsPlusNormal"/>
        <w:ind w:firstLine="709"/>
        <w:jc w:val="center"/>
        <w:outlineLvl w:val="0"/>
        <w:rPr>
          <w:rFonts w:ascii="Times New Roman" w:hAnsi="Times New Roman" w:cs="Times New Roman"/>
          <w:b/>
          <w:sz w:val="24"/>
          <w:szCs w:val="24"/>
        </w:rPr>
      </w:pPr>
      <w:r w:rsidRPr="00A458FE">
        <w:rPr>
          <w:rFonts w:ascii="Times New Roman" w:hAnsi="Times New Roman" w:cs="Times New Roman"/>
          <w:b/>
          <w:sz w:val="24"/>
          <w:szCs w:val="24"/>
        </w:rPr>
        <w:t xml:space="preserve">Дополнительные и обосновывающие материалы муниципального проекта </w:t>
      </w:r>
    </w:p>
    <w:p w:rsidR="00A458FE" w:rsidRPr="00A458FE" w:rsidRDefault="00A458FE" w:rsidP="00A458FE">
      <w:pPr>
        <w:spacing w:line="120" w:lineRule="exact"/>
        <w:rPr>
          <w:sz w:val="24"/>
          <w:szCs w:val="24"/>
        </w:rPr>
      </w:pPr>
    </w:p>
    <w:p w:rsidR="00A458FE" w:rsidRPr="00A458FE" w:rsidRDefault="00A458FE" w:rsidP="00A458FE">
      <w:pPr>
        <w:pStyle w:val="ConsPlusNormal"/>
        <w:ind w:firstLine="709"/>
        <w:jc w:val="center"/>
        <w:outlineLvl w:val="0"/>
        <w:rPr>
          <w:rFonts w:ascii="Times New Roman" w:hAnsi="Times New Roman" w:cs="Times New Roman"/>
          <w:b/>
          <w:sz w:val="24"/>
          <w:szCs w:val="24"/>
        </w:rPr>
      </w:pPr>
      <w:r w:rsidRPr="00A458FE">
        <w:rPr>
          <w:rFonts w:ascii="Times New Roman" w:hAnsi="Times New Roman" w:cs="Times New Roman"/>
          <w:b/>
          <w:sz w:val="24"/>
          <w:szCs w:val="24"/>
        </w:rPr>
        <w:t xml:space="preserve">1. Оценка влияния мероприятий (результатов) на достижение показателей муниципального проекта </w:t>
      </w:r>
    </w:p>
    <w:p w:rsidR="00A458FE" w:rsidRPr="00E70036" w:rsidRDefault="00A458FE" w:rsidP="00A458FE">
      <w:pPr>
        <w:spacing w:line="240" w:lineRule="atLeast"/>
        <w:jc w:val="center"/>
        <w:rPr>
          <w:b/>
          <w:sz w:val="24"/>
          <w:szCs w:val="24"/>
        </w:rPr>
      </w:pPr>
      <w:r w:rsidRPr="00E70036">
        <w:rPr>
          <w:b/>
          <w:sz w:val="24"/>
          <w:szCs w:val="24"/>
        </w:rPr>
        <w:t>«Сохранение культурного и исторического наследия»</w:t>
      </w:r>
    </w:p>
    <w:p w:rsidR="00A458FE" w:rsidRPr="00A458FE" w:rsidRDefault="00A458FE" w:rsidP="00A458FE">
      <w:pPr>
        <w:spacing w:line="240" w:lineRule="atLeast"/>
        <w:jc w:val="center"/>
        <w:rPr>
          <w:b/>
          <w:sz w:val="24"/>
          <w:szCs w:val="24"/>
        </w:rPr>
      </w:pPr>
    </w:p>
    <w:tbl>
      <w:tblPr>
        <w:tblW w:w="5000" w:type="pct"/>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80"/>
        <w:gridCol w:w="3572"/>
        <w:gridCol w:w="1817"/>
        <w:gridCol w:w="6197"/>
        <w:gridCol w:w="2376"/>
      </w:tblGrid>
      <w:tr w:rsidR="00A458FE" w:rsidRPr="00A458FE" w:rsidTr="00E70036">
        <w:trPr>
          <w:trHeight w:val="373"/>
          <w:tblHeader/>
        </w:trPr>
        <w:tc>
          <w:tcPr>
            <w:tcW w:w="130" w:type="pct"/>
            <w:vMerge w:val="restart"/>
          </w:tcPr>
          <w:p w:rsidR="00A458FE" w:rsidRPr="00A458FE" w:rsidRDefault="00A458FE" w:rsidP="00A458FE">
            <w:pPr>
              <w:spacing w:line="240" w:lineRule="atLeast"/>
              <w:jc w:val="center"/>
              <w:rPr>
                <w:bCs/>
                <w:sz w:val="24"/>
                <w:szCs w:val="24"/>
              </w:rPr>
            </w:pPr>
            <w:r w:rsidRPr="00A458FE">
              <w:rPr>
                <w:bCs/>
                <w:sz w:val="24"/>
                <w:szCs w:val="24"/>
              </w:rPr>
              <w:t>№ п/п</w:t>
            </w:r>
          </w:p>
        </w:tc>
        <w:tc>
          <w:tcPr>
            <w:tcW w:w="1245" w:type="pct"/>
            <w:vMerge w:val="restart"/>
          </w:tcPr>
          <w:p w:rsidR="00A458FE" w:rsidRPr="00A458FE" w:rsidRDefault="00A458FE" w:rsidP="00A458FE">
            <w:pPr>
              <w:spacing w:line="240" w:lineRule="atLeast"/>
              <w:jc w:val="center"/>
              <w:rPr>
                <w:bCs/>
                <w:sz w:val="24"/>
                <w:szCs w:val="24"/>
              </w:rPr>
            </w:pPr>
            <w:r w:rsidRPr="00A458FE">
              <w:rPr>
                <w:bCs/>
                <w:sz w:val="24"/>
                <w:szCs w:val="24"/>
              </w:rPr>
              <w:t xml:space="preserve">Наименование мероприятия </w:t>
            </w:r>
          </w:p>
          <w:p w:rsidR="00A458FE" w:rsidRPr="00A458FE" w:rsidRDefault="00A458FE" w:rsidP="00A458FE">
            <w:pPr>
              <w:spacing w:line="240" w:lineRule="atLeast"/>
              <w:jc w:val="center"/>
              <w:rPr>
                <w:bCs/>
                <w:sz w:val="24"/>
                <w:szCs w:val="24"/>
              </w:rPr>
            </w:pPr>
            <w:r w:rsidRPr="00A458FE">
              <w:rPr>
                <w:bCs/>
                <w:sz w:val="24"/>
                <w:szCs w:val="24"/>
              </w:rPr>
              <w:t>(результата)</w:t>
            </w:r>
          </w:p>
        </w:tc>
        <w:tc>
          <w:tcPr>
            <w:tcW w:w="634" w:type="pct"/>
            <w:vMerge w:val="restart"/>
          </w:tcPr>
          <w:p w:rsidR="00A458FE" w:rsidRPr="00A458FE" w:rsidRDefault="00A458FE" w:rsidP="00A458FE">
            <w:pPr>
              <w:spacing w:line="240" w:lineRule="atLeast"/>
              <w:jc w:val="center"/>
              <w:rPr>
                <w:bCs/>
                <w:sz w:val="24"/>
                <w:szCs w:val="24"/>
              </w:rPr>
            </w:pPr>
            <w:r w:rsidRPr="00A458FE">
              <w:rPr>
                <w:bCs/>
                <w:sz w:val="24"/>
                <w:szCs w:val="24"/>
              </w:rPr>
              <w:t>Объем бюджетных ассигнований бюджета Мари-Турекского мун</w:t>
            </w:r>
            <w:r w:rsidRPr="00A458FE">
              <w:rPr>
                <w:bCs/>
                <w:sz w:val="24"/>
                <w:szCs w:val="24"/>
              </w:rPr>
              <w:t>и</w:t>
            </w:r>
            <w:r w:rsidRPr="00A458FE">
              <w:rPr>
                <w:bCs/>
                <w:sz w:val="24"/>
                <w:szCs w:val="24"/>
              </w:rPr>
              <w:t>ципального района Республики Марий Эл</w:t>
            </w:r>
          </w:p>
          <w:p w:rsidR="00A458FE" w:rsidRPr="00A458FE" w:rsidRDefault="00A458FE" w:rsidP="00A458FE">
            <w:pPr>
              <w:spacing w:line="240" w:lineRule="atLeast"/>
              <w:jc w:val="center"/>
              <w:rPr>
                <w:bCs/>
                <w:sz w:val="24"/>
                <w:szCs w:val="24"/>
              </w:rPr>
            </w:pPr>
            <w:r w:rsidRPr="00A458FE">
              <w:rPr>
                <w:bCs/>
                <w:sz w:val="24"/>
                <w:szCs w:val="24"/>
              </w:rPr>
              <w:t>(тыс. рублей)</w:t>
            </w:r>
          </w:p>
        </w:tc>
        <w:tc>
          <w:tcPr>
            <w:tcW w:w="2161" w:type="pct"/>
          </w:tcPr>
          <w:p w:rsidR="00A458FE" w:rsidRPr="00A458FE" w:rsidRDefault="00A458FE" w:rsidP="00A458FE">
            <w:pPr>
              <w:spacing w:line="240" w:lineRule="atLeast"/>
              <w:jc w:val="center"/>
              <w:rPr>
                <w:bCs/>
                <w:sz w:val="24"/>
                <w:szCs w:val="24"/>
              </w:rPr>
            </w:pPr>
            <w:r w:rsidRPr="00A458FE">
              <w:rPr>
                <w:bCs/>
                <w:sz w:val="24"/>
                <w:szCs w:val="24"/>
              </w:rPr>
              <w:t>Влияние на достижение показателей (процентов)</w:t>
            </w:r>
          </w:p>
        </w:tc>
        <w:tc>
          <w:tcPr>
            <w:tcW w:w="830" w:type="pct"/>
            <w:vMerge w:val="restart"/>
            <w:hideMark/>
          </w:tcPr>
          <w:p w:rsidR="00A458FE" w:rsidRPr="00A458FE" w:rsidRDefault="00A458FE" w:rsidP="00A458FE">
            <w:pPr>
              <w:spacing w:line="240" w:lineRule="atLeast"/>
              <w:jc w:val="center"/>
              <w:rPr>
                <w:bCs/>
                <w:sz w:val="24"/>
                <w:szCs w:val="24"/>
              </w:rPr>
            </w:pPr>
            <w:r w:rsidRPr="00A458FE">
              <w:rPr>
                <w:bCs/>
                <w:sz w:val="24"/>
                <w:szCs w:val="24"/>
              </w:rPr>
              <w:t>Сводный ре</w:t>
            </w:r>
            <w:r w:rsidRPr="00A458FE">
              <w:rPr>
                <w:bCs/>
                <w:sz w:val="24"/>
                <w:szCs w:val="24"/>
              </w:rPr>
              <w:t>й</w:t>
            </w:r>
            <w:r w:rsidRPr="00A458FE">
              <w:rPr>
                <w:bCs/>
                <w:sz w:val="24"/>
                <w:szCs w:val="24"/>
              </w:rPr>
              <w:t>тинг (баллов)</w:t>
            </w:r>
          </w:p>
        </w:tc>
      </w:tr>
      <w:tr w:rsidR="00A458FE" w:rsidRPr="00A458FE" w:rsidTr="00E70036">
        <w:trPr>
          <w:trHeight w:val="184"/>
          <w:tblHeader/>
        </w:trPr>
        <w:tc>
          <w:tcPr>
            <w:tcW w:w="130" w:type="pct"/>
            <w:vMerge/>
          </w:tcPr>
          <w:p w:rsidR="00A458FE" w:rsidRPr="00A458FE" w:rsidRDefault="00A458FE" w:rsidP="00A458FE">
            <w:pPr>
              <w:jc w:val="center"/>
              <w:rPr>
                <w:bCs/>
                <w:sz w:val="24"/>
                <w:szCs w:val="24"/>
              </w:rPr>
            </w:pPr>
          </w:p>
        </w:tc>
        <w:tc>
          <w:tcPr>
            <w:tcW w:w="1245" w:type="pct"/>
            <w:vMerge/>
          </w:tcPr>
          <w:p w:rsidR="00A458FE" w:rsidRPr="00A458FE" w:rsidRDefault="00A458FE" w:rsidP="00A458FE">
            <w:pPr>
              <w:jc w:val="center"/>
              <w:rPr>
                <w:bCs/>
                <w:sz w:val="24"/>
                <w:szCs w:val="24"/>
              </w:rPr>
            </w:pPr>
          </w:p>
        </w:tc>
        <w:tc>
          <w:tcPr>
            <w:tcW w:w="634" w:type="pct"/>
            <w:vMerge/>
          </w:tcPr>
          <w:p w:rsidR="00A458FE" w:rsidRPr="00A458FE" w:rsidRDefault="00A458FE" w:rsidP="00A458FE">
            <w:pPr>
              <w:jc w:val="center"/>
              <w:rPr>
                <w:bCs/>
                <w:sz w:val="24"/>
                <w:szCs w:val="24"/>
              </w:rPr>
            </w:pPr>
          </w:p>
        </w:tc>
        <w:tc>
          <w:tcPr>
            <w:tcW w:w="2161" w:type="pct"/>
          </w:tcPr>
          <w:p w:rsidR="00A458FE" w:rsidRPr="00A458FE" w:rsidRDefault="00A458FE" w:rsidP="00A458FE">
            <w:pPr>
              <w:spacing w:line="240" w:lineRule="atLeast"/>
              <w:jc w:val="center"/>
              <w:rPr>
                <w:bCs/>
                <w:sz w:val="24"/>
                <w:szCs w:val="24"/>
                <w:highlight w:val="yellow"/>
              </w:rPr>
            </w:pPr>
            <w:r w:rsidRPr="00A458FE">
              <w:rPr>
                <w:sz w:val="24"/>
                <w:szCs w:val="24"/>
              </w:rPr>
              <w:t>Мероприятия по комплектованию книжных фондов библиотек муниципальных образований и государственных общедоступных библиотек суб</w:t>
            </w:r>
            <w:r w:rsidRPr="00A458FE">
              <w:rPr>
                <w:sz w:val="24"/>
                <w:szCs w:val="24"/>
              </w:rPr>
              <w:t>ъ</w:t>
            </w:r>
            <w:r w:rsidRPr="00A458FE">
              <w:rPr>
                <w:sz w:val="24"/>
                <w:szCs w:val="24"/>
              </w:rPr>
              <w:t>ектов Российской Федерации</w:t>
            </w:r>
          </w:p>
        </w:tc>
        <w:tc>
          <w:tcPr>
            <w:tcW w:w="830" w:type="pct"/>
            <w:vMerge/>
          </w:tcPr>
          <w:p w:rsidR="00A458FE" w:rsidRPr="00A458FE" w:rsidRDefault="00A458FE" w:rsidP="00A458FE">
            <w:pPr>
              <w:jc w:val="center"/>
              <w:rPr>
                <w:bCs/>
                <w:sz w:val="24"/>
                <w:szCs w:val="24"/>
              </w:rPr>
            </w:pPr>
          </w:p>
        </w:tc>
      </w:tr>
      <w:tr w:rsidR="00A458FE" w:rsidRPr="00A458FE" w:rsidTr="00E70036">
        <w:trPr>
          <w:trHeight w:val="753"/>
          <w:tblHeader/>
        </w:trPr>
        <w:tc>
          <w:tcPr>
            <w:tcW w:w="130" w:type="pct"/>
            <w:vMerge/>
          </w:tcPr>
          <w:p w:rsidR="00A458FE" w:rsidRPr="00A458FE" w:rsidRDefault="00A458FE" w:rsidP="00A458FE">
            <w:pPr>
              <w:jc w:val="center"/>
              <w:rPr>
                <w:bCs/>
                <w:sz w:val="24"/>
                <w:szCs w:val="24"/>
              </w:rPr>
            </w:pPr>
          </w:p>
        </w:tc>
        <w:tc>
          <w:tcPr>
            <w:tcW w:w="1245" w:type="pct"/>
            <w:vMerge/>
          </w:tcPr>
          <w:p w:rsidR="00A458FE" w:rsidRPr="00A458FE" w:rsidRDefault="00A458FE" w:rsidP="00A458FE">
            <w:pPr>
              <w:jc w:val="center"/>
              <w:rPr>
                <w:bCs/>
                <w:sz w:val="24"/>
                <w:szCs w:val="24"/>
              </w:rPr>
            </w:pPr>
          </w:p>
        </w:tc>
        <w:tc>
          <w:tcPr>
            <w:tcW w:w="634" w:type="pct"/>
            <w:vMerge/>
          </w:tcPr>
          <w:p w:rsidR="00A458FE" w:rsidRPr="00A458FE" w:rsidRDefault="00A458FE" w:rsidP="00A458FE">
            <w:pPr>
              <w:jc w:val="center"/>
              <w:rPr>
                <w:bCs/>
                <w:sz w:val="24"/>
                <w:szCs w:val="24"/>
              </w:rPr>
            </w:pPr>
          </w:p>
        </w:tc>
        <w:tc>
          <w:tcPr>
            <w:tcW w:w="2161" w:type="pct"/>
          </w:tcPr>
          <w:p w:rsidR="00A458FE" w:rsidRPr="00A458FE" w:rsidRDefault="00A458FE" w:rsidP="00A458FE">
            <w:pPr>
              <w:spacing w:line="240" w:lineRule="atLeast"/>
              <w:jc w:val="center"/>
              <w:rPr>
                <w:bCs/>
                <w:sz w:val="24"/>
                <w:szCs w:val="24"/>
                <w:highlight w:val="yellow"/>
              </w:rPr>
            </w:pPr>
            <w:r w:rsidRPr="00A458FE">
              <w:rPr>
                <w:sz w:val="24"/>
                <w:szCs w:val="24"/>
              </w:rPr>
              <w:t>Мероприятия по комплектованию книжных фондов библиотек муниципальных образований и государственных общедоступных библиотек суб</w:t>
            </w:r>
            <w:r w:rsidRPr="00A458FE">
              <w:rPr>
                <w:sz w:val="24"/>
                <w:szCs w:val="24"/>
              </w:rPr>
              <w:t>ъ</w:t>
            </w:r>
            <w:r w:rsidRPr="00A458FE">
              <w:rPr>
                <w:sz w:val="24"/>
                <w:szCs w:val="24"/>
              </w:rPr>
              <w:t>ектов Российской Федерации</w:t>
            </w:r>
          </w:p>
        </w:tc>
        <w:tc>
          <w:tcPr>
            <w:tcW w:w="830" w:type="pct"/>
            <w:vMerge/>
          </w:tcPr>
          <w:p w:rsidR="00A458FE" w:rsidRPr="00A458FE" w:rsidRDefault="00A458FE" w:rsidP="00A458FE">
            <w:pPr>
              <w:jc w:val="center"/>
              <w:rPr>
                <w:bCs/>
                <w:sz w:val="24"/>
                <w:szCs w:val="24"/>
              </w:rPr>
            </w:pPr>
          </w:p>
        </w:tc>
      </w:tr>
      <w:tr w:rsidR="00A458FE" w:rsidRPr="00A458FE" w:rsidTr="00E70036">
        <w:trPr>
          <w:trHeight w:val="187"/>
        </w:trPr>
        <w:tc>
          <w:tcPr>
            <w:tcW w:w="130" w:type="pct"/>
          </w:tcPr>
          <w:p w:rsidR="00A458FE" w:rsidRPr="00A458FE" w:rsidRDefault="00A458FE" w:rsidP="00A458FE">
            <w:pPr>
              <w:spacing w:line="240" w:lineRule="atLeast"/>
              <w:jc w:val="center"/>
              <w:rPr>
                <w:bCs/>
                <w:sz w:val="24"/>
                <w:szCs w:val="24"/>
              </w:rPr>
            </w:pPr>
            <w:r w:rsidRPr="00A458FE">
              <w:rPr>
                <w:bCs/>
                <w:sz w:val="24"/>
                <w:szCs w:val="24"/>
              </w:rPr>
              <w:t>1.</w:t>
            </w:r>
          </w:p>
        </w:tc>
        <w:tc>
          <w:tcPr>
            <w:tcW w:w="1245" w:type="pct"/>
          </w:tcPr>
          <w:p w:rsidR="00A458FE" w:rsidRPr="00A458FE" w:rsidRDefault="00A458FE" w:rsidP="00A458FE">
            <w:pPr>
              <w:jc w:val="center"/>
              <w:rPr>
                <w:sz w:val="24"/>
                <w:szCs w:val="24"/>
                <w:lang w:eastAsia="ru-RU"/>
              </w:rPr>
            </w:pPr>
            <w:r w:rsidRPr="00A458FE">
              <w:rPr>
                <w:sz w:val="24"/>
                <w:szCs w:val="24"/>
              </w:rPr>
              <w:t>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w:t>
            </w:r>
            <w:r w:rsidRPr="00A458FE">
              <w:rPr>
                <w:sz w:val="24"/>
                <w:szCs w:val="24"/>
              </w:rPr>
              <w:t>а</w:t>
            </w:r>
            <w:r w:rsidRPr="00A458FE">
              <w:rPr>
                <w:sz w:val="24"/>
                <w:szCs w:val="24"/>
              </w:rPr>
              <w:t>ции</w:t>
            </w:r>
          </w:p>
        </w:tc>
        <w:tc>
          <w:tcPr>
            <w:tcW w:w="634" w:type="pct"/>
          </w:tcPr>
          <w:p w:rsidR="00A458FE" w:rsidRPr="00A458FE" w:rsidRDefault="00A458FE" w:rsidP="00A458FE">
            <w:pPr>
              <w:spacing w:line="240" w:lineRule="atLeast"/>
              <w:jc w:val="center"/>
              <w:rPr>
                <w:sz w:val="24"/>
                <w:szCs w:val="24"/>
              </w:rPr>
            </w:pPr>
          </w:p>
        </w:tc>
        <w:tc>
          <w:tcPr>
            <w:tcW w:w="2161" w:type="pct"/>
          </w:tcPr>
          <w:p w:rsidR="00A458FE" w:rsidRPr="00A458FE" w:rsidRDefault="00A458FE" w:rsidP="00A458FE">
            <w:pPr>
              <w:spacing w:line="240" w:lineRule="atLeast"/>
              <w:jc w:val="center"/>
              <w:rPr>
                <w:sz w:val="24"/>
                <w:szCs w:val="24"/>
              </w:rPr>
            </w:pPr>
            <w:r w:rsidRPr="00A458FE">
              <w:rPr>
                <w:sz w:val="24"/>
                <w:szCs w:val="24"/>
              </w:rPr>
              <w:t>100</w:t>
            </w:r>
          </w:p>
        </w:tc>
        <w:tc>
          <w:tcPr>
            <w:tcW w:w="830" w:type="pct"/>
          </w:tcPr>
          <w:p w:rsidR="00A458FE" w:rsidRPr="00A458FE" w:rsidRDefault="00A458FE" w:rsidP="00A458FE">
            <w:pPr>
              <w:spacing w:line="240" w:lineRule="atLeast"/>
              <w:jc w:val="center"/>
              <w:rPr>
                <w:sz w:val="24"/>
                <w:szCs w:val="24"/>
              </w:rPr>
            </w:pPr>
            <w:r w:rsidRPr="00A458FE">
              <w:rPr>
                <w:sz w:val="24"/>
                <w:szCs w:val="24"/>
              </w:rPr>
              <w:t>100</w:t>
            </w:r>
          </w:p>
        </w:tc>
      </w:tr>
      <w:tr w:rsidR="00A458FE" w:rsidRPr="00A458FE" w:rsidTr="00E70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1376" w:type="pct"/>
            <w:gridSpan w:val="2"/>
            <w:tcBorders>
              <w:top w:val="single" w:sz="4" w:space="0" w:color="auto"/>
              <w:left w:val="single" w:sz="4" w:space="0" w:color="auto"/>
              <w:bottom w:val="single" w:sz="4" w:space="0" w:color="auto"/>
              <w:right w:val="single" w:sz="4" w:space="0" w:color="auto"/>
            </w:tcBorders>
          </w:tcPr>
          <w:p w:rsidR="00A458FE" w:rsidRPr="00A458FE" w:rsidRDefault="00A458FE" w:rsidP="00A458FE">
            <w:pPr>
              <w:rPr>
                <w:bCs/>
                <w:sz w:val="24"/>
                <w:szCs w:val="24"/>
              </w:rPr>
            </w:pPr>
            <w:r w:rsidRPr="00A458FE">
              <w:rPr>
                <w:bCs/>
                <w:sz w:val="24"/>
                <w:szCs w:val="24"/>
              </w:rPr>
              <w:t xml:space="preserve">Обеспеченность показателей </w:t>
            </w:r>
            <w:r w:rsidRPr="00A458FE">
              <w:rPr>
                <w:sz w:val="24"/>
                <w:szCs w:val="24"/>
              </w:rPr>
              <w:t>муниц</w:t>
            </w:r>
            <w:r w:rsidRPr="00A458FE">
              <w:rPr>
                <w:sz w:val="24"/>
                <w:szCs w:val="24"/>
              </w:rPr>
              <w:t>и</w:t>
            </w:r>
            <w:r w:rsidRPr="00A458FE">
              <w:rPr>
                <w:sz w:val="24"/>
                <w:szCs w:val="24"/>
              </w:rPr>
              <w:t xml:space="preserve">пального проекта </w:t>
            </w:r>
          </w:p>
        </w:tc>
        <w:tc>
          <w:tcPr>
            <w:tcW w:w="634" w:type="pc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after="80" w:line="240" w:lineRule="atLeast"/>
              <w:rPr>
                <w:sz w:val="24"/>
                <w:szCs w:val="24"/>
              </w:rPr>
            </w:pPr>
          </w:p>
        </w:tc>
        <w:tc>
          <w:tcPr>
            <w:tcW w:w="2161" w:type="pc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after="80" w:line="240" w:lineRule="atLeast"/>
              <w:jc w:val="center"/>
              <w:rPr>
                <w:bCs/>
                <w:sz w:val="24"/>
                <w:szCs w:val="24"/>
              </w:rPr>
            </w:pPr>
            <w:r w:rsidRPr="00A458FE">
              <w:rPr>
                <w:bCs/>
                <w:sz w:val="24"/>
                <w:szCs w:val="24"/>
              </w:rPr>
              <w:t>100</w:t>
            </w:r>
          </w:p>
        </w:tc>
        <w:tc>
          <w:tcPr>
            <w:tcW w:w="830" w:type="pct"/>
            <w:tcBorders>
              <w:top w:val="single" w:sz="4" w:space="0" w:color="auto"/>
              <w:left w:val="single" w:sz="4" w:space="0" w:color="auto"/>
              <w:bottom w:val="single" w:sz="4" w:space="0" w:color="auto"/>
              <w:right w:val="single" w:sz="4" w:space="0" w:color="auto"/>
            </w:tcBorders>
          </w:tcPr>
          <w:p w:rsidR="00A458FE" w:rsidRPr="00A458FE" w:rsidRDefault="00A458FE" w:rsidP="00A458FE">
            <w:pPr>
              <w:spacing w:after="80" w:line="240" w:lineRule="atLeast"/>
              <w:jc w:val="center"/>
              <w:rPr>
                <w:bCs/>
                <w:sz w:val="24"/>
                <w:szCs w:val="24"/>
              </w:rPr>
            </w:pPr>
            <w:r w:rsidRPr="00A458FE">
              <w:rPr>
                <w:bCs/>
                <w:sz w:val="24"/>
                <w:szCs w:val="24"/>
              </w:rPr>
              <w:t>100</w:t>
            </w:r>
          </w:p>
        </w:tc>
      </w:tr>
    </w:tbl>
    <w:p w:rsidR="00E70036" w:rsidRDefault="00E70036" w:rsidP="00A458FE">
      <w:pPr>
        <w:pStyle w:val="ConsPlusNormal"/>
        <w:ind w:left="8505" w:firstLine="709"/>
        <w:jc w:val="right"/>
        <w:outlineLvl w:val="0"/>
        <w:rPr>
          <w:rFonts w:ascii="Times New Roman" w:hAnsi="Times New Roman" w:cs="Times New Roman"/>
          <w:sz w:val="24"/>
          <w:szCs w:val="24"/>
        </w:rPr>
        <w:sectPr w:rsidR="00E70036" w:rsidSect="007428EB">
          <w:pgSz w:w="16838" w:h="11906" w:orient="landscape"/>
          <w:pgMar w:top="1701" w:right="1418" w:bottom="1134" w:left="1134" w:header="709" w:footer="0" w:gutter="0"/>
          <w:cols w:space="720"/>
          <w:formProt w:val="0"/>
          <w:titlePg/>
          <w:docGrid w:linePitch="360" w:charSpace="4096"/>
        </w:sectPr>
      </w:pPr>
    </w:p>
    <w:p w:rsidR="00A458FE" w:rsidRPr="00A458FE" w:rsidRDefault="00A458FE" w:rsidP="00E70036">
      <w:pPr>
        <w:spacing w:before="167" w:line="259" w:lineRule="exact"/>
        <w:ind w:left="10773" w:right="-31"/>
        <w:jc w:val="center"/>
        <w:rPr>
          <w:sz w:val="24"/>
          <w:szCs w:val="24"/>
        </w:rPr>
      </w:pPr>
      <w:r w:rsidRPr="00A458FE">
        <w:rPr>
          <w:sz w:val="24"/>
          <w:szCs w:val="24"/>
        </w:rPr>
        <w:lastRenderedPageBreak/>
        <w:t>ПРИЛОЖЕНИЕ</w:t>
      </w:r>
      <w:r w:rsidR="00E70036">
        <w:rPr>
          <w:sz w:val="24"/>
          <w:szCs w:val="24"/>
        </w:rPr>
        <w:t xml:space="preserve"> </w:t>
      </w:r>
      <w:r w:rsidRPr="00A458FE">
        <w:rPr>
          <w:sz w:val="24"/>
          <w:szCs w:val="24"/>
        </w:rPr>
        <w:t>№ 2</w:t>
      </w:r>
    </w:p>
    <w:p w:rsidR="007859E8" w:rsidRDefault="00E70036" w:rsidP="00E70036">
      <w:pPr>
        <w:spacing w:line="259" w:lineRule="exact"/>
        <w:ind w:left="10773" w:right="-31"/>
        <w:jc w:val="center"/>
        <w:rPr>
          <w:sz w:val="24"/>
          <w:szCs w:val="24"/>
        </w:rPr>
      </w:pPr>
      <w:r>
        <w:rPr>
          <w:sz w:val="24"/>
          <w:szCs w:val="24"/>
        </w:rPr>
        <w:t xml:space="preserve">к </w:t>
      </w:r>
      <w:r w:rsidR="00A458FE" w:rsidRPr="00A458FE">
        <w:rPr>
          <w:sz w:val="24"/>
          <w:szCs w:val="24"/>
        </w:rPr>
        <w:t>паспорту</w:t>
      </w:r>
      <w:r>
        <w:rPr>
          <w:sz w:val="24"/>
          <w:szCs w:val="24"/>
        </w:rPr>
        <w:t xml:space="preserve"> </w:t>
      </w:r>
      <w:r w:rsidR="00A458FE" w:rsidRPr="00A458FE">
        <w:rPr>
          <w:sz w:val="24"/>
          <w:szCs w:val="24"/>
        </w:rPr>
        <w:t>муниципального проекта</w:t>
      </w:r>
      <w:r w:rsidR="007859E8">
        <w:rPr>
          <w:sz w:val="24"/>
          <w:szCs w:val="24"/>
        </w:rPr>
        <w:t xml:space="preserve"> </w:t>
      </w:r>
    </w:p>
    <w:p w:rsidR="00A458FE" w:rsidRPr="007859E8" w:rsidRDefault="007859E8" w:rsidP="00E70036">
      <w:pPr>
        <w:spacing w:line="259" w:lineRule="exact"/>
        <w:ind w:left="10773" w:right="-31"/>
        <w:jc w:val="center"/>
        <w:rPr>
          <w:sz w:val="24"/>
          <w:szCs w:val="24"/>
        </w:rPr>
      </w:pPr>
      <w:r w:rsidRPr="007859E8">
        <w:rPr>
          <w:sz w:val="24"/>
          <w:szCs w:val="24"/>
        </w:rPr>
        <w:t>«Развитие искусства и творчества»</w:t>
      </w:r>
    </w:p>
    <w:p w:rsidR="007859E8" w:rsidRDefault="007859E8" w:rsidP="007859E8">
      <w:pPr>
        <w:pStyle w:val="a3"/>
        <w:spacing w:after="0"/>
        <w:ind w:right="601"/>
        <w:jc w:val="center"/>
        <w:rPr>
          <w:sz w:val="24"/>
          <w:szCs w:val="24"/>
        </w:rPr>
      </w:pPr>
    </w:p>
    <w:p w:rsidR="007859E8" w:rsidRDefault="007859E8" w:rsidP="007859E8">
      <w:pPr>
        <w:pStyle w:val="a3"/>
        <w:spacing w:after="0"/>
        <w:ind w:right="601"/>
        <w:jc w:val="center"/>
        <w:rPr>
          <w:sz w:val="24"/>
          <w:szCs w:val="24"/>
        </w:rPr>
      </w:pPr>
    </w:p>
    <w:p w:rsidR="007859E8" w:rsidRDefault="007859E8" w:rsidP="007859E8">
      <w:pPr>
        <w:pStyle w:val="a3"/>
        <w:spacing w:after="0"/>
        <w:ind w:right="601"/>
        <w:jc w:val="center"/>
        <w:rPr>
          <w:sz w:val="24"/>
          <w:szCs w:val="24"/>
        </w:rPr>
      </w:pPr>
    </w:p>
    <w:p w:rsidR="00A458FE" w:rsidRPr="00A458FE" w:rsidRDefault="00A458FE" w:rsidP="007859E8">
      <w:pPr>
        <w:pStyle w:val="a3"/>
        <w:spacing w:after="0"/>
        <w:ind w:right="601"/>
        <w:jc w:val="center"/>
        <w:rPr>
          <w:sz w:val="24"/>
          <w:szCs w:val="24"/>
        </w:rPr>
      </w:pPr>
      <w:r w:rsidRPr="00A458FE">
        <w:rPr>
          <w:sz w:val="24"/>
          <w:szCs w:val="24"/>
        </w:rPr>
        <w:t>План</w:t>
      </w:r>
      <w:r w:rsidR="00E70036">
        <w:rPr>
          <w:sz w:val="24"/>
          <w:szCs w:val="24"/>
        </w:rPr>
        <w:t xml:space="preserve"> </w:t>
      </w:r>
      <w:r w:rsidRPr="00A458FE">
        <w:rPr>
          <w:sz w:val="24"/>
          <w:szCs w:val="24"/>
        </w:rPr>
        <w:t>реализации муниципального</w:t>
      </w:r>
      <w:r w:rsidR="00E70036">
        <w:rPr>
          <w:sz w:val="24"/>
          <w:szCs w:val="24"/>
        </w:rPr>
        <w:t xml:space="preserve"> </w:t>
      </w:r>
      <w:r w:rsidRPr="00A458FE">
        <w:rPr>
          <w:sz w:val="24"/>
          <w:szCs w:val="24"/>
        </w:rPr>
        <w:t>проекта</w:t>
      </w:r>
    </w:p>
    <w:p w:rsidR="00A458FE" w:rsidRPr="00A458FE" w:rsidRDefault="00A458FE" w:rsidP="00A458FE">
      <w:pPr>
        <w:pStyle w:val="a3"/>
        <w:spacing w:before="1"/>
        <w:rPr>
          <w:sz w:val="24"/>
          <w:szCs w:val="24"/>
        </w:rPr>
      </w:pPr>
    </w:p>
    <w:tbl>
      <w:tblPr>
        <w:tblStyle w:val="TableNormal"/>
        <w:tblW w:w="1474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8"/>
        <w:gridCol w:w="3564"/>
        <w:gridCol w:w="1276"/>
        <w:gridCol w:w="1418"/>
        <w:gridCol w:w="1134"/>
        <w:gridCol w:w="992"/>
        <w:gridCol w:w="1843"/>
        <w:gridCol w:w="2976"/>
        <w:gridCol w:w="851"/>
      </w:tblGrid>
      <w:tr w:rsidR="00A458FE" w:rsidRPr="00A458FE" w:rsidTr="00E70036">
        <w:trPr>
          <w:trHeight w:val="705"/>
        </w:trPr>
        <w:tc>
          <w:tcPr>
            <w:tcW w:w="688" w:type="dxa"/>
            <w:vMerge w:val="restart"/>
          </w:tcPr>
          <w:p w:rsidR="007859E8" w:rsidRPr="007859E8" w:rsidRDefault="00A458FE" w:rsidP="00A458FE">
            <w:pPr>
              <w:pStyle w:val="TableParagraph"/>
              <w:spacing w:before="212"/>
              <w:ind w:left="127"/>
              <w:rPr>
                <w:b/>
                <w:sz w:val="24"/>
                <w:szCs w:val="24"/>
                <w:lang w:val="ru-RU"/>
              </w:rPr>
            </w:pPr>
            <w:r w:rsidRPr="007859E8">
              <w:rPr>
                <w:b/>
                <w:sz w:val="24"/>
                <w:szCs w:val="24"/>
              </w:rPr>
              <w:t>№</w:t>
            </w:r>
          </w:p>
          <w:p w:rsidR="00A458FE" w:rsidRPr="007859E8" w:rsidRDefault="00A458FE" w:rsidP="00A458FE">
            <w:pPr>
              <w:pStyle w:val="TableParagraph"/>
              <w:spacing w:before="212"/>
              <w:ind w:left="127"/>
              <w:rPr>
                <w:b/>
                <w:sz w:val="24"/>
                <w:szCs w:val="24"/>
              </w:rPr>
            </w:pPr>
            <w:r w:rsidRPr="007859E8">
              <w:rPr>
                <w:b/>
                <w:sz w:val="24"/>
                <w:szCs w:val="24"/>
              </w:rPr>
              <w:t>п/п</w:t>
            </w:r>
          </w:p>
        </w:tc>
        <w:tc>
          <w:tcPr>
            <w:tcW w:w="3564" w:type="dxa"/>
            <w:vMerge w:val="restart"/>
          </w:tcPr>
          <w:p w:rsidR="00A458FE" w:rsidRPr="007859E8" w:rsidRDefault="00A458FE" w:rsidP="007859E8">
            <w:pPr>
              <w:pStyle w:val="TableParagraph"/>
              <w:spacing w:line="230" w:lineRule="auto"/>
              <w:ind w:right="621"/>
              <w:jc w:val="center"/>
              <w:rPr>
                <w:b/>
                <w:sz w:val="24"/>
                <w:szCs w:val="24"/>
              </w:rPr>
            </w:pPr>
            <w:r w:rsidRPr="007859E8">
              <w:rPr>
                <w:b/>
                <w:sz w:val="24"/>
                <w:szCs w:val="24"/>
              </w:rPr>
              <w:t>Наименование</w:t>
            </w:r>
            <w:r w:rsidR="00E70036" w:rsidRPr="007859E8">
              <w:rPr>
                <w:b/>
                <w:sz w:val="24"/>
                <w:szCs w:val="24"/>
                <w:lang w:val="ru-RU"/>
              </w:rPr>
              <w:t xml:space="preserve"> </w:t>
            </w:r>
            <w:r w:rsidRPr="007859E8">
              <w:rPr>
                <w:b/>
                <w:sz w:val="24"/>
                <w:szCs w:val="24"/>
              </w:rPr>
              <w:t>результата,</w:t>
            </w:r>
            <w:r w:rsidR="00E70036" w:rsidRPr="007859E8">
              <w:rPr>
                <w:b/>
                <w:sz w:val="24"/>
                <w:szCs w:val="24"/>
                <w:lang w:val="ru-RU"/>
              </w:rPr>
              <w:t xml:space="preserve"> </w:t>
            </w:r>
            <w:r w:rsidRPr="007859E8">
              <w:rPr>
                <w:b/>
                <w:sz w:val="24"/>
                <w:szCs w:val="24"/>
              </w:rPr>
              <w:t>контрольной</w:t>
            </w:r>
            <w:r w:rsidR="00E70036" w:rsidRPr="007859E8">
              <w:rPr>
                <w:b/>
                <w:sz w:val="24"/>
                <w:szCs w:val="24"/>
                <w:lang w:val="ru-RU"/>
              </w:rPr>
              <w:t xml:space="preserve"> </w:t>
            </w:r>
            <w:r w:rsidRPr="007859E8">
              <w:rPr>
                <w:b/>
                <w:sz w:val="24"/>
                <w:szCs w:val="24"/>
              </w:rPr>
              <w:t>точки</w:t>
            </w:r>
          </w:p>
        </w:tc>
        <w:tc>
          <w:tcPr>
            <w:tcW w:w="2694" w:type="dxa"/>
            <w:gridSpan w:val="2"/>
          </w:tcPr>
          <w:p w:rsidR="00A458FE" w:rsidRPr="007859E8" w:rsidRDefault="00A458FE" w:rsidP="007859E8">
            <w:pPr>
              <w:pStyle w:val="TableParagraph"/>
              <w:spacing w:before="200"/>
              <w:ind w:left="243"/>
              <w:jc w:val="center"/>
              <w:rPr>
                <w:b/>
                <w:sz w:val="24"/>
                <w:szCs w:val="24"/>
              </w:rPr>
            </w:pPr>
            <w:r w:rsidRPr="007859E8">
              <w:rPr>
                <w:b/>
                <w:sz w:val="24"/>
                <w:szCs w:val="24"/>
              </w:rPr>
              <w:t>Сроки</w:t>
            </w:r>
            <w:r w:rsidR="00E70036" w:rsidRPr="007859E8">
              <w:rPr>
                <w:b/>
                <w:sz w:val="24"/>
                <w:szCs w:val="24"/>
                <w:lang w:val="ru-RU"/>
              </w:rPr>
              <w:t xml:space="preserve"> </w:t>
            </w:r>
            <w:r w:rsidRPr="007859E8">
              <w:rPr>
                <w:b/>
                <w:sz w:val="24"/>
                <w:szCs w:val="24"/>
              </w:rPr>
              <w:t>реализации</w:t>
            </w:r>
          </w:p>
        </w:tc>
        <w:tc>
          <w:tcPr>
            <w:tcW w:w="2126" w:type="dxa"/>
            <w:gridSpan w:val="2"/>
          </w:tcPr>
          <w:p w:rsidR="00A458FE" w:rsidRPr="007859E8" w:rsidRDefault="00A458FE" w:rsidP="007859E8">
            <w:pPr>
              <w:pStyle w:val="TableParagraph"/>
              <w:spacing w:before="200"/>
              <w:ind w:left="375"/>
              <w:jc w:val="center"/>
              <w:rPr>
                <w:b/>
                <w:sz w:val="24"/>
                <w:szCs w:val="24"/>
              </w:rPr>
            </w:pPr>
            <w:r w:rsidRPr="007859E8">
              <w:rPr>
                <w:b/>
                <w:sz w:val="24"/>
                <w:szCs w:val="24"/>
              </w:rPr>
              <w:t>Взаимосвязь</w:t>
            </w:r>
          </w:p>
        </w:tc>
        <w:tc>
          <w:tcPr>
            <w:tcW w:w="1843" w:type="dxa"/>
            <w:vMerge w:val="restart"/>
          </w:tcPr>
          <w:p w:rsidR="00A458FE" w:rsidRPr="007859E8" w:rsidRDefault="00A458FE" w:rsidP="007859E8">
            <w:pPr>
              <w:pStyle w:val="TableParagraph"/>
              <w:spacing w:before="1"/>
              <w:jc w:val="center"/>
              <w:rPr>
                <w:b/>
                <w:sz w:val="24"/>
                <w:szCs w:val="24"/>
              </w:rPr>
            </w:pPr>
          </w:p>
          <w:p w:rsidR="00A458FE" w:rsidRPr="007859E8" w:rsidRDefault="00A458FE" w:rsidP="007859E8">
            <w:pPr>
              <w:pStyle w:val="TableParagraph"/>
              <w:spacing w:line="230" w:lineRule="auto"/>
              <w:ind w:left="229" w:right="84" w:hanging="135"/>
              <w:jc w:val="center"/>
              <w:rPr>
                <w:b/>
                <w:sz w:val="24"/>
                <w:szCs w:val="24"/>
              </w:rPr>
            </w:pPr>
            <w:r w:rsidRPr="007859E8">
              <w:rPr>
                <w:b/>
                <w:sz w:val="24"/>
                <w:szCs w:val="24"/>
              </w:rPr>
              <w:t>Ответственныйисполнитель</w:t>
            </w:r>
          </w:p>
        </w:tc>
        <w:tc>
          <w:tcPr>
            <w:tcW w:w="2976" w:type="dxa"/>
            <w:vMerge w:val="restart"/>
          </w:tcPr>
          <w:p w:rsidR="00A458FE" w:rsidRPr="007859E8" w:rsidRDefault="00A458FE" w:rsidP="007859E8">
            <w:pPr>
              <w:pStyle w:val="TableParagraph"/>
              <w:spacing w:before="1"/>
              <w:jc w:val="center"/>
              <w:rPr>
                <w:b/>
                <w:sz w:val="24"/>
                <w:szCs w:val="24"/>
                <w:lang w:val="ru-RU"/>
              </w:rPr>
            </w:pPr>
          </w:p>
          <w:p w:rsidR="00A458FE" w:rsidRPr="007859E8" w:rsidRDefault="00A458FE" w:rsidP="007859E8">
            <w:pPr>
              <w:pStyle w:val="TableParagraph"/>
              <w:spacing w:line="230" w:lineRule="auto"/>
              <w:ind w:left="1409" w:right="306" w:hanging="1100"/>
              <w:jc w:val="center"/>
              <w:rPr>
                <w:b/>
                <w:sz w:val="24"/>
                <w:szCs w:val="24"/>
                <w:lang w:val="ru-RU"/>
              </w:rPr>
            </w:pPr>
            <w:r w:rsidRPr="007859E8">
              <w:rPr>
                <w:b/>
                <w:sz w:val="24"/>
                <w:szCs w:val="24"/>
                <w:lang w:val="ru-RU"/>
              </w:rPr>
              <w:t>Вид документа и характер</w:t>
            </w:r>
            <w:r w:rsidRPr="007859E8">
              <w:rPr>
                <w:b/>
                <w:sz w:val="24"/>
                <w:szCs w:val="24"/>
                <w:lang w:val="ru-RU"/>
              </w:rPr>
              <w:t>и</w:t>
            </w:r>
            <w:r w:rsidRPr="007859E8">
              <w:rPr>
                <w:b/>
                <w:sz w:val="24"/>
                <w:szCs w:val="24"/>
                <w:lang w:val="ru-RU"/>
              </w:rPr>
              <w:t>стика р</w:t>
            </w:r>
            <w:r w:rsidRPr="007859E8">
              <w:rPr>
                <w:b/>
                <w:sz w:val="24"/>
                <w:szCs w:val="24"/>
                <w:lang w:val="ru-RU"/>
              </w:rPr>
              <w:t>е</w:t>
            </w:r>
            <w:r w:rsidRPr="007859E8">
              <w:rPr>
                <w:b/>
                <w:sz w:val="24"/>
                <w:szCs w:val="24"/>
                <w:lang w:val="ru-RU"/>
              </w:rPr>
              <w:t>зультата</w:t>
            </w:r>
          </w:p>
        </w:tc>
        <w:tc>
          <w:tcPr>
            <w:tcW w:w="851" w:type="dxa"/>
            <w:vMerge w:val="restart"/>
          </w:tcPr>
          <w:p w:rsidR="00A458FE" w:rsidRPr="007859E8" w:rsidRDefault="00A458FE" w:rsidP="007859E8">
            <w:pPr>
              <w:jc w:val="center"/>
              <w:rPr>
                <w:b/>
                <w:sz w:val="24"/>
                <w:szCs w:val="24"/>
              </w:rPr>
            </w:pPr>
            <w:r w:rsidRPr="007859E8">
              <w:rPr>
                <w:b/>
                <w:w w:val="95"/>
                <w:sz w:val="24"/>
                <w:szCs w:val="24"/>
                <w:lang w:val="ru-RU"/>
              </w:rPr>
              <w:t xml:space="preserve">Информационная </w:t>
            </w:r>
            <w:r w:rsidRPr="007859E8">
              <w:rPr>
                <w:b/>
                <w:sz w:val="24"/>
                <w:szCs w:val="24"/>
              </w:rPr>
              <w:t>система(источникданных)</w:t>
            </w:r>
          </w:p>
        </w:tc>
      </w:tr>
      <w:tr w:rsidR="00A458FE" w:rsidRPr="00A458FE" w:rsidTr="00E70036">
        <w:trPr>
          <w:trHeight w:val="561"/>
        </w:trPr>
        <w:tc>
          <w:tcPr>
            <w:tcW w:w="688" w:type="dxa"/>
            <w:vMerge/>
            <w:tcBorders>
              <w:top w:val="nil"/>
            </w:tcBorders>
          </w:tcPr>
          <w:p w:rsidR="00A458FE" w:rsidRPr="00A458FE" w:rsidRDefault="00A458FE" w:rsidP="00A458FE">
            <w:pPr>
              <w:rPr>
                <w:sz w:val="24"/>
                <w:szCs w:val="24"/>
              </w:rPr>
            </w:pPr>
          </w:p>
        </w:tc>
        <w:tc>
          <w:tcPr>
            <w:tcW w:w="3564" w:type="dxa"/>
            <w:vMerge/>
            <w:tcBorders>
              <w:top w:val="nil"/>
            </w:tcBorders>
          </w:tcPr>
          <w:p w:rsidR="00A458FE" w:rsidRPr="00A458FE" w:rsidRDefault="00A458FE" w:rsidP="00A458FE">
            <w:pPr>
              <w:rPr>
                <w:sz w:val="24"/>
                <w:szCs w:val="24"/>
              </w:rPr>
            </w:pPr>
          </w:p>
        </w:tc>
        <w:tc>
          <w:tcPr>
            <w:tcW w:w="1276" w:type="dxa"/>
          </w:tcPr>
          <w:p w:rsidR="00A458FE" w:rsidRPr="007859E8" w:rsidRDefault="00A458FE" w:rsidP="00A458FE">
            <w:pPr>
              <w:pStyle w:val="TableParagraph"/>
              <w:spacing w:before="128"/>
              <w:ind w:left="95" w:right="100"/>
              <w:jc w:val="center"/>
              <w:rPr>
                <w:b/>
                <w:sz w:val="24"/>
                <w:szCs w:val="24"/>
              </w:rPr>
            </w:pPr>
            <w:r w:rsidRPr="007859E8">
              <w:rPr>
                <w:b/>
                <w:sz w:val="24"/>
                <w:szCs w:val="24"/>
              </w:rPr>
              <w:t>Начало</w:t>
            </w:r>
          </w:p>
        </w:tc>
        <w:tc>
          <w:tcPr>
            <w:tcW w:w="1418" w:type="dxa"/>
          </w:tcPr>
          <w:p w:rsidR="00A458FE" w:rsidRPr="007859E8" w:rsidRDefault="00A458FE" w:rsidP="00A458FE">
            <w:pPr>
              <w:pStyle w:val="TableParagraph"/>
              <w:spacing w:before="9" w:line="230" w:lineRule="auto"/>
              <w:ind w:left="513" w:right="63" w:hanging="439"/>
              <w:rPr>
                <w:b/>
                <w:sz w:val="24"/>
                <w:szCs w:val="24"/>
              </w:rPr>
            </w:pPr>
            <w:r w:rsidRPr="007859E8">
              <w:rPr>
                <w:b/>
                <w:sz w:val="24"/>
                <w:szCs w:val="24"/>
              </w:rPr>
              <w:t>Окончание</w:t>
            </w:r>
          </w:p>
        </w:tc>
        <w:tc>
          <w:tcPr>
            <w:tcW w:w="1134" w:type="dxa"/>
          </w:tcPr>
          <w:p w:rsidR="00A458FE" w:rsidRPr="007859E8" w:rsidRDefault="00A458FE" w:rsidP="00A458FE">
            <w:pPr>
              <w:pStyle w:val="TableParagraph"/>
              <w:spacing w:before="9" w:line="230" w:lineRule="auto"/>
              <w:ind w:left="35" w:right="22" w:firstLine="38"/>
              <w:rPr>
                <w:b/>
                <w:sz w:val="24"/>
                <w:szCs w:val="24"/>
              </w:rPr>
            </w:pPr>
            <w:r w:rsidRPr="007859E8">
              <w:rPr>
                <w:b/>
                <w:sz w:val="24"/>
                <w:szCs w:val="24"/>
              </w:rPr>
              <w:t>предшественники</w:t>
            </w:r>
          </w:p>
        </w:tc>
        <w:tc>
          <w:tcPr>
            <w:tcW w:w="992" w:type="dxa"/>
          </w:tcPr>
          <w:p w:rsidR="00A458FE" w:rsidRPr="007859E8" w:rsidRDefault="00A458FE" w:rsidP="00A458FE">
            <w:pPr>
              <w:pStyle w:val="TableParagraph"/>
              <w:spacing w:before="9" w:line="230" w:lineRule="auto"/>
              <w:ind w:left="221" w:right="32" w:hanging="178"/>
              <w:rPr>
                <w:b/>
                <w:sz w:val="24"/>
                <w:szCs w:val="24"/>
              </w:rPr>
            </w:pPr>
            <w:r w:rsidRPr="007859E8">
              <w:rPr>
                <w:b/>
                <w:sz w:val="24"/>
                <w:szCs w:val="24"/>
              </w:rPr>
              <w:t>последователи</w:t>
            </w:r>
          </w:p>
        </w:tc>
        <w:tc>
          <w:tcPr>
            <w:tcW w:w="1843" w:type="dxa"/>
            <w:vMerge/>
            <w:tcBorders>
              <w:top w:val="nil"/>
            </w:tcBorders>
          </w:tcPr>
          <w:p w:rsidR="00A458FE" w:rsidRPr="00A458FE" w:rsidRDefault="00A458FE" w:rsidP="00A458FE">
            <w:pPr>
              <w:rPr>
                <w:sz w:val="24"/>
                <w:szCs w:val="24"/>
              </w:rPr>
            </w:pPr>
          </w:p>
        </w:tc>
        <w:tc>
          <w:tcPr>
            <w:tcW w:w="2976" w:type="dxa"/>
            <w:vMerge/>
            <w:tcBorders>
              <w:top w:val="nil"/>
            </w:tcBorders>
          </w:tcPr>
          <w:p w:rsidR="00A458FE" w:rsidRPr="00A458FE" w:rsidRDefault="00A458FE" w:rsidP="00A458FE">
            <w:pPr>
              <w:rPr>
                <w:sz w:val="24"/>
                <w:szCs w:val="24"/>
              </w:rPr>
            </w:pPr>
          </w:p>
        </w:tc>
        <w:tc>
          <w:tcPr>
            <w:tcW w:w="851" w:type="dxa"/>
            <w:vMerge/>
            <w:tcBorders>
              <w:top w:val="nil"/>
            </w:tcBorders>
          </w:tcPr>
          <w:p w:rsidR="00A458FE" w:rsidRPr="00A458FE" w:rsidRDefault="00A458FE" w:rsidP="00A458FE">
            <w:pPr>
              <w:rPr>
                <w:sz w:val="24"/>
                <w:szCs w:val="24"/>
              </w:rPr>
            </w:pPr>
          </w:p>
        </w:tc>
      </w:tr>
      <w:tr w:rsidR="00A458FE" w:rsidRPr="00A458FE" w:rsidTr="00E70036">
        <w:trPr>
          <w:trHeight w:val="705"/>
        </w:trPr>
        <w:tc>
          <w:tcPr>
            <w:tcW w:w="688" w:type="dxa"/>
          </w:tcPr>
          <w:p w:rsidR="00A458FE" w:rsidRPr="00A458FE" w:rsidRDefault="00A458FE" w:rsidP="00A458FE">
            <w:pPr>
              <w:pStyle w:val="TableParagraph"/>
              <w:spacing w:before="57"/>
              <w:ind w:right="5"/>
              <w:jc w:val="center"/>
              <w:rPr>
                <w:sz w:val="24"/>
                <w:szCs w:val="24"/>
              </w:rPr>
            </w:pPr>
            <w:r w:rsidRPr="00A458FE">
              <w:rPr>
                <w:w w:val="99"/>
                <w:sz w:val="24"/>
                <w:szCs w:val="24"/>
              </w:rPr>
              <w:t>1</w:t>
            </w:r>
          </w:p>
        </w:tc>
        <w:tc>
          <w:tcPr>
            <w:tcW w:w="14054" w:type="dxa"/>
            <w:gridSpan w:val="8"/>
          </w:tcPr>
          <w:p w:rsidR="00A458FE" w:rsidRPr="00A458FE" w:rsidRDefault="00A458FE" w:rsidP="00A458FE">
            <w:pPr>
              <w:pStyle w:val="TableParagraph"/>
              <w:spacing w:before="60"/>
              <w:ind w:left="88" w:right="529"/>
              <w:jc w:val="both"/>
              <w:rPr>
                <w:sz w:val="24"/>
                <w:szCs w:val="24"/>
                <w:lang w:val="ru-RU"/>
              </w:rPr>
            </w:pPr>
            <w:r w:rsidRPr="00A458FE">
              <w:rPr>
                <w:sz w:val="24"/>
                <w:szCs w:val="24"/>
                <w:lang w:val="ru-RU"/>
              </w:rPr>
              <w:t>Государственная поддержка отрасли культуры по комплектованию книжных фондов библиотек муниципальных образований и государственных общ</w:t>
            </w:r>
            <w:r w:rsidRPr="00A458FE">
              <w:rPr>
                <w:sz w:val="24"/>
                <w:szCs w:val="24"/>
                <w:lang w:val="ru-RU"/>
              </w:rPr>
              <w:t>е</w:t>
            </w:r>
            <w:r w:rsidRPr="00A458FE">
              <w:rPr>
                <w:sz w:val="24"/>
                <w:szCs w:val="24"/>
                <w:lang w:val="ru-RU"/>
              </w:rPr>
              <w:t>доступных библиотек субъектов Российской Федерации</w:t>
            </w:r>
          </w:p>
        </w:tc>
      </w:tr>
      <w:tr w:rsidR="00A458FE" w:rsidRPr="00A458FE" w:rsidTr="00E70036">
        <w:trPr>
          <w:trHeight w:val="691"/>
        </w:trPr>
        <w:tc>
          <w:tcPr>
            <w:tcW w:w="688" w:type="dxa"/>
          </w:tcPr>
          <w:p w:rsidR="00A458FE" w:rsidRPr="00A458FE" w:rsidRDefault="00A458FE" w:rsidP="00A458FE">
            <w:pPr>
              <w:pStyle w:val="TableParagraph"/>
              <w:spacing w:before="61"/>
              <w:ind w:left="135" w:right="148"/>
              <w:jc w:val="center"/>
              <w:rPr>
                <w:sz w:val="24"/>
                <w:szCs w:val="24"/>
              </w:rPr>
            </w:pPr>
            <w:r w:rsidRPr="00A458FE">
              <w:rPr>
                <w:sz w:val="24"/>
                <w:szCs w:val="24"/>
              </w:rPr>
              <w:t>1.1</w:t>
            </w:r>
          </w:p>
        </w:tc>
        <w:tc>
          <w:tcPr>
            <w:tcW w:w="3564" w:type="dxa"/>
          </w:tcPr>
          <w:p w:rsidR="00A458FE" w:rsidRPr="00A458FE" w:rsidRDefault="00A458FE" w:rsidP="00A458FE">
            <w:pPr>
              <w:pStyle w:val="TableParagraph"/>
              <w:spacing w:before="60"/>
              <w:ind w:left="80" w:right="91"/>
              <w:jc w:val="center"/>
              <w:rPr>
                <w:sz w:val="24"/>
                <w:szCs w:val="24"/>
                <w:lang w:val="ru-RU"/>
              </w:rPr>
            </w:pPr>
            <w:r w:rsidRPr="00A458FE">
              <w:rPr>
                <w:sz w:val="24"/>
                <w:szCs w:val="24"/>
                <w:lang w:val="ru-RU"/>
              </w:rPr>
              <w:t>Результат</w:t>
            </w:r>
            <w:r w:rsidR="000A434F">
              <w:rPr>
                <w:sz w:val="24"/>
                <w:szCs w:val="24"/>
                <w:lang w:val="ru-RU"/>
              </w:rPr>
              <w:t xml:space="preserve"> </w:t>
            </w:r>
            <w:r w:rsidRPr="00A458FE">
              <w:rPr>
                <w:sz w:val="24"/>
                <w:szCs w:val="24"/>
                <w:lang w:val="ru-RU"/>
              </w:rPr>
              <w:t>"Проведены меропри</w:t>
            </w:r>
            <w:r w:rsidRPr="00A458FE">
              <w:rPr>
                <w:sz w:val="24"/>
                <w:szCs w:val="24"/>
                <w:lang w:val="ru-RU"/>
              </w:rPr>
              <w:t>я</w:t>
            </w:r>
            <w:r w:rsidRPr="00A458FE">
              <w:rPr>
                <w:sz w:val="24"/>
                <w:szCs w:val="24"/>
                <w:lang w:val="ru-RU"/>
              </w:rPr>
              <w:t>тия по комплектованию книжных фондов библиотек муниципальных образований и государственных общедоступных библиотек Респу</w:t>
            </w:r>
            <w:r w:rsidRPr="00A458FE">
              <w:rPr>
                <w:sz w:val="24"/>
                <w:szCs w:val="24"/>
                <w:lang w:val="ru-RU"/>
              </w:rPr>
              <w:t>б</w:t>
            </w:r>
            <w:r w:rsidRPr="00A458FE">
              <w:rPr>
                <w:sz w:val="24"/>
                <w:szCs w:val="24"/>
                <w:lang w:val="ru-RU"/>
              </w:rPr>
              <w:t>лики Марий Эл»</w:t>
            </w:r>
          </w:p>
        </w:tc>
        <w:tc>
          <w:tcPr>
            <w:tcW w:w="1276" w:type="dxa"/>
          </w:tcPr>
          <w:p w:rsidR="00A458FE" w:rsidRPr="00A458FE" w:rsidRDefault="00A458FE" w:rsidP="00A458FE">
            <w:pPr>
              <w:pStyle w:val="TableParagraph"/>
              <w:spacing w:before="62"/>
              <w:ind w:right="143"/>
              <w:jc w:val="right"/>
              <w:rPr>
                <w:sz w:val="24"/>
                <w:szCs w:val="24"/>
              </w:rPr>
            </w:pPr>
            <w:r w:rsidRPr="00A458FE">
              <w:rPr>
                <w:sz w:val="24"/>
                <w:szCs w:val="24"/>
              </w:rPr>
              <w:t>31.12.2024</w:t>
            </w:r>
          </w:p>
        </w:tc>
        <w:tc>
          <w:tcPr>
            <w:tcW w:w="1418" w:type="dxa"/>
          </w:tcPr>
          <w:p w:rsidR="00A458FE" w:rsidRPr="00A458FE" w:rsidRDefault="00A458FE" w:rsidP="00A458FE">
            <w:pPr>
              <w:pStyle w:val="TableParagraph"/>
              <w:spacing w:before="62"/>
              <w:ind w:left="74" w:right="78"/>
              <w:jc w:val="center"/>
              <w:rPr>
                <w:sz w:val="24"/>
                <w:szCs w:val="24"/>
              </w:rPr>
            </w:pPr>
            <w:r w:rsidRPr="00A458FE">
              <w:rPr>
                <w:sz w:val="24"/>
                <w:szCs w:val="24"/>
              </w:rPr>
              <w:t>31.12.2030</w:t>
            </w:r>
          </w:p>
        </w:tc>
        <w:tc>
          <w:tcPr>
            <w:tcW w:w="1134"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w:t>
            </w:r>
            <w:r w:rsidRPr="00A458FE">
              <w:rPr>
                <w:sz w:val="24"/>
                <w:szCs w:val="24"/>
                <w:lang w:val="ru-RU"/>
              </w:rPr>
              <w:t>о</w:t>
            </w:r>
            <w:r w:rsidRPr="00A458FE">
              <w:rPr>
                <w:sz w:val="24"/>
                <w:szCs w:val="24"/>
                <w:lang w:val="ru-RU"/>
              </w:rPr>
              <w:t>связь синымирезультатамиико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w:t>
            </w:r>
            <w:r w:rsidRPr="00A458FE">
              <w:rPr>
                <w:sz w:val="24"/>
                <w:szCs w:val="24"/>
                <w:lang w:val="ru-RU"/>
              </w:rPr>
              <w:t>а</w:t>
            </w:r>
            <w:r w:rsidRPr="00A458FE">
              <w:rPr>
                <w:sz w:val="24"/>
                <w:szCs w:val="24"/>
                <w:lang w:val="ru-RU"/>
              </w:rPr>
              <w:t>мио</w:t>
            </w:r>
            <w:r w:rsidRPr="00A458FE">
              <w:rPr>
                <w:sz w:val="24"/>
                <w:szCs w:val="24"/>
                <w:lang w:val="ru-RU"/>
              </w:rPr>
              <w:t>т</w:t>
            </w:r>
            <w:r w:rsidRPr="00A458FE">
              <w:rPr>
                <w:sz w:val="24"/>
                <w:szCs w:val="24"/>
                <w:lang w:val="ru-RU"/>
              </w:rPr>
              <w:t>сутств</w:t>
            </w:r>
            <w:r w:rsidRPr="00A458FE">
              <w:rPr>
                <w:sz w:val="24"/>
                <w:szCs w:val="24"/>
                <w:lang w:val="ru-RU"/>
              </w:rPr>
              <w:t>у</w:t>
            </w:r>
            <w:r w:rsidRPr="00A458FE">
              <w:rPr>
                <w:sz w:val="24"/>
                <w:szCs w:val="24"/>
                <w:lang w:val="ru-RU"/>
              </w:rPr>
              <w:t>ет</w:t>
            </w:r>
          </w:p>
        </w:tc>
        <w:tc>
          <w:tcPr>
            <w:tcW w:w="992"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Взаимо</w:t>
            </w:r>
            <w:r w:rsidRPr="00A458FE">
              <w:rPr>
                <w:sz w:val="24"/>
                <w:szCs w:val="24"/>
                <w:lang w:val="ru-RU"/>
              </w:rPr>
              <w:t>с</w:t>
            </w:r>
            <w:r w:rsidRPr="00A458FE">
              <w:rPr>
                <w:sz w:val="24"/>
                <w:szCs w:val="24"/>
                <w:lang w:val="ru-RU"/>
              </w:rPr>
              <w:t>вязь синымирезультат</w:t>
            </w:r>
            <w:r w:rsidRPr="00A458FE">
              <w:rPr>
                <w:sz w:val="24"/>
                <w:szCs w:val="24"/>
                <w:lang w:val="ru-RU"/>
              </w:rPr>
              <w:t>а</w:t>
            </w:r>
            <w:r w:rsidRPr="00A458FE">
              <w:rPr>
                <w:sz w:val="24"/>
                <w:szCs w:val="24"/>
                <w:lang w:val="ru-RU"/>
              </w:rPr>
              <w:t>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нымиточкамио</w:t>
            </w:r>
            <w:r w:rsidRPr="00A458FE">
              <w:rPr>
                <w:sz w:val="24"/>
                <w:szCs w:val="24"/>
                <w:lang w:val="ru-RU"/>
              </w:rPr>
              <w:t>т</w:t>
            </w:r>
            <w:r w:rsidRPr="00A458FE">
              <w:rPr>
                <w:sz w:val="24"/>
                <w:szCs w:val="24"/>
                <w:lang w:val="ru-RU"/>
              </w:rPr>
              <w:t>сутс</w:t>
            </w:r>
            <w:r w:rsidRPr="00A458FE">
              <w:rPr>
                <w:sz w:val="24"/>
                <w:szCs w:val="24"/>
                <w:lang w:val="ru-RU"/>
              </w:rPr>
              <w:t>т</w:t>
            </w:r>
            <w:r w:rsidRPr="00A458FE">
              <w:rPr>
                <w:sz w:val="24"/>
                <w:szCs w:val="24"/>
                <w:lang w:val="ru-RU"/>
              </w:rPr>
              <w:t>вует</w:t>
            </w:r>
          </w:p>
        </w:tc>
        <w:tc>
          <w:tcPr>
            <w:tcW w:w="1843" w:type="dxa"/>
            <w:vAlign w:val="center"/>
          </w:tcPr>
          <w:p w:rsidR="00A458FE" w:rsidRPr="00A458FE" w:rsidRDefault="00A458FE" w:rsidP="00A458FE">
            <w:pPr>
              <w:rPr>
                <w:sz w:val="24"/>
                <w:szCs w:val="24"/>
              </w:rPr>
            </w:pPr>
            <w:r w:rsidRPr="00A458FE">
              <w:rPr>
                <w:sz w:val="24"/>
                <w:szCs w:val="24"/>
              </w:rPr>
              <w:t>Кузьминых Наталья</w:t>
            </w:r>
          </w:p>
          <w:p w:rsidR="00A458FE" w:rsidRPr="00A458FE" w:rsidRDefault="00A458FE" w:rsidP="00A458FE">
            <w:pPr>
              <w:rPr>
                <w:sz w:val="24"/>
                <w:szCs w:val="24"/>
              </w:rPr>
            </w:pPr>
            <w:r w:rsidRPr="00A458FE">
              <w:rPr>
                <w:sz w:val="24"/>
                <w:szCs w:val="24"/>
              </w:rPr>
              <w:t>Валериевна</w:t>
            </w:r>
          </w:p>
        </w:tc>
        <w:tc>
          <w:tcPr>
            <w:tcW w:w="2976" w:type="dxa"/>
          </w:tcPr>
          <w:p w:rsidR="00A458FE" w:rsidRPr="00A458FE" w:rsidRDefault="00A458FE" w:rsidP="00A458FE">
            <w:pPr>
              <w:jc w:val="center"/>
              <w:rPr>
                <w:sz w:val="24"/>
                <w:szCs w:val="24"/>
                <w:lang w:val="ru-RU"/>
              </w:rPr>
            </w:pPr>
            <w:r w:rsidRPr="00A458FE">
              <w:rPr>
                <w:sz w:val="24"/>
                <w:szCs w:val="24"/>
                <w:lang w:val="ru-RU"/>
              </w:rPr>
              <w:t>Учреждениям культуры предоставляются субсидии в целях софинансирования расходных обязательств м</w:t>
            </w:r>
            <w:r w:rsidRPr="00A458FE">
              <w:rPr>
                <w:sz w:val="24"/>
                <w:szCs w:val="24"/>
                <w:lang w:val="ru-RU"/>
              </w:rPr>
              <w:t>у</w:t>
            </w:r>
            <w:r w:rsidRPr="00A458FE">
              <w:rPr>
                <w:sz w:val="24"/>
                <w:szCs w:val="24"/>
                <w:lang w:val="ru-RU"/>
              </w:rPr>
              <w:t>ниципальных образований и государственных общедо</w:t>
            </w:r>
            <w:r w:rsidRPr="00A458FE">
              <w:rPr>
                <w:sz w:val="24"/>
                <w:szCs w:val="24"/>
                <w:lang w:val="ru-RU"/>
              </w:rPr>
              <w:t>с</w:t>
            </w:r>
            <w:r w:rsidRPr="00A458FE">
              <w:rPr>
                <w:sz w:val="24"/>
                <w:szCs w:val="24"/>
                <w:lang w:val="ru-RU"/>
              </w:rPr>
              <w:t>тупных библиотек Респу</w:t>
            </w:r>
            <w:r w:rsidRPr="00A458FE">
              <w:rPr>
                <w:sz w:val="24"/>
                <w:szCs w:val="24"/>
                <w:lang w:val="ru-RU"/>
              </w:rPr>
              <w:t>б</w:t>
            </w:r>
            <w:r w:rsidRPr="00A458FE">
              <w:rPr>
                <w:sz w:val="24"/>
                <w:szCs w:val="24"/>
                <w:lang w:val="ru-RU"/>
              </w:rPr>
              <w:t>лики Марий Эл. Муниц</w:t>
            </w:r>
            <w:r w:rsidRPr="00A458FE">
              <w:rPr>
                <w:sz w:val="24"/>
                <w:szCs w:val="24"/>
                <w:lang w:val="ru-RU"/>
              </w:rPr>
              <w:t>и</w:t>
            </w:r>
            <w:r w:rsidRPr="00A458FE">
              <w:rPr>
                <w:sz w:val="24"/>
                <w:szCs w:val="24"/>
                <w:lang w:val="ru-RU"/>
              </w:rPr>
              <w:t>пальным библиотекам Ре</w:t>
            </w:r>
            <w:r w:rsidRPr="00A458FE">
              <w:rPr>
                <w:sz w:val="24"/>
                <w:szCs w:val="24"/>
                <w:lang w:val="ru-RU"/>
              </w:rPr>
              <w:t>с</w:t>
            </w:r>
            <w:r w:rsidRPr="00A458FE">
              <w:rPr>
                <w:sz w:val="24"/>
                <w:szCs w:val="24"/>
                <w:lang w:val="ru-RU"/>
              </w:rPr>
              <w:t>публики Марий Эл предо</w:t>
            </w:r>
            <w:r w:rsidRPr="00A458FE">
              <w:rPr>
                <w:sz w:val="24"/>
                <w:szCs w:val="24"/>
                <w:lang w:val="ru-RU"/>
              </w:rPr>
              <w:t>с</w:t>
            </w:r>
            <w:r w:rsidRPr="00A458FE">
              <w:rPr>
                <w:sz w:val="24"/>
                <w:szCs w:val="24"/>
                <w:lang w:val="ru-RU"/>
              </w:rPr>
              <w:t xml:space="preserve">тавляются </w:t>
            </w:r>
            <w:r w:rsidRPr="00A458FE">
              <w:rPr>
                <w:sz w:val="24"/>
                <w:szCs w:val="24"/>
                <w:lang w:val="ru-RU"/>
              </w:rPr>
              <w:lastRenderedPageBreak/>
              <w:t>субсидии на м</w:t>
            </w:r>
            <w:r w:rsidRPr="00A458FE">
              <w:rPr>
                <w:sz w:val="24"/>
                <w:szCs w:val="24"/>
                <w:lang w:val="ru-RU"/>
              </w:rPr>
              <w:t>е</w:t>
            </w:r>
            <w:r w:rsidRPr="00A458FE">
              <w:rPr>
                <w:sz w:val="24"/>
                <w:szCs w:val="24"/>
                <w:lang w:val="ru-RU"/>
              </w:rPr>
              <w:t>роприятия по комплектов</w:t>
            </w:r>
            <w:r w:rsidRPr="00A458FE">
              <w:rPr>
                <w:sz w:val="24"/>
                <w:szCs w:val="24"/>
                <w:lang w:val="ru-RU"/>
              </w:rPr>
              <w:t>а</w:t>
            </w:r>
            <w:r w:rsidRPr="00A458FE">
              <w:rPr>
                <w:sz w:val="24"/>
                <w:szCs w:val="24"/>
                <w:lang w:val="ru-RU"/>
              </w:rPr>
              <w:t>нию книжных фондов гос</w:t>
            </w:r>
            <w:r w:rsidRPr="00A458FE">
              <w:rPr>
                <w:sz w:val="24"/>
                <w:szCs w:val="24"/>
                <w:lang w:val="ru-RU"/>
              </w:rPr>
              <w:t>у</w:t>
            </w:r>
            <w:r w:rsidRPr="00A458FE">
              <w:rPr>
                <w:sz w:val="24"/>
                <w:szCs w:val="24"/>
                <w:lang w:val="ru-RU"/>
              </w:rPr>
              <w:t>дарственных общедосту</w:t>
            </w:r>
            <w:r w:rsidRPr="00A458FE">
              <w:rPr>
                <w:sz w:val="24"/>
                <w:szCs w:val="24"/>
                <w:lang w:val="ru-RU"/>
              </w:rPr>
              <w:t>п</w:t>
            </w:r>
            <w:r w:rsidRPr="00A458FE">
              <w:rPr>
                <w:sz w:val="24"/>
                <w:szCs w:val="24"/>
                <w:lang w:val="ru-RU"/>
              </w:rPr>
              <w:t>ных библиотек Республики Марий Эл.</w:t>
            </w:r>
          </w:p>
        </w:tc>
        <w:tc>
          <w:tcPr>
            <w:tcW w:w="851" w:type="dxa"/>
          </w:tcPr>
          <w:p w:rsidR="00A458FE" w:rsidRPr="00A458FE" w:rsidRDefault="00A458FE" w:rsidP="00A458FE">
            <w:pPr>
              <w:pStyle w:val="TableParagraph"/>
              <w:spacing w:before="60"/>
              <w:ind w:left="397" w:hanging="303"/>
              <w:jc w:val="center"/>
              <w:rPr>
                <w:sz w:val="24"/>
                <w:szCs w:val="24"/>
              </w:rPr>
            </w:pPr>
            <w:r w:rsidRPr="00A458FE">
              <w:rPr>
                <w:sz w:val="24"/>
                <w:szCs w:val="24"/>
              </w:rPr>
              <w:lastRenderedPageBreak/>
              <w:t>ГИС</w:t>
            </w:r>
          </w:p>
          <w:p w:rsidR="00A458FE" w:rsidRPr="00A458FE" w:rsidRDefault="00A458FE" w:rsidP="007859E8">
            <w:pPr>
              <w:pStyle w:val="TableParagraph"/>
              <w:spacing w:before="60"/>
              <w:jc w:val="center"/>
              <w:rPr>
                <w:sz w:val="24"/>
                <w:szCs w:val="24"/>
              </w:rPr>
            </w:pPr>
            <w:r w:rsidRPr="00A458FE">
              <w:rPr>
                <w:sz w:val="24"/>
                <w:szCs w:val="24"/>
              </w:rPr>
              <w:t>Электронныйбюджет</w:t>
            </w:r>
          </w:p>
        </w:tc>
      </w:tr>
      <w:tr w:rsidR="00A458FE" w:rsidRPr="00A458FE" w:rsidTr="00E70036">
        <w:trPr>
          <w:trHeight w:val="2225"/>
        </w:trPr>
        <w:tc>
          <w:tcPr>
            <w:tcW w:w="688" w:type="dxa"/>
          </w:tcPr>
          <w:p w:rsidR="00A458FE" w:rsidRPr="00A458FE" w:rsidRDefault="00A458FE" w:rsidP="00A458FE">
            <w:pPr>
              <w:pStyle w:val="TableParagraph"/>
              <w:spacing w:before="57"/>
              <w:ind w:left="200"/>
              <w:rPr>
                <w:sz w:val="24"/>
                <w:szCs w:val="24"/>
              </w:rPr>
            </w:pPr>
            <w:r w:rsidRPr="00A458FE">
              <w:rPr>
                <w:sz w:val="24"/>
                <w:szCs w:val="24"/>
              </w:rPr>
              <w:lastRenderedPageBreak/>
              <w:t>1.1.1</w:t>
            </w:r>
          </w:p>
        </w:tc>
        <w:tc>
          <w:tcPr>
            <w:tcW w:w="3564" w:type="dxa"/>
          </w:tcPr>
          <w:p w:rsidR="00A458FE" w:rsidRPr="00A458FE" w:rsidRDefault="00A458FE" w:rsidP="00A458FE">
            <w:pPr>
              <w:pStyle w:val="TableParagraph"/>
              <w:tabs>
                <w:tab w:val="left" w:pos="2219"/>
              </w:tabs>
              <w:spacing w:before="60"/>
              <w:ind w:left="88" w:right="92"/>
              <w:jc w:val="both"/>
              <w:rPr>
                <w:sz w:val="24"/>
                <w:szCs w:val="24"/>
                <w:lang w:val="ru-RU"/>
              </w:rPr>
            </w:pPr>
            <w:r w:rsidRPr="00A458FE">
              <w:rPr>
                <w:sz w:val="24"/>
                <w:szCs w:val="24"/>
                <w:lang w:val="ru-RU"/>
              </w:rPr>
              <w:t>Контрольная</w:t>
            </w:r>
            <w:r w:rsidR="000A434F">
              <w:rPr>
                <w:sz w:val="24"/>
                <w:szCs w:val="24"/>
                <w:lang w:val="ru-RU"/>
              </w:rPr>
              <w:t xml:space="preserve"> </w:t>
            </w:r>
            <w:r w:rsidRPr="00A458FE">
              <w:rPr>
                <w:sz w:val="24"/>
                <w:szCs w:val="24"/>
                <w:lang w:val="ru-RU"/>
              </w:rPr>
              <w:t>то</w:t>
            </w:r>
            <w:r w:rsidRPr="00A458FE">
              <w:rPr>
                <w:sz w:val="24"/>
                <w:szCs w:val="24"/>
                <w:lang w:val="ru-RU"/>
              </w:rPr>
              <w:t>ч</w:t>
            </w:r>
            <w:r w:rsidRPr="00A458FE">
              <w:rPr>
                <w:sz w:val="24"/>
                <w:szCs w:val="24"/>
                <w:lang w:val="ru-RU"/>
              </w:rPr>
              <w:t>ка</w:t>
            </w:r>
            <w:r w:rsidR="000A434F">
              <w:rPr>
                <w:sz w:val="24"/>
                <w:szCs w:val="24"/>
                <w:lang w:val="ru-RU"/>
              </w:rPr>
              <w:t xml:space="preserve"> "Утверждены (одобрены, </w:t>
            </w:r>
            <w:r w:rsidRPr="00A458FE">
              <w:rPr>
                <w:sz w:val="24"/>
                <w:szCs w:val="24"/>
                <w:lang w:val="ru-RU"/>
              </w:rPr>
              <w:t>сформиров</w:t>
            </w:r>
            <w:r w:rsidRPr="00A458FE">
              <w:rPr>
                <w:sz w:val="24"/>
                <w:szCs w:val="24"/>
                <w:lang w:val="ru-RU"/>
              </w:rPr>
              <w:t>а</w:t>
            </w:r>
            <w:r w:rsidRPr="00A458FE">
              <w:rPr>
                <w:sz w:val="24"/>
                <w:szCs w:val="24"/>
                <w:lang w:val="ru-RU"/>
              </w:rPr>
              <w:t>ны)документы,необходимыедляоказанияусл</w:t>
            </w:r>
            <w:r w:rsidRPr="00A458FE">
              <w:rPr>
                <w:sz w:val="24"/>
                <w:szCs w:val="24"/>
                <w:lang w:val="ru-RU"/>
              </w:rPr>
              <w:t>у</w:t>
            </w:r>
            <w:r w:rsidRPr="00A458FE">
              <w:rPr>
                <w:sz w:val="24"/>
                <w:szCs w:val="24"/>
                <w:lang w:val="ru-RU"/>
              </w:rPr>
              <w:t>ги(выполненияработы)"</w:t>
            </w:r>
          </w:p>
        </w:tc>
        <w:tc>
          <w:tcPr>
            <w:tcW w:w="1276" w:type="dxa"/>
          </w:tcPr>
          <w:p w:rsidR="00A458FE" w:rsidRPr="00A458FE" w:rsidRDefault="00A458FE" w:rsidP="00A458FE">
            <w:pPr>
              <w:jc w:val="center"/>
              <w:rPr>
                <w:sz w:val="24"/>
                <w:szCs w:val="24"/>
                <w:lang w:val="ru-RU"/>
              </w:rPr>
            </w:pPr>
            <w:r w:rsidRPr="00A458FE">
              <w:rPr>
                <w:sz w:val="24"/>
                <w:szCs w:val="24"/>
                <w:lang w:val="ru-RU"/>
              </w:rPr>
              <w:t>01.01.2024</w:t>
            </w:r>
          </w:p>
        </w:tc>
        <w:tc>
          <w:tcPr>
            <w:tcW w:w="1418" w:type="dxa"/>
          </w:tcPr>
          <w:p w:rsidR="00A458FE" w:rsidRPr="00A458FE" w:rsidRDefault="00A458FE" w:rsidP="00A458FE">
            <w:pPr>
              <w:jc w:val="center"/>
              <w:rPr>
                <w:sz w:val="24"/>
                <w:szCs w:val="24"/>
                <w:lang w:val="ru-RU"/>
              </w:rPr>
            </w:pPr>
            <w:r w:rsidRPr="00A458FE">
              <w:rPr>
                <w:sz w:val="24"/>
                <w:szCs w:val="24"/>
                <w:lang w:val="ru-RU"/>
              </w:rPr>
              <w:t>01.12.2024</w:t>
            </w:r>
          </w:p>
        </w:tc>
        <w:tc>
          <w:tcPr>
            <w:tcW w:w="1134"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w:t>
            </w:r>
            <w:r w:rsidRPr="00A458FE">
              <w:rPr>
                <w:sz w:val="24"/>
                <w:szCs w:val="24"/>
                <w:lang w:val="ru-RU"/>
              </w:rPr>
              <w:t>о</w:t>
            </w:r>
            <w:r w:rsidRPr="00A458FE">
              <w:rPr>
                <w:sz w:val="24"/>
                <w:szCs w:val="24"/>
                <w:lang w:val="ru-RU"/>
              </w:rPr>
              <w:t>связь синымирезультатамиико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w:t>
            </w:r>
            <w:r w:rsidRPr="00A458FE">
              <w:rPr>
                <w:sz w:val="24"/>
                <w:szCs w:val="24"/>
                <w:lang w:val="ru-RU"/>
              </w:rPr>
              <w:t>а</w:t>
            </w:r>
            <w:r w:rsidRPr="00A458FE">
              <w:rPr>
                <w:sz w:val="24"/>
                <w:szCs w:val="24"/>
                <w:lang w:val="ru-RU"/>
              </w:rPr>
              <w:t>мио</w:t>
            </w:r>
            <w:r w:rsidRPr="00A458FE">
              <w:rPr>
                <w:sz w:val="24"/>
                <w:szCs w:val="24"/>
                <w:lang w:val="ru-RU"/>
              </w:rPr>
              <w:t>т</w:t>
            </w:r>
            <w:r w:rsidRPr="00A458FE">
              <w:rPr>
                <w:sz w:val="24"/>
                <w:szCs w:val="24"/>
                <w:lang w:val="ru-RU"/>
              </w:rPr>
              <w:t>сутств</w:t>
            </w:r>
            <w:r w:rsidRPr="00A458FE">
              <w:rPr>
                <w:sz w:val="24"/>
                <w:szCs w:val="24"/>
                <w:lang w:val="ru-RU"/>
              </w:rPr>
              <w:t>у</w:t>
            </w:r>
            <w:r w:rsidRPr="00A458FE">
              <w:rPr>
                <w:sz w:val="24"/>
                <w:szCs w:val="24"/>
                <w:lang w:val="ru-RU"/>
              </w:rPr>
              <w:t>ет</w:t>
            </w:r>
          </w:p>
        </w:tc>
        <w:tc>
          <w:tcPr>
            <w:tcW w:w="992"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Взаимо</w:t>
            </w:r>
            <w:r w:rsidRPr="00A458FE">
              <w:rPr>
                <w:sz w:val="24"/>
                <w:szCs w:val="24"/>
                <w:lang w:val="ru-RU"/>
              </w:rPr>
              <w:t>с</w:t>
            </w:r>
            <w:r w:rsidRPr="00A458FE">
              <w:rPr>
                <w:sz w:val="24"/>
                <w:szCs w:val="24"/>
                <w:lang w:val="ru-RU"/>
              </w:rPr>
              <w:t>вязь синымирезультат</w:t>
            </w:r>
            <w:r w:rsidRPr="00A458FE">
              <w:rPr>
                <w:sz w:val="24"/>
                <w:szCs w:val="24"/>
                <w:lang w:val="ru-RU"/>
              </w:rPr>
              <w:t>а</w:t>
            </w:r>
            <w:r w:rsidRPr="00A458FE">
              <w:rPr>
                <w:sz w:val="24"/>
                <w:szCs w:val="24"/>
                <w:lang w:val="ru-RU"/>
              </w:rPr>
              <w:t>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нымиточкамио</w:t>
            </w:r>
            <w:r w:rsidRPr="00A458FE">
              <w:rPr>
                <w:sz w:val="24"/>
                <w:szCs w:val="24"/>
                <w:lang w:val="ru-RU"/>
              </w:rPr>
              <w:t>т</w:t>
            </w:r>
            <w:r w:rsidRPr="00A458FE">
              <w:rPr>
                <w:sz w:val="24"/>
                <w:szCs w:val="24"/>
                <w:lang w:val="ru-RU"/>
              </w:rPr>
              <w:t>сутс</w:t>
            </w:r>
            <w:r w:rsidRPr="00A458FE">
              <w:rPr>
                <w:sz w:val="24"/>
                <w:szCs w:val="24"/>
                <w:lang w:val="ru-RU"/>
              </w:rPr>
              <w:t>т</w:t>
            </w:r>
            <w:r w:rsidRPr="00A458FE">
              <w:rPr>
                <w:sz w:val="24"/>
                <w:szCs w:val="24"/>
                <w:lang w:val="ru-RU"/>
              </w:rPr>
              <w:t>вует</w:t>
            </w:r>
          </w:p>
        </w:tc>
        <w:tc>
          <w:tcPr>
            <w:tcW w:w="1843" w:type="dxa"/>
            <w:vAlign w:val="center"/>
          </w:tcPr>
          <w:p w:rsidR="00A458FE" w:rsidRPr="00A458FE" w:rsidRDefault="00A458FE" w:rsidP="00A458FE">
            <w:pPr>
              <w:rPr>
                <w:sz w:val="24"/>
                <w:szCs w:val="24"/>
              </w:rPr>
            </w:pPr>
            <w:r w:rsidRPr="00A458FE">
              <w:rPr>
                <w:sz w:val="24"/>
                <w:szCs w:val="24"/>
              </w:rPr>
              <w:t>Кузьминых Наталья</w:t>
            </w:r>
          </w:p>
          <w:p w:rsidR="00A458FE" w:rsidRPr="00A458FE" w:rsidRDefault="00A458FE" w:rsidP="00A458FE">
            <w:pPr>
              <w:rPr>
                <w:sz w:val="24"/>
                <w:szCs w:val="24"/>
              </w:rPr>
            </w:pPr>
            <w:r w:rsidRPr="00A458FE">
              <w:rPr>
                <w:sz w:val="24"/>
                <w:szCs w:val="24"/>
              </w:rPr>
              <w:t>Валериевна</w:t>
            </w:r>
          </w:p>
        </w:tc>
        <w:tc>
          <w:tcPr>
            <w:tcW w:w="2976" w:type="dxa"/>
            <w:vAlign w:val="center"/>
          </w:tcPr>
          <w:p w:rsidR="00A458FE" w:rsidRPr="00A458FE" w:rsidRDefault="00A458FE" w:rsidP="00A458FE">
            <w:pPr>
              <w:pStyle w:val="TableParagraph"/>
              <w:jc w:val="center"/>
              <w:rPr>
                <w:sz w:val="24"/>
                <w:szCs w:val="24"/>
              </w:rPr>
            </w:pPr>
            <w:r w:rsidRPr="00A458FE">
              <w:rPr>
                <w:sz w:val="24"/>
                <w:szCs w:val="24"/>
              </w:rPr>
              <w:t>Отчеты о заключенных</w:t>
            </w:r>
            <w:r w:rsidR="007859E8">
              <w:rPr>
                <w:sz w:val="24"/>
                <w:szCs w:val="24"/>
                <w:lang w:val="ru-RU"/>
              </w:rPr>
              <w:t xml:space="preserve"> </w:t>
            </w:r>
            <w:r w:rsidRPr="00A458FE">
              <w:rPr>
                <w:sz w:val="24"/>
                <w:szCs w:val="24"/>
              </w:rPr>
              <w:t>контрактах</w:t>
            </w:r>
          </w:p>
        </w:tc>
        <w:tc>
          <w:tcPr>
            <w:tcW w:w="851" w:type="dxa"/>
          </w:tcPr>
          <w:p w:rsidR="00A458FE" w:rsidRPr="00A458FE" w:rsidRDefault="00A458FE" w:rsidP="00A458FE">
            <w:pPr>
              <w:pStyle w:val="TableParagraph"/>
              <w:rPr>
                <w:sz w:val="24"/>
                <w:szCs w:val="24"/>
              </w:rPr>
            </w:pPr>
          </w:p>
        </w:tc>
      </w:tr>
      <w:tr w:rsidR="00A458FE" w:rsidRPr="00A458FE" w:rsidTr="00E70036">
        <w:trPr>
          <w:trHeight w:val="2225"/>
        </w:trPr>
        <w:tc>
          <w:tcPr>
            <w:tcW w:w="688" w:type="dxa"/>
          </w:tcPr>
          <w:p w:rsidR="00A458FE" w:rsidRPr="00A458FE" w:rsidRDefault="00A458FE" w:rsidP="00A458FE">
            <w:pPr>
              <w:pStyle w:val="TableParagraph"/>
              <w:spacing w:before="57"/>
              <w:ind w:left="143" w:right="148"/>
              <w:jc w:val="center"/>
              <w:rPr>
                <w:sz w:val="24"/>
                <w:szCs w:val="24"/>
              </w:rPr>
            </w:pPr>
            <w:r w:rsidRPr="00A458FE">
              <w:rPr>
                <w:sz w:val="24"/>
                <w:szCs w:val="24"/>
              </w:rPr>
              <w:t>1.1.2</w:t>
            </w:r>
          </w:p>
        </w:tc>
        <w:tc>
          <w:tcPr>
            <w:tcW w:w="3564" w:type="dxa"/>
          </w:tcPr>
          <w:p w:rsidR="00A458FE" w:rsidRPr="00A458FE" w:rsidRDefault="00A458FE" w:rsidP="00A458FE">
            <w:pPr>
              <w:pStyle w:val="TableParagraph"/>
              <w:spacing w:before="60"/>
              <w:ind w:left="88" w:right="100"/>
              <w:rPr>
                <w:sz w:val="24"/>
                <w:szCs w:val="24"/>
                <w:lang w:val="ru-RU"/>
              </w:rPr>
            </w:pPr>
            <w:r w:rsidRPr="00A458FE">
              <w:rPr>
                <w:sz w:val="24"/>
                <w:szCs w:val="24"/>
                <w:lang w:val="ru-RU"/>
              </w:rPr>
              <w:t>Контрольная</w:t>
            </w:r>
            <w:r w:rsidR="000A434F">
              <w:rPr>
                <w:sz w:val="24"/>
                <w:szCs w:val="24"/>
                <w:lang w:val="ru-RU"/>
              </w:rPr>
              <w:t xml:space="preserve"> </w:t>
            </w:r>
            <w:r w:rsidRPr="00A458FE">
              <w:rPr>
                <w:sz w:val="24"/>
                <w:szCs w:val="24"/>
                <w:lang w:val="ru-RU"/>
              </w:rPr>
              <w:t>то</w:t>
            </w:r>
            <w:r w:rsidRPr="00A458FE">
              <w:rPr>
                <w:sz w:val="24"/>
                <w:szCs w:val="24"/>
                <w:lang w:val="ru-RU"/>
              </w:rPr>
              <w:t>ч</w:t>
            </w:r>
            <w:r w:rsidRPr="00A458FE">
              <w:rPr>
                <w:sz w:val="24"/>
                <w:szCs w:val="24"/>
                <w:lang w:val="ru-RU"/>
              </w:rPr>
              <w:t>ка</w:t>
            </w:r>
            <w:r w:rsidR="000A434F">
              <w:rPr>
                <w:sz w:val="24"/>
                <w:szCs w:val="24"/>
                <w:lang w:val="ru-RU"/>
              </w:rPr>
              <w:t xml:space="preserve"> </w:t>
            </w:r>
            <w:r w:rsidRPr="00A458FE">
              <w:rPr>
                <w:sz w:val="24"/>
                <w:szCs w:val="24"/>
                <w:lang w:val="ru-RU"/>
              </w:rPr>
              <w:t>"Услуга</w:t>
            </w:r>
            <w:r w:rsidR="000A434F">
              <w:rPr>
                <w:sz w:val="24"/>
                <w:szCs w:val="24"/>
                <w:lang w:val="ru-RU"/>
              </w:rPr>
              <w:t xml:space="preserve"> </w:t>
            </w:r>
            <w:r w:rsidRPr="00A458FE">
              <w:rPr>
                <w:sz w:val="24"/>
                <w:szCs w:val="24"/>
                <w:lang w:val="ru-RU"/>
              </w:rPr>
              <w:t>оказана</w:t>
            </w:r>
            <w:r w:rsidR="000A434F">
              <w:rPr>
                <w:sz w:val="24"/>
                <w:szCs w:val="24"/>
                <w:lang w:val="ru-RU"/>
              </w:rPr>
              <w:t xml:space="preserve"> </w:t>
            </w:r>
            <w:r w:rsidRPr="00A458FE">
              <w:rPr>
                <w:sz w:val="24"/>
                <w:szCs w:val="24"/>
                <w:lang w:val="ru-RU"/>
              </w:rPr>
              <w:t>(работы</w:t>
            </w:r>
            <w:r w:rsidR="000A434F">
              <w:rPr>
                <w:sz w:val="24"/>
                <w:szCs w:val="24"/>
                <w:lang w:val="ru-RU"/>
              </w:rPr>
              <w:t xml:space="preserve"> </w:t>
            </w:r>
            <w:r w:rsidRPr="00A458FE">
              <w:rPr>
                <w:sz w:val="24"/>
                <w:szCs w:val="24"/>
                <w:lang w:val="ru-RU"/>
              </w:rPr>
              <w:t>выполнены)"</w:t>
            </w:r>
          </w:p>
        </w:tc>
        <w:tc>
          <w:tcPr>
            <w:tcW w:w="1276" w:type="dxa"/>
          </w:tcPr>
          <w:p w:rsidR="00A458FE" w:rsidRPr="00A458FE" w:rsidRDefault="00A458FE" w:rsidP="00A458FE">
            <w:pPr>
              <w:pStyle w:val="TableParagraph"/>
              <w:spacing w:before="56"/>
              <w:ind w:right="5"/>
              <w:jc w:val="center"/>
              <w:rPr>
                <w:sz w:val="24"/>
                <w:szCs w:val="24"/>
              </w:rPr>
            </w:pPr>
            <w:r w:rsidRPr="00A458FE">
              <w:rPr>
                <w:w w:val="99"/>
                <w:sz w:val="24"/>
                <w:szCs w:val="24"/>
              </w:rPr>
              <w:t>-</w:t>
            </w:r>
          </w:p>
        </w:tc>
        <w:tc>
          <w:tcPr>
            <w:tcW w:w="1418" w:type="dxa"/>
          </w:tcPr>
          <w:p w:rsidR="00A458FE" w:rsidRPr="00A458FE" w:rsidRDefault="00A458FE" w:rsidP="00A458FE">
            <w:pPr>
              <w:pStyle w:val="TableParagraph"/>
              <w:spacing w:before="62"/>
              <w:ind w:left="74" w:right="78"/>
              <w:jc w:val="center"/>
              <w:rPr>
                <w:sz w:val="24"/>
                <w:szCs w:val="24"/>
              </w:rPr>
            </w:pPr>
            <w:r w:rsidRPr="00A458FE">
              <w:rPr>
                <w:sz w:val="24"/>
                <w:szCs w:val="24"/>
              </w:rPr>
              <w:t>31.12.2024</w:t>
            </w:r>
          </w:p>
        </w:tc>
        <w:tc>
          <w:tcPr>
            <w:tcW w:w="1134"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w:t>
            </w:r>
            <w:r w:rsidRPr="00A458FE">
              <w:rPr>
                <w:sz w:val="24"/>
                <w:szCs w:val="24"/>
                <w:lang w:val="ru-RU"/>
              </w:rPr>
              <w:t>о</w:t>
            </w:r>
            <w:r w:rsidRPr="00A458FE">
              <w:rPr>
                <w:sz w:val="24"/>
                <w:szCs w:val="24"/>
                <w:lang w:val="ru-RU"/>
              </w:rPr>
              <w:t>связь синымирезультатамиико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w:t>
            </w:r>
            <w:r w:rsidRPr="00A458FE">
              <w:rPr>
                <w:sz w:val="24"/>
                <w:szCs w:val="24"/>
                <w:lang w:val="ru-RU"/>
              </w:rPr>
              <w:t>а</w:t>
            </w:r>
            <w:r w:rsidRPr="00A458FE">
              <w:rPr>
                <w:sz w:val="24"/>
                <w:szCs w:val="24"/>
                <w:lang w:val="ru-RU"/>
              </w:rPr>
              <w:t>мио</w:t>
            </w:r>
            <w:r w:rsidRPr="00A458FE">
              <w:rPr>
                <w:sz w:val="24"/>
                <w:szCs w:val="24"/>
                <w:lang w:val="ru-RU"/>
              </w:rPr>
              <w:t>т</w:t>
            </w:r>
            <w:r w:rsidRPr="00A458FE">
              <w:rPr>
                <w:sz w:val="24"/>
                <w:szCs w:val="24"/>
                <w:lang w:val="ru-RU"/>
              </w:rPr>
              <w:t>сутств</w:t>
            </w:r>
            <w:r w:rsidRPr="00A458FE">
              <w:rPr>
                <w:sz w:val="24"/>
                <w:szCs w:val="24"/>
                <w:lang w:val="ru-RU"/>
              </w:rPr>
              <w:t>у</w:t>
            </w:r>
            <w:r w:rsidRPr="00A458FE">
              <w:rPr>
                <w:sz w:val="24"/>
                <w:szCs w:val="24"/>
                <w:lang w:val="ru-RU"/>
              </w:rPr>
              <w:t>ет</w:t>
            </w:r>
          </w:p>
        </w:tc>
        <w:tc>
          <w:tcPr>
            <w:tcW w:w="992" w:type="dxa"/>
          </w:tcPr>
          <w:p w:rsidR="00A458FE" w:rsidRPr="00A458FE" w:rsidRDefault="00A458FE" w:rsidP="00A458FE">
            <w:pPr>
              <w:pStyle w:val="TableParagraph"/>
              <w:spacing w:before="60"/>
              <w:ind w:left="88" w:right="99" w:firstLine="1"/>
              <w:jc w:val="center"/>
              <w:rPr>
                <w:sz w:val="24"/>
                <w:szCs w:val="24"/>
                <w:lang w:val="ru-RU"/>
              </w:rPr>
            </w:pPr>
            <w:r w:rsidRPr="00A458FE">
              <w:rPr>
                <w:sz w:val="24"/>
                <w:szCs w:val="24"/>
                <w:lang w:val="ru-RU"/>
              </w:rPr>
              <w:t>Взаимо</w:t>
            </w:r>
            <w:r w:rsidRPr="00A458FE">
              <w:rPr>
                <w:sz w:val="24"/>
                <w:szCs w:val="24"/>
                <w:lang w:val="ru-RU"/>
              </w:rPr>
              <w:t>с</w:t>
            </w:r>
            <w:r w:rsidRPr="00A458FE">
              <w:rPr>
                <w:sz w:val="24"/>
                <w:szCs w:val="24"/>
                <w:lang w:val="ru-RU"/>
              </w:rPr>
              <w:t>вязь синымирезультат</w:t>
            </w:r>
            <w:r w:rsidRPr="00A458FE">
              <w:rPr>
                <w:sz w:val="24"/>
                <w:szCs w:val="24"/>
                <w:lang w:val="ru-RU"/>
              </w:rPr>
              <w:t>а</w:t>
            </w:r>
            <w:r w:rsidRPr="00A458FE">
              <w:rPr>
                <w:sz w:val="24"/>
                <w:szCs w:val="24"/>
                <w:lang w:val="ru-RU"/>
              </w:rPr>
              <w:t>миико</w:t>
            </w:r>
            <w:r w:rsidRPr="00A458FE">
              <w:rPr>
                <w:sz w:val="24"/>
                <w:szCs w:val="24"/>
                <w:lang w:val="ru-RU"/>
              </w:rPr>
              <w:t>н</w:t>
            </w:r>
            <w:r w:rsidRPr="00A458FE">
              <w:rPr>
                <w:sz w:val="24"/>
                <w:szCs w:val="24"/>
                <w:lang w:val="ru-RU"/>
              </w:rPr>
              <w:t>трол</w:t>
            </w:r>
            <w:r w:rsidRPr="00A458FE">
              <w:rPr>
                <w:sz w:val="24"/>
                <w:szCs w:val="24"/>
                <w:lang w:val="ru-RU"/>
              </w:rPr>
              <w:t>ь</w:t>
            </w:r>
            <w:r w:rsidRPr="00A458FE">
              <w:rPr>
                <w:sz w:val="24"/>
                <w:szCs w:val="24"/>
                <w:lang w:val="ru-RU"/>
              </w:rPr>
              <w:t>нымиточкамио</w:t>
            </w:r>
            <w:r w:rsidRPr="00A458FE">
              <w:rPr>
                <w:sz w:val="24"/>
                <w:szCs w:val="24"/>
                <w:lang w:val="ru-RU"/>
              </w:rPr>
              <w:t>т</w:t>
            </w:r>
            <w:r w:rsidRPr="00A458FE">
              <w:rPr>
                <w:sz w:val="24"/>
                <w:szCs w:val="24"/>
                <w:lang w:val="ru-RU"/>
              </w:rPr>
              <w:t>сутс</w:t>
            </w:r>
            <w:r w:rsidRPr="00A458FE">
              <w:rPr>
                <w:sz w:val="24"/>
                <w:szCs w:val="24"/>
                <w:lang w:val="ru-RU"/>
              </w:rPr>
              <w:t>т</w:t>
            </w:r>
            <w:r w:rsidRPr="00A458FE">
              <w:rPr>
                <w:sz w:val="24"/>
                <w:szCs w:val="24"/>
                <w:lang w:val="ru-RU"/>
              </w:rPr>
              <w:t>вует</w:t>
            </w:r>
          </w:p>
        </w:tc>
        <w:tc>
          <w:tcPr>
            <w:tcW w:w="1843" w:type="dxa"/>
            <w:vAlign w:val="center"/>
          </w:tcPr>
          <w:p w:rsidR="00A458FE" w:rsidRPr="00A458FE" w:rsidRDefault="00A458FE" w:rsidP="00A458FE">
            <w:pPr>
              <w:rPr>
                <w:sz w:val="24"/>
                <w:szCs w:val="24"/>
              </w:rPr>
            </w:pPr>
            <w:r w:rsidRPr="00A458FE">
              <w:rPr>
                <w:sz w:val="24"/>
                <w:szCs w:val="24"/>
              </w:rPr>
              <w:t>Кузьминых Наталья</w:t>
            </w:r>
          </w:p>
          <w:p w:rsidR="00A458FE" w:rsidRPr="00A458FE" w:rsidRDefault="00A458FE" w:rsidP="00A458FE">
            <w:pPr>
              <w:rPr>
                <w:sz w:val="24"/>
                <w:szCs w:val="24"/>
              </w:rPr>
            </w:pPr>
            <w:r w:rsidRPr="00A458FE">
              <w:rPr>
                <w:sz w:val="24"/>
                <w:szCs w:val="24"/>
              </w:rPr>
              <w:t>Валериевна</w:t>
            </w:r>
          </w:p>
        </w:tc>
        <w:tc>
          <w:tcPr>
            <w:tcW w:w="2976" w:type="dxa"/>
            <w:vAlign w:val="center"/>
          </w:tcPr>
          <w:p w:rsidR="00A458FE" w:rsidRPr="00A458FE" w:rsidRDefault="00A458FE" w:rsidP="00A458FE">
            <w:pPr>
              <w:spacing w:line="240" w:lineRule="atLeast"/>
              <w:jc w:val="center"/>
              <w:rPr>
                <w:sz w:val="24"/>
                <w:szCs w:val="24"/>
                <w:lang w:val="ru-RU"/>
              </w:rPr>
            </w:pPr>
            <w:r w:rsidRPr="00A458FE">
              <w:rPr>
                <w:sz w:val="24"/>
                <w:szCs w:val="24"/>
                <w:lang w:val="ru-RU"/>
              </w:rPr>
              <w:t>Отчеты о полном освоении средств субсидии</w:t>
            </w:r>
          </w:p>
        </w:tc>
        <w:tc>
          <w:tcPr>
            <w:tcW w:w="851" w:type="dxa"/>
          </w:tcPr>
          <w:p w:rsidR="00A458FE" w:rsidRPr="00A458FE" w:rsidRDefault="00A458FE" w:rsidP="00A458FE">
            <w:pPr>
              <w:pStyle w:val="TableParagraph"/>
              <w:rPr>
                <w:sz w:val="24"/>
                <w:szCs w:val="24"/>
                <w:lang w:val="ru-RU"/>
              </w:rPr>
            </w:pPr>
          </w:p>
        </w:tc>
      </w:tr>
    </w:tbl>
    <w:p w:rsidR="00A458FE" w:rsidRPr="00A458FE" w:rsidRDefault="00A458FE" w:rsidP="00A458FE">
      <w:pPr>
        <w:rPr>
          <w:sz w:val="24"/>
          <w:szCs w:val="24"/>
        </w:rPr>
      </w:pPr>
    </w:p>
    <w:p w:rsidR="00A458FE" w:rsidRPr="00A458FE" w:rsidRDefault="00A458FE" w:rsidP="00A458FE">
      <w:pPr>
        <w:spacing w:before="76"/>
        <w:ind w:right="340"/>
        <w:jc w:val="center"/>
        <w:rPr>
          <w:sz w:val="24"/>
          <w:szCs w:val="24"/>
        </w:rPr>
      </w:pPr>
      <w:r w:rsidRPr="00A458FE">
        <w:rPr>
          <w:sz w:val="24"/>
          <w:szCs w:val="24"/>
        </w:rPr>
        <w:t>Участники</w:t>
      </w:r>
      <w:r w:rsidR="007859E8">
        <w:rPr>
          <w:sz w:val="24"/>
          <w:szCs w:val="24"/>
        </w:rPr>
        <w:t xml:space="preserve"> </w:t>
      </w:r>
      <w:r w:rsidRPr="00A458FE">
        <w:rPr>
          <w:sz w:val="24"/>
          <w:szCs w:val="24"/>
        </w:rPr>
        <w:t>муниципального</w:t>
      </w:r>
      <w:r w:rsidR="007859E8">
        <w:rPr>
          <w:sz w:val="24"/>
          <w:szCs w:val="24"/>
        </w:rPr>
        <w:t xml:space="preserve"> </w:t>
      </w:r>
      <w:r w:rsidRPr="00A458FE">
        <w:rPr>
          <w:sz w:val="24"/>
          <w:szCs w:val="24"/>
        </w:rPr>
        <w:t>проекта</w:t>
      </w:r>
    </w:p>
    <w:p w:rsidR="00A458FE" w:rsidRPr="00A458FE" w:rsidRDefault="00A458FE" w:rsidP="00A458FE">
      <w:pPr>
        <w:pStyle w:val="a3"/>
        <w:spacing w:before="1" w:after="1"/>
        <w:rPr>
          <w:sz w:val="24"/>
          <w:szCs w:val="24"/>
        </w:rPr>
      </w:pPr>
    </w:p>
    <w:tbl>
      <w:tblPr>
        <w:tblStyle w:val="TableNormal"/>
        <w:tblW w:w="14360" w:type="dxa"/>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
        <w:gridCol w:w="2726"/>
        <w:gridCol w:w="2268"/>
        <w:gridCol w:w="4961"/>
        <w:gridCol w:w="2410"/>
        <w:gridCol w:w="1275"/>
      </w:tblGrid>
      <w:tr w:rsidR="00A458FE" w:rsidRPr="00A458FE" w:rsidTr="007859E8">
        <w:trPr>
          <w:trHeight w:val="560"/>
        </w:trPr>
        <w:tc>
          <w:tcPr>
            <w:tcW w:w="720" w:type="dxa"/>
          </w:tcPr>
          <w:p w:rsidR="007859E8" w:rsidRDefault="00A458FE" w:rsidP="00A458FE">
            <w:pPr>
              <w:pStyle w:val="TableParagraph"/>
              <w:jc w:val="center"/>
              <w:rPr>
                <w:b/>
                <w:sz w:val="24"/>
                <w:szCs w:val="24"/>
                <w:lang w:val="ru-RU"/>
              </w:rPr>
            </w:pPr>
            <w:r w:rsidRPr="007859E8">
              <w:rPr>
                <w:b/>
                <w:sz w:val="24"/>
                <w:szCs w:val="24"/>
              </w:rPr>
              <w:lastRenderedPageBreak/>
              <w:t>№</w:t>
            </w:r>
            <w:r w:rsidR="007859E8" w:rsidRPr="007859E8">
              <w:rPr>
                <w:b/>
                <w:sz w:val="24"/>
                <w:szCs w:val="24"/>
                <w:lang w:val="ru-RU"/>
              </w:rPr>
              <w:t xml:space="preserve"> </w:t>
            </w:r>
          </w:p>
          <w:p w:rsidR="00A458FE" w:rsidRPr="007859E8" w:rsidRDefault="00A458FE" w:rsidP="00A458FE">
            <w:pPr>
              <w:pStyle w:val="TableParagraph"/>
              <w:jc w:val="center"/>
              <w:rPr>
                <w:b/>
                <w:sz w:val="24"/>
                <w:szCs w:val="24"/>
              </w:rPr>
            </w:pPr>
            <w:r w:rsidRPr="007859E8">
              <w:rPr>
                <w:b/>
                <w:sz w:val="24"/>
                <w:szCs w:val="24"/>
              </w:rPr>
              <w:t>п/п</w:t>
            </w:r>
          </w:p>
        </w:tc>
        <w:tc>
          <w:tcPr>
            <w:tcW w:w="2726" w:type="dxa"/>
          </w:tcPr>
          <w:p w:rsidR="007859E8" w:rsidRDefault="00A458FE" w:rsidP="00A458FE">
            <w:pPr>
              <w:pStyle w:val="TableParagraph"/>
              <w:jc w:val="center"/>
              <w:rPr>
                <w:b/>
                <w:sz w:val="24"/>
                <w:szCs w:val="24"/>
                <w:lang w:val="ru-RU"/>
              </w:rPr>
            </w:pPr>
            <w:r w:rsidRPr="007859E8">
              <w:rPr>
                <w:b/>
                <w:sz w:val="24"/>
                <w:szCs w:val="24"/>
              </w:rPr>
              <w:t>Роль</w:t>
            </w:r>
            <w:r w:rsidR="007859E8" w:rsidRPr="007859E8">
              <w:rPr>
                <w:b/>
                <w:sz w:val="24"/>
                <w:szCs w:val="24"/>
                <w:lang w:val="ru-RU"/>
              </w:rPr>
              <w:t xml:space="preserve"> </w:t>
            </w:r>
          </w:p>
          <w:p w:rsidR="00A458FE" w:rsidRPr="007859E8" w:rsidRDefault="00A458FE" w:rsidP="00A458FE">
            <w:pPr>
              <w:pStyle w:val="TableParagraph"/>
              <w:jc w:val="center"/>
              <w:rPr>
                <w:b/>
                <w:sz w:val="24"/>
                <w:szCs w:val="24"/>
              </w:rPr>
            </w:pPr>
            <w:r w:rsidRPr="007859E8">
              <w:rPr>
                <w:b/>
                <w:sz w:val="24"/>
                <w:szCs w:val="24"/>
              </w:rPr>
              <w:t>в</w:t>
            </w:r>
            <w:r w:rsidR="007859E8" w:rsidRPr="007859E8">
              <w:rPr>
                <w:b/>
                <w:sz w:val="24"/>
                <w:szCs w:val="24"/>
                <w:lang w:val="ru-RU"/>
              </w:rPr>
              <w:t xml:space="preserve"> </w:t>
            </w:r>
            <w:r w:rsidRPr="007859E8">
              <w:rPr>
                <w:b/>
                <w:sz w:val="24"/>
                <w:szCs w:val="24"/>
              </w:rPr>
              <w:t>муниципальном</w:t>
            </w:r>
            <w:r w:rsidR="007859E8">
              <w:rPr>
                <w:b/>
                <w:sz w:val="24"/>
                <w:szCs w:val="24"/>
                <w:lang w:val="ru-RU"/>
              </w:rPr>
              <w:t xml:space="preserve"> </w:t>
            </w:r>
            <w:r w:rsidRPr="007859E8">
              <w:rPr>
                <w:b/>
                <w:sz w:val="24"/>
                <w:szCs w:val="24"/>
              </w:rPr>
              <w:t>проекте</w:t>
            </w:r>
          </w:p>
        </w:tc>
        <w:tc>
          <w:tcPr>
            <w:tcW w:w="2268" w:type="dxa"/>
          </w:tcPr>
          <w:p w:rsidR="007859E8" w:rsidRDefault="00A458FE" w:rsidP="00A458FE">
            <w:pPr>
              <w:pStyle w:val="TableParagraph"/>
              <w:jc w:val="center"/>
              <w:rPr>
                <w:b/>
                <w:sz w:val="24"/>
                <w:szCs w:val="24"/>
                <w:lang w:val="ru-RU"/>
              </w:rPr>
            </w:pPr>
            <w:r w:rsidRPr="007859E8">
              <w:rPr>
                <w:b/>
                <w:sz w:val="24"/>
                <w:szCs w:val="24"/>
              </w:rPr>
              <w:t>Фамилия,</w:t>
            </w:r>
            <w:r w:rsidR="007859E8">
              <w:rPr>
                <w:b/>
                <w:sz w:val="24"/>
                <w:szCs w:val="24"/>
                <w:lang w:val="ru-RU"/>
              </w:rPr>
              <w:t xml:space="preserve"> </w:t>
            </w:r>
          </w:p>
          <w:p w:rsidR="00A458FE" w:rsidRPr="007859E8" w:rsidRDefault="00A458FE" w:rsidP="00A458FE">
            <w:pPr>
              <w:pStyle w:val="TableParagraph"/>
              <w:jc w:val="center"/>
              <w:rPr>
                <w:b/>
                <w:sz w:val="24"/>
                <w:szCs w:val="24"/>
              </w:rPr>
            </w:pPr>
            <w:r w:rsidRPr="007859E8">
              <w:rPr>
                <w:b/>
                <w:sz w:val="24"/>
                <w:szCs w:val="24"/>
              </w:rPr>
              <w:t>инициалы</w:t>
            </w:r>
          </w:p>
        </w:tc>
        <w:tc>
          <w:tcPr>
            <w:tcW w:w="4961" w:type="dxa"/>
          </w:tcPr>
          <w:p w:rsidR="00A458FE" w:rsidRPr="007859E8" w:rsidRDefault="00A458FE" w:rsidP="00A458FE">
            <w:pPr>
              <w:pStyle w:val="TableParagraph"/>
              <w:jc w:val="center"/>
              <w:rPr>
                <w:b/>
                <w:sz w:val="24"/>
                <w:szCs w:val="24"/>
              </w:rPr>
            </w:pPr>
            <w:r w:rsidRPr="007859E8">
              <w:rPr>
                <w:b/>
                <w:sz w:val="24"/>
                <w:szCs w:val="24"/>
              </w:rPr>
              <w:t>Должность</w:t>
            </w:r>
          </w:p>
        </w:tc>
        <w:tc>
          <w:tcPr>
            <w:tcW w:w="2410" w:type="dxa"/>
          </w:tcPr>
          <w:p w:rsidR="00A458FE" w:rsidRPr="007859E8" w:rsidRDefault="00A458FE" w:rsidP="00A458FE">
            <w:pPr>
              <w:pStyle w:val="a3"/>
              <w:jc w:val="center"/>
              <w:rPr>
                <w:b/>
                <w:sz w:val="24"/>
                <w:szCs w:val="24"/>
                <w:lang w:val="ru-RU"/>
              </w:rPr>
            </w:pPr>
            <w:r w:rsidRPr="007859E8">
              <w:rPr>
                <w:b/>
                <w:w w:val="95"/>
                <w:sz w:val="24"/>
                <w:szCs w:val="24"/>
                <w:lang w:val="ru-RU"/>
              </w:rPr>
              <w:t>Непосредственный руководитель</w:t>
            </w:r>
          </w:p>
        </w:tc>
        <w:tc>
          <w:tcPr>
            <w:tcW w:w="1275" w:type="dxa"/>
          </w:tcPr>
          <w:p w:rsidR="007859E8" w:rsidRDefault="00A458FE" w:rsidP="00A458FE">
            <w:pPr>
              <w:pStyle w:val="TableParagraph"/>
              <w:jc w:val="center"/>
              <w:rPr>
                <w:b/>
                <w:sz w:val="24"/>
                <w:szCs w:val="24"/>
                <w:lang w:val="ru-RU"/>
              </w:rPr>
            </w:pPr>
            <w:r w:rsidRPr="007859E8">
              <w:rPr>
                <w:b/>
                <w:sz w:val="24"/>
                <w:szCs w:val="24"/>
              </w:rPr>
              <w:t>Занятость в проекте</w:t>
            </w:r>
          </w:p>
          <w:p w:rsidR="00A458FE" w:rsidRPr="007859E8" w:rsidRDefault="00A458FE" w:rsidP="00A458FE">
            <w:pPr>
              <w:pStyle w:val="TableParagraph"/>
              <w:jc w:val="center"/>
              <w:rPr>
                <w:b/>
                <w:sz w:val="24"/>
                <w:szCs w:val="24"/>
              </w:rPr>
            </w:pPr>
            <w:r w:rsidRPr="007859E8">
              <w:rPr>
                <w:b/>
                <w:sz w:val="24"/>
                <w:szCs w:val="24"/>
              </w:rPr>
              <w:t>(процентов)</w:t>
            </w:r>
          </w:p>
        </w:tc>
      </w:tr>
      <w:tr w:rsidR="00A458FE" w:rsidRPr="00A458FE" w:rsidTr="007859E8">
        <w:trPr>
          <w:trHeight w:val="964"/>
        </w:trPr>
        <w:tc>
          <w:tcPr>
            <w:tcW w:w="720" w:type="dxa"/>
          </w:tcPr>
          <w:p w:rsidR="00A458FE" w:rsidRPr="00A458FE" w:rsidRDefault="00A458FE" w:rsidP="00A458FE">
            <w:pPr>
              <w:pStyle w:val="TableParagraph"/>
              <w:spacing w:before="56"/>
              <w:ind w:right="5"/>
              <w:jc w:val="center"/>
              <w:rPr>
                <w:sz w:val="24"/>
                <w:szCs w:val="24"/>
              </w:rPr>
            </w:pPr>
            <w:r w:rsidRPr="00A458FE">
              <w:rPr>
                <w:w w:val="99"/>
                <w:sz w:val="24"/>
                <w:szCs w:val="24"/>
              </w:rPr>
              <w:t>1</w:t>
            </w:r>
          </w:p>
        </w:tc>
        <w:tc>
          <w:tcPr>
            <w:tcW w:w="2726" w:type="dxa"/>
          </w:tcPr>
          <w:p w:rsidR="00A458FE" w:rsidRPr="00A458FE" w:rsidRDefault="00A458FE" w:rsidP="00A458FE">
            <w:pPr>
              <w:pStyle w:val="TableParagraph"/>
              <w:spacing w:before="65" w:line="230" w:lineRule="auto"/>
              <w:ind w:left="106" w:right="469"/>
              <w:rPr>
                <w:sz w:val="24"/>
                <w:szCs w:val="24"/>
              </w:rPr>
            </w:pPr>
            <w:r w:rsidRPr="00A458FE">
              <w:rPr>
                <w:sz w:val="24"/>
                <w:szCs w:val="24"/>
              </w:rPr>
              <w:t>Руководитель</w:t>
            </w:r>
            <w:r w:rsidR="007859E8">
              <w:rPr>
                <w:sz w:val="24"/>
                <w:szCs w:val="24"/>
                <w:lang w:val="ru-RU"/>
              </w:rPr>
              <w:t xml:space="preserve"> </w:t>
            </w:r>
            <w:r w:rsidRPr="00A458FE">
              <w:rPr>
                <w:spacing w:val="-9"/>
                <w:sz w:val="24"/>
                <w:szCs w:val="24"/>
              </w:rPr>
              <w:t>муниципального</w:t>
            </w:r>
            <w:r w:rsidR="007859E8">
              <w:rPr>
                <w:spacing w:val="-9"/>
                <w:sz w:val="24"/>
                <w:szCs w:val="24"/>
                <w:lang w:val="ru-RU"/>
              </w:rPr>
              <w:t xml:space="preserve"> </w:t>
            </w:r>
            <w:r w:rsidRPr="00A458FE">
              <w:rPr>
                <w:sz w:val="24"/>
                <w:szCs w:val="24"/>
              </w:rPr>
              <w:t>проекта</w:t>
            </w:r>
          </w:p>
        </w:tc>
        <w:tc>
          <w:tcPr>
            <w:tcW w:w="2268" w:type="dxa"/>
            <w:vAlign w:val="center"/>
          </w:tcPr>
          <w:p w:rsidR="007859E8" w:rsidRDefault="00A458FE" w:rsidP="007859E8">
            <w:pPr>
              <w:jc w:val="center"/>
              <w:rPr>
                <w:sz w:val="24"/>
                <w:szCs w:val="24"/>
                <w:lang w:val="ru-RU"/>
              </w:rPr>
            </w:pPr>
            <w:r w:rsidRPr="00A458FE">
              <w:rPr>
                <w:sz w:val="24"/>
                <w:szCs w:val="24"/>
              </w:rPr>
              <w:t xml:space="preserve">Кузьминых </w:t>
            </w:r>
          </w:p>
          <w:p w:rsidR="00A458FE" w:rsidRPr="00A458FE" w:rsidRDefault="00A458FE" w:rsidP="007859E8">
            <w:pPr>
              <w:jc w:val="center"/>
              <w:rPr>
                <w:sz w:val="24"/>
                <w:szCs w:val="24"/>
              </w:rPr>
            </w:pPr>
            <w:r w:rsidRPr="00A458FE">
              <w:rPr>
                <w:sz w:val="24"/>
                <w:szCs w:val="24"/>
              </w:rPr>
              <w:t>Наталья</w:t>
            </w:r>
          </w:p>
          <w:p w:rsidR="00A458FE" w:rsidRPr="00A458FE" w:rsidRDefault="00A458FE" w:rsidP="007859E8">
            <w:pPr>
              <w:jc w:val="center"/>
              <w:rPr>
                <w:sz w:val="24"/>
                <w:szCs w:val="24"/>
              </w:rPr>
            </w:pPr>
            <w:r w:rsidRPr="00A458FE">
              <w:rPr>
                <w:sz w:val="24"/>
                <w:szCs w:val="24"/>
              </w:rPr>
              <w:t>Валериевна</w:t>
            </w:r>
          </w:p>
        </w:tc>
        <w:tc>
          <w:tcPr>
            <w:tcW w:w="4961" w:type="dxa"/>
          </w:tcPr>
          <w:p w:rsidR="00A458FE" w:rsidRPr="00A458FE" w:rsidRDefault="00A458FE" w:rsidP="00A458FE">
            <w:pPr>
              <w:rPr>
                <w:sz w:val="24"/>
                <w:szCs w:val="24"/>
                <w:lang w:val="ru-RU"/>
              </w:rPr>
            </w:pPr>
            <w:r w:rsidRPr="00A458FE">
              <w:rPr>
                <w:sz w:val="24"/>
                <w:szCs w:val="24"/>
                <w:lang w:val="ru-RU"/>
              </w:rPr>
              <w:t>Руководитель отдела культуры, физич</w:t>
            </w:r>
            <w:r w:rsidRPr="00A458FE">
              <w:rPr>
                <w:sz w:val="24"/>
                <w:szCs w:val="24"/>
                <w:lang w:val="ru-RU"/>
              </w:rPr>
              <w:t>е</w:t>
            </w:r>
            <w:r w:rsidRPr="00A458FE">
              <w:rPr>
                <w:sz w:val="24"/>
                <w:szCs w:val="24"/>
                <w:lang w:val="ru-RU"/>
              </w:rPr>
              <w:t>ской культуры и спорта администрации Мари-Турекского муниципального ра</w:t>
            </w:r>
            <w:r w:rsidRPr="00A458FE">
              <w:rPr>
                <w:sz w:val="24"/>
                <w:szCs w:val="24"/>
                <w:lang w:val="ru-RU"/>
              </w:rPr>
              <w:t>й</w:t>
            </w:r>
            <w:r w:rsidRPr="00A458FE">
              <w:rPr>
                <w:sz w:val="24"/>
                <w:szCs w:val="24"/>
                <w:lang w:val="ru-RU"/>
              </w:rPr>
              <w:t>она Республики Марий Эл</w:t>
            </w:r>
          </w:p>
        </w:tc>
        <w:tc>
          <w:tcPr>
            <w:tcW w:w="2410" w:type="dxa"/>
          </w:tcPr>
          <w:p w:rsidR="00A458FE" w:rsidRPr="00A458FE" w:rsidRDefault="00A458FE" w:rsidP="00A458FE">
            <w:pPr>
              <w:pStyle w:val="TableParagraph"/>
              <w:rPr>
                <w:sz w:val="24"/>
                <w:szCs w:val="24"/>
                <w:lang w:val="ru-RU"/>
              </w:rPr>
            </w:pPr>
            <w:r w:rsidRPr="00A458FE">
              <w:rPr>
                <w:sz w:val="24"/>
                <w:szCs w:val="24"/>
                <w:lang w:val="ru-RU"/>
              </w:rPr>
              <w:t>Кузьминых Наталья</w:t>
            </w:r>
          </w:p>
          <w:p w:rsidR="00A458FE" w:rsidRPr="00A458FE" w:rsidRDefault="00A458FE" w:rsidP="00A458FE">
            <w:pPr>
              <w:pStyle w:val="TableParagraph"/>
              <w:rPr>
                <w:sz w:val="24"/>
                <w:szCs w:val="24"/>
                <w:lang w:val="ru-RU"/>
              </w:rPr>
            </w:pPr>
            <w:r w:rsidRPr="00A458FE">
              <w:rPr>
                <w:sz w:val="24"/>
                <w:szCs w:val="24"/>
                <w:lang w:val="ru-RU"/>
              </w:rPr>
              <w:t>Валериевна</w:t>
            </w:r>
          </w:p>
        </w:tc>
        <w:tc>
          <w:tcPr>
            <w:tcW w:w="1275" w:type="dxa"/>
          </w:tcPr>
          <w:p w:rsidR="00A458FE" w:rsidRPr="00A458FE" w:rsidRDefault="00A458FE" w:rsidP="00A458FE">
            <w:pPr>
              <w:pStyle w:val="TableParagraph"/>
              <w:jc w:val="center"/>
              <w:rPr>
                <w:sz w:val="24"/>
                <w:szCs w:val="24"/>
              </w:rPr>
            </w:pPr>
          </w:p>
        </w:tc>
      </w:tr>
      <w:tr w:rsidR="00A458FE" w:rsidRPr="00A458FE" w:rsidTr="007859E8">
        <w:trPr>
          <w:trHeight w:val="1237"/>
        </w:trPr>
        <w:tc>
          <w:tcPr>
            <w:tcW w:w="720" w:type="dxa"/>
          </w:tcPr>
          <w:p w:rsidR="00A458FE" w:rsidRPr="00A458FE" w:rsidRDefault="00A458FE" w:rsidP="00A458FE">
            <w:pPr>
              <w:pStyle w:val="TableParagraph"/>
              <w:spacing w:before="56"/>
              <w:ind w:right="5"/>
              <w:jc w:val="center"/>
              <w:rPr>
                <w:sz w:val="24"/>
                <w:szCs w:val="24"/>
              </w:rPr>
            </w:pPr>
            <w:r w:rsidRPr="00A458FE">
              <w:rPr>
                <w:w w:val="99"/>
                <w:sz w:val="24"/>
                <w:szCs w:val="24"/>
              </w:rPr>
              <w:t>2</w:t>
            </w:r>
          </w:p>
        </w:tc>
        <w:tc>
          <w:tcPr>
            <w:tcW w:w="2726" w:type="dxa"/>
          </w:tcPr>
          <w:p w:rsidR="00A458FE" w:rsidRPr="00A458FE" w:rsidRDefault="00A458FE" w:rsidP="00A458FE">
            <w:pPr>
              <w:pStyle w:val="TableParagraph"/>
              <w:spacing w:before="65" w:line="230" w:lineRule="auto"/>
              <w:ind w:left="106" w:right="267"/>
              <w:rPr>
                <w:sz w:val="24"/>
                <w:szCs w:val="24"/>
              </w:rPr>
            </w:pPr>
            <w:r w:rsidRPr="00A458FE">
              <w:rPr>
                <w:sz w:val="24"/>
                <w:szCs w:val="24"/>
              </w:rPr>
              <w:t>Администратор</w:t>
            </w:r>
            <w:r w:rsidR="007859E8">
              <w:rPr>
                <w:sz w:val="24"/>
                <w:szCs w:val="24"/>
                <w:lang w:val="ru-RU"/>
              </w:rPr>
              <w:t xml:space="preserve"> </w:t>
            </w:r>
            <w:r w:rsidRPr="00A458FE">
              <w:rPr>
                <w:sz w:val="24"/>
                <w:szCs w:val="24"/>
              </w:rPr>
              <w:t>муниципального</w:t>
            </w:r>
            <w:r w:rsidR="007859E8">
              <w:rPr>
                <w:sz w:val="24"/>
                <w:szCs w:val="24"/>
                <w:lang w:val="ru-RU"/>
              </w:rPr>
              <w:t xml:space="preserve"> </w:t>
            </w:r>
            <w:r w:rsidRPr="00A458FE">
              <w:rPr>
                <w:sz w:val="24"/>
                <w:szCs w:val="24"/>
              </w:rPr>
              <w:t>проекта</w:t>
            </w:r>
          </w:p>
        </w:tc>
        <w:tc>
          <w:tcPr>
            <w:tcW w:w="2268" w:type="dxa"/>
            <w:vAlign w:val="center"/>
          </w:tcPr>
          <w:p w:rsidR="007859E8" w:rsidRDefault="00A458FE" w:rsidP="007859E8">
            <w:pPr>
              <w:jc w:val="center"/>
              <w:rPr>
                <w:sz w:val="24"/>
                <w:szCs w:val="24"/>
                <w:lang w:val="ru-RU"/>
              </w:rPr>
            </w:pPr>
            <w:r w:rsidRPr="00A458FE">
              <w:rPr>
                <w:sz w:val="24"/>
                <w:szCs w:val="24"/>
              </w:rPr>
              <w:t>Шмарова</w:t>
            </w:r>
            <w:r w:rsidR="007859E8">
              <w:rPr>
                <w:sz w:val="24"/>
                <w:szCs w:val="24"/>
                <w:lang w:val="ru-RU"/>
              </w:rPr>
              <w:t xml:space="preserve"> </w:t>
            </w:r>
          </w:p>
          <w:p w:rsidR="00A458FE" w:rsidRPr="00A458FE" w:rsidRDefault="00A458FE" w:rsidP="007859E8">
            <w:pPr>
              <w:jc w:val="center"/>
              <w:rPr>
                <w:sz w:val="24"/>
                <w:szCs w:val="24"/>
              </w:rPr>
            </w:pPr>
            <w:r w:rsidRPr="00A458FE">
              <w:rPr>
                <w:sz w:val="24"/>
                <w:szCs w:val="24"/>
              </w:rPr>
              <w:t>Татьяна</w:t>
            </w:r>
          </w:p>
          <w:p w:rsidR="00A458FE" w:rsidRPr="00A458FE" w:rsidRDefault="00A458FE" w:rsidP="007859E8">
            <w:pPr>
              <w:jc w:val="center"/>
              <w:rPr>
                <w:sz w:val="24"/>
                <w:szCs w:val="24"/>
              </w:rPr>
            </w:pPr>
            <w:r w:rsidRPr="00A458FE">
              <w:rPr>
                <w:sz w:val="24"/>
                <w:szCs w:val="24"/>
              </w:rPr>
              <w:t>Ивановна</w:t>
            </w:r>
          </w:p>
        </w:tc>
        <w:tc>
          <w:tcPr>
            <w:tcW w:w="4961" w:type="dxa"/>
            <w:vAlign w:val="center"/>
          </w:tcPr>
          <w:p w:rsidR="00A458FE" w:rsidRPr="00A458FE" w:rsidRDefault="00A458FE" w:rsidP="00A458FE">
            <w:pPr>
              <w:spacing w:line="240" w:lineRule="atLeast"/>
              <w:jc w:val="both"/>
              <w:rPr>
                <w:sz w:val="24"/>
                <w:szCs w:val="24"/>
                <w:lang w:val="ru-RU"/>
              </w:rPr>
            </w:pPr>
            <w:r w:rsidRPr="00A458FE">
              <w:rPr>
                <w:sz w:val="24"/>
                <w:szCs w:val="24"/>
                <w:lang w:val="ru-RU"/>
              </w:rPr>
              <w:t>Исполняющий обязанности директора  Муниципального бюджетного учрежд</w:t>
            </w:r>
            <w:r w:rsidRPr="00A458FE">
              <w:rPr>
                <w:sz w:val="24"/>
                <w:szCs w:val="24"/>
                <w:lang w:val="ru-RU"/>
              </w:rPr>
              <w:t>е</w:t>
            </w:r>
            <w:r w:rsidRPr="00A458FE">
              <w:rPr>
                <w:sz w:val="24"/>
                <w:szCs w:val="24"/>
                <w:lang w:val="ru-RU"/>
              </w:rPr>
              <w:t>ния Мари-Турекская</w:t>
            </w:r>
            <w:r w:rsidR="007859E8">
              <w:rPr>
                <w:sz w:val="24"/>
                <w:szCs w:val="24"/>
                <w:lang w:val="ru-RU"/>
              </w:rPr>
              <w:t xml:space="preserve"> </w:t>
            </w:r>
            <w:r w:rsidRPr="00A458FE">
              <w:rPr>
                <w:sz w:val="24"/>
                <w:szCs w:val="24"/>
                <w:lang w:val="ru-RU"/>
              </w:rPr>
              <w:t>Межпоселенческая центральная библиотека</w:t>
            </w:r>
          </w:p>
        </w:tc>
        <w:tc>
          <w:tcPr>
            <w:tcW w:w="2410" w:type="dxa"/>
          </w:tcPr>
          <w:p w:rsidR="00A458FE" w:rsidRPr="00A458FE" w:rsidRDefault="00A458FE" w:rsidP="00A458FE">
            <w:pPr>
              <w:pStyle w:val="TableParagraph"/>
              <w:rPr>
                <w:sz w:val="24"/>
                <w:szCs w:val="24"/>
                <w:lang w:val="ru-RU"/>
              </w:rPr>
            </w:pPr>
          </w:p>
        </w:tc>
        <w:tc>
          <w:tcPr>
            <w:tcW w:w="1275" w:type="dxa"/>
          </w:tcPr>
          <w:p w:rsidR="00A458FE" w:rsidRPr="00A458FE" w:rsidRDefault="00A458FE" w:rsidP="00A458FE">
            <w:pPr>
              <w:pStyle w:val="TableParagraph"/>
              <w:jc w:val="center"/>
              <w:rPr>
                <w:sz w:val="24"/>
                <w:szCs w:val="24"/>
                <w:lang w:val="ru-RU"/>
              </w:rPr>
            </w:pPr>
          </w:p>
        </w:tc>
      </w:tr>
      <w:tr w:rsidR="00A458FE" w:rsidRPr="00A458FE" w:rsidTr="007859E8">
        <w:trPr>
          <w:trHeight w:val="516"/>
        </w:trPr>
        <w:tc>
          <w:tcPr>
            <w:tcW w:w="14360" w:type="dxa"/>
            <w:gridSpan w:val="6"/>
          </w:tcPr>
          <w:p w:rsidR="00A458FE" w:rsidRPr="00A458FE" w:rsidRDefault="00A458FE" w:rsidP="007859E8">
            <w:pPr>
              <w:pStyle w:val="TableParagraph"/>
              <w:ind w:left="3729" w:right="3544" w:firstLine="818"/>
              <w:jc w:val="center"/>
              <w:rPr>
                <w:sz w:val="24"/>
                <w:szCs w:val="24"/>
                <w:lang w:val="ru-RU"/>
              </w:rPr>
            </w:pPr>
          </w:p>
          <w:p w:rsidR="00A458FE" w:rsidRPr="00A458FE" w:rsidRDefault="00A458FE" w:rsidP="007859E8">
            <w:pPr>
              <w:pStyle w:val="TableParagraph"/>
              <w:ind w:left="3729" w:right="3544" w:firstLine="818"/>
              <w:jc w:val="center"/>
              <w:rPr>
                <w:sz w:val="24"/>
                <w:szCs w:val="24"/>
                <w:lang w:val="ru-RU"/>
              </w:rPr>
            </w:pPr>
            <w:r w:rsidRPr="00A458FE">
              <w:rPr>
                <w:sz w:val="24"/>
                <w:szCs w:val="24"/>
                <w:lang w:val="ru-RU"/>
              </w:rPr>
              <w:t>Общие</w:t>
            </w:r>
            <w:r>
              <w:rPr>
                <w:sz w:val="24"/>
                <w:szCs w:val="24"/>
                <w:lang w:val="ru-RU"/>
              </w:rPr>
              <w:t xml:space="preserve"> </w:t>
            </w:r>
            <w:r w:rsidRPr="00A458FE">
              <w:rPr>
                <w:sz w:val="24"/>
                <w:szCs w:val="24"/>
                <w:lang w:val="ru-RU"/>
              </w:rPr>
              <w:t>организационные</w:t>
            </w:r>
            <w:r>
              <w:rPr>
                <w:sz w:val="24"/>
                <w:szCs w:val="24"/>
                <w:lang w:val="ru-RU"/>
              </w:rPr>
              <w:t xml:space="preserve"> </w:t>
            </w:r>
            <w:r w:rsidRPr="00A458FE">
              <w:rPr>
                <w:sz w:val="24"/>
                <w:szCs w:val="24"/>
                <w:lang w:val="ru-RU"/>
              </w:rPr>
              <w:t>мероприятия</w:t>
            </w:r>
            <w:r>
              <w:rPr>
                <w:sz w:val="24"/>
                <w:szCs w:val="24"/>
                <w:lang w:val="ru-RU"/>
              </w:rPr>
              <w:t xml:space="preserve"> </w:t>
            </w:r>
            <w:r w:rsidRPr="00A458FE">
              <w:rPr>
                <w:sz w:val="24"/>
                <w:szCs w:val="24"/>
                <w:lang w:val="ru-RU"/>
              </w:rPr>
              <w:t>по</w:t>
            </w:r>
            <w:r>
              <w:rPr>
                <w:sz w:val="24"/>
                <w:szCs w:val="24"/>
                <w:lang w:val="ru-RU"/>
              </w:rPr>
              <w:t xml:space="preserve"> </w:t>
            </w:r>
            <w:r w:rsidRPr="00A458FE">
              <w:rPr>
                <w:sz w:val="24"/>
                <w:szCs w:val="24"/>
                <w:lang w:val="ru-RU"/>
              </w:rPr>
              <w:t>муниципальному проекту</w:t>
            </w:r>
          </w:p>
        </w:tc>
      </w:tr>
      <w:tr w:rsidR="00A458FE" w:rsidRPr="00A458FE" w:rsidTr="007859E8">
        <w:trPr>
          <w:trHeight w:val="705"/>
        </w:trPr>
        <w:tc>
          <w:tcPr>
            <w:tcW w:w="720" w:type="dxa"/>
          </w:tcPr>
          <w:p w:rsidR="00A458FE" w:rsidRPr="00A458FE" w:rsidRDefault="00A458FE" w:rsidP="00A458FE">
            <w:pPr>
              <w:pStyle w:val="TableParagraph"/>
              <w:spacing w:before="56"/>
              <w:ind w:right="5"/>
              <w:jc w:val="center"/>
              <w:rPr>
                <w:sz w:val="24"/>
                <w:szCs w:val="24"/>
                <w:lang w:val="ru-RU"/>
              </w:rPr>
            </w:pPr>
            <w:r w:rsidRPr="00A458FE">
              <w:rPr>
                <w:w w:val="99"/>
                <w:sz w:val="24"/>
                <w:szCs w:val="24"/>
                <w:lang w:val="ru-RU"/>
              </w:rPr>
              <w:t>3</w:t>
            </w:r>
          </w:p>
        </w:tc>
        <w:tc>
          <w:tcPr>
            <w:tcW w:w="2726" w:type="dxa"/>
          </w:tcPr>
          <w:p w:rsidR="00A458FE" w:rsidRPr="00A458FE" w:rsidRDefault="00A458FE" w:rsidP="00A458FE">
            <w:pPr>
              <w:pStyle w:val="TableParagraph"/>
              <w:spacing w:before="56"/>
              <w:ind w:left="106"/>
              <w:rPr>
                <w:sz w:val="24"/>
                <w:szCs w:val="24"/>
              </w:rPr>
            </w:pPr>
            <w:r w:rsidRPr="00A458FE">
              <w:rPr>
                <w:sz w:val="24"/>
                <w:szCs w:val="24"/>
              </w:rPr>
              <w:t>Участник</w:t>
            </w:r>
          </w:p>
        </w:tc>
        <w:tc>
          <w:tcPr>
            <w:tcW w:w="2268" w:type="dxa"/>
          </w:tcPr>
          <w:p w:rsidR="00A458FE" w:rsidRPr="00A458FE" w:rsidRDefault="00A458FE" w:rsidP="007859E8">
            <w:pPr>
              <w:pStyle w:val="TableParagraph"/>
              <w:spacing w:before="56"/>
              <w:ind w:left="485" w:right="488"/>
              <w:jc w:val="center"/>
              <w:rPr>
                <w:sz w:val="24"/>
                <w:szCs w:val="24"/>
              </w:rPr>
            </w:pPr>
            <w:r w:rsidRPr="00A458FE">
              <w:rPr>
                <w:sz w:val="24"/>
                <w:szCs w:val="24"/>
                <w:lang w:val="ru-RU"/>
              </w:rPr>
              <w:t>Кириллова Ольга Викторовна</w:t>
            </w:r>
          </w:p>
        </w:tc>
        <w:tc>
          <w:tcPr>
            <w:tcW w:w="4961" w:type="dxa"/>
          </w:tcPr>
          <w:p w:rsidR="00A458FE" w:rsidRPr="00A458FE" w:rsidRDefault="00A458FE" w:rsidP="00A458FE">
            <w:pPr>
              <w:pStyle w:val="TableParagraph"/>
              <w:spacing w:before="65" w:line="230" w:lineRule="auto"/>
              <w:ind w:left="106"/>
              <w:rPr>
                <w:sz w:val="24"/>
                <w:szCs w:val="24"/>
                <w:lang w:val="ru-RU"/>
              </w:rPr>
            </w:pPr>
            <w:r w:rsidRPr="00A458FE">
              <w:rPr>
                <w:sz w:val="24"/>
                <w:szCs w:val="24"/>
                <w:lang w:val="ru-RU"/>
              </w:rPr>
              <w:t>Главный бухгалтер отдела культуры, физической культуры и спорта администрации Мари-Турекского муниц</w:t>
            </w:r>
            <w:r w:rsidRPr="00A458FE">
              <w:rPr>
                <w:sz w:val="24"/>
                <w:szCs w:val="24"/>
                <w:lang w:val="ru-RU"/>
              </w:rPr>
              <w:t>и</w:t>
            </w:r>
            <w:r w:rsidRPr="00A458FE">
              <w:rPr>
                <w:sz w:val="24"/>
                <w:szCs w:val="24"/>
                <w:lang w:val="ru-RU"/>
              </w:rPr>
              <w:t>пального района Республики Марий Эл</w:t>
            </w:r>
          </w:p>
        </w:tc>
        <w:tc>
          <w:tcPr>
            <w:tcW w:w="2410" w:type="dxa"/>
          </w:tcPr>
          <w:p w:rsidR="00A458FE" w:rsidRPr="00A458FE" w:rsidRDefault="00A458FE" w:rsidP="00A458FE">
            <w:pPr>
              <w:rPr>
                <w:sz w:val="24"/>
                <w:szCs w:val="24"/>
                <w:lang w:val="ru-RU"/>
              </w:rPr>
            </w:pPr>
            <w:r w:rsidRPr="00A458FE">
              <w:rPr>
                <w:sz w:val="24"/>
                <w:szCs w:val="24"/>
                <w:lang w:val="ru-RU"/>
              </w:rPr>
              <w:t>Кузьминых Наталья</w:t>
            </w:r>
          </w:p>
          <w:p w:rsidR="00A458FE" w:rsidRPr="00A458FE" w:rsidRDefault="00A458FE" w:rsidP="00A458FE">
            <w:pPr>
              <w:rPr>
                <w:sz w:val="24"/>
                <w:szCs w:val="24"/>
                <w:lang w:val="ru-RU"/>
              </w:rPr>
            </w:pPr>
            <w:r w:rsidRPr="00A458FE">
              <w:rPr>
                <w:sz w:val="24"/>
                <w:szCs w:val="24"/>
                <w:lang w:val="ru-RU"/>
              </w:rPr>
              <w:t>Валериевна</w:t>
            </w:r>
          </w:p>
        </w:tc>
        <w:tc>
          <w:tcPr>
            <w:tcW w:w="1275" w:type="dxa"/>
          </w:tcPr>
          <w:p w:rsidR="00A458FE" w:rsidRPr="00A458FE" w:rsidRDefault="00A458FE" w:rsidP="00A458FE">
            <w:pPr>
              <w:pStyle w:val="TableParagraph"/>
              <w:jc w:val="center"/>
              <w:rPr>
                <w:sz w:val="24"/>
                <w:szCs w:val="24"/>
              </w:rPr>
            </w:pPr>
          </w:p>
        </w:tc>
      </w:tr>
      <w:tr w:rsidR="00A458FE" w:rsidRPr="00A458FE" w:rsidTr="007859E8">
        <w:trPr>
          <w:trHeight w:val="705"/>
        </w:trPr>
        <w:tc>
          <w:tcPr>
            <w:tcW w:w="720" w:type="dxa"/>
          </w:tcPr>
          <w:p w:rsidR="00A458FE" w:rsidRPr="00A458FE" w:rsidRDefault="00A458FE" w:rsidP="00A458FE">
            <w:pPr>
              <w:pStyle w:val="TableParagraph"/>
              <w:spacing w:before="56"/>
              <w:ind w:right="5"/>
              <w:jc w:val="center"/>
              <w:rPr>
                <w:sz w:val="24"/>
                <w:szCs w:val="24"/>
                <w:lang w:val="ru-RU"/>
              </w:rPr>
            </w:pPr>
            <w:r w:rsidRPr="00A458FE">
              <w:rPr>
                <w:w w:val="99"/>
                <w:sz w:val="24"/>
                <w:szCs w:val="24"/>
                <w:lang w:val="ru-RU"/>
              </w:rPr>
              <w:t>4</w:t>
            </w:r>
          </w:p>
        </w:tc>
        <w:tc>
          <w:tcPr>
            <w:tcW w:w="2726" w:type="dxa"/>
          </w:tcPr>
          <w:p w:rsidR="00A458FE" w:rsidRPr="00A458FE" w:rsidRDefault="00A458FE" w:rsidP="00A458FE">
            <w:pPr>
              <w:pStyle w:val="TableParagraph"/>
              <w:spacing w:before="56"/>
              <w:ind w:left="106"/>
              <w:rPr>
                <w:sz w:val="24"/>
                <w:szCs w:val="24"/>
              </w:rPr>
            </w:pPr>
            <w:r w:rsidRPr="00A458FE">
              <w:rPr>
                <w:sz w:val="24"/>
                <w:szCs w:val="24"/>
              </w:rPr>
              <w:t>Участник</w:t>
            </w:r>
          </w:p>
        </w:tc>
        <w:tc>
          <w:tcPr>
            <w:tcW w:w="2268" w:type="dxa"/>
          </w:tcPr>
          <w:p w:rsidR="007859E8" w:rsidRDefault="00A458FE" w:rsidP="007859E8">
            <w:pPr>
              <w:pStyle w:val="TableParagraph"/>
              <w:spacing w:before="56"/>
              <w:ind w:left="485" w:right="489"/>
              <w:jc w:val="center"/>
              <w:rPr>
                <w:sz w:val="24"/>
                <w:szCs w:val="24"/>
                <w:lang w:val="ru-RU"/>
              </w:rPr>
            </w:pPr>
            <w:r w:rsidRPr="00A458FE">
              <w:rPr>
                <w:sz w:val="24"/>
                <w:szCs w:val="24"/>
                <w:lang w:val="ru-RU"/>
              </w:rPr>
              <w:t>Шарафутдинов</w:t>
            </w:r>
            <w:r w:rsidRPr="00A458FE">
              <w:rPr>
                <w:sz w:val="24"/>
                <w:szCs w:val="24"/>
                <w:lang w:val="ru-RU"/>
              </w:rPr>
              <w:t>а</w:t>
            </w:r>
          </w:p>
          <w:p w:rsidR="007859E8" w:rsidRDefault="00A458FE" w:rsidP="007859E8">
            <w:pPr>
              <w:pStyle w:val="TableParagraph"/>
              <w:spacing w:before="56"/>
              <w:ind w:left="485" w:right="489"/>
              <w:jc w:val="center"/>
              <w:rPr>
                <w:sz w:val="24"/>
                <w:szCs w:val="24"/>
                <w:lang w:val="ru-RU"/>
              </w:rPr>
            </w:pPr>
            <w:r w:rsidRPr="00A458FE">
              <w:rPr>
                <w:sz w:val="24"/>
                <w:szCs w:val="24"/>
                <w:lang w:val="ru-RU"/>
              </w:rPr>
              <w:t>Гульназ</w:t>
            </w:r>
          </w:p>
          <w:p w:rsidR="00A458FE" w:rsidRPr="00A458FE" w:rsidRDefault="00A458FE" w:rsidP="007859E8">
            <w:pPr>
              <w:pStyle w:val="TableParagraph"/>
              <w:spacing w:before="56"/>
              <w:ind w:left="485" w:right="489"/>
              <w:jc w:val="center"/>
              <w:rPr>
                <w:sz w:val="24"/>
                <w:szCs w:val="24"/>
                <w:lang w:val="ru-RU"/>
              </w:rPr>
            </w:pPr>
            <w:r w:rsidRPr="00A458FE">
              <w:rPr>
                <w:sz w:val="24"/>
                <w:szCs w:val="24"/>
                <w:lang w:val="ru-RU"/>
              </w:rPr>
              <w:t>Гадиловна</w:t>
            </w:r>
          </w:p>
        </w:tc>
        <w:tc>
          <w:tcPr>
            <w:tcW w:w="4961" w:type="dxa"/>
          </w:tcPr>
          <w:p w:rsidR="00A458FE" w:rsidRPr="00A458FE" w:rsidRDefault="00A458FE" w:rsidP="00A458FE">
            <w:pPr>
              <w:pStyle w:val="TableParagraph"/>
              <w:spacing w:before="65" w:line="230" w:lineRule="auto"/>
              <w:ind w:left="106"/>
              <w:rPr>
                <w:sz w:val="24"/>
                <w:szCs w:val="24"/>
                <w:lang w:val="ru-RU"/>
              </w:rPr>
            </w:pPr>
            <w:r w:rsidRPr="00A458FE">
              <w:rPr>
                <w:sz w:val="24"/>
                <w:szCs w:val="24"/>
                <w:lang w:val="ru-RU"/>
              </w:rPr>
              <w:t>Главный специалист</w:t>
            </w:r>
            <w:r w:rsidR="007859E8">
              <w:rPr>
                <w:sz w:val="24"/>
                <w:szCs w:val="24"/>
                <w:lang w:val="ru-RU"/>
              </w:rPr>
              <w:t xml:space="preserve"> </w:t>
            </w:r>
            <w:r w:rsidRPr="00A458FE">
              <w:rPr>
                <w:sz w:val="24"/>
                <w:szCs w:val="24"/>
                <w:lang w:val="ru-RU"/>
              </w:rPr>
              <w:t>отдела культуры, физической культуры и спорта администрации Мари-Турекского муниц</w:t>
            </w:r>
            <w:r w:rsidRPr="00A458FE">
              <w:rPr>
                <w:sz w:val="24"/>
                <w:szCs w:val="24"/>
                <w:lang w:val="ru-RU"/>
              </w:rPr>
              <w:t>и</w:t>
            </w:r>
            <w:r w:rsidRPr="00A458FE">
              <w:rPr>
                <w:sz w:val="24"/>
                <w:szCs w:val="24"/>
                <w:lang w:val="ru-RU"/>
              </w:rPr>
              <w:t>пального района Республики Марий Эл</w:t>
            </w:r>
          </w:p>
        </w:tc>
        <w:tc>
          <w:tcPr>
            <w:tcW w:w="2410" w:type="dxa"/>
          </w:tcPr>
          <w:p w:rsidR="00A458FE" w:rsidRPr="00A458FE" w:rsidRDefault="00A458FE" w:rsidP="00A458FE">
            <w:pPr>
              <w:pStyle w:val="TableParagraph"/>
              <w:rPr>
                <w:sz w:val="24"/>
                <w:szCs w:val="24"/>
                <w:lang w:val="ru-RU"/>
              </w:rPr>
            </w:pPr>
          </w:p>
        </w:tc>
        <w:tc>
          <w:tcPr>
            <w:tcW w:w="1275" w:type="dxa"/>
          </w:tcPr>
          <w:p w:rsidR="00A458FE" w:rsidRPr="00A458FE" w:rsidRDefault="00A458FE" w:rsidP="00A458FE">
            <w:pPr>
              <w:pStyle w:val="TableParagraph"/>
              <w:jc w:val="center"/>
              <w:rPr>
                <w:sz w:val="24"/>
                <w:szCs w:val="24"/>
                <w:lang w:val="ru-RU"/>
              </w:rPr>
            </w:pPr>
          </w:p>
        </w:tc>
      </w:tr>
      <w:tr w:rsidR="00A458FE" w:rsidRPr="00A458FE" w:rsidTr="007859E8">
        <w:trPr>
          <w:trHeight w:val="705"/>
        </w:trPr>
        <w:tc>
          <w:tcPr>
            <w:tcW w:w="720" w:type="dxa"/>
          </w:tcPr>
          <w:p w:rsidR="00A458FE" w:rsidRPr="00A458FE" w:rsidRDefault="00A458FE" w:rsidP="00A458FE">
            <w:pPr>
              <w:pStyle w:val="TableParagraph"/>
              <w:spacing w:before="56"/>
              <w:ind w:left="20" w:right="25"/>
              <w:jc w:val="center"/>
              <w:rPr>
                <w:sz w:val="24"/>
                <w:szCs w:val="24"/>
                <w:lang w:val="ru-RU"/>
              </w:rPr>
            </w:pPr>
            <w:r w:rsidRPr="00A458FE">
              <w:rPr>
                <w:sz w:val="24"/>
                <w:szCs w:val="24"/>
                <w:lang w:val="ru-RU"/>
              </w:rPr>
              <w:t>5</w:t>
            </w:r>
          </w:p>
        </w:tc>
        <w:tc>
          <w:tcPr>
            <w:tcW w:w="2726" w:type="dxa"/>
          </w:tcPr>
          <w:p w:rsidR="00A458FE" w:rsidRPr="00A458FE" w:rsidRDefault="00A458FE" w:rsidP="00A458FE">
            <w:pPr>
              <w:pStyle w:val="TableParagraph"/>
              <w:spacing w:before="56"/>
              <w:ind w:left="106"/>
              <w:rPr>
                <w:sz w:val="24"/>
                <w:szCs w:val="24"/>
              </w:rPr>
            </w:pPr>
            <w:r w:rsidRPr="00A458FE">
              <w:rPr>
                <w:sz w:val="24"/>
                <w:szCs w:val="24"/>
              </w:rPr>
              <w:t>Администратор</w:t>
            </w:r>
          </w:p>
        </w:tc>
        <w:tc>
          <w:tcPr>
            <w:tcW w:w="2268" w:type="dxa"/>
          </w:tcPr>
          <w:p w:rsidR="00A458FE" w:rsidRPr="00A458FE" w:rsidRDefault="00A458FE" w:rsidP="007859E8">
            <w:pPr>
              <w:pStyle w:val="TableParagraph"/>
              <w:spacing w:before="56"/>
              <w:ind w:left="485" w:right="486"/>
              <w:jc w:val="center"/>
              <w:rPr>
                <w:sz w:val="24"/>
                <w:szCs w:val="24"/>
                <w:lang w:val="ru-RU"/>
              </w:rPr>
            </w:pPr>
            <w:r w:rsidRPr="00A458FE">
              <w:rPr>
                <w:sz w:val="24"/>
                <w:szCs w:val="24"/>
                <w:lang w:val="ru-RU"/>
              </w:rPr>
              <w:t>Шмарова Татьяна</w:t>
            </w:r>
          </w:p>
          <w:p w:rsidR="00A458FE" w:rsidRPr="00A458FE" w:rsidRDefault="00A458FE" w:rsidP="007859E8">
            <w:pPr>
              <w:pStyle w:val="TableParagraph"/>
              <w:spacing w:before="56"/>
              <w:ind w:left="485" w:right="486"/>
              <w:jc w:val="center"/>
              <w:rPr>
                <w:sz w:val="24"/>
                <w:szCs w:val="24"/>
                <w:lang w:val="ru-RU"/>
              </w:rPr>
            </w:pPr>
            <w:r w:rsidRPr="00A458FE">
              <w:rPr>
                <w:sz w:val="24"/>
                <w:szCs w:val="24"/>
                <w:lang w:val="ru-RU"/>
              </w:rPr>
              <w:t>Ивановна</w:t>
            </w:r>
          </w:p>
        </w:tc>
        <w:tc>
          <w:tcPr>
            <w:tcW w:w="4961" w:type="dxa"/>
          </w:tcPr>
          <w:p w:rsidR="00A458FE" w:rsidRPr="00A458FE" w:rsidRDefault="00A458FE" w:rsidP="00A458FE">
            <w:pPr>
              <w:rPr>
                <w:sz w:val="24"/>
                <w:szCs w:val="24"/>
                <w:lang w:val="ru-RU"/>
              </w:rPr>
            </w:pPr>
            <w:r w:rsidRPr="00A458FE">
              <w:rPr>
                <w:sz w:val="24"/>
                <w:szCs w:val="24"/>
                <w:lang w:val="ru-RU"/>
              </w:rPr>
              <w:t>Исполняющий обязанности директора  Муниципального бюджетного учрежд</w:t>
            </w:r>
            <w:r w:rsidRPr="00A458FE">
              <w:rPr>
                <w:sz w:val="24"/>
                <w:szCs w:val="24"/>
                <w:lang w:val="ru-RU"/>
              </w:rPr>
              <w:t>е</w:t>
            </w:r>
            <w:r w:rsidRPr="00A458FE">
              <w:rPr>
                <w:sz w:val="24"/>
                <w:szCs w:val="24"/>
                <w:lang w:val="ru-RU"/>
              </w:rPr>
              <w:t>ния Мари-Турекская</w:t>
            </w:r>
            <w:r w:rsidR="007859E8">
              <w:rPr>
                <w:sz w:val="24"/>
                <w:szCs w:val="24"/>
                <w:lang w:val="ru-RU"/>
              </w:rPr>
              <w:t xml:space="preserve"> </w:t>
            </w:r>
            <w:r w:rsidRPr="00A458FE">
              <w:rPr>
                <w:sz w:val="24"/>
                <w:szCs w:val="24"/>
                <w:lang w:val="ru-RU"/>
              </w:rPr>
              <w:t>Межпоселенческая центральная библиотека</w:t>
            </w:r>
          </w:p>
        </w:tc>
        <w:tc>
          <w:tcPr>
            <w:tcW w:w="2410" w:type="dxa"/>
          </w:tcPr>
          <w:p w:rsidR="00A458FE" w:rsidRPr="00A458FE" w:rsidRDefault="00A458FE" w:rsidP="00A458FE">
            <w:pPr>
              <w:pStyle w:val="TableParagraph"/>
              <w:rPr>
                <w:sz w:val="24"/>
                <w:szCs w:val="24"/>
                <w:lang w:val="ru-RU"/>
              </w:rPr>
            </w:pPr>
          </w:p>
        </w:tc>
        <w:tc>
          <w:tcPr>
            <w:tcW w:w="1275" w:type="dxa"/>
          </w:tcPr>
          <w:p w:rsidR="00A458FE" w:rsidRPr="00A458FE" w:rsidRDefault="00A458FE" w:rsidP="00A458FE">
            <w:pPr>
              <w:pStyle w:val="a3"/>
              <w:jc w:val="center"/>
              <w:rPr>
                <w:sz w:val="24"/>
                <w:szCs w:val="24"/>
                <w:lang w:val="ru-RU"/>
              </w:rPr>
            </w:pPr>
          </w:p>
        </w:tc>
      </w:tr>
      <w:tr w:rsidR="00A458FE" w:rsidRPr="00A458FE" w:rsidTr="007859E8">
        <w:trPr>
          <w:trHeight w:val="705"/>
        </w:trPr>
        <w:tc>
          <w:tcPr>
            <w:tcW w:w="720" w:type="dxa"/>
          </w:tcPr>
          <w:p w:rsidR="00A458FE" w:rsidRPr="00A458FE" w:rsidRDefault="00A458FE" w:rsidP="00A458FE">
            <w:pPr>
              <w:pStyle w:val="TableParagraph"/>
              <w:spacing w:before="56"/>
              <w:ind w:left="20" w:right="25"/>
              <w:jc w:val="center"/>
              <w:rPr>
                <w:sz w:val="24"/>
                <w:szCs w:val="24"/>
                <w:lang w:val="ru-RU"/>
              </w:rPr>
            </w:pPr>
            <w:r w:rsidRPr="00A458FE">
              <w:rPr>
                <w:sz w:val="24"/>
                <w:szCs w:val="24"/>
                <w:lang w:val="ru-RU"/>
              </w:rPr>
              <w:t>6</w:t>
            </w:r>
          </w:p>
        </w:tc>
        <w:tc>
          <w:tcPr>
            <w:tcW w:w="2726" w:type="dxa"/>
          </w:tcPr>
          <w:p w:rsidR="00A458FE" w:rsidRPr="00A458FE" w:rsidRDefault="00A458FE" w:rsidP="00A458FE">
            <w:pPr>
              <w:pStyle w:val="TableParagraph"/>
              <w:spacing w:before="65" w:line="230" w:lineRule="auto"/>
              <w:ind w:left="106" w:right="325"/>
              <w:rPr>
                <w:sz w:val="24"/>
                <w:szCs w:val="24"/>
                <w:lang w:val="ru-RU"/>
              </w:rPr>
            </w:pPr>
            <w:r w:rsidRPr="00A458FE">
              <w:rPr>
                <w:sz w:val="24"/>
                <w:szCs w:val="24"/>
                <w:lang w:val="ru-RU"/>
              </w:rPr>
              <w:t>Ответственный за достиж</w:t>
            </w:r>
            <w:r w:rsidRPr="00A458FE">
              <w:rPr>
                <w:sz w:val="24"/>
                <w:szCs w:val="24"/>
                <w:lang w:val="ru-RU"/>
              </w:rPr>
              <w:t>е</w:t>
            </w:r>
            <w:r w:rsidRPr="00A458FE">
              <w:rPr>
                <w:sz w:val="24"/>
                <w:szCs w:val="24"/>
                <w:lang w:val="ru-RU"/>
              </w:rPr>
              <w:t>ние</w:t>
            </w:r>
            <w:r w:rsidR="007859E8">
              <w:rPr>
                <w:sz w:val="24"/>
                <w:szCs w:val="24"/>
                <w:lang w:val="ru-RU"/>
              </w:rPr>
              <w:t xml:space="preserve"> </w:t>
            </w:r>
            <w:r w:rsidRPr="00A458FE">
              <w:rPr>
                <w:sz w:val="24"/>
                <w:szCs w:val="24"/>
                <w:lang w:val="ru-RU"/>
              </w:rPr>
              <w:t>результата муниципал</w:t>
            </w:r>
            <w:r w:rsidRPr="00A458FE">
              <w:rPr>
                <w:sz w:val="24"/>
                <w:szCs w:val="24"/>
                <w:lang w:val="ru-RU"/>
              </w:rPr>
              <w:t>ь</w:t>
            </w:r>
            <w:r w:rsidRPr="00A458FE">
              <w:rPr>
                <w:sz w:val="24"/>
                <w:szCs w:val="24"/>
                <w:lang w:val="ru-RU"/>
              </w:rPr>
              <w:t>ного</w:t>
            </w:r>
            <w:r w:rsidR="007859E8">
              <w:rPr>
                <w:sz w:val="24"/>
                <w:szCs w:val="24"/>
                <w:lang w:val="ru-RU"/>
              </w:rPr>
              <w:t xml:space="preserve"> </w:t>
            </w:r>
            <w:r w:rsidRPr="00A458FE">
              <w:rPr>
                <w:sz w:val="24"/>
                <w:szCs w:val="24"/>
                <w:lang w:val="ru-RU"/>
              </w:rPr>
              <w:lastRenderedPageBreak/>
              <w:t>проекта</w:t>
            </w:r>
          </w:p>
        </w:tc>
        <w:tc>
          <w:tcPr>
            <w:tcW w:w="2268" w:type="dxa"/>
          </w:tcPr>
          <w:p w:rsidR="00A458FE" w:rsidRPr="00A458FE" w:rsidRDefault="00A458FE" w:rsidP="007859E8">
            <w:pPr>
              <w:pStyle w:val="TableParagraph"/>
              <w:spacing w:before="56"/>
              <w:ind w:left="485" w:right="488"/>
              <w:jc w:val="center"/>
              <w:rPr>
                <w:sz w:val="24"/>
                <w:szCs w:val="24"/>
                <w:lang w:val="ru-RU"/>
              </w:rPr>
            </w:pPr>
            <w:r w:rsidRPr="00A458FE">
              <w:rPr>
                <w:sz w:val="24"/>
                <w:szCs w:val="24"/>
                <w:lang w:val="ru-RU"/>
              </w:rPr>
              <w:lastRenderedPageBreak/>
              <w:t>Шмарова Татьяна</w:t>
            </w:r>
          </w:p>
          <w:p w:rsidR="00A458FE" w:rsidRPr="00A458FE" w:rsidRDefault="00A458FE" w:rsidP="007859E8">
            <w:pPr>
              <w:pStyle w:val="TableParagraph"/>
              <w:spacing w:before="56"/>
              <w:ind w:left="485" w:right="488"/>
              <w:jc w:val="center"/>
              <w:rPr>
                <w:sz w:val="24"/>
                <w:szCs w:val="24"/>
                <w:lang w:val="ru-RU"/>
              </w:rPr>
            </w:pPr>
            <w:r w:rsidRPr="00A458FE">
              <w:rPr>
                <w:sz w:val="24"/>
                <w:szCs w:val="24"/>
                <w:lang w:val="ru-RU"/>
              </w:rPr>
              <w:t>Ивановна</w:t>
            </w:r>
          </w:p>
        </w:tc>
        <w:tc>
          <w:tcPr>
            <w:tcW w:w="4961" w:type="dxa"/>
          </w:tcPr>
          <w:p w:rsidR="00A458FE" w:rsidRPr="00A458FE" w:rsidRDefault="00A458FE" w:rsidP="00A458FE">
            <w:pPr>
              <w:rPr>
                <w:sz w:val="24"/>
                <w:szCs w:val="24"/>
                <w:lang w:val="ru-RU"/>
              </w:rPr>
            </w:pPr>
            <w:r w:rsidRPr="00A458FE">
              <w:rPr>
                <w:sz w:val="24"/>
                <w:szCs w:val="24"/>
                <w:lang w:val="ru-RU"/>
              </w:rPr>
              <w:t>Исполняющий обязанности директора  Муниципа</w:t>
            </w:r>
            <w:r w:rsidR="000A434F">
              <w:rPr>
                <w:sz w:val="24"/>
                <w:szCs w:val="24"/>
                <w:lang w:val="ru-RU"/>
              </w:rPr>
              <w:t>льного бюджетного учрежде</w:t>
            </w:r>
            <w:r w:rsidRPr="00A458FE">
              <w:rPr>
                <w:sz w:val="24"/>
                <w:szCs w:val="24"/>
                <w:lang w:val="ru-RU"/>
              </w:rPr>
              <w:t>ния Мари-Турекская</w:t>
            </w:r>
            <w:r w:rsidR="007859E8">
              <w:rPr>
                <w:sz w:val="24"/>
                <w:szCs w:val="24"/>
                <w:lang w:val="ru-RU"/>
              </w:rPr>
              <w:t xml:space="preserve"> </w:t>
            </w:r>
            <w:r w:rsidR="000A434F">
              <w:rPr>
                <w:sz w:val="24"/>
                <w:szCs w:val="24"/>
                <w:lang w:val="ru-RU"/>
              </w:rPr>
              <w:t>Межпоселенче</w:t>
            </w:r>
            <w:r w:rsidRPr="00A458FE">
              <w:rPr>
                <w:sz w:val="24"/>
                <w:szCs w:val="24"/>
                <w:lang w:val="ru-RU"/>
              </w:rPr>
              <w:t>ская центральная библиотека</w:t>
            </w:r>
          </w:p>
        </w:tc>
        <w:tc>
          <w:tcPr>
            <w:tcW w:w="2410" w:type="dxa"/>
          </w:tcPr>
          <w:p w:rsidR="00A458FE" w:rsidRPr="00A458FE" w:rsidRDefault="00A458FE" w:rsidP="00A458FE">
            <w:pPr>
              <w:pStyle w:val="TableParagraph"/>
              <w:rPr>
                <w:sz w:val="24"/>
                <w:szCs w:val="24"/>
                <w:lang w:val="ru-RU"/>
              </w:rPr>
            </w:pPr>
          </w:p>
        </w:tc>
        <w:tc>
          <w:tcPr>
            <w:tcW w:w="1275" w:type="dxa"/>
          </w:tcPr>
          <w:p w:rsidR="00A458FE" w:rsidRPr="00A458FE" w:rsidRDefault="00A458FE" w:rsidP="00A458FE">
            <w:pPr>
              <w:pStyle w:val="a3"/>
              <w:jc w:val="center"/>
              <w:rPr>
                <w:sz w:val="24"/>
                <w:szCs w:val="24"/>
                <w:lang w:val="ru-RU"/>
              </w:rPr>
            </w:pPr>
          </w:p>
        </w:tc>
      </w:tr>
    </w:tbl>
    <w:p w:rsidR="00071422" w:rsidRDefault="00071422" w:rsidP="00A458FE">
      <w:pPr>
        <w:jc w:val="both"/>
        <w:rPr>
          <w:sz w:val="24"/>
          <w:szCs w:val="24"/>
        </w:rPr>
      </w:pPr>
    </w:p>
    <w:p w:rsidR="007859E8" w:rsidRPr="00A458FE" w:rsidRDefault="007859E8" w:rsidP="00A458FE">
      <w:pPr>
        <w:jc w:val="both"/>
        <w:rPr>
          <w:sz w:val="24"/>
          <w:szCs w:val="24"/>
        </w:rPr>
      </w:pPr>
    </w:p>
    <w:sectPr w:rsidR="007859E8" w:rsidRPr="00A458FE" w:rsidSect="007428EB">
      <w:pgSz w:w="16838" w:h="11906" w:orient="landscape"/>
      <w:pgMar w:top="1701" w:right="1418" w:bottom="1134" w:left="1134" w:header="709"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F1A" w:rsidRDefault="00E86F1A" w:rsidP="00DA0790">
      <w:r>
        <w:separator/>
      </w:r>
    </w:p>
  </w:endnote>
  <w:endnote w:type="continuationSeparator" w:id="1">
    <w:p w:rsidR="00E86F1A" w:rsidRDefault="00E86F1A" w:rsidP="00DA0790">
      <w:r>
        <w:continuationSeparator/>
      </w:r>
    </w:p>
  </w:endnote>
  <w:endnote w:id="2">
    <w:p w:rsidR="00A458FE" w:rsidRDefault="00A458FE" w:rsidP="007428EB">
      <w:pPr>
        <w:pStyle w:val="EndnoteText"/>
        <w:widowControl w:val="0"/>
        <w:jc w:val="both"/>
        <w:rPr>
          <w:rFonts w:ascii="Times New Roman" w:hAnsi="Times New Roman" w:cs="Times New Roman"/>
          <w:sz w:val="22"/>
          <w:szCs w:val="22"/>
        </w:rPr>
      </w:pPr>
    </w:p>
    <w:p w:rsidR="00A458FE" w:rsidRDefault="00A458FE" w:rsidP="007428EB">
      <w:pPr>
        <w:pStyle w:val="EndnoteText"/>
        <w:widowControl w:val="0"/>
        <w:jc w:val="both"/>
        <w:rPr>
          <w:rFonts w:ascii="Times New Roman" w:hAnsi="Times New Roman" w:cs="Times New Roman"/>
          <w:sz w:val="22"/>
          <w:szCs w:val="22"/>
        </w:rPr>
      </w:pPr>
    </w:p>
    <w:p w:rsidR="00A458FE" w:rsidRDefault="00A458FE" w:rsidP="007428EB">
      <w:pPr>
        <w:pStyle w:val="EndnoteText"/>
        <w:widowControl w:val="0"/>
        <w:jc w:val="both"/>
        <w:rPr>
          <w:rFonts w:ascii="Times New Roman" w:hAnsi="Times New Roman" w:cs="Times New Roman"/>
          <w:sz w:val="22"/>
          <w:szCs w:val="22"/>
        </w:rPr>
      </w:pPr>
    </w:p>
    <w:p w:rsidR="00A458FE" w:rsidRDefault="00A458FE" w:rsidP="007428EB">
      <w:pPr>
        <w:pStyle w:val="EndnoteText"/>
        <w:widowControl w:val="0"/>
        <w:jc w:val="both"/>
        <w:rPr>
          <w:rFonts w:ascii="Times New Roman" w:hAnsi="Times New Roman" w:cs="Times New Roman"/>
          <w:sz w:val="22"/>
          <w:szCs w:val="22"/>
        </w:rPr>
      </w:pPr>
    </w:p>
    <w:p w:rsidR="00A458FE" w:rsidRDefault="00A458FE" w:rsidP="007428EB">
      <w:pPr>
        <w:pStyle w:val="EndnoteText"/>
        <w:widowControl w:val="0"/>
        <w:jc w:val="both"/>
        <w:rPr>
          <w:rFonts w:ascii="Times New Roman" w:hAnsi="Times New Roman" w:cs="Times New Roman"/>
          <w:sz w:val="22"/>
          <w:szCs w:val="22"/>
        </w:rPr>
      </w:pPr>
    </w:p>
    <w:p w:rsidR="00A458FE" w:rsidRDefault="00A458FE" w:rsidP="007428EB">
      <w:pPr>
        <w:pStyle w:val="EndnoteText"/>
        <w:widowControl w:val="0"/>
        <w:jc w:val="both"/>
        <w:rPr>
          <w:rFonts w:ascii="Times New Roman" w:hAnsi="Times New Roman" w:cs="Times New Roman"/>
          <w:sz w:val="22"/>
          <w:szCs w:val="22"/>
        </w:rPr>
      </w:pPr>
    </w:p>
    <w:p w:rsidR="00A458FE" w:rsidRDefault="00A458FE" w:rsidP="007428EB">
      <w:pPr>
        <w:pStyle w:val="EndnoteText"/>
        <w:widowControl w:val="0"/>
        <w:jc w:val="both"/>
        <w:rPr>
          <w:rFonts w:ascii="Times New Roman" w:hAnsi="Times New Roman" w:cs="Times New Roman"/>
          <w:sz w:val="22"/>
          <w:szCs w:val="22"/>
        </w:rPr>
      </w:pPr>
    </w:p>
    <w:p w:rsidR="00A458FE" w:rsidRDefault="00A458FE" w:rsidP="007428EB">
      <w:pPr>
        <w:pStyle w:val="EndnoteText"/>
        <w:widowControl w:val="0"/>
        <w:jc w:val="both"/>
        <w:rPr>
          <w:rFonts w:ascii="Times New Roman" w:hAnsi="Times New Roman" w:cs="Times New Roman"/>
          <w:sz w:val="22"/>
          <w:szCs w:val="22"/>
        </w:rPr>
      </w:pPr>
    </w:p>
    <w:p w:rsidR="00A458FE" w:rsidRDefault="00A458FE" w:rsidP="007428EB">
      <w:pPr>
        <w:pStyle w:val="EndnoteText"/>
        <w:widowControl w:val="0"/>
        <w:jc w:val="both"/>
        <w:rPr>
          <w:rFonts w:ascii="Times New Roman" w:hAnsi="Times New Roman" w:cs="Times New Roman"/>
          <w:sz w:val="22"/>
          <w:szCs w:val="2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A458FE" w:rsidRPr="001A3968">
      <w:tc>
        <w:tcPr>
          <w:tcW w:w="3433" w:type="dxa"/>
          <w:tcBorders>
            <w:top w:val="nil"/>
            <w:left w:val="nil"/>
            <w:bottom w:val="nil"/>
            <w:right w:val="nil"/>
          </w:tcBorders>
        </w:tcPr>
        <w:p w:rsidR="00A458FE" w:rsidRPr="001A3968" w:rsidRDefault="00A458FE">
          <w:r w:rsidRPr="001A3968">
            <w:t xml:space="preserve">  </w:t>
          </w:r>
        </w:p>
      </w:tc>
      <w:tc>
        <w:tcPr>
          <w:tcW w:w="1666" w:type="pct"/>
          <w:tcBorders>
            <w:top w:val="nil"/>
            <w:left w:val="nil"/>
            <w:bottom w:val="nil"/>
            <w:right w:val="nil"/>
          </w:tcBorders>
        </w:tcPr>
        <w:p w:rsidR="00A458FE" w:rsidRPr="001A3968" w:rsidRDefault="00A458FE">
          <w:pPr>
            <w:jc w:val="center"/>
          </w:pPr>
          <w:r w:rsidRPr="001A3968">
            <w:t xml:space="preserve"> </w:t>
          </w:r>
        </w:p>
      </w:tc>
      <w:tc>
        <w:tcPr>
          <w:tcW w:w="1666" w:type="pct"/>
          <w:tcBorders>
            <w:top w:val="nil"/>
            <w:left w:val="nil"/>
            <w:bottom w:val="nil"/>
            <w:right w:val="nil"/>
          </w:tcBorders>
        </w:tcPr>
        <w:p w:rsidR="00A458FE" w:rsidRPr="001A3968" w:rsidRDefault="00A458FE">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F1A" w:rsidRDefault="00E86F1A" w:rsidP="00DA0790">
      <w:r>
        <w:separator/>
      </w:r>
    </w:p>
  </w:footnote>
  <w:footnote w:type="continuationSeparator" w:id="1">
    <w:p w:rsidR="00E86F1A" w:rsidRDefault="00E86F1A" w:rsidP="00DA0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592894"/>
    </w:sdtPr>
    <w:sdtContent>
      <w:p w:rsidR="00A458FE" w:rsidRDefault="00A458FE">
        <w:pPr>
          <w:pStyle w:val="Header"/>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sidR="007859E8">
          <w:rPr>
            <w:rFonts w:ascii="Times New Roman" w:hAnsi="Times New Roman" w:cs="Times New Roman"/>
            <w:noProof/>
            <w:sz w:val="28"/>
            <w:szCs w:val="28"/>
          </w:rPr>
          <w:t>10</w:t>
        </w:r>
        <w:r>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FE" w:rsidRDefault="00A458FE">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FE" w:rsidRDefault="00A458FE">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BC221E5"/>
    <w:multiLevelType w:val="multilevel"/>
    <w:tmpl w:val="F1807B38"/>
    <w:lvl w:ilvl="0">
      <w:start w:val="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1E7527A6"/>
    <w:multiLevelType w:val="multilevel"/>
    <w:tmpl w:val="924A988C"/>
    <w:lvl w:ilvl="0">
      <w:start w:val="1"/>
      <w:numFmt w:val="decimal"/>
      <w:lvlText w:val="%1."/>
      <w:lvlJc w:val="left"/>
      <w:pPr>
        <w:tabs>
          <w:tab w:val="num" w:pos="0"/>
        </w:tabs>
        <w:ind w:left="720" w:hanging="360"/>
      </w:pPr>
    </w:lvl>
    <w:lvl w:ilvl="1">
      <w:start w:val="1"/>
      <w:numFmt w:val="decimal"/>
      <w:lvlText w:val="%1.%2."/>
      <w:lvlJc w:val="left"/>
      <w:pPr>
        <w:tabs>
          <w:tab w:val="num" w:pos="0"/>
        </w:tabs>
        <w:ind w:left="7525"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8">
    <w:nsid w:val="211E3177"/>
    <w:multiLevelType w:val="multilevel"/>
    <w:tmpl w:val="A4000D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37F27BC6"/>
    <w:multiLevelType w:val="hybridMultilevel"/>
    <w:tmpl w:val="673A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92161"/>
    <w:multiLevelType w:val="hybridMultilevel"/>
    <w:tmpl w:val="4E4AD9AA"/>
    <w:lvl w:ilvl="0" w:tplc="BB7897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91DDB"/>
    <w:multiLevelType w:val="hybridMultilevel"/>
    <w:tmpl w:val="673A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4468EB"/>
    <w:multiLevelType w:val="hybridMultilevel"/>
    <w:tmpl w:val="673A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E06A20"/>
    <w:multiLevelType w:val="hybridMultilevel"/>
    <w:tmpl w:val="C9DA6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167528"/>
    <w:multiLevelType w:val="multilevel"/>
    <w:tmpl w:val="AC6C33D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74B5147A"/>
    <w:multiLevelType w:val="hybridMultilevel"/>
    <w:tmpl w:val="45321D0C"/>
    <w:lvl w:ilvl="0" w:tplc="647EB6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7"/>
  </w:num>
  <w:num w:numId="3">
    <w:abstractNumId w:val="14"/>
  </w:num>
  <w:num w:numId="4">
    <w:abstractNumId w:val="13"/>
  </w:num>
  <w:num w:numId="5">
    <w:abstractNumId w:val="15"/>
  </w:num>
  <w:num w:numId="6">
    <w:abstractNumId w:val="8"/>
  </w:num>
  <w:num w:numId="7">
    <w:abstractNumId w:val="6"/>
  </w:num>
  <w:num w:numId="8">
    <w:abstractNumId w:val="9"/>
  </w:num>
  <w:num w:numId="9">
    <w:abstractNumId w:val="12"/>
  </w:num>
  <w:num w:numId="10">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16738"/>
  </w:hdrShapeDefaults>
  <w:footnotePr>
    <w:footnote w:id="0"/>
    <w:footnote w:id="1"/>
  </w:footnotePr>
  <w:endnotePr>
    <w:endnote w:id="0"/>
    <w:endnote w:id="1"/>
  </w:endnotePr>
  <w:compat/>
  <w:rsids>
    <w:rsidRoot w:val="00A82C50"/>
    <w:rsid w:val="00000BD9"/>
    <w:rsid w:val="0000495A"/>
    <w:rsid w:val="0001730F"/>
    <w:rsid w:val="00070B6A"/>
    <w:rsid w:val="00071422"/>
    <w:rsid w:val="00080191"/>
    <w:rsid w:val="0009234B"/>
    <w:rsid w:val="00093448"/>
    <w:rsid w:val="00095FAD"/>
    <w:rsid w:val="000A434F"/>
    <w:rsid w:val="000B22B8"/>
    <w:rsid w:val="000B2866"/>
    <w:rsid w:val="000B6470"/>
    <w:rsid w:val="000D4296"/>
    <w:rsid w:val="000D7983"/>
    <w:rsid w:val="000E69B9"/>
    <w:rsid w:val="000E7536"/>
    <w:rsid w:val="000F23FF"/>
    <w:rsid w:val="000F2D75"/>
    <w:rsid w:val="00104B29"/>
    <w:rsid w:val="00120F74"/>
    <w:rsid w:val="001231C3"/>
    <w:rsid w:val="00127C8F"/>
    <w:rsid w:val="00140525"/>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81A48"/>
    <w:rsid w:val="00387D36"/>
    <w:rsid w:val="003944D5"/>
    <w:rsid w:val="003A38C9"/>
    <w:rsid w:val="003A4A41"/>
    <w:rsid w:val="003A4A83"/>
    <w:rsid w:val="003A5BA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56F35"/>
    <w:rsid w:val="00463764"/>
    <w:rsid w:val="004647AB"/>
    <w:rsid w:val="00477978"/>
    <w:rsid w:val="004933A3"/>
    <w:rsid w:val="004A4A90"/>
    <w:rsid w:val="004A7A04"/>
    <w:rsid w:val="004C5438"/>
    <w:rsid w:val="004E1DDA"/>
    <w:rsid w:val="004E6B79"/>
    <w:rsid w:val="004F1E4E"/>
    <w:rsid w:val="004F25F0"/>
    <w:rsid w:val="004F7C22"/>
    <w:rsid w:val="00505AFC"/>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AFA"/>
    <w:rsid w:val="006564FA"/>
    <w:rsid w:val="0067264A"/>
    <w:rsid w:val="006772BB"/>
    <w:rsid w:val="00680749"/>
    <w:rsid w:val="0068757E"/>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28EB"/>
    <w:rsid w:val="00746147"/>
    <w:rsid w:val="00747EDC"/>
    <w:rsid w:val="00750C49"/>
    <w:rsid w:val="00752DE9"/>
    <w:rsid w:val="007731E4"/>
    <w:rsid w:val="00773901"/>
    <w:rsid w:val="00781EAE"/>
    <w:rsid w:val="007859E8"/>
    <w:rsid w:val="00786FE5"/>
    <w:rsid w:val="007A5484"/>
    <w:rsid w:val="007C4C3D"/>
    <w:rsid w:val="007D04C2"/>
    <w:rsid w:val="007D2831"/>
    <w:rsid w:val="007D6BEC"/>
    <w:rsid w:val="007F6A5C"/>
    <w:rsid w:val="00802240"/>
    <w:rsid w:val="00803DA3"/>
    <w:rsid w:val="00820A01"/>
    <w:rsid w:val="00825F77"/>
    <w:rsid w:val="00827D1D"/>
    <w:rsid w:val="0083061E"/>
    <w:rsid w:val="00847A39"/>
    <w:rsid w:val="0086784A"/>
    <w:rsid w:val="00870F09"/>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323D2"/>
    <w:rsid w:val="00940BCD"/>
    <w:rsid w:val="00941F80"/>
    <w:rsid w:val="0094307C"/>
    <w:rsid w:val="00946403"/>
    <w:rsid w:val="00947AE2"/>
    <w:rsid w:val="00950C31"/>
    <w:rsid w:val="00956BF9"/>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458FE"/>
    <w:rsid w:val="00A6760F"/>
    <w:rsid w:val="00A75294"/>
    <w:rsid w:val="00A82C50"/>
    <w:rsid w:val="00A8307B"/>
    <w:rsid w:val="00AA2EE1"/>
    <w:rsid w:val="00AC52DF"/>
    <w:rsid w:val="00AE2F21"/>
    <w:rsid w:val="00AE4972"/>
    <w:rsid w:val="00AE5F33"/>
    <w:rsid w:val="00B00388"/>
    <w:rsid w:val="00B23FA2"/>
    <w:rsid w:val="00B32E36"/>
    <w:rsid w:val="00B51C54"/>
    <w:rsid w:val="00B5337C"/>
    <w:rsid w:val="00B617D1"/>
    <w:rsid w:val="00B77BBE"/>
    <w:rsid w:val="00B90B35"/>
    <w:rsid w:val="00B91960"/>
    <w:rsid w:val="00B979E4"/>
    <w:rsid w:val="00B97DC8"/>
    <w:rsid w:val="00BA0F29"/>
    <w:rsid w:val="00BA47A6"/>
    <w:rsid w:val="00BB184C"/>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26BE4"/>
    <w:rsid w:val="00C351EC"/>
    <w:rsid w:val="00C3631B"/>
    <w:rsid w:val="00C425C0"/>
    <w:rsid w:val="00C452B9"/>
    <w:rsid w:val="00C47142"/>
    <w:rsid w:val="00C5386E"/>
    <w:rsid w:val="00C64249"/>
    <w:rsid w:val="00C71CA8"/>
    <w:rsid w:val="00C77399"/>
    <w:rsid w:val="00C83363"/>
    <w:rsid w:val="00C9432A"/>
    <w:rsid w:val="00CA7C8D"/>
    <w:rsid w:val="00CA7D85"/>
    <w:rsid w:val="00CC1ADE"/>
    <w:rsid w:val="00CC2EF1"/>
    <w:rsid w:val="00CC3689"/>
    <w:rsid w:val="00CD0CE4"/>
    <w:rsid w:val="00CE1336"/>
    <w:rsid w:val="00CF4B57"/>
    <w:rsid w:val="00CF5488"/>
    <w:rsid w:val="00D12612"/>
    <w:rsid w:val="00D21467"/>
    <w:rsid w:val="00D25FBB"/>
    <w:rsid w:val="00D47F30"/>
    <w:rsid w:val="00D54B51"/>
    <w:rsid w:val="00D63DFB"/>
    <w:rsid w:val="00D6613E"/>
    <w:rsid w:val="00D91455"/>
    <w:rsid w:val="00DA0790"/>
    <w:rsid w:val="00DA0AB6"/>
    <w:rsid w:val="00DA654E"/>
    <w:rsid w:val="00DC1E79"/>
    <w:rsid w:val="00DD34D8"/>
    <w:rsid w:val="00DE48A2"/>
    <w:rsid w:val="00DE6BAB"/>
    <w:rsid w:val="00DF5E3B"/>
    <w:rsid w:val="00E06599"/>
    <w:rsid w:val="00E11E4C"/>
    <w:rsid w:val="00E13317"/>
    <w:rsid w:val="00E2367A"/>
    <w:rsid w:val="00E26081"/>
    <w:rsid w:val="00E3343C"/>
    <w:rsid w:val="00E42B69"/>
    <w:rsid w:val="00E56090"/>
    <w:rsid w:val="00E608D4"/>
    <w:rsid w:val="00E70036"/>
    <w:rsid w:val="00E70533"/>
    <w:rsid w:val="00E75F9B"/>
    <w:rsid w:val="00E86F1A"/>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3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qFormat/>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paragraph" w:customStyle="1" w:styleId="ListParagraph">
    <w:name w:val="List Paragraph"/>
    <w:basedOn w:val="WW-"/>
    <w:rsid w:val="00070B6A"/>
    <w:pPr>
      <w:tabs>
        <w:tab w:val="clear" w:pos="709"/>
        <w:tab w:val="left" w:pos="708"/>
      </w:tabs>
      <w:overflowPunct w:val="0"/>
      <w:ind w:left="720"/>
    </w:pPr>
    <w:rPr>
      <w:rFonts w:ascii="Calibri" w:eastAsia="Times New Roman" w:hAnsi="Calibri" w:cs="Mangal"/>
      <w:color w:val="00000A"/>
      <w:sz w:val="22"/>
      <w:szCs w:val="22"/>
      <w:lang w:eastAsia="zh-CN"/>
    </w:rPr>
  </w:style>
  <w:style w:type="character" w:customStyle="1" w:styleId="29">
    <w:name w:val="Основной текст2"/>
    <w:rsid w:val="00140525"/>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western">
    <w:name w:val="western"/>
    <w:basedOn w:val="a"/>
    <w:rsid w:val="00140525"/>
    <w:pPr>
      <w:widowControl/>
      <w:autoSpaceDE/>
      <w:spacing w:before="280" w:after="280"/>
    </w:pPr>
    <w:rPr>
      <w:sz w:val="24"/>
      <w:szCs w:val="24"/>
    </w:rPr>
  </w:style>
  <w:style w:type="paragraph" w:customStyle="1" w:styleId="34">
    <w:name w:val="Основной текст3"/>
    <w:basedOn w:val="a"/>
    <w:rsid w:val="00140525"/>
    <w:pPr>
      <w:widowControl/>
      <w:shd w:val="clear" w:color="auto" w:fill="FFFFFF"/>
      <w:autoSpaceDE/>
      <w:spacing w:after="1020" w:line="0" w:lineRule="atLeast"/>
      <w:ind w:hanging="640"/>
      <w:jc w:val="center"/>
    </w:pPr>
    <w:rPr>
      <w:rFonts w:ascii="Calibri" w:hAnsi="Calibri" w:cs="Calibri"/>
      <w:sz w:val="27"/>
      <w:szCs w:val="27"/>
    </w:rPr>
  </w:style>
  <w:style w:type="character" w:customStyle="1" w:styleId="afffffd">
    <w:name w:val="Текст концевой сноски Знак"/>
    <w:basedOn w:val="a0"/>
    <w:link w:val="EndnoteText"/>
    <w:uiPriority w:val="99"/>
    <w:semiHidden/>
    <w:qFormat/>
    <w:rsid w:val="007428EB"/>
    <w:rPr>
      <w:sz w:val="20"/>
      <w:szCs w:val="20"/>
    </w:rPr>
  </w:style>
  <w:style w:type="character" w:customStyle="1" w:styleId="afffffe">
    <w:name w:val="Символ концевой сноски"/>
    <w:basedOn w:val="a0"/>
    <w:uiPriority w:val="99"/>
    <w:semiHidden/>
    <w:unhideWhenUsed/>
    <w:qFormat/>
    <w:rsid w:val="007428EB"/>
    <w:rPr>
      <w:vertAlign w:val="superscript"/>
    </w:rPr>
  </w:style>
  <w:style w:type="character" w:customStyle="1" w:styleId="EndnoteReference">
    <w:name w:val="Endnote Reference"/>
    <w:rsid w:val="007428EB"/>
    <w:rPr>
      <w:vertAlign w:val="superscript"/>
    </w:rPr>
  </w:style>
  <w:style w:type="paragraph" w:customStyle="1" w:styleId="Header">
    <w:name w:val="Header"/>
    <w:basedOn w:val="a"/>
    <w:uiPriority w:val="99"/>
    <w:unhideWhenUsed/>
    <w:rsid w:val="007428EB"/>
    <w:pPr>
      <w:widowControl/>
      <w:tabs>
        <w:tab w:val="center" w:pos="4677"/>
        <w:tab w:val="right" w:pos="9355"/>
      </w:tabs>
      <w:autoSpaceDE/>
    </w:pPr>
    <w:rPr>
      <w:rFonts w:asciiTheme="minorHAnsi" w:eastAsiaTheme="minorHAnsi" w:hAnsiTheme="minorHAnsi" w:cstheme="minorBidi"/>
      <w:sz w:val="22"/>
      <w:szCs w:val="22"/>
      <w:lang w:eastAsia="en-US"/>
    </w:rPr>
  </w:style>
  <w:style w:type="paragraph" w:customStyle="1" w:styleId="EndnoteText">
    <w:name w:val="Endnote Text"/>
    <w:basedOn w:val="a"/>
    <w:link w:val="afffffd"/>
    <w:uiPriority w:val="99"/>
    <w:semiHidden/>
    <w:unhideWhenUsed/>
    <w:rsid w:val="007428EB"/>
    <w:pPr>
      <w:widowControl/>
      <w:autoSpaceDE/>
    </w:pPr>
    <w:rPr>
      <w:rFonts w:asciiTheme="minorHAnsi" w:eastAsiaTheme="minorHAnsi" w:hAnsiTheme="minorHAnsi" w:cstheme="minorBidi"/>
      <w:lang w:eastAsia="en-US"/>
    </w:rPr>
  </w:style>
  <w:style w:type="table" w:customStyle="1" w:styleId="19">
    <w:name w:val="Сетка таблицы1"/>
    <w:basedOn w:val="a1"/>
    <w:next w:val="ac"/>
    <w:uiPriority w:val="39"/>
    <w:qFormat/>
    <w:rsid w:val="003A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c"/>
    <w:uiPriority w:val="39"/>
    <w:rsid w:val="00071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nternet.garant.ru/document/redirect/20725503/10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on.lenobl.ru/media/uploads/userfiles/2021/08/09/&#1043;&#1055;_&#1057;&#1090;&#1080;&#1084;&#1091;&#1083;&#1080;&#1088;&#1086;&#1074;&#1072;&#1085;&#1080;&#1077;_&#1088;&#1077;&#1076;._47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20725503/1000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offline/ref=64B879768051563098362C19F1BF10F97F6F3C6A0DCBAE22F9DF30DC8EDC803B77E86FACED51D3E57A3B20844DBF3E4045D75F2921B7866CN9X7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104</Pages>
  <Words>18176</Words>
  <Characters>103608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3</cp:revision>
  <cp:lastPrinted>2023-12-21T10:47:00Z</cp:lastPrinted>
  <dcterms:created xsi:type="dcterms:W3CDTF">2023-12-21T08:18:00Z</dcterms:created>
  <dcterms:modified xsi:type="dcterms:W3CDTF">2023-12-21T13:12:00Z</dcterms:modified>
</cp:coreProperties>
</file>