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7CE" w:rsidRPr="00C71CAA" w:rsidRDefault="004E07CE" w:rsidP="004E07CE">
      <w:pPr>
        <w:pStyle w:val="a9"/>
        <w:rPr>
          <w:rFonts w:ascii="Times New Roman" w:hAnsi="Times New Roman"/>
          <w:b w:val="0"/>
          <w:sz w:val="26"/>
          <w:szCs w:val="26"/>
        </w:rPr>
      </w:pPr>
      <w:r w:rsidRPr="00C71CAA">
        <w:rPr>
          <w:rFonts w:ascii="Times New Roman" w:hAnsi="Times New Roman"/>
          <w:b w:val="0"/>
          <w:sz w:val="26"/>
          <w:szCs w:val="26"/>
        </w:rPr>
        <w:t xml:space="preserve">СОБРАНИЕ ДЕПУТАТОВ </w:t>
      </w:r>
      <w:r w:rsidR="00513515" w:rsidRPr="00C71CAA">
        <w:rPr>
          <w:rFonts w:ascii="Times New Roman" w:hAnsi="Times New Roman"/>
          <w:b w:val="0"/>
          <w:sz w:val="26"/>
          <w:szCs w:val="26"/>
        </w:rPr>
        <w:t>СТАРОТОРЪЯЛЬ</w:t>
      </w:r>
      <w:r w:rsidR="005B4B34" w:rsidRPr="00C71CAA">
        <w:rPr>
          <w:rFonts w:ascii="Times New Roman" w:hAnsi="Times New Roman"/>
          <w:b w:val="0"/>
          <w:sz w:val="26"/>
          <w:szCs w:val="26"/>
        </w:rPr>
        <w:t xml:space="preserve">СКОГО СЕЛЬСКОГО ПОСЕЛЕНИЯ </w:t>
      </w:r>
      <w:r w:rsidRPr="00C71CAA">
        <w:rPr>
          <w:rFonts w:ascii="Times New Roman" w:hAnsi="Times New Roman"/>
          <w:b w:val="0"/>
          <w:sz w:val="26"/>
          <w:szCs w:val="26"/>
        </w:rPr>
        <w:t xml:space="preserve"> НОВОТОРЪЯЛЬСКОГО МУНИЦИПАЛЬНОГО РАЙОНА </w:t>
      </w:r>
    </w:p>
    <w:p w:rsidR="00266661" w:rsidRPr="00233425" w:rsidRDefault="004E07CE" w:rsidP="00233425">
      <w:pPr>
        <w:pStyle w:val="ab"/>
        <w:jc w:val="center"/>
        <w:rPr>
          <w:rFonts w:ascii="Times New Roman" w:hAnsi="Times New Roman" w:cs="Times New Roman"/>
          <w:sz w:val="26"/>
          <w:szCs w:val="26"/>
        </w:rPr>
      </w:pPr>
      <w:r w:rsidRPr="00233425">
        <w:rPr>
          <w:rFonts w:ascii="Times New Roman" w:hAnsi="Times New Roman" w:cs="Times New Roman"/>
          <w:sz w:val="26"/>
          <w:szCs w:val="26"/>
        </w:rPr>
        <w:t>РЕСПУБЛИКИ МАРИЙ ЭЛ</w:t>
      </w:r>
    </w:p>
    <w:p w:rsidR="00233425" w:rsidRPr="00233425" w:rsidRDefault="00233425" w:rsidP="00233425">
      <w:pPr>
        <w:pStyle w:val="ab"/>
        <w:jc w:val="center"/>
        <w:rPr>
          <w:rFonts w:ascii="Times New Roman" w:hAnsi="Times New Roman" w:cs="Times New Roman"/>
          <w:sz w:val="26"/>
          <w:szCs w:val="26"/>
        </w:rPr>
      </w:pPr>
    </w:p>
    <w:p w:rsidR="004E07CE" w:rsidRPr="00233425" w:rsidRDefault="004E07CE" w:rsidP="00233425">
      <w:pPr>
        <w:pStyle w:val="ab"/>
        <w:jc w:val="center"/>
        <w:rPr>
          <w:rFonts w:ascii="Times New Roman" w:hAnsi="Times New Roman" w:cs="Times New Roman"/>
          <w:sz w:val="26"/>
          <w:szCs w:val="26"/>
        </w:rPr>
      </w:pPr>
      <w:r w:rsidRPr="00233425">
        <w:rPr>
          <w:rFonts w:ascii="Times New Roman" w:hAnsi="Times New Roman" w:cs="Times New Roman"/>
          <w:sz w:val="26"/>
          <w:szCs w:val="26"/>
        </w:rPr>
        <w:t>РЕШЕНИЕ</w:t>
      </w:r>
    </w:p>
    <w:p w:rsidR="00233425" w:rsidRPr="00233425" w:rsidRDefault="00233425" w:rsidP="00233425">
      <w:pPr>
        <w:pStyle w:val="ab"/>
        <w:jc w:val="center"/>
        <w:rPr>
          <w:rFonts w:ascii="Times New Roman" w:hAnsi="Times New Roman" w:cs="Times New Roman"/>
        </w:rPr>
      </w:pPr>
    </w:p>
    <w:p w:rsidR="004E07CE" w:rsidRPr="00C71CAA" w:rsidRDefault="00C71CAA" w:rsidP="004E07C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Тридцать четвертая</w:t>
      </w:r>
      <w:r w:rsidR="00E901D6" w:rsidRPr="00C71CAA">
        <w:rPr>
          <w:rFonts w:ascii="Times New Roman" w:hAnsi="Times New Roman" w:cs="Times New Roman"/>
          <w:sz w:val="26"/>
          <w:szCs w:val="26"/>
        </w:rPr>
        <w:t xml:space="preserve"> </w:t>
      </w:r>
      <w:r w:rsidR="004E07CE" w:rsidRPr="00C71CAA">
        <w:rPr>
          <w:rFonts w:ascii="Times New Roman" w:hAnsi="Times New Roman" w:cs="Times New Roman"/>
          <w:sz w:val="26"/>
          <w:szCs w:val="26"/>
        </w:rPr>
        <w:t xml:space="preserve">сессия </w:t>
      </w:r>
      <w:r w:rsidR="00947F0F">
        <w:rPr>
          <w:rFonts w:ascii="Times New Roman" w:hAnsi="Times New Roman" w:cs="Times New Roman"/>
          <w:sz w:val="26"/>
          <w:szCs w:val="26"/>
        </w:rPr>
        <w:tab/>
      </w:r>
      <w:r w:rsidR="00947F0F">
        <w:rPr>
          <w:rFonts w:ascii="Times New Roman" w:hAnsi="Times New Roman" w:cs="Times New Roman"/>
          <w:sz w:val="26"/>
          <w:szCs w:val="26"/>
        </w:rPr>
        <w:tab/>
      </w:r>
      <w:r w:rsidR="00947F0F">
        <w:rPr>
          <w:rFonts w:ascii="Times New Roman" w:hAnsi="Times New Roman" w:cs="Times New Roman"/>
          <w:sz w:val="26"/>
          <w:szCs w:val="26"/>
        </w:rPr>
        <w:tab/>
      </w:r>
      <w:r w:rsidR="00947F0F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="00947F0F">
        <w:rPr>
          <w:rFonts w:ascii="Times New Roman" w:hAnsi="Times New Roman" w:cs="Times New Roman"/>
          <w:sz w:val="26"/>
          <w:szCs w:val="26"/>
        </w:rPr>
        <w:tab/>
        <w:t xml:space="preserve">                 </w:t>
      </w:r>
      <w:r w:rsidR="00E901D6" w:rsidRPr="00C71CAA">
        <w:rPr>
          <w:rFonts w:ascii="Times New Roman" w:hAnsi="Times New Roman" w:cs="Times New Roman"/>
          <w:sz w:val="26"/>
          <w:szCs w:val="26"/>
        </w:rPr>
        <w:t xml:space="preserve">  </w:t>
      </w:r>
      <w:r w:rsidR="004E07CE" w:rsidRPr="00C71CAA">
        <w:rPr>
          <w:rFonts w:ascii="Times New Roman" w:hAnsi="Times New Roman" w:cs="Times New Roman"/>
          <w:sz w:val="26"/>
          <w:szCs w:val="26"/>
        </w:rPr>
        <w:t>№</w:t>
      </w:r>
      <w:r w:rsidR="00233425">
        <w:rPr>
          <w:rFonts w:ascii="Times New Roman" w:hAnsi="Times New Roman" w:cs="Times New Roman"/>
          <w:sz w:val="26"/>
          <w:szCs w:val="26"/>
        </w:rPr>
        <w:t xml:space="preserve"> 219</w:t>
      </w:r>
      <w:r w:rsidR="00E901D6" w:rsidRPr="00C71CA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3425" w:rsidRDefault="00C71CAA" w:rsidP="004E07CE">
      <w:pPr>
        <w:pStyle w:val="ConsPlusNormal0"/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E901D6" w:rsidRPr="00C71CAA">
        <w:rPr>
          <w:rFonts w:ascii="Times New Roman" w:hAnsi="Times New Roman" w:cs="Times New Roman"/>
          <w:sz w:val="26"/>
          <w:szCs w:val="26"/>
        </w:rPr>
        <w:t>третьего</w:t>
      </w:r>
      <w:r w:rsidR="004E07CE" w:rsidRPr="00C71CAA">
        <w:rPr>
          <w:rFonts w:ascii="Times New Roman" w:hAnsi="Times New Roman" w:cs="Times New Roman"/>
          <w:sz w:val="26"/>
          <w:szCs w:val="26"/>
        </w:rPr>
        <w:t xml:space="preserve"> созыва</w:t>
      </w:r>
      <w:r w:rsidR="004E07CE" w:rsidRPr="00C71CAA">
        <w:rPr>
          <w:rFonts w:ascii="Times New Roman" w:hAnsi="Times New Roman" w:cs="Times New Roman"/>
          <w:sz w:val="26"/>
          <w:szCs w:val="26"/>
        </w:rPr>
        <w:tab/>
      </w:r>
      <w:r w:rsidR="004E07CE" w:rsidRPr="00C71CAA">
        <w:rPr>
          <w:rFonts w:ascii="Times New Roman" w:hAnsi="Times New Roman" w:cs="Times New Roman"/>
          <w:sz w:val="26"/>
          <w:szCs w:val="26"/>
        </w:rPr>
        <w:tab/>
      </w:r>
      <w:r w:rsidR="00AD3CCD" w:rsidRPr="00C71CAA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40352A" w:rsidRPr="00C71CAA">
        <w:rPr>
          <w:rFonts w:ascii="Times New Roman" w:hAnsi="Times New Roman" w:cs="Times New Roman"/>
          <w:sz w:val="26"/>
          <w:szCs w:val="26"/>
        </w:rPr>
        <w:tab/>
      </w:r>
      <w:r w:rsidR="0040352A" w:rsidRPr="00C71CAA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12 </w:t>
      </w:r>
      <w:r w:rsidR="00D255EA">
        <w:rPr>
          <w:rFonts w:ascii="Times New Roman" w:hAnsi="Times New Roman" w:cs="Times New Roman"/>
          <w:sz w:val="26"/>
          <w:szCs w:val="26"/>
        </w:rPr>
        <w:t>октября</w:t>
      </w:r>
      <w:r w:rsidR="00E901D6" w:rsidRPr="00C71CAA">
        <w:rPr>
          <w:rFonts w:ascii="Times New Roman" w:hAnsi="Times New Roman" w:cs="Times New Roman"/>
          <w:sz w:val="26"/>
          <w:szCs w:val="26"/>
        </w:rPr>
        <w:t xml:space="preserve"> </w:t>
      </w:r>
      <w:r w:rsidR="004E07CE" w:rsidRPr="00C71CAA">
        <w:rPr>
          <w:rFonts w:ascii="Times New Roman" w:hAnsi="Times New Roman" w:cs="Times New Roman"/>
          <w:sz w:val="26"/>
          <w:szCs w:val="26"/>
        </w:rPr>
        <w:t>202</w:t>
      </w:r>
      <w:r w:rsidR="00B8603B" w:rsidRPr="00C71CAA">
        <w:rPr>
          <w:rFonts w:ascii="Times New Roman" w:hAnsi="Times New Roman" w:cs="Times New Roman"/>
          <w:sz w:val="26"/>
          <w:szCs w:val="26"/>
        </w:rPr>
        <w:t>3</w:t>
      </w:r>
      <w:r w:rsidR="004E07CE" w:rsidRPr="00C71CAA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4E07CE" w:rsidRPr="00C71CAA" w:rsidRDefault="004E07CE" w:rsidP="004E07CE">
      <w:pPr>
        <w:pStyle w:val="ConsPlusNormal0"/>
        <w:widowControl/>
        <w:ind w:firstLine="0"/>
        <w:rPr>
          <w:rFonts w:ascii="Times New Roman" w:hAnsi="Times New Roman" w:cs="Times New Roman"/>
          <w:bCs/>
          <w:sz w:val="26"/>
          <w:szCs w:val="26"/>
        </w:rPr>
      </w:pPr>
      <w:r w:rsidRPr="00C71CAA">
        <w:rPr>
          <w:rFonts w:ascii="Times New Roman" w:hAnsi="Times New Roman" w:cs="Times New Roman"/>
          <w:sz w:val="26"/>
          <w:szCs w:val="26"/>
        </w:rPr>
        <w:tab/>
        <w:t xml:space="preserve">         </w:t>
      </w:r>
    </w:p>
    <w:p w:rsidR="004E07CE" w:rsidRPr="00233425" w:rsidRDefault="004E07CE" w:rsidP="004E07CE">
      <w:pPr>
        <w:pStyle w:val="ConsPlusNormal0"/>
        <w:widowControl/>
        <w:ind w:firstLine="0"/>
        <w:rPr>
          <w:rFonts w:ascii="Times New Roman" w:hAnsi="Times New Roman" w:cs="Times New Roman"/>
          <w:bCs/>
          <w:sz w:val="16"/>
          <w:szCs w:val="16"/>
        </w:rPr>
      </w:pPr>
    </w:p>
    <w:p w:rsidR="004E07CE" w:rsidRPr="00C71CAA" w:rsidRDefault="00E30333" w:rsidP="004E07C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71CAA">
        <w:rPr>
          <w:rFonts w:ascii="Times New Roman" w:hAnsi="Times New Roman" w:cs="Times New Roman"/>
          <w:bCs/>
          <w:sz w:val="26"/>
          <w:szCs w:val="26"/>
        </w:rPr>
        <w:t xml:space="preserve">О приостановлении действия пункта 1 статьи 4 </w:t>
      </w:r>
      <w:r w:rsidR="004E07CE" w:rsidRPr="00C71CAA">
        <w:rPr>
          <w:rFonts w:ascii="Times New Roman" w:hAnsi="Times New Roman" w:cs="Times New Roman"/>
          <w:sz w:val="26"/>
          <w:szCs w:val="26"/>
        </w:rPr>
        <w:t xml:space="preserve">Положения о бюджетном процессе в </w:t>
      </w:r>
      <w:proofErr w:type="spellStart"/>
      <w:r w:rsidR="00513515" w:rsidRPr="00C71CAA">
        <w:rPr>
          <w:rFonts w:ascii="Times New Roman" w:hAnsi="Times New Roman" w:cs="Times New Roman"/>
          <w:sz w:val="26"/>
          <w:szCs w:val="26"/>
        </w:rPr>
        <w:t>Староторъяль</w:t>
      </w:r>
      <w:r w:rsidR="005B4B34" w:rsidRPr="00C71CAA">
        <w:rPr>
          <w:rFonts w:ascii="Times New Roman" w:hAnsi="Times New Roman" w:cs="Times New Roman"/>
          <w:sz w:val="26"/>
          <w:szCs w:val="26"/>
        </w:rPr>
        <w:t>ском</w:t>
      </w:r>
      <w:proofErr w:type="spellEnd"/>
      <w:r w:rsidR="005B4B34" w:rsidRPr="00C71CAA">
        <w:rPr>
          <w:rFonts w:ascii="Times New Roman" w:hAnsi="Times New Roman" w:cs="Times New Roman"/>
          <w:sz w:val="26"/>
          <w:szCs w:val="26"/>
        </w:rPr>
        <w:t xml:space="preserve"> сельском поселении </w:t>
      </w:r>
    </w:p>
    <w:p w:rsidR="00233425" w:rsidRDefault="004E07CE" w:rsidP="004E07CE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71CAA">
        <w:rPr>
          <w:rFonts w:ascii="Times New Roman" w:hAnsi="Times New Roman" w:cs="Times New Roman"/>
          <w:sz w:val="26"/>
          <w:szCs w:val="26"/>
        </w:rPr>
        <w:t>Новоторъяльского муниципального района Республики Марий Эл</w:t>
      </w:r>
    </w:p>
    <w:p w:rsidR="00233425" w:rsidRPr="00233425" w:rsidRDefault="00233425" w:rsidP="004E07CE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E07CE" w:rsidRPr="00C71CAA" w:rsidRDefault="00B8603B" w:rsidP="004E07CE">
      <w:pPr>
        <w:pStyle w:val="a3"/>
        <w:rPr>
          <w:sz w:val="26"/>
          <w:szCs w:val="26"/>
        </w:rPr>
      </w:pPr>
      <w:r w:rsidRPr="00C71CAA">
        <w:rPr>
          <w:sz w:val="26"/>
          <w:szCs w:val="26"/>
          <w:lang w:eastAsia="ru-RU"/>
        </w:rPr>
        <w:t>В соответствии с</w:t>
      </w:r>
      <w:r w:rsidRPr="00C71CAA">
        <w:rPr>
          <w:sz w:val="26"/>
          <w:szCs w:val="26"/>
        </w:rPr>
        <w:t xml:space="preserve"> Федеральным законом от 21 ноября 2022 г. № 448-ФЗ</w:t>
      </w:r>
      <w:r w:rsidR="00C71CAA">
        <w:rPr>
          <w:sz w:val="26"/>
          <w:szCs w:val="26"/>
        </w:rPr>
        <w:br/>
      </w:r>
      <w:r w:rsidRPr="00C71CAA">
        <w:rPr>
          <w:sz w:val="26"/>
          <w:szCs w:val="26"/>
        </w:rPr>
        <w:t xml:space="preserve"> «</w:t>
      </w:r>
      <w:r w:rsidRPr="00C71CAA">
        <w:rPr>
          <w:rFonts w:eastAsiaTheme="minorHAnsi"/>
          <w:sz w:val="26"/>
          <w:szCs w:val="26"/>
        </w:rPr>
        <w:t xml:space="preserve">О внесении изменений в Бюджетный кодекс Российской Федерации </w:t>
      </w:r>
      <w:r w:rsidRPr="00C71CAA">
        <w:rPr>
          <w:rFonts w:eastAsiaTheme="minorHAnsi"/>
          <w:sz w:val="26"/>
          <w:szCs w:val="26"/>
        </w:rPr>
        <w:br/>
        <w:t>и отдельные законодательные акты Российской Федерации, приостановлении действия отдельных положений Бюджетного кодекса Российской Федераций,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году»,</w:t>
      </w:r>
      <w:r w:rsidR="00E30333" w:rsidRPr="00C71CAA">
        <w:rPr>
          <w:sz w:val="26"/>
          <w:szCs w:val="26"/>
        </w:rPr>
        <w:t xml:space="preserve"> </w:t>
      </w:r>
      <w:r w:rsidR="004E07CE" w:rsidRPr="00C71CAA">
        <w:rPr>
          <w:sz w:val="26"/>
          <w:szCs w:val="26"/>
          <w:lang w:eastAsia="ru-RU"/>
        </w:rPr>
        <w:t xml:space="preserve">Уставом </w:t>
      </w:r>
      <w:r w:rsidR="00513515" w:rsidRPr="00C71CAA">
        <w:rPr>
          <w:sz w:val="26"/>
          <w:szCs w:val="26"/>
        </w:rPr>
        <w:t>Староторъяль</w:t>
      </w:r>
      <w:r w:rsidR="005B4B34" w:rsidRPr="00C71CAA">
        <w:rPr>
          <w:sz w:val="26"/>
          <w:szCs w:val="26"/>
        </w:rPr>
        <w:t xml:space="preserve">ского сельского поселения </w:t>
      </w:r>
      <w:r w:rsidR="004E07CE" w:rsidRPr="00C71CAA">
        <w:rPr>
          <w:sz w:val="26"/>
          <w:szCs w:val="26"/>
        </w:rPr>
        <w:t>Новоторъяльского муниципального района Республики Марий Эл</w:t>
      </w:r>
    </w:p>
    <w:p w:rsidR="002B6E92" w:rsidRPr="00C71CAA" w:rsidRDefault="004E07CE" w:rsidP="004E07CE">
      <w:pPr>
        <w:pStyle w:val="3"/>
        <w:spacing w:before="0" w:after="0"/>
        <w:jc w:val="center"/>
        <w:rPr>
          <w:rFonts w:ascii="Times New Roman" w:hAnsi="Times New Roman" w:cs="Times New Roman"/>
          <w:b w:val="0"/>
        </w:rPr>
      </w:pPr>
      <w:r w:rsidRPr="00C71CAA">
        <w:rPr>
          <w:rFonts w:ascii="Times New Roman" w:hAnsi="Times New Roman" w:cs="Times New Roman"/>
          <w:b w:val="0"/>
        </w:rPr>
        <w:t xml:space="preserve">Собрание депутатов </w:t>
      </w:r>
      <w:r w:rsidR="00513515" w:rsidRPr="00C71CAA">
        <w:rPr>
          <w:rFonts w:ascii="Times New Roman" w:hAnsi="Times New Roman" w:cs="Times New Roman"/>
          <w:b w:val="0"/>
        </w:rPr>
        <w:t>Староторъяль</w:t>
      </w:r>
      <w:r w:rsidR="005B4B34" w:rsidRPr="00C71CAA">
        <w:rPr>
          <w:rFonts w:ascii="Times New Roman" w:hAnsi="Times New Roman" w:cs="Times New Roman"/>
          <w:b w:val="0"/>
        </w:rPr>
        <w:t>ского сельского поселения</w:t>
      </w:r>
    </w:p>
    <w:p w:rsidR="004E07CE" w:rsidRPr="00C71CAA" w:rsidRDefault="004E07CE" w:rsidP="004E07CE">
      <w:pPr>
        <w:pStyle w:val="3"/>
        <w:spacing w:before="0" w:after="0"/>
        <w:jc w:val="center"/>
        <w:rPr>
          <w:rFonts w:ascii="Times New Roman" w:hAnsi="Times New Roman" w:cs="Times New Roman"/>
          <w:b w:val="0"/>
        </w:rPr>
      </w:pPr>
      <w:r w:rsidRPr="00C71CAA">
        <w:rPr>
          <w:rFonts w:ascii="Times New Roman" w:hAnsi="Times New Roman" w:cs="Times New Roman"/>
          <w:b w:val="0"/>
        </w:rPr>
        <w:t>Новоторъяльского муниципального района Республики Марий Эл</w:t>
      </w:r>
    </w:p>
    <w:p w:rsidR="004E07CE" w:rsidRPr="00C71CAA" w:rsidRDefault="004E07CE" w:rsidP="004E07CE">
      <w:pPr>
        <w:pStyle w:val="3"/>
        <w:spacing w:before="0" w:after="0"/>
        <w:jc w:val="center"/>
        <w:rPr>
          <w:rFonts w:ascii="Times New Roman" w:hAnsi="Times New Roman" w:cs="Times New Roman"/>
          <w:b w:val="0"/>
        </w:rPr>
      </w:pPr>
      <w:r w:rsidRPr="00C71CAA">
        <w:rPr>
          <w:rFonts w:ascii="Times New Roman" w:hAnsi="Times New Roman" w:cs="Times New Roman"/>
          <w:b w:val="0"/>
        </w:rPr>
        <w:t>РЕШИЛО:</w:t>
      </w:r>
    </w:p>
    <w:p w:rsidR="00E30333" w:rsidRPr="00C71CAA" w:rsidRDefault="00E30333" w:rsidP="001F2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CAA">
        <w:rPr>
          <w:rFonts w:ascii="Times New Roman" w:hAnsi="Times New Roman" w:cs="Times New Roman"/>
          <w:bCs/>
          <w:sz w:val="26"/>
          <w:szCs w:val="26"/>
        </w:rPr>
        <w:t xml:space="preserve">1. </w:t>
      </w:r>
      <w:r w:rsidRPr="00C71CAA">
        <w:rPr>
          <w:rFonts w:ascii="Times New Roman" w:hAnsi="Times New Roman" w:cs="Times New Roman"/>
          <w:sz w:val="26"/>
          <w:szCs w:val="26"/>
        </w:rPr>
        <w:t>Приостановить до 1 января 202</w:t>
      </w:r>
      <w:r w:rsidR="00B8603B" w:rsidRPr="00C71CAA">
        <w:rPr>
          <w:rFonts w:ascii="Times New Roman" w:hAnsi="Times New Roman" w:cs="Times New Roman"/>
          <w:sz w:val="26"/>
          <w:szCs w:val="26"/>
        </w:rPr>
        <w:t>4</w:t>
      </w:r>
      <w:r w:rsidRPr="00C71CAA">
        <w:rPr>
          <w:rFonts w:ascii="Times New Roman" w:hAnsi="Times New Roman" w:cs="Times New Roman"/>
          <w:sz w:val="26"/>
          <w:szCs w:val="26"/>
        </w:rPr>
        <w:t xml:space="preserve"> года действие пункта 1 статьи 4 Положения (в ча</w:t>
      </w:r>
      <w:r w:rsidR="00690FFC" w:rsidRPr="00C71CAA">
        <w:rPr>
          <w:rFonts w:ascii="Times New Roman" w:hAnsi="Times New Roman" w:cs="Times New Roman"/>
          <w:sz w:val="26"/>
          <w:szCs w:val="26"/>
        </w:rPr>
        <w:t xml:space="preserve">сти составления проекта бюджета </w:t>
      </w:r>
      <w:proofErr w:type="spellStart"/>
      <w:r w:rsidR="00690FFC" w:rsidRPr="00C71CAA">
        <w:rPr>
          <w:rFonts w:ascii="Times New Roman" w:hAnsi="Times New Roman" w:cs="Times New Roman"/>
          <w:sz w:val="26"/>
          <w:szCs w:val="26"/>
        </w:rPr>
        <w:t>Староторъяльского</w:t>
      </w:r>
      <w:proofErr w:type="spellEnd"/>
      <w:r w:rsidRPr="00C71CAA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C71CAA">
        <w:rPr>
          <w:rFonts w:ascii="Times New Roman" w:hAnsi="Times New Roman" w:cs="Times New Roman"/>
          <w:sz w:val="26"/>
          <w:szCs w:val="26"/>
        </w:rPr>
        <w:t>Новоторъяльского</w:t>
      </w:r>
      <w:proofErr w:type="spellEnd"/>
      <w:r w:rsidRPr="00C71CAA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 в целях финансового обеспечения расходных обязательств в соответствии </w:t>
      </w:r>
      <w:r w:rsidR="00233425">
        <w:rPr>
          <w:rFonts w:ascii="Times New Roman" w:hAnsi="Times New Roman" w:cs="Times New Roman"/>
          <w:sz w:val="26"/>
          <w:szCs w:val="26"/>
        </w:rPr>
        <w:br/>
      </w:r>
      <w:r w:rsidRPr="00C71CAA">
        <w:rPr>
          <w:rFonts w:ascii="Times New Roman" w:hAnsi="Times New Roman" w:cs="Times New Roman"/>
          <w:sz w:val="26"/>
          <w:szCs w:val="26"/>
        </w:rPr>
        <w:t>со статьей 174.1 «Прогнозирование доходов бюджета» Бюджетного кодекса</w:t>
      </w:r>
      <w:r w:rsidR="00C71CAA">
        <w:rPr>
          <w:rFonts w:ascii="Times New Roman" w:hAnsi="Times New Roman" w:cs="Times New Roman"/>
          <w:sz w:val="26"/>
          <w:szCs w:val="26"/>
        </w:rPr>
        <w:br/>
      </w:r>
      <w:r w:rsidRPr="00C71CAA">
        <w:rPr>
          <w:rFonts w:ascii="Times New Roman" w:hAnsi="Times New Roman" w:cs="Times New Roman"/>
          <w:sz w:val="26"/>
          <w:szCs w:val="26"/>
        </w:rPr>
        <w:t>Российской Федерации).</w:t>
      </w:r>
    </w:p>
    <w:p w:rsidR="00E30333" w:rsidRPr="00C71CAA" w:rsidRDefault="00E30333" w:rsidP="001F2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CAA">
        <w:rPr>
          <w:rFonts w:ascii="Times New Roman" w:hAnsi="Times New Roman" w:cs="Times New Roman"/>
          <w:sz w:val="26"/>
          <w:szCs w:val="26"/>
        </w:rPr>
        <w:t>2. Приостановить до 1 января 202</w:t>
      </w:r>
      <w:r w:rsidR="00B8603B" w:rsidRPr="00C71CAA">
        <w:rPr>
          <w:rFonts w:ascii="Times New Roman" w:hAnsi="Times New Roman" w:cs="Times New Roman"/>
          <w:sz w:val="26"/>
          <w:szCs w:val="26"/>
        </w:rPr>
        <w:t>7</w:t>
      </w:r>
      <w:r w:rsidRPr="00C71CAA">
        <w:rPr>
          <w:rFonts w:ascii="Times New Roman" w:hAnsi="Times New Roman" w:cs="Times New Roman"/>
          <w:sz w:val="26"/>
          <w:szCs w:val="26"/>
        </w:rPr>
        <w:t xml:space="preserve"> года действие пункта 1 статьи 4 Положения (в части составления проекта бюджета </w:t>
      </w:r>
      <w:proofErr w:type="spellStart"/>
      <w:r w:rsidR="00690FFC" w:rsidRPr="00C71CAA">
        <w:rPr>
          <w:rFonts w:ascii="Times New Roman" w:hAnsi="Times New Roman" w:cs="Times New Roman"/>
          <w:sz w:val="26"/>
          <w:szCs w:val="26"/>
        </w:rPr>
        <w:t>Староторъяль</w:t>
      </w:r>
      <w:r w:rsidRPr="00C71CAA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Pr="00C71CAA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C71CAA">
        <w:rPr>
          <w:rFonts w:ascii="Times New Roman" w:hAnsi="Times New Roman" w:cs="Times New Roman"/>
          <w:sz w:val="26"/>
          <w:szCs w:val="26"/>
        </w:rPr>
        <w:t>Новоторъяльского</w:t>
      </w:r>
      <w:proofErr w:type="spellEnd"/>
      <w:r w:rsidRPr="00C71CAA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 в целях финансового обеспечения расходных обязательств в соответствии </w:t>
      </w:r>
      <w:r w:rsidR="00233425">
        <w:rPr>
          <w:rFonts w:ascii="Times New Roman" w:hAnsi="Times New Roman" w:cs="Times New Roman"/>
          <w:sz w:val="26"/>
          <w:szCs w:val="26"/>
        </w:rPr>
        <w:br/>
      </w:r>
      <w:r w:rsidRPr="00C71CAA">
        <w:rPr>
          <w:rFonts w:ascii="Times New Roman" w:hAnsi="Times New Roman" w:cs="Times New Roman"/>
          <w:sz w:val="26"/>
          <w:szCs w:val="26"/>
        </w:rPr>
        <w:t>с пункт</w:t>
      </w:r>
      <w:r w:rsidR="00B8603B" w:rsidRPr="00C71CAA">
        <w:rPr>
          <w:rFonts w:ascii="Times New Roman" w:hAnsi="Times New Roman" w:cs="Times New Roman"/>
          <w:sz w:val="26"/>
          <w:szCs w:val="26"/>
        </w:rPr>
        <w:t>ом</w:t>
      </w:r>
      <w:r w:rsidRPr="00C71CAA">
        <w:rPr>
          <w:rFonts w:ascii="Times New Roman" w:hAnsi="Times New Roman" w:cs="Times New Roman"/>
          <w:sz w:val="26"/>
          <w:szCs w:val="26"/>
        </w:rPr>
        <w:t xml:space="preserve"> 1 статьи 170.1 «Долгосрочное бюджетное планирование» Бюджетного кодекса Российской Федерации).</w:t>
      </w:r>
    </w:p>
    <w:p w:rsidR="00BA6684" w:rsidRPr="00C71CAA" w:rsidRDefault="00E30333" w:rsidP="001F2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CAA">
        <w:rPr>
          <w:rFonts w:ascii="Times New Roman" w:hAnsi="Times New Roman" w:cs="Times New Roman"/>
          <w:sz w:val="26"/>
          <w:szCs w:val="26"/>
        </w:rPr>
        <w:t>3</w:t>
      </w:r>
      <w:r w:rsidR="00BA6684" w:rsidRPr="00C71CAA">
        <w:rPr>
          <w:rFonts w:ascii="Times New Roman" w:hAnsi="Times New Roman" w:cs="Times New Roman"/>
          <w:sz w:val="26"/>
          <w:szCs w:val="26"/>
        </w:rPr>
        <w:t>. Настоящее решение вступает в силу после его обнародования.</w:t>
      </w:r>
    </w:p>
    <w:p w:rsidR="001F2089" w:rsidRPr="00C71CAA" w:rsidRDefault="00E30333" w:rsidP="001F208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71CAA">
        <w:rPr>
          <w:rFonts w:ascii="Times New Roman" w:hAnsi="Times New Roman" w:cs="Times New Roman"/>
          <w:sz w:val="26"/>
          <w:szCs w:val="26"/>
        </w:rPr>
        <w:t>4</w:t>
      </w:r>
      <w:r w:rsidR="00BA6684" w:rsidRPr="00C71CAA">
        <w:rPr>
          <w:rFonts w:ascii="Times New Roman" w:hAnsi="Times New Roman" w:cs="Times New Roman"/>
          <w:sz w:val="26"/>
          <w:szCs w:val="26"/>
        </w:rPr>
        <w:t>. Настоящее решение обнародовать на информационн</w:t>
      </w:r>
      <w:r w:rsidR="001144D2" w:rsidRPr="00C71CAA">
        <w:rPr>
          <w:rFonts w:ascii="Times New Roman" w:hAnsi="Times New Roman" w:cs="Times New Roman"/>
          <w:sz w:val="26"/>
          <w:szCs w:val="26"/>
        </w:rPr>
        <w:t xml:space="preserve">ых стендах </w:t>
      </w:r>
      <w:r w:rsidR="00BA6684" w:rsidRPr="00C71CAA">
        <w:rPr>
          <w:rFonts w:ascii="Times New Roman" w:hAnsi="Times New Roman" w:cs="Times New Roman"/>
          <w:sz w:val="26"/>
          <w:szCs w:val="26"/>
        </w:rPr>
        <w:t xml:space="preserve"> </w:t>
      </w:r>
      <w:r w:rsidR="00513515" w:rsidRPr="00C71CAA">
        <w:rPr>
          <w:rFonts w:ascii="Times New Roman" w:hAnsi="Times New Roman" w:cs="Times New Roman"/>
          <w:sz w:val="26"/>
          <w:szCs w:val="26"/>
        </w:rPr>
        <w:t>Староторъяль</w:t>
      </w:r>
      <w:r w:rsidR="001144D2" w:rsidRPr="00C71CAA">
        <w:rPr>
          <w:rFonts w:ascii="Times New Roman" w:hAnsi="Times New Roman" w:cs="Times New Roman"/>
          <w:sz w:val="26"/>
          <w:szCs w:val="26"/>
        </w:rPr>
        <w:t xml:space="preserve">ского сельского поселения </w:t>
      </w:r>
      <w:r w:rsidR="00BA6684" w:rsidRPr="00C71CAA">
        <w:rPr>
          <w:rFonts w:ascii="Times New Roman" w:hAnsi="Times New Roman" w:cs="Times New Roman"/>
          <w:sz w:val="26"/>
          <w:szCs w:val="26"/>
        </w:rPr>
        <w:t xml:space="preserve">Новоторъяльского муниципального района Республики Марий Эл в установленном порядке и разместить </w:t>
      </w:r>
      <w:r w:rsidR="008E40FE" w:rsidRPr="00C71CAA">
        <w:rPr>
          <w:rFonts w:ascii="Times New Roman" w:hAnsi="Times New Roman" w:cs="Times New Roman"/>
          <w:sz w:val="26"/>
          <w:szCs w:val="26"/>
        </w:rPr>
        <w:br/>
      </w:r>
      <w:r w:rsidR="00BA6684" w:rsidRPr="00C71CAA">
        <w:rPr>
          <w:rFonts w:ascii="Times New Roman" w:hAnsi="Times New Roman" w:cs="Times New Roman"/>
          <w:sz w:val="26"/>
          <w:szCs w:val="26"/>
        </w:rPr>
        <w:t xml:space="preserve">в информационно-телекоммуникационной сети «Интернет» </w:t>
      </w:r>
      <w:r w:rsidR="00BA6684" w:rsidRPr="00C71CAA">
        <w:rPr>
          <w:rFonts w:ascii="Times New Roman" w:eastAsia="Calibri" w:hAnsi="Times New Roman" w:cs="Times New Roman"/>
          <w:sz w:val="26"/>
          <w:szCs w:val="26"/>
        </w:rPr>
        <w:t>официальный</w:t>
      </w:r>
      <w:r w:rsidR="00BA6684" w:rsidRPr="00C71CAA">
        <w:rPr>
          <w:rFonts w:ascii="Times New Roman" w:hAnsi="Times New Roman" w:cs="Times New Roman"/>
          <w:sz w:val="26"/>
          <w:szCs w:val="26"/>
        </w:rPr>
        <w:t xml:space="preserve"> интернет-портал Республики Марий Эл (адрес доступа: </w:t>
      </w:r>
      <w:hyperlink r:id="rId6" w:history="1">
        <w:r w:rsidR="00F30B07" w:rsidRPr="00C71CAA">
          <w:rPr>
            <w:rStyle w:val="a5"/>
            <w:rFonts w:ascii="Times New Roman" w:hAnsi="Times New Roman" w:cs="Times New Roman"/>
            <w:sz w:val="26"/>
            <w:szCs w:val="26"/>
          </w:rPr>
          <w:t>https://mari-el.gov.ru/municipality/toryal/</w:t>
        </w:r>
      </w:hyperlink>
      <w:r w:rsidR="00BA6684" w:rsidRPr="00C71CAA">
        <w:rPr>
          <w:rFonts w:ascii="Times New Roman" w:hAnsi="Times New Roman" w:cs="Times New Roman"/>
          <w:sz w:val="26"/>
          <w:szCs w:val="26"/>
        </w:rPr>
        <w:t>)</w:t>
      </w:r>
      <w:r w:rsidR="00BA6684" w:rsidRPr="00C71CAA">
        <w:rPr>
          <w:rFonts w:ascii="Times New Roman" w:hAnsi="Times New Roman" w:cs="Times New Roman"/>
          <w:bCs/>
          <w:sz w:val="26"/>
          <w:szCs w:val="26"/>
        </w:rPr>
        <w:t>.</w:t>
      </w:r>
      <w:r w:rsidR="00BA6684" w:rsidRPr="00C71CA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84B64" w:rsidRPr="00C71CAA" w:rsidRDefault="00E30333" w:rsidP="001F208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71CAA">
        <w:rPr>
          <w:rFonts w:ascii="Times New Roman" w:hAnsi="Times New Roman" w:cs="Times New Roman"/>
          <w:sz w:val="26"/>
          <w:szCs w:val="26"/>
        </w:rPr>
        <w:t>5</w:t>
      </w:r>
      <w:r w:rsidR="00BA6684" w:rsidRPr="00C71CAA">
        <w:rPr>
          <w:rFonts w:ascii="Times New Roman" w:hAnsi="Times New Roman" w:cs="Times New Roman"/>
          <w:sz w:val="26"/>
          <w:szCs w:val="26"/>
        </w:rPr>
        <w:t xml:space="preserve">. </w:t>
      </w:r>
      <w:r w:rsidR="00984B64" w:rsidRPr="00C71CAA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решения возложить </w:t>
      </w:r>
      <w:r w:rsidR="00984B64" w:rsidRPr="00C71CAA">
        <w:rPr>
          <w:rFonts w:ascii="Times New Roman" w:hAnsi="Times New Roman" w:cs="Times New Roman"/>
          <w:sz w:val="26"/>
          <w:szCs w:val="26"/>
        </w:rPr>
        <w:br/>
        <w:t xml:space="preserve">на постоянную комиссию по экономическим вопросам, бюджету, налогам </w:t>
      </w:r>
      <w:r w:rsidR="00984B64" w:rsidRPr="00C71CAA">
        <w:rPr>
          <w:rFonts w:ascii="Times New Roman" w:hAnsi="Times New Roman" w:cs="Times New Roman"/>
          <w:sz w:val="26"/>
          <w:szCs w:val="26"/>
        </w:rPr>
        <w:br/>
        <w:t>и собственности.</w:t>
      </w:r>
    </w:p>
    <w:p w:rsidR="0052200E" w:rsidRDefault="0052200E" w:rsidP="0052200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3425" w:rsidRPr="00C71CAA" w:rsidRDefault="00233425" w:rsidP="0052200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47271" w:rsidRPr="00C71CAA" w:rsidRDefault="00984B64" w:rsidP="00C71CAA">
      <w:pPr>
        <w:jc w:val="both"/>
        <w:rPr>
          <w:rFonts w:ascii="Times New Roman" w:hAnsi="Times New Roman" w:cs="Times New Roman"/>
          <w:sz w:val="26"/>
          <w:szCs w:val="26"/>
        </w:rPr>
      </w:pPr>
      <w:r w:rsidRPr="00C71CAA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="00513515" w:rsidRPr="00C71CAA">
        <w:rPr>
          <w:rFonts w:ascii="Times New Roman" w:hAnsi="Times New Roman" w:cs="Times New Roman"/>
          <w:sz w:val="26"/>
          <w:szCs w:val="26"/>
        </w:rPr>
        <w:t>Староторъяль</w:t>
      </w:r>
      <w:r w:rsidR="001144D2" w:rsidRPr="00C71CAA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="001144D2" w:rsidRPr="00C71CAA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C71CAA">
        <w:rPr>
          <w:rFonts w:ascii="Times New Roman" w:hAnsi="Times New Roman" w:cs="Times New Roman"/>
          <w:sz w:val="26"/>
          <w:szCs w:val="26"/>
        </w:rPr>
        <w:tab/>
      </w:r>
      <w:r w:rsidR="00505E5F" w:rsidRPr="00C71CAA">
        <w:rPr>
          <w:sz w:val="26"/>
          <w:szCs w:val="26"/>
        </w:rPr>
        <w:tab/>
      </w:r>
      <w:r w:rsidR="00C71CAA">
        <w:rPr>
          <w:sz w:val="26"/>
          <w:szCs w:val="26"/>
        </w:rPr>
        <w:t xml:space="preserve">                      </w:t>
      </w:r>
      <w:proofErr w:type="spellStart"/>
      <w:r w:rsidR="00C71CAA" w:rsidRPr="00C71CAA">
        <w:rPr>
          <w:rFonts w:ascii="Times New Roman" w:hAnsi="Times New Roman" w:cs="Times New Roman"/>
          <w:sz w:val="26"/>
          <w:szCs w:val="26"/>
        </w:rPr>
        <w:t>Е.Небогатиков</w:t>
      </w:r>
      <w:proofErr w:type="spellEnd"/>
    </w:p>
    <w:sectPr w:rsidR="00747271" w:rsidRPr="00C71CAA" w:rsidSect="00C71CAA">
      <w:pgSz w:w="11906" w:h="16838"/>
      <w:pgMar w:top="426" w:right="851" w:bottom="851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2629F"/>
    <w:multiLevelType w:val="hybridMultilevel"/>
    <w:tmpl w:val="60AE47D2"/>
    <w:lvl w:ilvl="0" w:tplc="FAC2A2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76B11"/>
    <w:rsid w:val="00031228"/>
    <w:rsid w:val="00070F4F"/>
    <w:rsid w:val="000811E9"/>
    <w:rsid w:val="0009478E"/>
    <w:rsid w:val="000A1889"/>
    <w:rsid w:val="000A525D"/>
    <w:rsid w:val="000E5C54"/>
    <w:rsid w:val="0011161A"/>
    <w:rsid w:val="001144D2"/>
    <w:rsid w:val="00142205"/>
    <w:rsid w:val="00156FD5"/>
    <w:rsid w:val="001906DC"/>
    <w:rsid w:val="00191A6B"/>
    <w:rsid w:val="001A2889"/>
    <w:rsid w:val="001A2E56"/>
    <w:rsid w:val="001A320C"/>
    <w:rsid w:val="001B6D36"/>
    <w:rsid w:val="001C3183"/>
    <w:rsid w:val="001E67A1"/>
    <w:rsid w:val="001F2089"/>
    <w:rsid w:val="001F3D58"/>
    <w:rsid w:val="00233425"/>
    <w:rsid w:val="00255EDE"/>
    <w:rsid w:val="002634A7"/>
    <w:rsid w:val="00266661"/>
    <w:rsid w:val="00270265"/>
    <w:rsid w:val="002A5D38"/>
    <w:rsid w:val="002A603D"/>
    <w:rsid w:val="002B38DE"/>
    <w:rsid w:val="002B6E92"/>
    <w:rsid w:val="002C5930"/>
    <w:rsid w:val="002F0A3F"/>
    <w:rsid w:val="002F6931"/>
    <w:rsid w:val="00316F06"/>
    <w:rsid w:val="0032222A"/>
    <w:rsid w:val="00334782"/>
    <w:rsid w:val="0034127A"/>
    <w:rsid w:val="0037338F"/>
    <w:rsid w:val="003B43D5"/>
    <w:rsid w:val="003F38CD"/>
    <w:rsid w:val="00400B8D"/>
    <w:rsid w:val="0040352A"/>
    <w:rsid w:val="004111D4"/>
    <w:rsid w:val="00447778"/>
    <w:rsid w:val="00447FC7"/>
    <w:rsid w:val="0045146E"/>
    <w:rsid w:val="0046525C"/>
    <w:rsid w:val="004740F2"/>
    <w:rsid w:val="00477BF3"/>
    <w:rsid w:val="004928EF"/>
    <w:rsid w:val="004E07CE"/>
    <w:rsid w:val="004E7C54"/>
    <w:rsid w:val="00505E5F"/>
    <w:rsid w:val="00513515"/>
    <w:rsid w:val="0052200E"/>
    <w:rsid w:val="00527DBA"/>
    <w:rsid w:val="0056352B"/>
    <w:rsid w:val="0057170A"/>
    <w:rsid w:val="0057375C"/>
    <w:rsid w:val="0058009A"/>
    <w:rsid w:val="005B4B34"/>
    <w:rsid w:val="005B7BE9"/>
    <w:rsid w:val="005D16E7"/>
    <w:rsid w:val="005D72B8"/>
    <w:rsid w:val="005E7E69"/>
    <w:rsid w:val="00647131"/>
    <w:rsid w:val="006803DC"/>
    <w:rsid w:val="006900B5"/>
    <w:rsid w:val="00690FFC"/>
    <w:rsid w:val="006B468F"/>
    <w:rsid w:val="006D468E"/>
    <w:rsid w:val="006F5E4C"/>
    <w:rsid w:val="00717BB6"/>
    <w:rsid w:val="00723055"/>
    <w:rsid w:val="00747271"/>
    <w:rsid w:val="00753FCF"/>
    <w:rsid w:val="0077701C"/>
    <w:rsid w:val="007C7F6A"/>
    <w:rsid w:val="008061E8"/>
    <w:rsid w:val="00807CF1"/>
    <w:rsid w:val="00835D0E"/>
    <w:rsid w:val="0087720C"/>
    <w:rsid w:val="00880D3D"/>
    <w:rsid w:val="00890544"/>
    <w:rsid w:val="008B3AE2"/>
    <w:rsid w:val="008E40FE"/>
    <w:rsid w:val="00947F0F"/>
    <w:rsid w:val="00984B64"/>
    <w:rsid w:val="00A05811"/>
    <w:rsid w:val="00A07707"/>
    <w:rsid w:val="00A13CAC"/>
    <w:rsid w:val="00A14955"/>
    <w:rsid w:val="00A405E1"/>
    <w:rsid w:val="00A40F59"/>
    <w:rsid w:val="00A52E82"/>
    <w:rsid w:val="00A872BC"/>
    <w:rsid w:val="00AC354F"/>
    <w:rsid w:val="00AD3CCD"/>
    <w:rsid w:val="00AE24EB"/>
    <w:rsid w:val="00B07BF0"/>
    <w:rsid w:val="00B46682"/>
    <w:rsid w:val="00B64EF5"/>
    <w:rsid w:val="00B67AC5"/>
    <w:rsid w:val="00B809D3"/>
    <w:rsid w:val="00B80DE3"/>
    <w:rsid w:val="00B8603B"/>
    <w:rsid w:val="00B8646E"/>
    <w:rsid w:val="00B962F3"/>
    <w:rsid w:val="00BA6684"/>
    <w:rsid w:val="00BD625A"/>
    <w:rsid w:val="00BF5E24"/>
    <w:rsid w:val="00C02AA2"/>
    <w:rsid w:val="00C17FAB"/>
    <w:rsid w:val="00C2012C"/>
    <w:rsid w:val="00C67F76"/>
    <w:rsid w:val="00C71CAA"/>
    <w:rsid w:val="00C76A22"/>
    <w:rsid w:val="00C81C1E"/>
    <w:rsid w:val="00CE57A3"/>
    <w:rsid w:val="00D255EA"/>
    <w:rsid w:val="00D76B11"/>
    <w:rsid w:val="00DF2269"/>
    <w:rsid w:val="00E0055A"/>
    <w:rsid w:val="00E01DCB"/>
    <w:rsid w:val="00E30333"/>
    <w:rsid w:val="00E4261A"/>
    <w:rsid w:val="00E5263D"/>
    <w:rsid w:val="00E83DAD"/>
    <w:rsid w:val="00E901D6"/>
    <w:rsid w:val="00E9131B"/>
    <w:rsid w:val="00EA1056"/>
    <w:rsid w:val="00EB6A03"/>
    <w:rsid w:val="00EE1C58"/>
    <w:rsid w:val="00EF1567"/>
    <w:rsid w:val="00F30B07"/>
    <w:rsid w:val="00F82460"/>
    <w:rsid w:val="00FC7B5F"/>
    <w:rsid w:val="00FD45AB"/>
    <w:rsid w:val="00FD7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68F"/>
  </w:style>
  <w:style w:type="paragraph" w:styleId="3">
    <w:name w:val="heading 3"/>
    <w:basedOn w:val="a"/>
    <w:next w:val="a"/>
    <w:link w:val="30"/>
    <w:qFormat/>
    <w:rsid w:val="006F5E4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17B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F5E4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3">
    <w:name w:val="Абзац станд."/>
    <w:basedOn w:val="a"/>
    <w:link w:val="a4"/>
    <w:qFormat/>
    <w:rsid w:val="006F5E4C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Абзац станд. Знак"/>
    <w:link w:val="a3"/>
    <w:rsid w:val="006F5E4C"/>
    <w:rPr>
      <w:rFonts w:ascii="Times New Roman" w:eastAsia="Times New Roman" w:hAnsi="Times New Roman" w:cs="Times New Roman"/>
      <w:sz w:val="28"/>
      <w:szCs w:val="28"/>
    </w:rPr>
  </w:style>
  <w:style w:type="character" w:customStyle="1" w:styleId="hyperlink">
    <w:name w:val="hyperlink"/>
    <w:basedOn w:val="a0"/>
    <w:rsid w:val="00B64EF5"/>
  </w:style>
  <w:style w:type="paragraph" w:customStyle="1" w:styleId="consplusnormal">
    <w:name w:val="consplusnormal"/>
    <w:basedOn w:val="a"/>
    <w:rsid w:val="00B64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A668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A1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105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80DE3"/>
    <w:pPr>
      <w:ind w:left="720"/>
      <w:contextualSpacing/>
    </w:pPr>
  </w:style>
  <w:style w:type="paragraph" w:customStyle="1" w:styleId="ConsPlusNormal0">
    <w:name w:val="ConsPlusNormal"/>
    <w:qFormat/>
    <w:rsid w:val="004E07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4E07CE"/>
    <w:pPr>
      <w:spacing w:after="0" w:line="240" w:lineRule="auto"/>
      <w:jc w:val="center"/>
    </w:pPr>
    <w:rPr>
      <w:rFonts w:ascii="Antiqua" w:eastAsia="Times New Roman" w:hAnsi="Antiqua" w:cs="Times New Roman"/>
      <w:b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4E07CE"/>
    <w:rPr>
      <w:rFonts w:ascii="Antiqua" w:eastAsia="Times New Roman" w:hAnsi="Antiqua" w:cs="Times New Roman"/>
      <w:b/>
      <w:sz w:val="28"/>
      <w:szCs w:val="24"/>
      <w:lang w:eastAsia="ru-RU"/>
    </w:rPr>
  </w:style>
  <w:style w:type="paragraph" w:styleId="ab">
    <w:name w:val="No Spacing"/>
    <w:uiPriority w:val="1"/>
    <w:qFormat/>
    <w:rsid w:val="0023342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ari-el.gov.ru/municipality/torya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9C656-D326-48C4-BCEE-84B170AC6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User578</cp:lastModifiedBy>
  <cp:revision>40</cp:revision>
  <cp:lastPrinted>2023-10-13T10:36:00Z</cp:lastPrinted>
  <dcterms:created xsi:type="dcterms:W3CDTF">2022-01-19T14:45:00Z</dcterms:created>
  <dcterms:modified xsi:type="dcterms:W3CDTF">2023-10-16T12:23:00Z</dcterms:modified>
</cp:coreProperties>
</file>