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56497E" w:rsidRPr="0056497E" w:rsidTr="00836266">
        <w:trPr>
          <w:jc w:val="center"/>
        </w:trPr>
        <w:tc>
          <w:tcPr>
            <w:tcW w:w="4395" w:type="dxa"/>
            <w:vAlign w:val="center"/>
            <w:hideMark/>
          </w:tcPr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6497E" w:rsidRPr="001B2CF0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F0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56497E" w:rsidRPr="0056497E" w:rsidRDefault="0056497E" w:rsidP="0056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6497E" w:rsidRPr="0056497E" w:rsidRDefault="00407816" w:rsidP="0056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078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XXXIX</w:t>
      </w:r>
      <w:r w:rsidR="0056497E" w:rsidRPr="005649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сессии IV созыва</w:t>
      </w:r>
    </w:p>
    <w:p w:rsidR="0056497E" w:rsidRPr="0056497E" w:rsidRDefault="0056497E" w:rsidP="0056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497E" w:rsidRPr="0056497E" w:rsidRDefault="0056497E" w:rsidP="0056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649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6A355E">
        <w:rPr>
          <w:rFonts w:ascii="Times New Roman" w:hAnsi="Times New Roman" w:cs="Times New Roman"/>
          <w:b/>
          <w:sz w:val="28"/>
          <w:szCs w:val="28"/>
          <w:lang w:eastAsia="en-US"/>
        </w:rPr>
        <w:t>15 декабря</w:t>
      </w:r>
      <w:r w:rsidRPr="0056497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2022 года</w:t>
      </w:r>
      <w:r w:rsidRPr="0056497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6A355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239</w:t>
      </w:r>
    </w:p>
    <w:p w:rsidR="0056497E" w:rsidRPr="0056497E" w:rsidRDefault="0056497E" w:rsidP="0056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497E" w:rsidRPr="0056497E" w:rsidRDefault="0056497E" w:rsidP="005649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97E" w:rsidRPr="0056497E" w:rsidRDefault="0056497E" w:rsidP="0056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7E">
        <w:rPr>
          <w:rFonts w:ascii="Times New Roman" w:hAnsi="Times New Roman" w:cs="Times New Roman"/>
          <w:b/>
          <w:sz w:val="28"/>
          <w:szCs w:val="28"/>
        </w:rPr>
        <w:t>О безвозмездной передаче муниципального имущества</w:t>
      </w:r>
    </w:p>
    <w:p w:rsidR="0056497E" w:rsidRPr="0056497E" w:rsidRDefault="0056497E" w:rsidP="0056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Чендемеровского</w:t>
      </w:r>
      <w:r w:rsidRPr="005649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собственность</w:t>
      </w:r>
    </w:p>
    <w:p w:rsidR="0056497E" w:rsidRPr="0056497E" w:rsidRDefault="0056497E" w:rsidP="00564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7E">
        <w:rPr>
          <w:rFonts w:ascii="Times New Roman" w:hAnsi="Times New Roman" w:cs="Times New Roman"/>
          <w:b/>
          <w:sz w:val="28"/>
          <w:szCs w:val="28"/>
        </w:rPr>
        <w:t>Сернурского муниципаль</w:t>
      </w:r>
      <w:r w:rsidR="008C5777">
        <w:rPr>
          <w:rFonts w:ascii="Times New Roman" w:hAnsi="Times New Roman" w:cs="Times New Roman"/>
          <w:b/>
          <w:sz w:val="28"/>
          <w:szCs w:val="28"/>
        </w:rPr>
        <w:t>ного района Республики Марий Эл</w:t>
      </w:r>
    </w:p>
    <w:p w:rsidR="0056497E" w:rsidRPr="0056497E" w:rsidRDefault="0056497E" w:rsidP="00564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97E" w:rsidRPr="0056497E" w:rsidRDefault="0056497E" w:rsidP="00564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97E" w:rsidRPr="0056497E" w:rsidRDefault="0056497E" w:rsidP="00564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7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№131-ФЗ «Об общих принципах организации местного самоуправления в Российской Федерации», Уставом Чендемеровского сельского поселения Собрание депутатов Чендемеровского сельского поселения   </w:t>
      </w:r>
      <w:r w:rsidRPr="0056497E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Pr="0056497E">
        <w:rPr>
          <w:rFonts w:ascii="Times New Roman" w:hAnsi="Times New Roman" w:cs="Times New Roman"/>
          <w:sz w:val="28"/>
          <w:szCs w:val="28"/>
        </w:rPr>
        <w:t>о:</w:t>
      </w:r>
    </w:p>
    <w:p w:rsidR="0056497E" w:rsidRPr="0056497E" w:rsidRDefault="0056497E" w:rsidP="0056497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97E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Сернурского муниципального района Республики Марий Эл муниципальное имущество </w:t>
      </w:r>
      <w:r>
        <w:rPr>
          <w:rFonts w:ascii="Times New Roman" w:hAnsi="Times New Roman" w:cs="Times New Roman"/>
          <w:sz w:val="28"/>
          <w:szCs w:val="28"/>
        </w:rPr>
        <w:t>Чендемеровского</w:t>
      </w:r>
      <w:r w:rsidRPr="0056497E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</w:t>
      </w:r>
      <w:r w:rsidRPr="0056497E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56497E" w:rsidRPr="0056497E" w:rsidRDefault="0056497E" w:rsidP="0056497E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6497E">
        <w:rPr>
          <w:sz w:val="28"/>
          <w:szCs w:val="28"/>
        </w:rPr>
        <w:t xml:space="preserve">Настоящее решение вступает в силу после его официального </w:t>
      </w:r>
      <w:r w:rsidR="002C67E5" w:rsidRPr="00994F06">
        <w:rPr>
          <w:sz w:val="28"/>
          <w:szCs w:val="28"/>
        </w:rPr>
        <w:t>обнародованию и размещению на официальном сайте</w:t>
      </w:r>
      <w:r w:rsidR="002C67E5">
        <w:rPr>
          <w:sz w:val="28"/>
          <w:szCs w:val="28"/>
        </w:rPr>
        <w:t xml:space="preserve"> </w:t>
      </w:r>
      <w:r w:rsidR="002C67E5" w:rsidRPr="00994F06">
        <w:rPr>
          <w:sz w:val="28"/>
          <w:szCs w:val="28"/>
        </w:rPr>
        <w:t>в информационно-телекоммуникационной сети «Интернет»</w:t>
      </w:r>
      <w:r w:rsidRPr="0056497E">
        <w:rPr>
          <w:sz w:val="28"/>
          <w:szCs w:val="28"/>
        </w:rPr>
        <w:t>.</w:t>
      </w:r>
    </w:p>
    <w:p w:rsidR="0056497E" w:rsidRPr="0056497E" w:rsidRDefault="0056497E" w:rsidP="0056497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6497E" w:rsidRPr="0056497E" w:rsidRDefault="0056497E" w:rsidP="005649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6497E" w:rsidRPr="0056497E" w:rsidRDefault="0056497E" w:rsidP="005649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6497E" w:rsidRPr="0056497E" w:rsidRDefault="0056497E" w:rsidP="005649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56497E" w:rsidRPr="0056497E" w:rsidTr="00836266">
        <w:tc>
          <w:tcPr>
            <w:tcW w:w="5920" w:type="dxa"/>
          </w:tcPr>
          <w:p w:rsidR="0056497E" w:rsidRPr="0056497E" w:rsidRDefault="0056497E" w:rsidP="00564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E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 сельского поселения</w:t>
            </w:r>
          </w:p>
          <w:p w:rsidR="0056497E" w:rsidRPr="0056497E" w:rsidRDefault="0056497E" w:rsidP="00564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E">
              <w:rPr>
                <w:rFonts w:ascii="Times New Roman" w:hAnsi="Times New Roman" w:cs="Times New Roman"/>
                <w:sz w:val="28"/>
                <w:szCs w:val="28"/>
              </w:rPr>
              <w:t>Сернурского муниципального района Республики Марий Эл,</w:t>
            </w:r>
          </w:p>
          <w:p w:rsidR="0056497E" w:rsidRPr="0056497E" w:rsidRDefault="0056497E" w:rsidP="005649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97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 Чендемеровского сельского поселения</w:t>
            </w:r>
          </w:p>
        </w:tc>
        <w:tc>
          <w:tcPr>
            <w:tcW w:w="3548" w:type="dxa"/>
          </w:tcPr>
          <w:p w:rsidR="0056497E" w:rsidRPr="0056497E" w:rsidRDefault="0056497E" w:rsidP="005649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97E" w:rsidRPr="0056497E" w:rsidRDefault="0056497E" w:rsidP="005649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97E" w:rsidRPr="0056497E" w:rsidRDefault="0056497E" w:rsidP="005649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97E" w:rsidRPr="0056497E" w:rsidRDefault="0056497E" w:rsidP="005649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97E" w:rsidRPr="0056497E" w:rsidRDefault="0056497E" w:rsidP="005649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4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 Малинин</w:t>
            </w:r>
          </w:p>
        </w:tc>
      </w:tr>
    </w:tbl>
    <w:p w:rsidR="0056497E" w:rsidRDefault="0056497E" w:rsidP="00564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7E" w:rsidRDefault="00564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497E" w:rsidRPr="0056497E" w:rsidRDefault="0056497E" w:rsidP="005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1E0"/>
      </w:tblPr>
      <w:tblGrid>
        <w:gridCol w:w="4590"/>
      </w:tblGrid>
      <w:tr w:rsidR="0056497E" w:rsidRPr="0056497E" w:rsidTr="00836266">
        <w:trPr>
          <w:trHeight w:val="296"/>
          <w:jc w:val="right"/>
        </w:trPr>
        <w:tc>
          <w:tcPr>
            <w:tcW w:w="4590" w:type="dxa"/>
            <w:hideMark/>
          </w:tcPr>
          <w:p w:rsidR="0056497E" w:rsidRPr="0056497E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56497E" w:rsidRPr="0056497E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Чендемеровского</w:t>
            </w: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6497E" w:rsidRPr="0056497E" w:rsidRDefault="0056497E" w:rsidP="006A3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355E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 xml:space="preserve"> 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55E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</w:tbl>
    <w:p w:rsidR="0056497E" w:rsidRPr="0056497E" w:rsidRDefault="0056497E" w:rsidP="00564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97E" w:rsidRPr="0056497E" w:rsidRDefault="0056497E" w:rsidP="005649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97E" w:rsidRPr="0056497E" w:rsidRDefault="0056497E" w:rsidP="0056497E">
      <w:pPr>
        <w:pStyle w:val="a4"/>
        <w:jc w:val="center"/>
      </w:pPr>
      <w:r w:rsidRPr="0056497E">
        <w:t>Перечень муниципального имущества</w:t>
      </w:r>
    </w:p>
    <w:p w:rsidR="0056497E" w:rsidRPr="0056497E" w:rsidRDefault="0056497E" w:rsidP="0056497E">
      <w:pPr>
        <w:pStyle w:val="a4"/>
        <w:jc w:val="center"/>
      </w:pPr>
      <w:r>
        <w:t>Чендемеро</w:t>
      </w:r>
      <w:r w:rsidR="00B03767">
        <w:t>в</w:t>
      </w:r>
      <w:r>
        <w:t>ского</w:t>
      </w:r>
      <w:r w:rsidRPr="0056497E">
        <w:t xml:space="preserve"> сельского поселения, передаваемого</w:t>
      </w:r>
    </w:p>
    <w:p w:rsidR="0056497E" w:rsidRPr="0056497E" w:rsidRDefault="0056497E" w:rsidP="0056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7E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56497E" w:rsidRPr="0056497E" w:rsidRDefault="0056497E" w:rsidP="00564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97E">
        <w:rPr>
          <w:rFonts w:ascii="Times New Roman" w:hAnsi="Times New Roman" w:cs="Times New Roman"/>
          <w:sz w:val="24"/>
          <w:szCs w:val="24"/>
        </w:rPr>
        <w:t>Сернурского муниципального района Республики Марий Эл</w:t>
      </w:r>
    </w:p>
    <w:p w:rsidR="0056497E" w:rsidRPr="0056497E" w:rsidRDefault="0056497E" w:rsidP="0056497E">
      <w:pPr>
        <w:pStyle w:val="a4"/>
        <w:jc w:val="center"/>
      </w:pPr>
    </w:p>
    <w:p w:rsidR="0056497E" w:rsidRPr="0056497E" w:rsidRDefault="0056497E" w:rsidP="0056497E">
      <w:pPr>
        <w:pStyle w:val="a4"/>
        <w:jc w:val="center"/>
      </w:pPr>
    </w:p>
    <w:tbl>
      <w:tblPr>
        <w:tblW w:w="905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6564"/>
        <w:gridCol w:w="1918"/>
      </w:tblGrid>
      <w:tr w:rsidR="0056497E" w:rsidRPr="0056497E" w:rsidTr="001C5A5F">
        <w:trPr>
          <w:trHeight w:val="103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E" w:rsidRPr="0056497E" w:rsidRDefault="0056497E" w:rsidP="005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E" w:rsidRPr="0056497E" w:rsidRDefault="0056497E" w:rsidP="005649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6497E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Наименование имущества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E" w:rsidRPr="0056497E" w:rsidRDefault="0056497E" w:rsidP="0056497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6497E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Первоначальная (балансовая) стоимость, рублей</w:t>
            </w:r>
          </w:p>
        </w:tc>
      </w:tr>
      <w:tr w:rsidR="0056497E" w:rsidRPr="0056497E" w:rsidTr="001C5A5F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7E" w:rsidRPr="0056497E" w:rsidRDefault="0056497E" w:rsidP="0056497E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56497E">
              <w:rPr>
                <w:rFonts w:ascii="Times New Roman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E" w:rsidRPr="0056497E" w:rsidRDefault="0056497E" w:rsidP="001C5A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Объекты водопровода, назначение: нежилое, протяженность 870 м., кадастровый номер</w:t>
            </w:r>
            <w:r w:rsidR="001C5A5F">
              <w:rPr>
                <w:rStyle w:val="fontstyle01"/>
              </w:rPr>
              <w:t xml:space="preserve"> – </w:t>
            </w:r>
            <w:r>
              <w:rPr>
                <w:rStyle w:val="fontstyle01"/>
              </w:rPr>
              <w:t xml:space="preserve"> 12:10:0000000:415, по адресу: Республика Марий Эл, Сернурский р-н., д. Кужнурово, начало – в 282 м.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 северо-запад от д. 24 ул. Кужнурово, конец 1</w:t>
            </w:r>
            <w:r w:rsidR="00B03767">
              <w:rPr>
                <w:rStyle w:val="fontstyle01"/>
              </w:rPr>
              <w:t xml:space="preserve"> – </w:t>
            </w:r>
            <w:r>
              <w:rPr>
                <w:rStyle w:val="fontstyle01"/>
              </w:rPr>
              <w:t>в 9 м.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 юго-восток от д. 24 ул. Кужнурово, конец 2</w:t>
            </w:r>
            <w:r w:rsidR="00B03767">
              <w:rPr>
                <w:rStyle w:val="fontstyle01"/>
              </w:rPr>
              <w:t xml:space="preserve"> – </w:t>
            </w:r>
            <w:r>
              <w:rPr>
                <w:rStyle w:val="fontstyle01"/>
              </w:rPr>
              <w:t>в 7</w:t>
            </w:r>
            <w:r w:rsidR="00B0376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</w:t>
            </w:r>
            <w:r w:rsidR="00B03767">
              <w:rPr>
                <w:rStyle w:val="fontstyle01"/>
              </w:rPr>
              <w:t>.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на юго-запад от д.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 ул.</w:t>
            </w:r>
            <w:r w:rsidR="005341C9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Кужнурово,</w:t>
            </w:r>
            <w:r w:rsidR="00B0376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конец</w:t>
            </w:r>
            <w:r w:rsidR="00B0376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</w:t>
            </w:r>
            <w:r w:rsidR="00B03767">
              <w:rPr>
                <w:rStyle w:val="fontstyle01"/>
              </w:rPr>
              <w:t xml:space="preserve"> – </w:t>
            </w:r>
            <w:r>
              <w:rPr>
                <w:rStyle w:val="fontstyle01"/>
              </w:rPr>
              <w:t>в 6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</w:t>
            </w:r>
            <w:r w:rsidR="001C5A5F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на юг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от д.</w:t>
            </w:r>
            <w:r w:rsidR="001C5A5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32 ул.</w:t>
            </w:r>
            <w:r w:rsidR="00B03767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Кужнурово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7E" w:rsidRPr="00B03767" w:rsidRDefault="0056497E" w:rsidP="00B037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6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59 000</w:t>
            </w:r>
          </w:p>
        </w:tc>
      </w:tr>
    </w:tbl>
    <w:p w:rsidR="00F4443D" w:rsidRPr="0056497E" w:rsidRDefault="00F4443D" w:rsidP="00564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443D" w:rsidRPr="0056497E" w:rsidSect="0055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F631BF"/>
    <w:multiLevelType w:val="multilevel"/>
    <w:tmpl w:val="A3846E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CAA6E12"/>
    <w:multiLevelType w:val="hybridMultilevel"/>
    <w:tmpl w:val="D0305284"/>
    <w:lvl w:ilvl="0" w:tplc="9D6A5452">
      <w:start w:val="1"/>
      <w:numFmt w:val="decimal"/>
      <w:lvlText w:val="1.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497E"/>
    <w:rsid w:val="00103393"/>
    <w:rsid w:val="001B2CF0"/>
    <w:rsid w:val="001C5A5F"/>
    <w:rsid w:val="002C67E5"/>
    <w:rsid w:val="00407816"/>
    <w:rsid w:val="005341C9"/>
    <w:rsid w:val="00554D8F"/>
    <w:rsid w:val="0056497E"/>
    <w:rsid w:val="006A355E"/>
    <w:rsid w:val="006E1DE3"/>
    <w:rsid w:val="008C5777"/>
    <w:rsid w:val="00927DAE"/>
    <w:rsid w:val="00B03767"/>
    <w:rsid w:val="00B83B21"/>
    <w:rsid w:val="00E000F8"/>
    <w:rsid w:val="00F404C6"/>
    <w:rsid w:val="00F4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649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5"/>
    <w:rsid w:val="00564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497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649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2022-12-15T13:27:00Z</dcterms:created>
  <dcterms:modified xsi:type="dcterms:W3CDTF">2022-12-15T13:27:00Z</dcterms:modified>
</cp:coreProperties>
</file>