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7317"/>
      </w:tblGrid>
      <w:tr w:rsidR="0065726B" w:rsidRPr="001874A0" w:rsidTr="00DB1EAF">
        <w:tc>
          <w:tcPr>
            <w:tcW w:w="3696" w:type="dxa"/>
          </w:tcPr>
          <w:p w:rsidR="0065726B" w:rsidRPr="001874A0" w:rsidRDefault="0065726B" w:rsidP="00DB1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65726B" w:rsidRPr="001874A0" w:rsidRDefault="0065726B" w:rsidP="00DB1EAF">
            <w:pPr>
              <w:rPr>
                <w:sz w:val="28"/>
                <w:szCs w:val="28"/>
              </w:rPr>
            </w:pPr>
          </w:p>
        </w:tc>
        <w:tc>
          <w:tcPr>
            <w:tcW w:w="7317" w:type="dxa"/>
          </w:tcPr>
          <w:p w:rsidR="00C904FC" w:rsidRPr="00C904FC" w:rsidRDefault="00C904FC" w:rsidP="00C904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904FC" w:rsidRDefault="00C904FC" w:rsidP="00C90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 «Отдел образования и по делам молодежи</w:t>
            </w:r>
          </w:p>
          <w:p w:rsidR="00C904FC" w:rsidRPr="00C904FC" w:rsidRDefault="002E60AD" w:rsidP="00C90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C904FC"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Мари-</w:t>
            </w:r>
            <w:proofErr w:type="spellStart"/>
            <w:r w:rsid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Турекского</w:t>
            </w:r>
            <w:proofErr w:type="spellEnd"/>
            <w:r w:rsid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904FC"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904FC"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C904FC" w:rsidRPr="00D7693E" w:rsidRDefault="00C904FC" w:rsidP="00C904FC">
            <w:pPr>
              <w:spacing w:after="0"/>
              <w:ind w:left="39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4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_________О.А. Курбатова</w:t>
            </w:r>
          </w:p>
          <w:p w:rsidR="0065726B" w:rsidRPr="001874A0" w:rsidRDefault="0065726B" w:rsidP="00DB1EAF">
            <w:pPr>
              <w:rPr>
                <w:sz w:val="28"/>
                <w:szCs w:val="28"/>
              </w:rPr>
            </w:pPr>
          </w:p>
        </w:tc>
      </w:tr>
    </w:tbl>
    <w:p w:rsidR="0065726B" w:rsidRPr="001874A0" w:rsidRDefault="0065726B" w:rsidP="0065726B">
      <w:pPr>
        <w:rPr>
          <w:sz w:val="28"/>
          <w:szCs w:val="28"/>
        </w:rPr>
      </w:pPr>
    </w:p>
    <w:p w:rsidR="0065726B" w:rsidRPr="001874A0" w:rsidRDefault="0065726B" w:rsidP="0065726B">
      <w:pPr>
        <w:jc w:val="center"/>
        <w:rPr>
          <w:sz w:val="28"/>
          <w:szCs w:val="28"/>
        </w:rPr>
      </w:pPr>
    </w:p>
    <w:p w:rsidR="0065726B" w:rsidRPr="006141E3" w:rsidRDefault="0065726B" w:rsidP="00C904F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141E3">
        <w:rPr>
          <w:rFonts w:ascii="Times New Roman" w:hAnsi="Times New Roman" w:cs="Times New Roman"/>
          <w:sz w:val="36"/>
          <w:szCs w:val="36"/>
        </w:rPr>
        <w:t xml:space="preserve">ПЛАН РАБОТЫ </w:t>
      </w:r>
    </w:p>
    <w:p w:rsidR="00C904FC" w:rsidRDefault="0065726B" w:rsidP="00C904F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141E3">
        <w:rPr>
          <w:rFonts w:ascii="Times New Roman" w:hAnsi="Times New Roman" w:cs="Times New Roman"/>
          <w:sz w:val="36"/>
          <w:szCs w:val="36"/>
        </w:rPr>
        <w:t xml:space="preserve">МУ «Отдел образования и по делам молодежи администрации </w:t>
      </w:r>
    </w:p>
    <w:p w:rsidR="00C904FC" w:rsidRDefault="00C904FC" w:rsidP="00C904F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Мари-</w:t>
      </w:r>
      <w:proofErr w:type="spellStart"/>
      <w:r>
        <w:rPr>
          <w:rFonts w:ascii="Times New Roman" w:hAnsi="Times New Roman" w:cs="Times New Roman"/>
          <w:sz w:val="36"/>
          <w:szCs w:val="36"/>
        </w:rPr>
        <w:t>Турекского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</w:t>
      </w:r>
      <w:r w:rsidR="0065726B" w:rsidRPr="006141E3">
        <w:rPr>
          <w:rFonts w:ascii="Times New Roman" w:hAnsi="Times New Roman" w:cs="Times New Roman"/>
          <w:sz w:val="36"/>
          <w:szCs w:val="36"/>
        </w:rPr>
        <w:t>район</w:t>
      </w:r>
      <w:r>
        <w:rPr>
          <w:rFonts w:ascii="Times New Roman" w:hAnsi="Times New Roman" w:cs="Times New Roman"/>
          <w:sz w:val="36"/>
          <w:szCs w:val="36"/>
        </w:rPr>
        <w:t xml:space="preserve">а» </w:t>
      </w:r>
    </w:p>
    <w:p w:rsidR="0065726B" w:rsidRPr="006141E3" w:rsidRDefault="00C904FC" w:rsidP="00C904F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опеке и попечительству </w:t>
      </w:r>
      <w:r w:rsidR="0065726B" w:rsidRPr="006141E3">
        <w:rPr>
          <w:rFonts w:ascii="Times New Roman" w:hAnsi="Times New Roman" w:cs="Times New Roman"/>
          <w:sz w:val="36"/>
          <w:szCs w:val="36"/>
        </w:rPr>
        <w:t>на 20</w:t>
      </w:r>
      <w:r w:rsidR="00F7306E">
        <w:rPr>
          <w:rFonts w:ascii="Times New Roman" w:hAnsi="Times New Roman" w:cs="Times New Roman"/>
          <w:sz w:val="36"/>
          <w:szCs w:val="36"/>
        </w:rPr>
        <w:t>2</w:t>
      </w:r>
      <w:r w:rsidR="00576225">
        <w:rPr>
          <w:rFonts w:ascii="Times New Roman" w:hAnsi="Times New Roman" w:cs="Times New Roman"/>
          <w:sz w:val="36"/>
          <w:szCs w:val="36"/>
        </w:rPr>
        <w:t>4</w:t>
      </w:r>
      <w:r w:rsidR="0065726B" w:rsidRPr="006141E3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65726B" w:rsidRPr="001874A0" w:rsidRDefault="0065726B" w:rsidP="0065726B">
      <w:pPr>
        <w:jc w:val="center"/>
        <w:rPr>
          <w:sz w:val="28"/>
          <w:szCs w:val="28"/>
        </w:rPr>
      </w:pPr>
    </w:p>
    <w:p w:rsidR="0065726B" w:rsidRPr="008E22AD" w:rsidRDefault="0065726B" w:rsidP="0065726B">
      <w:pPr>
        <w:ind w:left="36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</w:p>
    <w:p w:rsidR="00E302C5" w:rsidRPr="006141E3" w:rsidRDefault="00E302C5" w:rsidP="00E302C5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2C5" w:rsidRPr="006141E3" w:rsidRDefault="00E302C5" w:rsidP="00E302C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E302C5" w:rsidRPr="006141E3" w:rsidRDefault="00E302C5" w:rsidP="00E302C5">
      <w:pPr>
        <w:pStyle w:val="Style2"/>
        <w:tabs>
          <w:tab w:val="left" w:pos="360"/>
          <w:tab w:val="num" w:pos="784"/>
        </w:tabs>
        <w:spacing w:line="276" w:lineRule="auto"/>
        <w:ind w:left="709" w:right="792"/>
        <w:jc w:val="both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numPr>
          <w:ilvl w:val="0"/>
          <w:numId w:val="11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 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 на территории муниципального района.</w:t>
      </w:r>
    </w:p>
    <w:p w:rsidR="00E302C5" w:rsidRPr="006141E3" w:rsidRDefault="00E302C5" w:rsidP="00E302C5">
      <w:pPr>
        <w:numPr>
          <w:ilvl w:val="0"/>
          <w:numId w:val="11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 Обеспечение гарантий права ребенка жить и воспитываться в семье.</w:t>
      </w:r>
    </w:p>
    <w:p w:rsidR="00E302C5" w:rsidRPr="006141E3" w:rsidRDefault="00E302C5" w:rsidP="00E302C5">
      <w:pPr>
        <w:numPr>
          <w:ilvl w:val="0"/>
          <w:numId w:val="11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 Профилактика социального сиротства.</w:t>
      </w:r>
    </w:p>
    <w:p w:rsidR="00E302C5" w:rsidRPr="006141E3" w:rsidRDefault="00E302C5" w:rsidP="00E302C5">
      <w:pPr>
        <w:numPr>
          <w:ilvl w:val="0"/>
          <w:numId w:val="11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Развитие различных форм семейного устройства детей, оставшихся без попечения родителей.</w:t>
      </w:r>
    </w:p>
    <w:p w:rsidR="00E302C5" w:rsidRPr="006141E3" w:rsidRDefault="00E302C5" w:rsidP="00E302C5">
      <w:pPr>
        <w:numPr>
          <w:ilvl w:val="0"/>
          <w:numId w:val="11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Защита личных и имущественных прав и интересов несовершеннолетних, в том числе детей-сирот и детей, оставшихся без попечения родителей.</w:t>
      </w:r>
    </w:p>
    <w:p w:rsidR="00E302C5" w:rsidRPr="006141E3" w:rsidRDefault="00E302C5" w:rsidP="00E302C5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141E3">
        <w:rPr>
          <w:rFonts w:ascii="Times New Roman" w:hAnsi="Times New Roman" w:cs="Times New Roman"/>
          <w:b/>
          <w:sz w:val="28"/>
          <w:szCs w:val="28"/>
        </w:rPr>
        <w:t>Для решения поставленных задач необходимо:</w:t>
      </w:r>
    </w:p>
    <w:p w:rsidR="00E302C5" w:rsidRPr="006141E3" w:rsidRDefault="00E302C5" w:rsidP="00E302C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- пропаганда семейных форм устройства детей, лишенных родительского попечения;</w:t>
      </w:r>
    </w:p>
    <w:p w:rsidR="00E302C5" w:rsidRPr="006141E3" w:rsidRDefault="00E302C5" w:rsidP="00E302C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- создание и развитие системы постинтернатной адаптации;</w:t>
      </w:r>
    </w:p>
    <w:p w:rsidR="00E302C5" w:rsidRPr="006141E3" w:rsidRDefault="00E302C5" w:rsidP="00E302C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- развитие системы социальной защиты семьи, обеспечивающей сохранение ребенка в семье;</w:t>
      </w:r>
    </w:p>
    <w:p w:rsidR="00E302C5" w:rsidRPr="006141E3" w:rsidRDefault="00E302C5" w:rsidP="00E302C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- организация и проведение  мониторинга соблюдения прав детей-сирот  и детей, оставшихся без попечения родителей, развития и жизнеустройства воспитанников и выпускников образовательных учреждений для детей-сирот и детей, оставшихся без попечения родителей.</w:t>
      </w:r>
    </w:p>
    <w:p w:rsidR="00E302C5" w:rsidRPr="006141E3" w:rsidRDefault="00E302C5" w:rsidP="00E302C5">
      <w:pPr>
        <w:spacing w:after="0"/>
        <w:ind w:right="-1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1E3">
        <w:rPr>
          <w:rFonts w:ascii="Times New Roman" w:hAnsi="Times New Roman" w:cs="Times New Roman"/>
          <w:sz w:val="28"/>
          <w:szCs w:val="28"/>
        </w:rPr>
        <w:br w:type="page"/>
      </w:r>
      <w:r w:rsidRPr="006141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формировании плана работы использованы: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spacing w:line="264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141E3">
        <w:rPr>
          <w:rStyle w:val="CharacterStyle1"/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141E3">
        <w:rPr>
          <w:rStyle w:val="CharacterStyle1"/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141E3">
        <w:rPr>
          <w:rStyle w:val="CharacterStyle1"/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spacing w:line="302" w:lineRule="auto"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141E3">
        <w:rPr>
          <w:rStyle w:val="CharacterStyle1"/>
          <w:rFonts w:ascii="Times New Roman" w:hAnsi="Times New Roman" w:cs="Times New Roman"/>
          <w:sz w:val="28"/>
          <w:szCs w:val="28"/>
        </w:rPr>
        <w:t>Федеральный Закон Российской Федерации от 24 апреля 2008 года №48-ФЗ «Об опеке и попечительстве»;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6141E3">
        <w:rPr>
          <w:rStyle w:val="CharacterStyle1"/>
          <w:rFonts w:ascii="Times New Roman" w:hAnsi="Times New Roman" w:cs="Times New Roman"/>
          <w:spacing w:val="-13"/>
          <w:sz w:val="28"/>
          <w:szCs w:val="28"/>
        </w:rPr>
        <w:t xml:space="preserve">Федеральный Закон Российской Федерации от 21 декабря 1996 года </w:t>
      </w:r>
      <w:r w:rsidR="00D92F66">
        <w:rPr>
          <w:rStyle w:val="CharacterStyle1"/>
          <w:rFonts w:ascii="Times New Roman" w:hAnsi="Times New Roman" w:cs="Times New Roman"/>
          <w:spacing w:val="-13"/>
          <w:sz w:val="28"/>
          <w:szCs w:val="28"/>
        </w:rPr>
        <w:t>№</w:t>
      </w:r>
      <w:r w:rsidRPr="006141E3">
        <w:rPr>
          <w:rStyle w:val="CharacterStyle1"/>
          <w:rFonts w:ascii="Times New Roman" w:hAnsi="Times New Roman" w:cs="Times New Roman"/>
          <w:spacing w:val="-13"/>
          <w:sz w:val="28"/>
          <w:szCs w:val="28"/>
        </w:rPr>
        <w:t xml:space="preserve">159-ФЗ «О </w:t>
      </w:r>
      <w:r w:rsidRPr="006141E3">
        <w:rPr>
          <w:rStyle w:val="CharacterStyle1"/>
          <w:rFonts w:ascii="Times New Roman" w:hAnsi="Times New Roman" w:cs="Times New Roman"/>
          <w:sz w:val="28"/>
          <w:szCs w:val="28"/>
        </w:rPr>
        <w:t>дополнительных гарантиях по социальной защите детей- сироти детей, оставшихся без попечения родителей»;</w:t>
      </w:r>
    </w:p>
    <w:p w:rsidR="00E302C5" w:rsidRPr="006141E3" w:rsidRDefault="00E302C5" w:rsidP="00E302C5">
      <w:pPr>
        <w:pStyle w:val="Style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Федеральный закон от 19.05.1995</w:t>
      </w:r>
      <w:r w:rsidR="00267A6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41E3">
        <w:rPr>
          <w:rFonts w:ascii="Times New Roman" w:hAnsi="Times New Roman" w:cs="Times New Roman"/>
          <w:sz w:val="28"/>
          <w:szCs w:val="28"/>
        </w:rPr>
        <w:t>№81-ФЗ «О государственных пособиях гражданам, имеющим детей»;</w:t>
      </w:r>
    </w:p>
    <w:p w:rsidR="00E302C5" w:rsidRPr="006141E3" w:rsidRDefault="00E302C5" w:rsidP="00E302C5">
      <w:pPr>
        <w:pStyle w:val="Style1"/>
        <w:numPr>
          <w:ilvl w:val="0"/>
          <w:numId w:val="2"/>
        </w:numPr>
        <w:ind w:right="72"/>
        <w:jc w:val="both"/>
        <w:rPr>
          <w:sz w:val="28"/>
          <w:szCs w:val="28"/>
        </w:rPr>
      </w:pPr>
      <w:r w:rsidRPr="006141E3">
        <w:rPr>
          <w:sz w:val="28"/>
          <w:szCs w:val="28"/>
        </w:rPr>
        <w:t>Постановление Правите</w:t>
      </w:r>
      <w:r w:rsidR="00636E51">
        <w:rPr>
          <w:sz w:val="28"/>
          <w:szCs w:val="28"/>
        </w:rPr>
        <w:t>льства РФ от 18 мая 2009 года N</w:t>
      </w:r>
      <w:r w:rsidRPr="006141E3">
        <w:rPr>
          <w:sz w:val="28"/>
          <w:szCs w:val="28"/>
        </w:rPr>
        <w:t xml:space="preserve"> 423 «Об отдельных вопросах осуществления опеки и попечительства в отноше</w:t>
      </w:r>
      <w:r w:rsidR="00636E51">
        <w:rPr>
          <w:sz w:val="28"/>
          <w:szCs w:val="28"/>
        </w:rPr>
        <w:t>нии несовершеннолетних граждан»;</w:t>
      </w:r>
    </w:p>
    <w:p w:rsidR="00E302C5" w:rsidRDefault="00E302C5" w:rsidP="00E302C5">
      <w:pPr>
        <w:pStyle w:val="Style1"/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 w:rsidRPr="006141E3">
        <w:rPr>
          <w:sz w:val="28"/>
          <w:szCs w:val="28"/>
        </w:rPr>
        <w:t xml:space="preserve">Приказ Министерства здравоохранения РФ от 10 сентября </w:t>
      </w:r>
      <w:smartTag w:uri="urn:schemas-microsoft-com:office:smarttags" w:element="metricconverter">
        <w:smartTagPr>
          <w:attr w:name="ProductID" w:val="1996 г"/>
        </w:smartTagPr>
        <w:r w:rsidRPr="006141E3">
          <w:rPr>
            <w:sz w:val="28"/>
            <w:szCs w:val="28"/>
          </w:rPr>
          <w:t>1996 года</w:t>
        </w:r>
      </w:smartTag>
      <w:r w:rsidRPr="006141E3">
        <w:rPr>
          <w:sz w:val="28"/>
          <w:szCs w:val="28"/>
        </w:rPr>
        <w:t xml:space="preserve"> № 332 «О порядке медицинского освидетельствования граждан, желающих стать усыновителями, опекунами (попечите</w:t>
      </w:r>
      <w:r w:rsidR="00636E51">
        <w:rPr>
          <w:sz w:val="28"/>
          <w:szCs w:val="28"/>
        </w:rPr>
        <w:t>лями) или приемными родителями»;</w:t>
      </w:r>
    </w:p>
    <w:p w:rsidR="005D0019" w:rsidRPr="006141E3" w:rsidRDefault="005D0019" w:rsidP="00E302C5">
      <w:pPr>
        <w:pStyle w:val="Style1"/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15 июня 2020 года № 300 «Об утверждении Порядка формирования, ведения и использования государственного банка данных о детях, оставшихся без попечения родителей»;</w:t>
      </w:r>
    </w:p>
    <w:p w:rsidR="00E302C5" w:rsidRPr="006141E3" w:rsidRDefault="00E302C5" w:rsidP="00F7306E">
      <w:pPr>
        <w:pStyle w:val="Style1"/>
        <w:numPr>
          <w:ilvl w:val="0"/>
          <w:numId w:val="2"/>
        </w:numPr>
        <w:spacing w:line="276" w:lineRule="auto"/>
        <w:ind w:right="72"/>
        <w:jc w:val="both"/>
        <w:rPr>
          <w:sz w:val="28"/>
          <w:szCs w:val="28"/>
        </w:rPr>
      </w:pPr>
      <w:r w:rsidRPr="006141E3">
        <w:rPr>
          <w:spacing w:val="-1"/>
          <w:sz w:val="28"/>
          <w:szCs w:val="28"/>
        </w:rPr>
        <w:t xml:space="preserve">Закон Республики Марий Эл от 2 декабря 2004 года Н.9 50-3 «О социальной поддержке и </w:t>
      </w:r>
      <w:r w:rsidRPr="006141E3">
        <w:rPr>
          <w:sz w:val="28"/>
          <w:szCs w:val="28"/>
        </w:rPr>
        <w:t>социальном обслуживании отдельных категорий граждан в Республике Марий Эл»;</w:t>
      </w:r>
    </w:p>
    <w:p w:rsidR="00E302C5" w:rsidRPr="006141E3" w:rsidRDefault="00E302C5" w:rsidP="00F7306E">
      <w:pPr>
        <w:pStyle w:val="Styl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141E3">
        <w:rPr>
          <w:sz w:val="28"/>
          <w:szCs w:val="28"/>
        </w:rPr>
        <w:t>Закон Республики М</w:t>
      </w:r>
      <w:r w:rsidR="00636E51">
        <w:rPr>
          <w:sz w:val="28"/>
          <w:szCs w:val="28"/>
        </w:rPr>
        <w:t xml:space="preserve">арий Эл от 30 ноября 2006 года </w:t>
      </w:r>
      <w:r w:rsidRPr="006141E3">
        <w:rPr>
          <w:sz w:val="28"/>
          <w:szCs w:val="28"/>
        </w:rPr>
        <w:t>60-3 «О приемной семье»;</w:t>
      </w:r>
    </w:p>
    <w:p w:rsidR="00E302C5" w:rsidRPr="006141E3" w:rsidRDefault="00E302C5" w:rsidP="00F7306E">
      <w:pPr>
        <w:pStyle w:val="Style1"/>
        <w:numPr>
          <w:ilvl w:val="0"/>
          <w:numId w:val="2"/>
        </w:numPr>
        <w:spacing w:line="276" w:lineRule="auto"/>
        <w:ind w:right="72"/>
        <w:jc w:val="both"/>
        <w:rPr>
          <w:sz w:val="28"/>
          <w:szCs w:val="28"/>
        </w:rPr>
      </w:pPr>
      <w:r w:rsidRPr="006141E3">
        <w:rPr>
          <w:spacing w:val="-8"/>
          <w:sz w:val="28"/>
          <w:szCs w:val="28"/>
        </w:rPr>
        <w:t xml:space="preserve">Закон Республики Марий Эл от 4 августа 2008 года № 34-3 «О патронатном </w:t>
      </w:r>
      <w:r w:rsidRPr="006141E3">
        <w:rPr>
          <w:sz w:val="28"/>
          <w:szCs w:val="28"/>
        </w:rPr>
        <w:t>воспитании»;</w:t>
      </w:r>
    </w:p>
    <w:p w:rsidR="00E302C5" w:rsidRPr="006141E3" w:rsidRDefault="00E302C5" w:rsidP="00F7306E">
      <w:pPr>
        <w:pStyle w:val="Style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141E3">
        <w:rPr>
          <w:spacing w:val="-13"/>
          <w:sz w:val="28"/>
          <w:szCs w:val="28"/>
        </w:rPr>
        <w:t xml:space="preserve">Закон Республики Марий Эл от 21 октября 2008 года № 56-3 «О вознаграждении </w:t>
      </w:r>
      <w:r w:rsidRPr="006141E3">
        <w:rPr>
          <w:spacing w:val="-6"/>
          <w:sz w:val="28"/>
          <w:szCs w:val="28"/>
        </w:rPr>
        <w:t xml:space="preserve">опекунам и попечителям несовершеннолетних граждан и внесении изменений в </w:t>
      </w:r>
      <w:r w:rsidRPr="006141E3">
        <w:rPr>
          <w:spacing w:val="-3"/>
          <w:sz w:val="28"/>
          <w:szCs w:val="28"/>
        </w:rPr>
        <w:t xml:space="preserve">некоторые законодательные акты Республики Марий Эл по вопросам опеки и </w:t>
      </w:r>
      <w:r w:rsidRPr="006141E3">
        <w:rPr>
          <w:sz w:val="28"/>
          <w:szCs w:val="28"/>
        </w:rPr>
        <w:t>попечительства»;</w:t>
      </w:r>
    </w:p>
    <w:p w:rsidR="00E302C5" w:rsidRDefault="00E302C5" w:rsidP="00E302C5">
      <w:pPr>
        <w:pStyle w:val="Style1"/>
        <w:numPr>
          <w:ilvl w:val="0"/>
          <w:numId w:val="2"/>
        </w:numPr>
        <w:ind w:right="72"/>
        <w:jc w:val="both"/>
        <w:rPr>
          <w:sz w:val="28"/>
          <w:szCs w:val="28"/>
        </w:rPr>
      </w:pPr>
      <w:r w:rsidRPr="006141E3">
        <w:rPr>
          <w:sz w:val="28"/>
          <w:szCs w:val="28"/>
        </w:rPr>
        <w:t>Постановление Правит</w:t>
      </w:r>
      <w:r w:rsidR="00762A5F">
        <w:rPr>
          <w:sz w:val="28"/>
          <w:szCs w:val="28"/>
        </w:rPr>
        <w:t>ельства РМЭ от 22 октября 201</w:t>
      </w:r>
      <w:r w:rsidR="00267A64">
        <w:rPr>
          <w:sz w:val="28"/>
          <w:szCs w:val="28"/>
        </w:rPr>
        <w:t xml:space="preserve">9 года </w:t>
      </w:r>
      <w:r w:rsidR="00762A5F">
        <w:rPr>
          <w:sz w:val="28"/>
          <w:szCs w:val="28"/>
        </w:rPr>
        <w:t xml:space="preserve">№ 323 </w:t>
      </w:r>
      <w:r w:rsidRPr="006141E3">
        <w:rPr>
          <w:sz w:val="28"/>
          <w:szCs w:val="28"/>
        </w:rPr>
        <w:t>«Об утверждении Порядка учета лиц, желающих усыновить (удочерить) ребенка (детей)</w:t>
      </w:r>
      <w:r w:rsidR="00762A5F">
        <w:rPr>
          <w:sz w:val="28"/>
          <w:szCs w:val="28"/>
        </w:rPr>
        <w:t>, оставшихся без попечения родителей, и о признании утратившими силу некоторых решений Правительства Республики Марий Эл</w:t>
      </w:r>
      <w:r w:rsidRPr="006141E3">
        <w:rPr>
          <w:sz w:val="28"/>
          <w:szCs w:val="28"/>
        </w:rPr>
        <w:t>;</w:t>
      </w:r>
    </w:p>
    <w:p w:rsidR="005D0019" w:rsidRPr="006141E3" w:rsidRDefault="005D0019" w:rsidP="005D0019">
      <w:pPr>
        <w:pStyle w:val="Style1"/>
        <w:ind w:left="720" w:right="72"/>
        <w:jc w:val="both"/>
        <w:rPr>
          <w:sz w:val="28"/>
          <w:szCs w:val="28"/>
        </w:rPr>
      </w:pPr>
    </w:p>
    <w:p w:rsidR="00E302C5" w:rsidRPr="006141E3" w:rsidRDefault="00E302C5" w:rsidP="00E302C5">
      <w:pPr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br w:type="page"/>
      </w:r>
      <w:r w:rsidRPr="006141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ДЕЯТЕЛЬНОСТИ СПЕЦИАЛИСТА</w:t>
      </w:r>
    </w:p>
    <w:p w:rsidR="00E302C5" w:rsidRPr="006141E3" w:rsidRDefault="00E302C5" w:rsidP="00E302C5">
      <w:pPr>
        <w:spacing w:after="0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1E3">
        <w:rPr>
          <w:rFonts w:ascii="Times New Roman" w:hAnsi="Times New Roman" w:cs="Times New Roman"/>
          <w:b/>
          <w:bCs/>
          <w:sz w:val="28"/>
          <w:szCs w:val="28"/>
        </w:rPr>
        <w:t xml:space="preserve">  ПО ОХРАНЕ ПРАВ ДЕТСТВА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  <w:u w:val="single"/>
        </w:rPr>
        <w:t>I. Выявление и устройство детей, нуждающихся в установлении над ними опеки (попечительства).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10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1.1. работа с опекунами (попечителями), приемными родителями, усыновителями;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10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1.2. работа с региональным банком данных о детях, оставшихся без попечения родителей;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10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1.3. информационно-просветительская деятельность по вопросам семейных</w:t>
      </w:r>
      <w:r w:rsidRPr="006141E3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6141E3">
        <w:rPr>
          <w:rFonts w:ascii="Times New Roman" w:hAnsi="Times New Roman" w:cs="Times New Roman"/>
          <w:sz w:val="28"/>
          <w:szCs w:val="28"/>
        </w:rPr>
        <w:t xml:space="preserve"> устройства детей-сирот и детей, оставшихся без попечения родителей.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141E3">
        <w:rPr>
          <w:rFonts w:ascii="Times New Roman" w:hAnsi="Times New Roman" w:cs="Times New Roman"/>
          <w:sz w:val="28"/>
          <w:szCs w:val="28"/>
          <w:u w:val="single"/>
        </w:rPr>
        <w:t>. Социально-правовая защита детей, оказавшихся в трудной жизненной ситуации, детей-сирот, детей, оставшихся</w:t>
      </w:r>
      <w:r w:rsidRPr="006141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без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  <w:u w:val="single"/>
        </w:rPr>
        <w:t>попечения родителей, лиц из числа данной категории граждан: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8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2.1. представление законных интересов несовершеннолетних граждан;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800" w:right="600" w:hanging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1E3">
        <w:rPr>
          <w:rFonts w:ascii="Times New Roman" w:hAnsi="Times New Roman" w:cs="Times New Roman"/>
          <w:bCs/>
          <w:sz w:val="28"/>
          <w:szCs w:val="28"/>
        </w:rPr>
        <w:t>2.2.</w:t>
      </w:r>
      <w:r w:rsidRPr="006141E3">
        <w:rPr>
          <w:rFonts w:ascii="Times New Roman" w:hAnsi="Times New Roman" w:cs="Times New Roman"/>
          <w:sz w:val="28"/>
          <w:szCs w:val="28"/>
        </w:rPr>
        <w:t>обеспечение мер социальной поддержки детей-сирот, детей, оставшихся</w:t>
      </w:r>
      <w:r w:rsidRPr="006141E3">
        <w:rPr>
          <w:rFonts w:ascii="Times New Roman" w:hAnsi="Times New Roman" w:cs="Times New Roman"/>
          <w:bCs/>
          <w:sz w:val="28"/>
          <w:szCs w:val="28"/>
        </w:rPr>
        <w:t xml:space="preserve"> без попечения родителей, лиц и</w:t>
      </w:r>
      <w:r w:rsidR="00267A64" w:rsidRPr="00267A64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6141E3">
        <w:rPr>
          <w:rFonts w:ascii="Times New Roman" w:hAnsi="Times New Roman" w:cs="Times New Roman"/>
          <w:bCs/>
          <w:sz w:val="28"/>
          <w:szCs w:val="28"/>
        </w:rPr>
        <w:t xml:space="preserve">числа данной </w:t>
      </w:r>
      <w:r w:rsidRPr="006141E3">
        <w:rPr>
          <w:rFonts w:ascii="Times New Roman" w:hAnsi="Times New Roman" w:cs="Times New Roman"/>
          <w:sz w:val="28"/>
          <w:szCs w:val="28"/>
        </w:rPr>
        <w:t>категории граждан;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8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2.3. принятие мер по защите жилищных прав детей-сирот, детей, оставшихся без попечения родителей и лиц из числа данной категории граждан;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800" w:right="600" w:hanging="30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2.5. подготовка проектов распорядительных</w:t>
      </w:r>
      <w:r w:rsidRPr="006141E3">
        <w:rPr>
          <w:rFonts w:ascii="Times New Roman" w:hAnsi="Times New Roman" w:cs="Times New Roman"/>
          <w:bCs/>
          <w:sz w:val="28"/>
          <w:szCs w:val="28"/>
        </w:rPr>
        <w:t xml:space="preserve"> актов по вопросам защиты</w:t>
      </w:r>
      <w:r w:rsidRPr="006141E3">
        <w:rPr>
          <w:rFonts w:ascii="Times New Roman" w:hAnsi="Times New Roman" w:cs="Times New Roman"/>
          <w:sz w:val="28"/>
          <w:szCs w:val="28"/>
        </w:rPr>
        <w:t xml:space="preserve"> имущественных и личных прав несовершеннолетних.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  <w:u w:val="single"/>
        </w:rPr>
        <w:t>III. Взаимодействие с социумом по профилактике социального сиротства: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3.1. работа с</w:t>
      </w:r>
      <w:r w:rsidR="00060FB3">
        <w:rPr>
          <w:rFonts w:ascii="Times New Roman" w:hAnsi="Times New Roman" w:cs="Times New Roman"/>
          <w:sz w:val="28"/>
          <w:szCs w:val="28"/>
        </w:rPr>
        <w:t xml:space="preserve"> </w:t>
      </w:r>
      <w:r w:rsidRPr="006141E3">
        <w:rPr>
          <w:rFonts w:ascii="Times New Roman" w:hAnsi="Times New Roman" w:cs="Times New Roman"/>
          <w:sz w:val="28"/>
          <w:szCs w:val="28"/>
        </w:rPr>
        <w:t>социальными</w:t>
      </w:r>
      <w:r w:rsidRPr="006141E3">
        <w:rPr>
          <w:rFonts w:ascii="Times New Roman" w:hAnsi="Times New Roman" w:cs="Times New Roman"/>
          <w:bCs/>
          <w:sz w:val="28"/>
          <w:szCs w:val="28"/>
        </w:rPr>
        <w:t xml:space="preserve"> педагогами;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 xml:space="preserve">3.2. взаимодействие с органами системы профилактики </w:t>
      </w:r>
      <w:r w:rsidR="00267A64">
        <w:rPr>
          <w:rFonts w:ascii="Times New Roman" w:hAnsi="Times New Roman" w:cs="Times New Roman"/>
          <w:sz w:val="28"/>
          <w:szCs w:val="28"/>
        </w:rPr>
        <w:t>безнадзорности и правонарушений.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right="3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1E3">
        <w:rPr>
          <w:rFonts w:ascii="Times New Roman" w:hAnsi="Times New Roman" w:cs="Times New Roman"/>
          <w:bCs/>
          <w:sz w:val="28"/>
          <w:szCs w:val="28"/>
          <w:u w:val="single"/>
        </w:rPr>
        <w:t>IV.</w:t>
      </w:r>
      <w:r w:rsidRPr="006141E3"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Информационно-аналитическая деятельность:</w:t>
      </w:r>
    </w:p>
    <w:p w:rsidR="00E302C5" w:rsidRPr="006141E3" w:rsidRDefault="00060FB3" w:rsidP="00E302C5">
      <w:pPr>
        <w:autoSpaceDE w:val="0"/>
        <w:autoSpaceDN w:val="0"/>
        <w:adjustRightInd w:val="0"/>
        <w:spacing w:after="0"/>
        <w:ind w:right="3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02C5" w:rsidRPr="006141E3">
        <w:rPr>
          <w:rFonts w:ascii="Times New Roman" w:hAnsi="Times New Roman" w:cs="Times New Roman"/>
          <w:sz w:val="28"/>
          <w:szCs w:val="28"/>
        </w:rPr>
        <w:t>4.1. статистическая государственная отчетность;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4.2. еже</w:t>
      </w:r>
      <w:r w:rsidR="00267A64">
        <w:rPr>
          <w:rFonts w:ascii="Times New Roman" w:hAnsi="Times New Roman" w:cs="Times New Roman"/>
          <w:sz w:val="28"/>
          <w:szCs w:val="28"/>
        </w:rPr>
        <w:t>месячная отчетность по плану.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  <w:u w:val="single"/>
        </w:rPr>
        <w:t>V. Контрольно-инспекционная деятельность: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5.1. контроль соблюдения прав детей в государственных образовательных учреждениях;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141E3">
        <w:rPr>
          <w:rFonts w:ascii="Times New Roman" w:hAnsi="Times New Roman" w:cs="Times New Roman"/>
          <w:sz w:val="28"/>
          <w:szCs w:val="28"/>
        </w:rPr>
        <w:t>5.2. надзор за деятельностью опекунов (попечителей), приемных родителей.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3">
        <w:rPr>
          <w:rFonts w:ascii="Times New Roman" w:hAnsi="Times New Roman" w:cs="Times New Roman"/>
          <w:b/>
          <w:sz w:val="28"/>
          <w:szCs w:val="28"/>
        </w:rPr>
        <w:t>Выявление и устройство детей, нуждающихся в установлении над ними опеки (попечительства)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791"/>
        <w:gridCol w:w="8280"/>
        <w:gridCol w:w="2160"/>
      </w:tblGrid>
      <w:tr w:rsidR="00E302C5" w:rsidRPr="006141E3" w:rsidTr="00DB1EAF">
        <w:tc>
          <w:tcPr>
            <w:tcW w:w="709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1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ение деятельности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02C5" w:rsidRPr="006141E3" w:rsidTr="00DB1EAF">
        <w:tc>
          <w:tcPr>
            <w:tcW w:w="709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опекунами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(попечителями), приемными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E302C5" w:rsidRPr="006141E3" w:rsidRDefault="00E302C5" w:rsidP="00906B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нормативно</w:t>
            </w:r>
            <w:r w:rsidR="00906B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правовых актов по вопросам устройства детей-сирот и детей, оставшихся без попечения родителей.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302C5" w:rsidRPr="006141E3" w:rsidTr="00DB1EAF"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E30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системы мер по формированию личного дела ребенка, оставшегося без попечения родителей.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02C5" w:rsidRPr="006141E3" w:rsidTr="00DB1EAF"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E30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Ознакомление опекунов (попечителей), приемных родителей с их правами и обязанностями; социальными льготами и выплатами на подопечных (приемных) детей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При устройстве ребенка в замещающую семью</w:t>
            </w:r>
          </w:p>
        </w:tc>
      </w:tr>
      <w:tr w:rsidR="00E302C5" w:rsidRPr="006141E3" w:rsidTr="00DB1EAF">
        <w:trPr>
          <w:trHeight w:val="3330"/>
        </w:trPr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E30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Извещение опекунов (попечителей), приемных родителей об изменениях в законодательстве по вопросам порядка и размера выплат на содержание подопечных (приемных) детей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302C5" w:rsidRPr="006141E3" w:rsidTr="00DB1EAF">
        <w:trPr>
          <w:trHeight w:val="5421"/>
        </w:trPr>
        <w:tc>
          <w:tcPr>
            <w:tcW w:w="709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3791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Работа с региональным банком данных о детях, оставшихся без попечения родителей</w:t>
            </w:r>
          </w:p>
        </w:tc>
        <w:tc>
          <w:tcPr>
            <w:tcW w:w="8280" w:type="dxa"/>
          </w:tcPr>
          <w:p w:rsidR="00E302C5" w:rsidRPr="006141E3" w:rsidRDefault="00E302C5" w:rsidP="00E302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0" w:firstLine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Сверка данных по региональному банку данных в  Министерстве образования и науки Республики Марий Эл</w:t>
            </w:r>
          </w:p>
          <w:p w:rsidR="00337B5D" w:rsidRDefault="00337B5D" w:rsidP="00337B5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2C5" w:rsidRPr="006141E3" w:rsidRDefault="00E302C5" w:rsidP="00E302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0" w:firstLine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анкет детей при устройстве в организации для детей-сирот и детей, оставшихся без попечения родителей.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E302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0"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направление информации по изменению анкетных данных и прекращению учета сведений о ребенке.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  <w:p w:rsidR="00337B5D" w:rsidRDefault="00337B5D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2C5" w:rsidRPr="006141E3" w:rsidRDefault="00C91823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течении месяца </w:t>
            </w:r>
            <w:r w:rsidR="00E302C5"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выявления</w:t>
            </w:r>
          </w:p>
          <w:p w:rsidR="00F7306E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  года</w:t>
            </w:r>
          </w:p>
        </w:tc>
      </w:tr>
      <w:tr w:rsidR="00E302C5" w:rsidRPr="006141E3" w:rsidTr="00DB1EAF">
        <w:trPr>
          <w:trHeight w:val="3000"/>
        </w:trPr>
        <w:tc>
          <w:tcPr>
            <w:tcW w:w="709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Default="00E302C5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Pr="006141E3" w:rsidRDefault="00D2552B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 w:val="restart"/>
          </w:tcPr>
          <w:p w:rsidR="00E302C5" w:rsidRDefault="00C91823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>просветительская  деятельность</w:t>
            </w:r>
            <w:proofErr w:type="gramEnd"/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семейных форм устройства детей-сирот и детей, оставшихся без попечения родителей</w:t>
            </w:r>
          </w:p>
          <w:p w:rsidR="00D2552B" w:rsidRDefault="00D2552B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Default="00D2552B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52B" w:rsidRPr="006141E3" w:rsidRDefault="00D2552B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0A4136" w:rsidRPr="00A133BE" w:rsidRDefault="00E302C5" w:rsidP="00337B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Организация и проведение районных собраний опекунов (по</w:t>
            </w:r>
            <w:r w:rsidR="00762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печителей), приемных родителей</w:t>
            </w:r>
          </w:p>
        </w:tc>
        <w:tc>
          <w:tcPr>
            <w:tcW w:w="2160" w:type="dxa"/>
          </w:tcPr>
          <w:p w:rsidR="00E302C5" w:rsidRDefault="00C91823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Pr="006141E3" w:rsidRDefault="00E302C5" w:rsidP="00337B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302C5" w:rsidRPr="006141E3" w:rsidTr="00DB1EAF">
        <w:trPr>
          <w:trHeight w:val="522"/>
        </w:trPr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A133BE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Советах РОО </w:t>
            </w:r>
          </w:p>
          <w:p w:rsidR="00E302C5" w:rsidRPr="00A133BE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совете РОО с темами</w:t>
            </w:r>
            <w:r w:rsid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E302C5" w:rsidRPr="00A133BE" w:rsidRDefault="00BE4A96" w:rsidP="005D001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E4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состоянии работы по устройству детей-сирот и </w:t>
            </w:r>
            <w:r w:rsidRPr="00BE4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детей, оставшихся без попечения родителей на во</w:t>
            </w:r>
            <w:r w:rsidR="00576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спитание в семьи граждан за 2023</w:t>
            </w:r>
            <w:r w:rsidR="005D00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4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5D0019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A8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Индивидуальное консультирование граждан по вопросам семейных форм устройства детей-сирот и детей, оставшихся без попечения родителей.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302C5" w:rsidRPr="006141E3" w:rsidTr="00DB1EAF"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AD58C0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на сайтах администрации и МУ «Отдел образования и по делам молодежи администрации </w:t>
            </w:r>
            <w:r w:rsidR="00BE4A96">
              <w:rPr>
                <w:rFonts w:ascii="Times New Roman" w:hAnsi="Times New Roman" w:cs="Times New Roman"/>
                <w:sz w:val="28"/>
                <w:szCs w:val="28"/>
              </w:rPr>
              <w:t>Мари-</w:t>
            </w:r>
            <w:proofErr w:type="spellStart"/>
            <w:r w:rsidR="00BE4A96">
              <w:rPr>
                <w:rFonts w:ascii="Times New Roman" w:hAnsi="Times New Roman" w:cs="Times New Roman"/>
                <w:sz w:val="28"/>
                <w:szCs w:val="28"/>
              </w:rPr>
              <w:t>Турекского</w:t>
            </w:r>
            <w:proofErr w:type="spellEnd"/>
            <w:r w:rsidR="00BE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E4A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о семейных  формах устройства детей-сирот и детей, оставшихся без попечения родителей;</w:t>
            </w:r>
          </w:p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о детях - сиротах и детях, оставшихся без попечения родителей, подлежащих передаче на воспитание в семью; </w:t>
            </w:r>
          </w:p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о льготах, предоставляемых семьям, принявшим на воспитание ребенка;</w:t>
            </w:r>
          </w:p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об особенностях воспитания детей-сирот и детей, оставшихся без попечения родителей, находящихся на воспитании в замещающих семьях</w:t>
            </w:r>
          </w:p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  года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2C5" w:rsidRPr="006141E3" w:rsidTr="00DB1EAF">
        <w:tc>
          <w:tcPr>
            <w:tcW w:w="709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AD58C0">
            <w:pPr>
              <w:snapToGrid w:val="0"/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Публикация в районных средствах массовой </w:t>
            </w:r>
            <w:r w:rsidRPr="006141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информации</w:t>
            </w:r>
            <w:r w:rsidR="00AD58C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статей, фотографий о детях, </w:t>
            </w:r>
            <w:r w:rsidR="00267A64">
              <w:rPr>
                <w:rFonts w:ascii="Times New Roman" w:hAnsi="Times New Roman" w:cs="Times New Roman"/>
                <w:sz w:val="28"/>
                <w:szCs w:val="28"/>
              </w:rPr>
              <w:t>нуждающихся в устройстве в замещающую семью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  года</w:t>
            </w:r>
          </w:p>
        </w:tc>
      </w:tr>
    </w:tbl>
    <w:p w:rsidR="00E302C5" w:rsidRPr="006141E3" w:rsidRDefault="00E302C5" w:rsidP="00E3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1E3">
        <w:rPr>
          <w:rFonts w:ascii="Times New Roman" w:hAnsi="Times New Roman" w:cs="Times New Roman"/>
          <w:b/>
          <w:sz w:val="28"/>
          <w:szCs w:val="28"/>
        </w:rPr>
        <w:t>.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 граждан</w:t>
      </w:r>
    </w:p>
    <w:p w:rsidR="00E302C5" w:rsidRPr="006141E3" w:rsidRDefault="00E302C5" w:rsidP="00E30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8280"/>
        <w:gridCol w:w="2160"/>
      </w:tblGrid>
      <w:tr w:rsidR="00E302C5" w:rsidRPr="006141E3" w:rsidTr="00DB1EAF"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r w:rsidRPr="00AD58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ение деятельности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02C5" w:rsidRPr="006141E3" w:rsidTr="00DB1EAF">
        <w:tc>
          <w:tcPr>
            <w:tcW w:w="72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Представление законных интересов несовершеннолетних граждан</w:t>
            </w:r>
          </w:p>
        </w:tc>
        <w:tc>
          <w:tcPr>
            <w:tcW w:w="8280" w:type="dxa"/>
          </w:tcPr>
          <w:p w:rsidR="00E302C5" w:rsidRPr="006141E3" w:rsidRDefault="00E302C5" w:rsidP="00BE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Немедленное отобрание ребенка при непосредственной угрозе его жизни или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здоровью</w:t>
            </w:r>
            <w:r w:rsidR="00AD5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 основании  постановления администрации Мари-</w:t>
            </w:r>
            <w:proofErr w:type="spellStart"/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Турекск</w:t>
            </w:r>
            <w:r w:rsidR="00BE4A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BE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E4A96">
              <w:rPr>
                <w:rFonts w:ascii="Times New Roman" w:hAnsi="Times New Roman" w:cs="Times New Roman"/>
                <w:sz w:val="28"/>
                <w:szCs w:val="28"/>
              </w:rPr>
              <w:t>а Республики Марий Эл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Подготовка исковых заявлений в суд о лишении родительских прав, ограничении в родительских правах, об отмене усыновления, предусмотренных Семейным кодексом РФ.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Подготовка проектов заключений в суд по вопросам защиты прав и охраняемых законом интересов несовершеннолетних граждан и участие в судебных заседаниях в качестве представителя интересов несовершеннолетних.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E302C5" w:rsidRPr="006141E3" w:rsidRDefault="00E302C5" w:rsidP="00A86F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</w:p>
        </w:tc>
      </w:tr>
      <w:tr w:rsidR="00E302C5" w:rsidRPr="006141E3" w:rsidTr="00DB1EAF">
        <w:tc>
          <w:tcPr>
            <w:tcW w:w="720" w:type="dxa"/>
            <w:vMerge w:val="restart"/>
          </w:tcPr>
          <w:p w:rsidR="00E302C5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поддержки детей-сирот,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детей, оставшихся без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попечения родителей, лиц из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числа данной категории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  <w:p w:rsidR="00E302C5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Оказание помощи опекунам (попечителям), приемным родителям в организации летнего отдыха детей-сирот и детей, оставшихся без попечения родителей.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F7306E" w:rsidP="00F730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Взаимодействие с опекунами (попечителями), приемными родителями, образовательными учреждениями по вопросам поступления выпускников в учреждения профессионального образования.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Взаимодействие с опекунами (попечителями), приемными родителями по изменению порядка выплат пенсий, алиментов, ежемесячных выплат на содержание ребенка и иных социальных выплат в соответствии с Федеральным законом РФ от 24.04.2008 г. № 48-ФЗ «Об опеке и попечительстве».</w:t>
            </w:r>
          </w:p>
          <w:p w:rsidR="000436E3" w:rsidRPr="006141E3" w:rsidRDefault="000436E3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Обеспечение иных социальных льгот и выплат, предусмотренных действующим законодательством в отношении детей-сирот и детей, оставшихся без попечения родителей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запросам и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заявлениям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 Подготовка проек</w:t>
            </w:r>
            <w:r w:rsidR="00A86F43">
              <w:rPr>
                <w:rFonts w:ascii="Times New Roman" w:hAnsi="Times New Roman" w:cs="Times New Roman"/>
                <w:sz w:val="28"/>
                <w:szCs w:val="28"/>
              </w:rPr>
              <w:t xml:space="preserve">тов заключений по запросу суда 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вопросам,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связанным со спорами в воспитании детей, участие в судебных заседаниях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заинтересованного лица.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запросам</w:t>
            </w:r>
          </w:p>
          <w:p w:rsidR="00E302C5" w:rsidRPr="006141E3" w:rsidRDefault="00A86F43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c>
          <w:tcPr>
            <w:tcW w:w="72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780" w:type="dxa"/>
            <w:vMerge w:val="restart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мер по защите жилищных прав детей-сирот, детей, оставшихся без попечения родителей и лиц из числа данной категории граждан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сохранности имущества подопечных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FF7E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="00FF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Проверка </w:t>
            </w:r>
            <w:r w:rsidR="00FF7E51" w:rsidRPr="00FF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жилых помещений </w:t>
            </w:r>
            <w:r w:rsidR="00FF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включенных в реестр </w:t>
            </w:r>
            <w:r w:rsidR="00FF7E51" w:rsidRPr="00FF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 помещений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60" w:type="dxa"/>
          </w:tcPr>
          <w:p w:rsidR="00E302C5" w:rsidRPr="006141E3" w:rsidRDefault="00E302C5" w:rsidP="00FF7E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раза в год</w:t>
            </w:r>
            <w:r w:rsidR="00FF7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консультативной помощи опекунам (попечителям), приемным родителям, а также лицам из числа детей-сирот и детей, оставшихся без попечения ро</w:t>
            </w:r>
            <w:r w:rsidR="00074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дителей по защите жилищных прав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необходимости</w:t>
            </w:r>
          </w:p>
        </w:tc>
      </w:tr>
      <w:tr w:rsidR="00E302C5" w:rsidRPr="006141E3" w:rsidTr="00DB1EAF"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6814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предоставления мер социальной поддержки по оплате жилого помещения и отопления отдельным категориям граждан в порядке, определенном Правительством  </w:t>
            </w:r>
            <w:r w:rsidR="006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РМЭ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заявлениям, ходатайствам</w:t>
            </w:r>
          </w:p>
        </w:tc>
      </w:tr>
      <w:tr w:rsidR="00E302C5" w:rsidRPr="006141E3" w:rsidTr="00DB1EAF"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распорядительных актов по вопросам защиты имущественных и личных прав несовершеннолетних</w:t>
            </w:r>
          </w:p>
        </w:tc>
        <w:tc>
          <w:tcPr>
            <w:tcW w:w="8280" w:type="dxa"/>
          </w:tcPr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="006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проектов нормативно-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 актов администрации Мари-Турекского муниципального района по вопросам:</w:t>
            </w:r>
          </w:p>
          <w:p w:rsidR="00E302C5" w:rsidRPr="006141E3" w:rsidRDefault="00E302C5" w:rsidP="00E302C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установление опеки или попечительства; </w:t>
            </w:r>
          </w:p>
          <w:p w:rsidR="00E302C5" w:rsidRPr="006141E3" w:rsidRDefault="00E302C5" w:rsidP="00E302C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освобождение и отстранение в соответствии с действующим законодательством опекунов и попечителей от исполнения ими своих обязанностей; </w:t>
            </w:r>
          </w:p>
          <w:p w:rsidR="00E302C5" w:rsidRPr="006141E3" w:rsidRDefault="00E302C5" w:rsidP="00E302C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выплаты, прекращение выплаты денежных 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средств на содержание опекаемых (подопечных), приемных детей в порядке и размерах, установленных действующим законодательством; </w:t>
            </w:r>
          </w:p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выплата единовременного пособия при устройстве ребенка в замещающую семью;</w:t>
            </w:r>
          </w:p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</w:t>
            </w:r>
            <w:r w:rsidR="006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вознаграждения опекунам (</w:t>
            </w: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5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опечителям), приемным родителям;</w:t>
            </w:r>
          </w:p>
          <w:p w:rsidR="00E302C5" w:rsidRPr="006141E3" w:rsidRDefault="00E302C5" w:rsidP="00E302C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разрешения родителям на совершение сделок с имуществом несовершеннолетних; </w:t>
            </w:r>
          </w:p>
          <w:p w:rsidR="00E302C5" w:rsidRPr="006141E3" w:rsidRDefault="00E302C5" w:rsidP="00E302C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в соответствии с законодательством разрешений на совершение сделок с имуществом подопечных; </w:t>
            </w:r>
          </w:p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 в соответствии со статьей 36 Гражданског</w:t>
            </w:r>
            <w:r w:rsidR="0015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кодекса Российской Федерации;</w:t>
            </w:r>
          </w:p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изменение фам</w:t>
            </w:r>
            <w:r w:rsidR="0015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илии и имени несовершеннолетних;</w:t>
            </w:r>
          </w:p>
          <w:p w:rsidR="00E302C5" w:rsidRPr="006141E3" w:rsidRDefault="00E302C5" w:rsidP="00E302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снятие денежных средств со счетов несовершеннолетних</w:t>
            </w:r>
            <w:r w:rsidR="00153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заявлениям граждан</w:t>
            </w:r>
          </w:p>
        </w:tc>
      </w:tr>
      <w:tr w:rsidR="00A23725" w:rsidRPr="006141E3" w:rsidTr="00DB1EAF">
        <w:tc>
          <w:tcPr>
            <w:tcW w:w="720" w:type="dxa"/>
          </w:tcPr>
          <w:p w:rsidR="00A23725" w:rsidRPr="006141E3" w:rsidRDefault="00A23725" w:rsidP="00A237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780" w:type="dxa"/>
          </w:tcPr>
          <w:p w:rsidR="00A23725" w:rsidRPr="006141E3" w:rsidRDefault="00A23725" w:rsidP="00A237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семьям, оказавшимся в трудной жизненной ситуации</w:t>
            </w:r>
          </w:p>
        </w:tc>
        <w:tc>
          <w:tcPr>
            <w:tcW w:w="8280" w:type="dxa"/>
          </w:tcPr>
          <w:p w:rsidR="00A23725" w:rsidRPr="00153F71" w:rsidRDefault="00A23725" w:rsidP="00153F7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3F7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подготовка </w:t>
            </w:r>
            <w:r w:rsidRPr="00153F71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 w:rsidRPr="00153F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</w:t>
            </w:r>
          </w:p>
        </w:tc>
        <w:tc>
          <w:tcPr>
            <w:tcW w:w="2160" w:type="dxa"/>
          </w:tcPr>
          <w:p w:rsidR="00A23725" w:rsidRPr="006141E3" w:rsidRDefault="00A23725" w:rsidP="00A237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заявлениям граждан</w:t>
            </w:r>
          </w:p>
        </w:tc>
      </w:tr>
    </w:tbl>
    <w:p w:rsidR="00A23725" w:rsidRPr="006141E3" w:rsidRDefault="00A23725" w:rsidP="00E302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1E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III.</w:t>
      </w:r>
      <w:r w:rsidRPr="006141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Взаимодействие с социумом по профилактике социального сиротства</w:t>
      </w:r>
    </w:p>
    <w:p w:rsidR="00E302C5" w:rsidRPr="006141E3" w:rsidRDefault="00E302C5" w:rsidP="00E30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8280"/>
        <w:gridCol w:w="2160"/>
      </w:tblGrid>
      <w:tr w:rsidR="00E302C5" w:rsidRPr="006141E3" w:rsidTr="00DB1EAF"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A4136" w:rsidRPr="006141E3" w:rsidTr="00773D8B">
        <w:trPr>
          <w:trHeight w:val="1131"/>
        </w:trPr>
        <w:tc>
          <w:tcPr>
            <w:tcW w:w="720" w:type="dxa"/>
            <w:vMerge w:val="restart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3.1.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0A41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общественными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инспекторами по охране прав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детства, социальными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 социальных педагогов, общественных инспекторов </w:t>
            </w:r>
          </w:p>
        </w:tc>
        <w:tc>
          <w:tcPr>
            <w:tcW w:w="2160" w:type="dxa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</w:t>
            </w:r>
          </w:p>
        </w:tc>
      </w:tr>
      <w:tr w:rsidR="000A4136" w:rsidRPr="006141E3" w:rsidTr="004E09A2">
        <w:trPr>
          <w:trHeight w:val="2640"/>
        </w:trPr>
        <w:tc>
          <w:tcPr>
            <w:tcW w:w="720" w:type="dxa"/>
            <w:vMerge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вопросам: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•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детей, оказавшихся в трудной жизненной ситуации и нужда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ющихся в поддержке государства;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•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ления надзора за деятельностью о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пекунов (по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печителей), приемных родителей;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•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сбор сведений о детях по вопросам защиты их прав и законных интересов. </w:t>
            </w:r>
          </w:p>
        </w:tc>
        <w:tc>
          <w:tcPr>
            <w:tcW w:w="2160" w:type="dxa"/>
          </w:tcPr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136" w:rsidRPr="006141E3" w:rsidRDefault="000A4136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2C5" w:rsidRPr="006141E3" w:rsidTr="00DB1EAF">
        <w:tc>
          <w:tcPr>
            <w:tcW w:w="72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3.2.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профилактики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</w:p>
        </w:tc>
        <w:tc>
          <w:tcPr>
            <w:tcW w:w="8280" w:type="dxa"/>
          </w:tcPr>
          <w:p w:rsidR="00E302C5" w:rsidRPr="00A133BE" w:rsidRDefault="00E302C5" w:rsidP="0068140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работе комиссии по делам несовершеннолетних и защите их прав: </w:t>
            </w:r>
          </w:p>
          <w:p w:rsidR="00E302C5" w:rsidRPr="00A133BE" w:rsidRDefault="00E302C5" w:rsidP="0068140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заседаниях Комиссии по делам несо</w:t>
            </w:r>
            <w:r w:rsidR="00153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вершеннолетних и защите их прав;</w:t>
            </w:r>
          </w:p>
          <w:p w:rsidR="00E302C5" w:rsidRPr="00A133BE" w:rsidRDefault="00681408" w:rsidP="00153F71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37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 операциях </w:t>
            </w:r>
            <w:r w:rsidR="00153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«Подросток».</w:t>
            </w:r>
          </w:p>
        </w:tc>
        <w:tc>
          <w:tcPr>
            <w:tcW w:w="2160" w:type="dxa"/>
          </w:tcPr>
          <w:p w:rsidR="00E302C5" w:rsidRPr="00A133BE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года</w:t>
            </w:r>
          </w:p>
          <w:p w:rsidR="00E302C5" w:rsidRPr="00A133BE" w:rsidRDefault="00E302C5" w:rsidP="00DB1EAF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  <w:p w:rsidR="00E302C5" w:rsidRPr="00A133BE" w:rsidRDefault="00E302C5" w:rsidP="00DB1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раза в месяц </w:t>
            </w:r>
          </w:p>
          <w:p w:rsidR="00DB1EAF" w:rsidRPr="00A133BE" w:rsidRDefault="00DB1EAF" w:rsidP="00DB1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2C5" w:rsidRPr="00A133BE" w:rsidRDefault="00E302C5" w:rsidP="00DB1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E302C5" w:rsidRPr="00A133BE" w:rsidRDefault="00E302C5" w:rsidP="00DB1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2C5" w:rsidRPr="00A133BE" w:rsidRDefault="00E302C5" w:rsidP="00DB1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2C5" w:rsidRPr="006141E3" w:rsidTr="00DB1EAF">
        <w:trPr>
          <w:trHeight w:val="4487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81408" w:rsidRDefault="00E302C5" w:rsidP="0068140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08">
              <w:rPr>
                <w:rFonts w:ascii="Times New Roman" w:hAnsi="Times New Roman" w:cs="Times New Roman"/>
                <w:sz w:val="28"/>
                <w:szCs w:val="28"/>
              </w:rPr>
              <w:t>Взаимодействие с ГОУ РМЭ «Комплексный центр социального обслуживания населения в Мари-</w:t>
            </w:r>
            <w:proofErr w:type="spellStart"/>
            <w:r w:rsidRPr="00681408">
              <w:rPr>
                <w:rFonts w:ascii="Times New Roman" w:hAnsi="Times New Roman" w:cs="Times New Roman"/>
                <w:sz w:val="28"/>
                <w:szCs w:val="28"/>
              </w:rPr>
              <w:t>Турекском</w:t>
            </w:r>
            <w:proofErr w:type="spellEnd"/>
            <w:r w:rsidRPr="00681408">
              <w:rPr>
                <w:rFonts w:ascii="Times New Roman" w:hAnsi="Times New Roman" w:cs="Times New Roman"/>
                <w:sz w:val="28"/>
                <w:szCs w:val="28"/>
              </w:rPr>
              <w:t xml:space="preserve"> районе»:</w:t>
            </w:r>
          </w:p>
          <w:p w:rsidR="00E302C5" w:rsidRPr="00681408" w:rsidRDefault="00E302C5" w:rsidP="0068140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40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профилактической работы</w:t>
            </w:r>
            <w:r w:rsidRPr="00681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семьями, состоящими на учете, </w:t>
            </w:r>
            <w:r w:rsidRPr="00681408">
              <w:rPr>
                <w:rFonts w:ascii="Times New Roman" w:hAnsi="Times New Roman" w:cs="Times New Roman"/>
                <w:sz w:val="28"/>
                <w:szCs w:val="28"/>
              </w:rPr>
              <w:t>как социально-опасные</w:t>
            </w:r>
            <w:r w:rsidR="00D25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2C5" w:rsidRPr="00681408" w:rsidRDefault="00E302C5" w:rsidP="0068140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08">
              <w:rPr>
                <w:rFonts w:ascii="Times New Roman" w:hAnsi="Times New Roman" w:cs="Times New Roman"/>
                <w:sz w:val="28"/>
                <w:szCs w:val="28"/>
              </w:rPr>
              <w:t>обмен информацией о детях, оказавшихся в трудной жизненной ситуации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2C5" w:rsidRPr="00337B5D" w:rsidRDefault="00E302C5" w:rsidP="00337B5D">
            <w:pPr>
              <w:autoSpaceDE w:val="0"/>
              <w:autoSpaceDN w:val="0"/>
              <w:adjustRightInd w:val="0"/>
              <w:spacing w:after="0" w:line="252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408" w:rsidRDefault="00681408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408" w:rsidRDefault="00681408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E302C5" w:rsidP="00337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rPr>
          <w:trHeight w:val="323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Взаимодействие с Межмуниципальным отделом МВД РФ «Мари-Турекский»   по вопросам: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• выявление фактов нарушения прав детей со стороны родителей (законных представителей) и обязанностей по воспитанию детей</w:t>
            </w:r>
            <w:r w:rsidR="00D25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• выявление фактов безнадзорности и беспризорности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несовершеннолетних</w:t>
            </w:r>
            <w:r w:rsidR="00D255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• участие в следственных мероприятиях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качестве законного представителя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681408">
        <w:trPr>
          <w:trHeight w:val="415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районным</w:t>
            </w:r>
            <w:r w:rsidR="00681408">
              <w:rPr>
                <w:rFonts w:ascii="Times New Roman" w:hAnsi="Times New Roman" w:cs="Times New Roman"/>
                <w:sz w:val="28"/>
                <w:szCs w:val="28"/>
              </w:rPr>
              <w:t>и  службами  судебных приставов: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• предоставление сведений о местонахождении детей-сирот и детей,</w:t>
            </w:r>
            <w:r w:rsidRPr="00614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оставшихся без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попечения родителей</w:t>
            </w:r>
            <w:r w:rsidR="00D255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2C5" w:rsidRPr="006141E3" w:rsidRDefault="00E302C5" w:rsidP="006814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• учет лиц, лишенных (ограниченных) родительских</w:t>
            </w:r>
            <w:r w:rsidR="00681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прав, с которых взыскиваются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алименты на содержание</w:t>
            </w:r>
            <w:r w:rsidR="00681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есовершеннолетних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rPr>
          <w:trHeight w:val="280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681408" w:rsidRDefault="00156784" w:rsidP="00681408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02C5" w:rsidRPr="006141E3">
              <w:rPr>
                <w:sz w:val="28"/>
                <w:szCs w:val="28"/>
              </w:rPr>
              <w:t>Взаимодействие с Пенсионным Фондом:</w:t>
            </w:r>
          </w:p>
          <w:p w:rsidR="00E302C5" w:rsidRDefault="00E302C5" w:rsidP="00156784">
            <w:pPr>
              <w:pStyle w:val="a4"/>
              <w:numPr>
                <w:ilvl w:val="0"/>
                <w:numId w:val="16"/>
              </w:numPr>
              <w:spacing w:before="0" w:after="0"/>
              <w:rPr>
                <w:sz w:val="28"/>
                <w:szCs w:val="28"/>
              </w:rPr>
            </w:pPr>
            <w:r w:rsidRPr="006141E3">
              <w:rPr>
                <w:sz w:val="28"/>
                <w:szCs w:val="28"/>
              </w:rPr>
              <w:t xml:space="preserve">обмен информацией </w:t>
            </w:r>
            <w:r w:rsidR="00156784">
              <w:rPr>
                <w:sz w:val="28"/>
                <w:szCs w:val="28"/>
              </w:rPr>
              <w:t>по получателям пенсий</w:t>
            </w:r>
            <w:r w:rsidR="00153F71">
              <w:rPr>
                <w:sz w:val="28"/>
                <w:szCs w:val="28"/>
              </w:rPr>
              <w:t>,</w:t>
            </w:r>
          </w:p>
          <w:p w:rsidR="00156784" w:rsidRPr="006141E3" w:rsidRDefault="00156784" w:rsidP="00156784">
            <w:pPr>
              <w:pStyle w:val="a4"/>
              <w:spacing w:before="0" w:after="0"/>
              <w:ind w:left="360"/>
              <w:rPr>
                <w:sz w:val="28"/>
                <w:szCs w:val="28"/>
              </w:rPr>
            </w:pPr>
          </w:p>
          <w:p w:rsidR="00E302C5" w:rsidRPr="00156784" w:rsidRDefault="00E302C5" w:rsidP="0015678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784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по родителям, лишённым родительских прав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156784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8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302C5" w:rsidRPr="00156784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8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302C5" w:rsidRPr="006141E3" w:rsidRDefault="00156784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2C5" w:rsidRPr="006141E3" w:rsidTr="00DB1EAF">
        <w:trPr>
          <w:trHeight w:val="323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иными структурами, организациями и ведомствами в соответствии с имеющимися полномочиями                          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302C5" w:rsidRPr="006141E3" w:rsidRDefault="00E302C5" w:rsidP="00DB1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E302C5" w:rsidRPr="006141E3" w:rsidRDefault="00E302C5" w:rsidP="00E30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2C5" w:rsidRPr="006141E3" w:rsidRDefault="00E302C5" w:rsidP="00E302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C5" w:rsidRPr="006141E3" w:rsidRDefault="00E302C5" w:rsidP="00E30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6141E3">
        <w:rPr>
          <w:rFonts w:ascii="Times New Roman" w:hAnsi="Times New Roman" w:cs="Times New Roman"/>
          <w:b/>
          <w:sz w:val="28"/>
          <w:szCs w:val="28"/>
        </w:rPr>
        <w:t xml:space="preserve"> Информационно-аналитическая деятельность:</w:t>
      </w:r>
    </w:p>
    <w:tbl>
      <w:tblPr>
        <w:tblW w:w="14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8280"/>
        <w:gridCol w:w="2160"/>
      </w:tblGrid>
      <w:tr w:rsidR="00E302C5" w:rsidRPr="006141E3" w:rsidTr="00DB1EAF"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02C5" w:rsidRPr="006141E3" w:rsidTr="00DB1EAF">
        <w:tc>
          <w:tcPr>
            <w:tcW w:w="72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4.1.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Статистическая государственная отчетность;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E302C5" w:rsidRPr="006141E3" w:rsidRDefault="00E302C5" w:rsidP="005D0019">
            <w:pPr>
              <w:pStyle w:val="Style2"/>
              <w:snapToGrid w:val="0"/>
              <w:ind w:left="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анализ отчета по форме 103 -РИК за </w:t>
            </w:r>
            <w:r w:rsidR="002E61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6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E302C5" w:rsidRPr="006141E3" w:rsidRDefault="00F7306E" w:rsidP="005762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610A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576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2C5" w:rsidRPr="006141E3" w:rsidTr="00DB1EAF">
        <w:trPr>
          <w:trHeight w:val="1840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156784">
            <w:pPr>
              <w:pStyle w:val="Style2"/>
              <w:snapToGrid w:val="0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Анализ работы по выявлению, учету и устройству на гос</w:t>
            </w:r>
            <w:r w:rsidR="001567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воспитание, под опеку (попечительство), в приемную семью, патронатное воспитание детей-сирот и детей, оставшихся без попечения</w:t>
            </w:r>
            <w:r w:rsidR="0015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302C5" w:rsidRPr="006141E3" w:rsidTr="00DB1EAF">
        <w:trPr>
          <w:trHeight w:val="380"/>
        </w:trPr>
        <w:tc>
          <w:tcPr>
            <w:tcW w:w="72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pStyle w:val="Style2"/>
              <w:snapToGrid w:val="0"/>
              <w:spacing w:line="276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отчетов опекунов (попечителей) приемных родителей о хранении, об использовании имущества подопечного и об управлении имуществом подопечного с приложением документов 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E302C5" w:rsidRPr="006141E3" w:rsidTr="00F7306E">
        <w:trPr>
          <w:trHeight w:val="1833"/>
        </w:trPr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4.2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302C5" w:rsidRPr="006141E3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302C5" w:rsidRPr="006141E3">
              <w:rPr>
                <w:rFonts w:ascii="Times New Roman" w:hAnsi="Times New Roman" w:cs="Times New Roman"/>
                <w:sz w:val="28"/>
                <w:szCs w:val="28"/>
              </w:rPr>
              <w:t>тчетность по плану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80" w:type="dxa"/>
          </w:tcPr>
          <w:p w:rsidR="00AD58C0" w:rsidRPr="00F7306E" w:rsidRDefault="00E302C5" w:rsidP="001C079A">
            <w:pPr>
              <w:pStyle w:val="Style2"/>
              <w:numPr>
                <w:ilvl w:val="0"/>
                <w:numId w:val="7"/>
              </w:numPr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06E">
              <w:rPr>
                <w:rStyle w:val="CharacterStyle1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Составление паспорта органа опеки и </w:t>
            </w:r>
            <w:r w:rsidRPr="00F7306E"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попечительства</w:t>
            </w:r>
          </w:p>
          <w:p w:rsidR="00E302C5" w:rsidRPr="006141E3" w:rsidRDefault="00E302C5" w:rsidP="00E302C5">
            <w:pPr>
              <w:pStyle w:val="Style2"/>
              <w:numPr>
                <w:ilvl w:val="0"/>
                <w:numId w:val="7"/>
              </w:numPr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Оперативные данные по учету детей, оставшихся без попечения родителей, и устройству на воспитание в семьи граждан в Мари-</w:t>
            </w:r>
            <w:proofErr w:type="spellStart"/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Турекском</w:t>
            </w:r>
            <w:proofErr w:type="spellEnd"/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  <w:p w:rsidR="00E302C5" w:rsidRPr="006141E3" w:rsidRDefault="00E302C5" w:rsidP="00E302C5">
            <w:pPr>
              <w:pStyle w:val="Style2"/>
              <w:numPr>
                <w:ilvl w:val="0"/>
                <w:numId w:val="7"/>
              </w:numPr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о ходе обеспечения жильем детей-сирот и детей, оставшихся без попечения родителей, в муниципальных районах и городск</w:t>
            </w:r>
            <w:r w:rsidR="00153F71">
              <w:rPr>
                <w:rFonts w:ascii="Times New Roman" w:hAnsi="Times New Roman" w:cs="Times New Roman"/>
                <w:sz w:val="28"/>
                <w:szCs w:val="28"/>
              </w:rPr>
              <w:t>их округах Республики Марий Эл</w:t>
            </w:r>
          </w:p>
          <w:p w:rsidR="00E302C5" w:rsidRPr="006141E3" w:rsidRDefault="00153F71" w:rsidP="00E302C5">
            <w:pPr>
              <w:pStyle w:val="Style2"/>
              <w:numPr>
                <w:ilvl w:val="0"/>
                <w:numId w:val="7"/>
              </w:numPr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both"/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E302C5" w:rsidRPr="006141E3"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31" w:rsidRPr="006141E3"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об</w:t>
            </w:r>
            <w:r w:rsidR="00E302C5" w:rsidRPr="006141E3"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 имею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щихся кандидатах в усыновители</w:t>
            </w:r>
          </w:p>
          <w:p w:rsidR="00E302C5" w:rsidRPr="006141E3" w:rsidRDefault="00E302C5" w:rsidP="00DB1EAF">
            <w:pPr>
              <w:pStyle w:val="Style2"/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D58C0" w:rsidRPr="006141E3" w:rsidRDefault="00AD58C0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7306E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2C5" w:rsidRDefault="00153F71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7306E" w:rsidRPr="006141E3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302C5" w:rsidRPr="006141E3" w:rsidRDefault="00F7306E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E302C5" w:rsidRPr="006141E3" w:rsidRDefault="00E302C5" w:rsidP="00E302C5">
      <w:pPr>
        <w:autoSpaceDE w:val="0"/>
        <w:autoSpaceDN w:val="0"/>
        <w:adjustRightInd w:val="0"/>
        <w:spacing w:before="18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E3">
        <w:rPr>
          <w:rFonts w:ascii="Times New Roman" w:hAnsi="Times New Roman" w:cs="Times New Roman"/>
          <w:b/>
          <w:sz w:val="28"/>
          <w:szCs w:val="28"/>
        </w:rPr>
        <w:t>V. Контрольно-инспекционная деятельность:</w:t>
      </w:r>
    </w:p>
    <w:p w:rsidR="00E302C5" w:rsidRPr="006141E3" w:rsidRDefault="00E302C5" w:rsidP="00E302C5">
      <w:pPr>
        <w:autoSpaceDE w:val="0"/>
        <w:autoSpaceDN w:val="0"/>
        <w:adjustRightInd w:val="0"/>
        <w:spacing w:before="18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8280"/>
        <w:gridCol w:w="2160"/>
      </w:tblGrid>
      <w:tr w:rsidR="00E302C5" w:rsidRPr="006141E3" w:rsidTr="00DB1EAF"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2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02C5" w:rsidRPr="006141E3" w:rsidTr="00DB1EAF">
        <w:trPr>
          <w:trHeight w:val="982"/>
        </w:trPr>
        <w:tc>
          <w:tcPr>
            <w:tcW w:w="72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 5.2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Надзор за деятельностью опекунов (попечителей), приемных родителей.</w:t>
            </w:r>
          </w:p>
          <w:p w:rsidR="00E302C5" w:rsidRPr="006141E3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E302C5" w:rsidRPr="006141E3" w:rsidRDefault="00E302C5" w:rsidP="00DB1EAF">
            <w:pPr>
              <w:pStyle w:val="Style2"/>
              <w:tabs>
                <w:tab w:val="left" w:pos="1710"/>
                <w:tab w:val="left" w:pos="2979"/>
                <w:tab w:val="left" w:pos="3996"/>
                <w:tab w:val="left" w:pos="4932"/>
              </w:tabs>
              <w:snapToGrid w:val="0"/>
              <w:spacing w:line="26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 за  условиями жизни подопечных детей и за состоянием их здоровья, воспитывающихся в замещающих семьях</w:t>
            </w:r>
          </w:p>
        </w:tc>
        <w:tc>
          <w:tcPr>
            <w:tcW w:w="2160" w:type="dxa"/>
          </w:tcPr>
          <w:p w:rsidR="00E302C5" w:rsidRDefault="00E302C5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4F50F4" w:rsidRPr="006141E3" w:rsidRDefault="004F50F4" w:rsidP="00DB1E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октябрь </w:t>
            </w:r>
          </w:p>
          <w:p w:rsidR="00E302C5" w:rsidRPr="006141E3" w:rsidRDefault="00E302C5" w:rsidP="007D25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02C5" w:rsidRPr="00EA05DC" w:rsidRDefault="00E302C5" w:rsidP="00A22C69">
      <w:pPr>
        <w:spacing w:after="0"/>
        <w:rPr>
          <w:rFonts w:ascii="Times New Roman" w:hAnsi="Times New Roman" w:cs="Times New Roman"/>
        </w:rPr>
      </w:pPr>
    </w:p>
    <w:sectPr w:rsidR="00E302C5" w:rsidRPr="00EA05DC" w:rsidSect="0065726B">
      <w:pgSz w:w="16838" w:h="11906" w:orient="landscape"/>
      <w:pgMar w:top="1134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1B4"/>
    <w:multiLevelType w:val="hybridMultilevel"/>
    <w:tmpl w:val="09D8EB12"/>
    <w:lvl w:ilvl="0" w:tplc="500E91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5FF"/>
    <w:multiLevelType w:val="hybridMultilevel"/>
    <w:tmpl w:val="F06E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8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397864"/>
    <w:multiLevelType w:val="hybridMultilevel"/>
    <w:tmpl w:val="EE1C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0C0D"/>
    <w:multiLevelType w:val="hybridMultilevel"/>
    <w:tmpl w:val="A0E4C628"/>
    <w:lvl w:ilvl="0" w:tplc="6342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4991"/>
    <w:multiLevelType w:val="hybridMultilevel"/>
    <w:tmpl w:val="E404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58D3"/>
    <w:multiLevelType w:val="hybridMultilevel"/>
    <w:tmpl w:val="8A62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5494D"/>
    <w:multiLevelType w:val="hybridMultilevel"/>
    <w:tmpl w:val="9EC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6ECB"/>
    <w:multiLevelType w:val="hybridMultilevel"/>
    <w:tmpl w:val="5E509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081"/>
    <w:multiLevelType w:val="hybridMultilevel"/>
    <w:tmpl w:val="1132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1790"/>
    <w:multiLevelType w:val="hybridMultilevel"/>
    <w:tmpl w:val="B65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91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94E"/>
    <w:multiLevelType w:val="hybridMultilevel"/>
    <w:tmpl w:val="A8962770"/>
    <w:lvl w:ilvl="0" w:tplc="0ED67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0DBD"/>
    <w:multiLevelType w:val="hybridMultilevel"/>
    <w:tmpl w:val="6540D9BC"/>
    <w:lvl w:ilvl="0" w:tplc="DC6CD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76324B"/>
    <w:multiLevelType w:val="multilevel"/>
    <w:tmpl w:val="888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32545"/>
    <w:multiLevelType w:val="multilevel"/>
    <w:tmpl w:val="DCD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84D12"/>
    <w:multiLevelType w:val="hybridMultilevel"/>
    <w:tmpl w:val="FB94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3CEF"/>
    <w:rsid w:val="000213D2"/>
    <w:rsid w:val="0002597B"/>
    <w:rsid w:val="000344ED"/>
    <w:rsid w:val="00037F38"/>
    <w:rsid w:val="000436E3"/>
    <w:rsid w:val="00047FD5"/>
    <w:rsid w:val="00060FB3"/>
    <w:rsid w:val="000736E3"/>
    <w:rsid w:val="000740B9"/>
    <w:rsid w:val="000A4136"/>
    <w:rsid w:val="00136BAB"/>
    <w:rsid w:val="00153F71"/>
    <w:rsid w:val="00156784"/>
    <w:rsid w:val="001D341E"/>
    <w:rsid w:val="00202D51"/>
    <w:rsid w:val="00253632"/>
    <w:rsid w:val="00267A64"/>
    <w:rsid w:val="002E60AD"/>
    <w:rsid w:val="002E610A"/>
    <w:rsid w:val="00324D94"/>
    <w:rsid w:val="00337B5D"/>
    <w:rsid w:val="004B2F84"/>
    <w:rsid w:val="004D02A9"/>
    <w:rsid w:val="004E6F8E"/>
    <w:rsid w:val="004F50F4"/>
    <w:rsid w:val="004F6401"/>
    <w:rsid w:val="005245A3"/>
    <w:rsid w:val="00553CEF"/>
    <w:rsid w:val="00576225"/>
    <w:rsid w:val="005D0019"/>
    <w:rsid w:val="00633A22"/>
    <w:rsid w:val="00636E51"/>
    <w:rsid w:val="0065726B"/>
    <w:rsid w:val="00681408"/>
    <w:rsid w:val="006868A5"/>
    <w:rsid w:val="00697574"/>
    <w:rsid w:val="006D55F0"/>
    <w:rsid w:val="0070281F"/>
    <w:rsid w:val="007520D9"/>
    <w:rsid w:val="00762A5F"/>
    <w:rsid w:val="007847FA"/>
    <w:rsid w:val="007D2531"/>
    <w:rsid w:val="00906BB8"/>
    <w:rsid w:val="00915C79"/>
    <w:rsid w:val="00930DEE"/>
    <w:rsid w:val="00965A0B"/>
    <w:rsid w:val="00977368"/>
    <w:rsid w:val="00A133BE"/>
    <w:rsid w:val="00A13919"/>
    <w:rsid w:val="00A22C69"/>
    <w:rsid w:val="00A23725"/>
    <w:rsid w:val="00A85110"/>
    <w:rsid w:val="00A86F43"/>
    <w:rsid w:val="00AA63F6"/>
    <w:rsid w:val="00AD4FEB"/>
    <w:rsid w:val="00AD58C0"/>
    <w:rsid w:val="00AF159D"/>
    <w:rsid w:val="00B00B43"/>
    <w:rsid w:val="00BE0B05"/>
    <w:rsid w:val="00BE4A96"/>
    <w:rsid w:val="00C04FF1"/>
    <w:rsid w:val="00C12E15"/>
    <w:rsid w:val="00C25CF0"/>
    <w:rsid w:val="00C66786"/>
    <w:rsid w:val="00C904FC"/>
    <w:rsid w:val="00C91823"/>
    <w:rsid w:val="00CA0F01"/>
    <w:rsid w:val="00CA3462"/>
    <w:rsid w:val="00CD1612"/>
    <w:rsid w:val="00CE50EA"/>
    <w:rsid w:val="00D20175"/>
    <w:rsid w:val="00D2552B"/>
    <w:rsid w:val="00D92F66"/>
    <w:rsid w:val="00DB1EAF"/>
    <w:rsid w:val="00DF091D"/>
    <w:rsid w:val="00DF6424"/>
    <w:rsid w:val="00E302C5"/>
    <w:rsid w:val="00E44A25"/>
    <w:rsid w:val="00E466BB"/>
    <w:rsid w:val="00E56BEF"/>
    <w:rsid w:val="00E67333"/>
    <w:rsid w:val="00E82F85"/>
    <w:rsid w:val="00EA05DC"/>
    <w:rsid w:val="00EC7B82"/>
    <w:rsid w:val="00ED76C6"/>
    <w:rsid w:val="00F04191"/>
    <w:rsid w:val="00F7297E"/>
    <w:rsid w:val="00F7306E"/>
    <w:rsid w:val="00F8208D"/>
    <w:rsid w:val="00FE6577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95A79"/>
  <w15:docId w15:val="{F7896557-D5C9-43AB-BE5E-3EAF3F9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36BAB"/>
    <w:rPr>
      <w:i/>
      <w:iCs/>
    </w:rPr>
  </w:style>
  <w:style w:type="character" w:customStyle="1" w:styleId="apple-converted-space">
    <w:name w:val="apple-converted-space"/>
    <w:basedOn w:val="a0"/>
    <w:rsid w:val="00136BAB"/>
  </w:style>
  <w:style w:type="character" w:customStyle="1" w:styleId="CharacterStyle1">
    <w:name w:val="Character Style 1"/>
    <w:rsid w:val="00E302C5"/>
    <w:rPr>
      <w:rFonts w:ascii="Tahoma" w:hAnsi="Tahoma" w:cs="Tahoma"/>
      <w:sz w:val="22"/>
      <w:szCs w:val="22"/>
    </w:rPr>
  </w:style>
  <w:style w:type="paragraph" w:customStyle="1" w:styleId="Style1">
    <w:name w:val="Style 1"/>
    <w:rsid w:val="00E302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2">
    <w:name w:val="Style 2"/>
    <w:rsid w:val="00E302C5"/>
    <w:pPr>
      <w:widowControl w:val="0"/>
      <w:suppressAutoHyphens/>
      <w:autoSpaceDE w:val="0"/>
      <w:spacing w:after="0" w:line="240" w:lineRule="auto"/>
      <w:jc w:val="center"/>
    </w:pPr>
    <w:rPr>
      <w:rFonts w:ascii="Tahoma" w:eastAsia="Arial" w:hAnsi="Tahoma" w:cs="Tahoma"/>
      <w:lang w:eastAsia="ar-SA"/>
    </w:rPr>
  </w:style>
  <w:style w:type="paragraph" w:styleId="a4">
    <w:name w:val="Normal (Web)"/>
    <w:basedOn w:val="a"/>
    <w:uiPriority w:val="99"/>
    <w:rsid w:val="00E302C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0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81408"/>
    <w:pPr>
      <w:ind w:left="720"/>
      <w:contextualSpacing/>
    </w:pPr>
  </w:style>
  <w:style w:type="character" w:styleId="a6">
    <w:name w:val="Strong"/>
    <w:basedOn w:val="a0"/>
    <w:uiPriority w:val="22"/>
    <w:qFormat/>
    <w:rsid w:val="00E44A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4C70-26CB-4A0D-BE89-54E80A0A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Opeka</cp:lastModifiedBy>
  <cp:revision>43</cp:revision>
  <cp:lastPrinted>2024-03-25T15:35:00Z</cp:lastPrinted>
  <dcterms:created xsi:type="dcterms:W3CDTF">2016-12-22T04:26:00Z</dcterms:created>
  <dcterms:modified xsi:type="dcterms:W3CDTF">2024-03-25T15:38:00Z</dcterms:modified>
</cp:coreProperties>
</file>