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   м е р о п р и я т и й («д о р о ж н а я  к а р т а»)</w:t>
      </w:r>
    </w:p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 w:rsidRPr="00311CB0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440B3">
        <w:rPr>
          <w:rFonts w:ascii="Times New Roman" w:hAnsi="Times New Roman" w:cs="Times New Roman"/>
          <w:b/>
          <w:sz w:val="28"/>
          <w:szCs w:val="28"/>
        </w:rPr>
        <w:t>2</w:t>
      </w:r>
      <w:r w:rsidR="00E146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Республики Марий Эл</w:t>
      </w:r>
      <w:r w:rsidRPr="00D72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64A" w:rsidRDefault="00E1464A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1354" w:rsidRDefault="000D1354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3402"/>
        <w:gridCol w:w="2268"/>
        <w:gridCol w:w="2126"/>
      </w:tblGrid>
      <w:tr w:rsidR="0092742A" w:rsidTr="007E43B9">
        <w:tc>
          <w:tcPr>
            <w:tcW w:w="675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8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-риск</w:t>
            </w: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мероприятий </w:t>
            </w:r>
          </w:p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минимизации и устранению риска </w:t>
            </w:r>
          </w:p>
        </w:tc>
        <w:tc>
          <w:tcPr>
            <w:tcW w:w="3402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мероприятий</w:t>
            </w:r>
          </w:p>
        </w:tc>
        <w:tc>
          <w:tcPr>
            <w:tcW w:w="2268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структурного подразделения,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 за мероприятие</w:t>
            </w:r>
          </w:p>
        </w:tc>
        <w:tc>
          <w:tcPr>
            <w:tcW w:w="212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мероприятий</w:t>
            </w:r>
          </w:p>
        </w:tc>
      </w:tr>
    </w:tbl>
    <w:p w:rsidR="0092742A" w:rsidRPr="0092742A" w:rsidRDefault="0092742A" w:rsidP="0092742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3402"/>
        <w:gridCol w:w="2268"/>
        <w:gridCol w:w="2126"/>
      </w:tblGrid>
      <w:tr w:rsidR="0092742A" w:rsidTr="0092742A">
        <w:trPr>
          <w:tblHeader/>
        </w:trPr>
        <w:tc>
          <w:tcPr>
            <w:tcW w:w="675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92742A" w:rsidTr="007E43B9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2742A" w:rsidRPr="00483809" w:rsidRDefault="0092742A" w:rsidP="00D762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должностным лицом порядка и сроков предоставления государственных услуг</w:t>
            </w:r>
          </w:p>
        </w:tc>
        <w:tc>
          <w:tcPr>
            <w:tcW w:w="2693" w:type="dxa"/>
          </w:tcPr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и сроков предоставления государственных услуг</w:t>
            </w:r>
          </w:p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мониторинг  изменений действующего законодательства в сфере, регулирующей порядок предоставления государственных услуг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 уполномоченного органа;</w:t>
            </w:r>
          </w:p>
          <w:p w:rsidR="0092742A" w:rsidRDefault="0092742A" w:rsidP="007E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административный регламент предоставления государственной услуги;</w:t>
            </w:r>
          </w:p>
          <w:p w:rsidR="0092742A" w:rsidRPr="00483809" w:rsidRDefault="0092742A" w:rsidP="0072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сотрудников, ответственных за предоставление государственных услуг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</w:tc>
        <w:tc>
          <w:tcPr>
            <w:tcW w:w="2268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 w:rsidR="0092742A" w:rsidRDefault="0092742A" w:rsidP="00D76284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284" w:rsidRDefault="0092742A" w:rsidP="00D76284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тдел лечебно-профилактической помощи </w:t>
            </w:r>
          </w:p>
          <w:p w:rsidR="00E1464A" w:rsidRDefault="0092742A" w:rsidP="00E1464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и лицензирования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6284"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охраны материнства и детства</w:t>
            </w:r>
            <w:r w:rsidR="00E1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76284" w:rsidRDefault="00D76284" w:rsidP="00E146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42A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42A" w:rsidRPr="00483809" w:rsidRDefault="00D76284" w:rsidP="00D762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4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гражданской службы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2742A" w:rsidRPr="00483809" w:rsidRDefault="0092742A" w:rsidP="00E1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7E43B9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</w:tcPr>
          <w:p w:rsidR="002440B3" w:rsidRDefault="0092742A" w:rsidP="0024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участникам закупок преимущественных условий участия в закупках </w:t>
            </w:r>
            <w:r w:rsid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посредствам:</w:t>
            </w:r>
          </w:p>
          <w:p w:rsidR="002440B3" w:rsidRPr="002440B3" w:rsidRDefault="0092742A" w:rsidP="002440B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требовани</w:t>
            </w:r>
            <w:r w:rsid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документов, </w:t>
            </w:r>
            <w:r w:rsidR="00D7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предусмотренных законодательством Российской Федерации</w:t>
            </w:r>
            <w:r w:rsid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742A" w:rsidRPr="002440B3" w:rsidRDefault="0092742A" w:rsidP="002440B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 способами)</w:t>
            </w:r>
          </w:p>
        </w:tc>
        <w:tc>
          <w:tcPr>
            <w:tcW w:w="2693" w:type="dxa"/>
          </w:tcPr>
          <w:p w:rsidR="0092742A" w:rsidRPr="00483809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 в сфере закупок товаров, работ, услуг</w:t>
            </w:r>
          </w:p>
        </w:tc>
        <w:tc>
          <w:tcPr>
            <w:tcW w:w="3402" w:type="dxa"/>
          </w:tcPr>
          <w:p w:rsidR="0092742A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мониторинг  изменений действующего законодательства в сфере закупок товаров, работ, услуг для 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изучение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разъяснений уполномоченного органа по вопросам проведения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сотрудников, ответственных за закупку товаров, работ, услуг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</w:tc>
        <w:tc>
          <w:tcPr>
            <w:tcW w:w="2268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</w:p>
        </w:tc>
        <w:tc>
          <w:tcPr>
            <w:tcW w:w="2126" w:type="dxa"/>
          </w:tcPr>
          <w:p w:rsidR="0092742A" w:rsidRPr="00483809" w:rsidRDefault="0092742A" w:rsidP="00E14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92742A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2742A" w:rsidRPr="00483809" w:rsidRDefault="0092742A" w:rsidP="00D76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решений 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о выделении объемов оказания медицинской помощи в системе обязательного медицинского страхования</w:t>
            </w:r>
          </w:p>
          <w:p w:rsidR="0092742A" w:rsidRPr="00483809" w:rsidRDefault="0092742A" w:rsidP="00D762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742A" w:rsidRPr="00483809" w:rsidRDefault="0092742A" w:rsidP="00722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законодательства Российской Федерации при принятии решений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распределении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оказания медицинской помощи в системе обязательного медицинского страхования</w:t>
            </w:r>
          </w:p>
        </w:tc>
        <w:tc>
          <w:tcPr>
            <w:tcW w:w="3402" w:type="dxa"/>
          </w:tcPr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мониторинг  изменений действующего законодательства в сфере, регулирующей порядка распределения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объемов оказания медицинской помощи в системе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2440B3" w:rsidP="00722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42A">
              <w:rPr>
                <w:rFonts w:ascii="Times New Roman" w:hAnsi="Times New Roman" w:cs="Times New Roman"/>
                <w:sz w:val="24"/>
                <w:szCs w:val="24"/>
              </w:rPr>
              <w:t xml:space="preserve">) участие сотрудников в конференциях, семинарах, </w:t>
            </w:r>
            <w:proofErr w:type="spellStart"/>
            <w:r w:rsidR="0092742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92742A"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</w:tc>
        <w:tc>
          <w:tcPr>
            <w:tcW w:w="2268" w:type="dxa"/>
          </w:tcPr>
          <w:p w:rsidR="0092742A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здравоохранения Республики</w:t>
            </w:r>
          </w:p>
          <w:p w:rsidR="0092742A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  <w:p w:rsidR="0092742A" w:rsidRPr="00483809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284" w:rsidRDefault="0092742A" w:rsidP="00722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отдел разработки </w:t>
            </w:r>
          </w:p>
          <w:p w:rsidR="0092742A" w:rsidRPr="00483809" w:rsidRDefault="0092742A" w:rsidP="0072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мониторинга программ здравоохранения</w:t>
            </w:r>
          </w:p>
        </w:tc>
        <w:tc>
          <w:tcPr>
            <w:tcW w:w="2126" w:type="dxa"/>
          </w:tcPr>
          <w:p w:rsidR="0092742A" w:rsidRPr="00483809" w:rsidRDefault="0092742A" w:rsidP="00E1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7E43B9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2742A" w:rsidRPr="00483809" w:rsidRDefault="0092742A" w:rsidP="00D76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</w:p>
          <w:p w:rsidR="0092742A" w:rsidRPr="00483809" w:rsidRDefault="0092742A" w:rsidP="00D76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антикоррупционная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проектов нормативных правовых актов, которая приводит или может привести к наличию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br/>
              <w:t>в нормативных правовых актах положений, ведущих к недопущению, ограничению, устранению конкуренции</w:t>
            </w:r>
          </w:p>
        </w:tc>
        <w:tc>
          <w:tcPr>
            <w:tcW w:w="2693" w:type="dxa"/>
          </w:tcPr>
          <w:p w:rsidR="0092742A" w:rsidRPr="00DC112B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в сфере антимонопольного законодательства</w:t>
            </w:r>
          </w:p>
        </w:tc>
        <w:tc>
          <w:tcPr>
            <w:tcW w:w="3402" w:type="dxa"/>
          </w:tcPr>
          <w:p w:rsidR="0092742A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осуществление сбора сведений о правоприменительной практики в сфере антимонопольного законодательства;</w:t>
            </w:r>
            <w:proofErr w:type="gramEnd"/>
          </w:p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) 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специалистов;</w:t>
            </w:r>
          </w:p>
          <w:p w:rsidR="0092742A" w:rsidRPr="00483809" w:rsidRDefault="0092742A" w:rsidP="0092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участие сотрудников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268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</w:t>
            </w:r>
          </w:p>
        </w:tc>
        <w:tc>
          <w:tcPr>
            <w:tcW w:w="2126" w:type="dxa"/>
          </w:tcPr>
          <w:p w:rsidR="0092742A" w:rsidRPr="00483809" w:rsidRDefault="0092742A" w:rsidP="00E1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7E43B9">
        <w:tc>
          <w:tcPr>
            <w:tcW w:w="675" w:type="dxa"/>
          </w:tcPr>
          <w:p w:rsidR="0092742A" w:rsidRPr="00483809" w:rsidRDefault="0092742A" w:rsidP="00D76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92742A" w:rsidRPr="00483809" w:rsidRDefault="0092742A" w:rsidP="00D762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актов, содержащих положения, противоречащие требованиям антимонопольного законодательства</w:t>
            </w:r>
          </w:p>
        </w:tc>
        <w:tc>
          <w:tcPr>
            <w:tcW w:w="2693" w:type="dxa"/>
          </w:tcPr>
          <w:p w:rsidR="0092742A" w:rsidRPr="00483809" w:rsidRDefault="0092742A" w:rsidP="00D7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 в сфере антимонопольного законодательства</w:t>
            </w:r>
          </w:p>
        </w:tc>
        <w:tc>
          <w:tcPr>
            <w:tcW w:w="3402" w:type="dxa"/>
          </w:tcPr>
          <w:p w:rsidR="0092742A" w:rsidRDefault="0092742A" w:rsidP="000D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Pr="00483809" w:rsidRDefault="0092742A" w:rsidP="000D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сотрудников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268" w:type="dxa"/>
          </w:tcPr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здравоохранения Республики 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40B3" w:rsidRDefault="002440B3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отдел;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тдел лечебно-профилактической помощи и лицензирования;</w:t>
            </w:r>
          </w:p>
          <w:p w:rsidR="00AA4091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охраны материнства </w:t>
            </w:r>
          </w:p>
          <w:p w:rsidR="002440B3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детства;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2A" w:rsidRPr="00483809" w:rsidRDefault="002440B3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 xml:space="preserve">тдел государственной гражданской 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284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планирования здравоохранения;</w:t>
            </w:r>
            <w:r w:rsidR="00AA40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A4091" w:rsidRPr="00A03E90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контроля</w:t>
            </w:r>
            <w:r w:rsidR="00AA4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284" w:rsidRDefault="00D76284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развития материально-технического </w:t>
            </w:r>
          </w:p>
          <w:p w:rsidR="0092742A" w:rsidRPr="00483809" w:rsidRDefault="00D76284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84">
              <w:rPr>
                <w:rFonts w:ascii="Times New Roman" w:eastAsia="Calibri" w:hAnsi="Times New Roman" w:cs="Times New Roman"/>
                <w:sz w:val="24"/>
                <w:szCs w:val="24"/>
              </w:rPr>
              <w:t>и ресурсного обеспечения здравоохранени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27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927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42A"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</w:p>
        </w:tc>
        <w:tc>
          <w:tcPr>
            <w:tcW w:w="2126" w:type="dxa"/>
          </w:tcPr>
          <w:p w:rsidR="0092742A" w:rsidRPr="00483809" w:rsidRDefault="0092742A" w:rsidP="00E1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440B3">
              <w:rPr>
                <w:rFonts w:ascii="Times New Roman" w:hAnsi="Times New Roman"/>
                <w:sz w:val="24"/>
                <w:szCs w:val="24"/>
              </w:rPr>
              <w:t>2</w:t>
            </w:r>
            <w:r w:rsidR="00E146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2742A" w:rsidTr="007E43B9">
        <w:tc>
          <w:tcPr>
            <w:tcW w:w="675" w:type="dxa"/>
          </w:tcPr>
          <w:p w:rsidR="0092742A" w:rsidRPr="00810750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92742A" w:rsidRPr="00810750" w:rsidRDefault="0092742A" w:rsidP="00D76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обращения физических и юридических лиц с нарушением сроков,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антимонопольным 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2693" w:type="dxa"/>
          </w:tcPr>
          <w:p w:rsidR="0092742A" w:rsidRPr="00810750" w:rsidRDefault="0092742A" w:rsidP="000D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пределах, установленных законодательством Российской Федерации полномочий,  разъяснений с учетом правильного толкования норм материального и процессуального права</w:t>
            </w:r>
          </w:p>
        </w:tc>
        <w:tc>
          <w:tcPr>
            <w:tcW w:w="3402" w:type="dxa"/>
          </w:tcPr>
          <w:p w:rsidR="0092742A" w:rsidRDefault="0092742A" w:rsidP="000D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Pr="00810750" w:rsidRDefault="0092742A" w:rsidP="000D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  участие сотрудников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268" w:type="dxa"/>
          </w:tcPr>
          <w:p w:rsidR="002440B3" w:rsidRDefault="002440B3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здравоохранения Республики </w:t>
            </w:r>
          </w:p>
          <w:p w:rsidR="002440B3" w:rsidRDefault="002440B3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AA4091" w:rsidRDefault="002440B3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92742A"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лечебно-профилактической помощи </w:t>
            </w:r>
          </w:p>
          <w:p w:rsidR="0092742A" w:rsidRPr="00483809" w:rsidRDefault="0092742A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лицензирования;</w:t>
            </w:r>
          </w:p>
          <w:p w:rsidR="00AA4091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охраны материнства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детства;</w:t>
            </w:r>
          </w:p>
          <w:p w:rsidR="00AA4091" w:rsidRDefault="002440B3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отдел; </w:t>
            </w:r>
            <w:r w:rsidR="0092742A"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планирования здравоохранения;</w:t>
            </w:r>
          </w:p>
          <w:p w:rsidR="00AA4091" w:rsidRDefault="00AA4091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развития материально-технического </w:t>
            </w:r>
          </w:p>
          <w:p w:rsidR="0092742A" w:rsidRDefault="00AA4091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91">
              <w:rPr>
                <w:rFonts w:ascii="Times New Roman" w:eastAsia="Calibri" w:hAnsi="Times New Roman" w:cs="Times New Roman"/>
                <w:sz w:val="24"/>
                <w:szCs w:val="24"/>
              </w:rPr>
              <w:t>и ресурсного обеспечения здравоохранени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274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4091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 xml:space="preserve">тдел разработки 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>и мониторинга программ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0B3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2A" w:rsidRPr="00810750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гражданской службы и кадровой работы</w:t>
            </w:r>
          </w:p>
        </w:tc>
        <w:tc>
          <w:tcPr>
            <w:tcW w:w="2126" w:type="dxa"/>
          </w:tcPr>
          <w:p w:rsidR="0092742A" w:rsidRPr="00483809" w:rsidRDefault="0092742A" w:rsidP="00E1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440B3">
              <w:rPr>
                <w:rFonts w:ascii="Times New Roman" w:hAnsi="Times New Roman"/>
                <w:sz w:val="24"/>
                <w:szCs w:val="24"/>
              </w:rPr>
              <w:t>2</w:t>
            </w:r>
            <w:r w:rsidR="00E146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8A7" w:rsidRPr="00311CB0" w:rsidRDefault="00C848A7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F6" w:rsidRDefault="00AA4091" w:rsidP="00AA4091">
      <w:pPr>
        <w:jc w:val="center"/>
      </w:pPr>
      <w:r>
        <w:t>______________________</w:t>
      </w:r>
    </w:p>
    <w:sectPr w:rsidR="003127F6" w:rsidSect="00D76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5C5"/>
    <w:multiLevelType w:val="hybridMultilevel"/>
    <w:tmpl w:val="8230F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B9"/>
    <w:rsid w:val="000D1354"/>
    <w:rsid w:val="002440B3"/>
    <w:rsid w:val="003127F6"/>
    <w:rsid w:val="003B231A"/>
    <w:rsid w:val="00722781"/>
    <w:rsid w:val="007E43B9"/>
    <w:rsid w:val="0092742A"/>
    <w:rsid w:val="00AA4091"/>
    <w:rsid w:val="00C848A7"/>
    <w:rsid w:val="00D76284"/>
    <w:rsid w:val="00DC112B"/>
    <w:rsid w:val="00E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DBFBD549E64446AE8B056B363BA67D" ma:contentTypeVersion="1" ma:contentTypeDescription="Создание документа." ma:contentTypeScope="" ma:versionID="6eafc915201c5dfddc9122a1d5950f6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2022 год</_x041e__x043f__x0438__x0441__x0430__x043d__x0438__x0435_>
    <_dlc_DocId xmlns="57504d04-691e-4fc4-8f09-4f19fdbe90f6">XXJ7TYMEEKJ2-281272705-9</_dlc_DocId>
    <_dlc_DocIdUrl xmlns="57504d04-691e-4fc4-8f09-4f19fdbe90f6">
      <Url>https://vip.gov.mari.ru/minzdrav/_layouts/DocIdRedir.aspx?ID=XXJ7TYMEEKJ2-281272705-9</Url>
      <Description>XXJ7TYMEEKJ2-281272705-9</Description>
    </_dlc_DocIdUrl>
  </documentManagement>
</p:properties>
</file>

<file path=customXml/itemProps1.xml><?xml version="1.0" encoding="utf-8"?>
<ds:datastoreItem xmlns:ds="http://schemas.openxmlformats.org/officeDocument/2006/customXml" ds:itemID="{6D32D825-1409-4F62-827B-92E66260C0A5}"/>
</file>

<file path=customXml/itemProps2.xml><?xml version="1.0" encoding="utf-8"?>
<ds:datastoreItem xmlns:ds="http://schemas.openxmlformats.org/officeDocument/2006/customXml" ds:itemID="{E2E25C85-D3D0-4844-B94B-F74745CDE329}"/>
</file>

<file path=customXml/itemProps3.xml><?xml version="1.0" encoding="utf-8"?>
<ds:datastoreItem xmlns:ds="http://schemas.openxmlformats.org/officeDocument/2006/customXml" ds:itemID="{B2818606-6965-483F-8FAC-29A80F85099B}"/>
</file>

<file path=customXml/itemProps4.xml><?xml version="1.0" encoding="utf-8"?>
<ds:datastoreItem xmlns:ds="http://schemas.openxmlformats.org/officeDocument/2006/customXml" ds:itemID="{6DC8C97C-2088-466C-94F8-8FD1EB662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(«дорожная карта») по снижению комплаенс-рисков</dc:title>
  <dc:creator>Полина Саутенко</dc:creator>
  <cp:lastModifiedBy>user</cp:lastModifiedBy>
  <cp:revision>4</cp:revision>
  <dcterms:created xsi:type="dcterms:W3CDTF">2020-12-24T08:37:00Z</dcterms:created>
  <dcterms:modified xsi:type="dcterms:W3CDTF">2021-12-27T07:45:00Z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0x01010024DBFBD549E64446AE8B056B363BA67D</vt:lpwstr>
  </property>
  <property fmtid="{D5CDD505-2E9C-101B-9397-08002B2CF9AE}" pid="3" name="_dlc_DocIdItemGuid">
    <vt:lpwstr>91c81492-6fc8-4f44-acf4-6bae6a18755c</vt:lpwstr>
  </property>
</Properties>
</file>