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889"/>
        <w:gridCol w:w="893"/>
        <w:gridCol w:w="3426"/>
      </w:tblGrid>
      <w:tr w:rsidR="00994F54" w:rsidRPr="00994F54" w:rsidTr="00B22223">
        <w:trPr>
          <w:trHeight w:val="1275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F54" w:rsidRPr="00994F54" w:rsidRDefault="00994F54" w:rsidP="00994F5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F54" w:rsidRPr="00994F54" w:rsidRDefault="00994F54" w:rsidP="00994F54">
            <w:pPr>
              <w:tabs>
                <w:tab w:val="center" w:pos="792"/>
              </w:tabs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eastAsia="zh-CN" w:bidi="hi-IN"/>
              </w:rPr>
            </w:pPr>
            <w:r w:rsidRPr="00994F54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678180" cy="7543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754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F54" w:rsidRPr="00994F54" w:rsidRDefault="00994F54" w:rsidP="00994F54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eastAsia="zh-CN" w:bidi="hi-IN"/>
              </w:rPr>
            </w:pPr>
          </w:p>
        </w:tc>
      </w:tr>
      <w:tr w:rsidR="00994F54" w:rsidRPr="00994F54" w:rsidTr="00B22223">
        <w:trPr>
          <w:trHeight w:val="647"/>
        </w:trPr>
        <w:tc>
          <w:tcPr>
            <w:tcW w:w="4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F54" w:rsidRPr="00994F54" w:rsidRDefault="00994F54" w:rsidP="00994F54">
            <w:pPr>
              <w:pStyle w:val="a3"/>
              <w:snapToGrid w:val="0"/>
              <w:rPr>
                <w:rFonts w:cs="Times New Roman"/>
                <w:sz w:val="20"/>
                <w:szCs w:val="28"/>
                <w:lang w:eastAsia="ar-SA"/>
              </w:rPr>
            </w:pPr>
            <w:r w:rsidRPr="00994F54">
              <w:rPr>
                <w:rFonts w:cs="Times New Roman"/>
                <w:b w:val="0"/>
                <w:bCs w:val="0"/>
                <w:sz w:val="20"/>
              </w:rPr>
              <w:t>РОССИЙ ФЕДЕРАЦИЙ</w:t>
            </w:r>
          </w:p>
          <w:p w:rsidR="00994F54" w:rsidRPr="00994F54" w:rsidRDefault="00994F54" w:rsidP="00994F54">
            <w:pPr>
              <w:pStyle w:val="a3"/>
              <w:snapToGrid w:val="0"/>
              <w:rPr>
                <w:rFonts w:cs="Times New Roman"/>
                <w:sz w:val="20"/>
                <w:szCs w:val="24"/>
              </w:rPr>
            </w:pPr>
            <w:r w:rsidRPr="00994F54">
              <w:rPr>
                <w:rFonts w:cs="Times New Roman"/>
                <w:b w:val="0"/>
                <w:bCs w:val="0"/>
                <w:sz w:val="20"/>
              </w:rPr>
              <w:t>МАРИЙ ЭЛ РЕСПУБЛИКЫСЕ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F54" w:rsidRPr="00994F54" w:rsidRDefault="00994F54" w:rsidP="00994F54">
            <w:pPr>
              <w:pStyle w:val="a3"/>
              <w:snapToGrid w:val="0"/>
              <w:rPr>
                <w:rFonts w:cs="Times New Roman"/>
                <w:kern w:val="2"/>
                <w:sz w:val="20"/>
                <w:szCs w:val="28"/>
                <w:lang w:bidi="hi-IN"/>
              </w:rPr>
            </w:pPr>
            <w:r w:rsidRPr="00994F54">
              <w:rPr>
                <w:rFonts w:cs="Times New Roman"/>
                <w:b w:val="0"/>
                <w:bCs w:val="0"/>
                <w:sz w:val="20"/>
              </w:rPr>
              <w:t>РОССИЙСКАЯ ФЕДЕРАЦИЯ</w:t>
            </w:r>
          </w:p>
          <w:p w:rsidR="00994F54" w:rsidRPr="00994F54" w:rsidRDefault="00994F54" w:rsidP="00994F54">
            <w:pPr>
              <w:pStyle w:val="a3"/>
              <w:snapToGrid w:val="0"/>
              <w:rPr>
                <w:rFonts w:eastAsia="SimSun" w:cs="Times New Roman"/>
                <w:b w:val="0"/>
                <w:sz w:val="20"/>
                <w:szCs w:val="24"/>
              </w:rPr>
            </w:pPr>
            <w:r w:rsidRPr="00994F54">
              <w:rPr>
                <w:rFonts w:cs="Times New Roman"/>
                <w:b w:val="0"/>
                <w:bCs w:val="0"/>
                <w:sz w:val="20"/>
              </w:rPr>
              <w:t>РЕСПУБЛИКА МАРИЙ ЭЛ</w:t>
            </w:r>
          </w:p>
        </w:tc>
      </w:tr>
      <w:tr w:rsidR="00994F54" w:rsidRPr="00994F54" w:rsidTr="00B22223">
        <w:tc>
          <w:tcPr>
            <w:tcW w:w="4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4F54">
              <w:rPr>
                <w:rFonts w:ascii="Times New Roman" w:hAnsi="Times New Roman" w:cs="Times New Roman"/>
                <w:b/>
                <w:sz w:val="26"/>
                <w:szCs w:val="26"/>
              </w:rPr>
              <w:t>СОВЕТСКИЙ МУНИЦИПАЛ РАЙОНЫСО СОЛНЕЧНЫЙ ЯЛ ШОТАН ИЛЕМЫН ДЕПУТАТ-ВЛАК</w:t>
            </w:r>
          </w:p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94F54">
              <w:rPr>
                <w:rFonts w:ascii="Times New Roman" w:hAnsi="Times New Roman" w:cs="Times New Roman"/>
                <w:b/>
                <w:sz w:val="26"/>
                <w:szCs w:val="26"/>
              </w:rPr>
              <w:t>ПОГЫНЖО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4F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СОБРАНИЕ ДЕПУТАТОВ СОЛНЕЧНОГО СЕЛЬСКОГО ПОСЕЛЕНИЯ СОВЕТСКОГО МУНИЦИПАЛЬНОГО РАЙОНА</w:t>
            </w:r>
          </w:p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994F54" w:rsidRPr="00994F54" w:rsidTr="00B22223">
        <w:trPr>
          <w:trHeight w:val="637"/>
        </w:trPr>
        <w:tc>
          <w:tcPr>
            <w:tcW w:w="4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40"/>
                <w:szCs w:val="40"/>
              </w:rPr>
            </w:pPr>
            <w:r w:rsidRPr="00994F54">
              <w:rPr>
                <w:rFonts w:ascii="Times New Roman" w:hAnsi="Times New Roman" w:cs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994F5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РЕШЕНИЕ</w:t>
            </w:r>
          </w:p>
        </w:tc>
      </w:tr>
    </w:tbl>
    <w:p w:rsidR="00994F54" w:rsidRPr="00994F54" w:rsidRDefault="00994F54" w:rsidP="00994F54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vanish/>
          <w:color w:val="000000"/>
          <w:kern w:val="2"/>
          <w:sz w:val="20"/>
          <w:lang w:eastAsia="zh-CN" w:bidi="hi-IN"/>
        </w:rPr>
      </w:pP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413"/>
        <w:gridCol w:w="385"/>
        <w:gridCol w:w="384"/>
        <w:gridCol w:w="237"/>
        <w:gridCol w:w="147"/>
        <w:gridCol w:w="89"/>
        <w:gridCol w:w="297"/>
        <w:gridCol w:w="89"/>
        <w:gridCol w:w="511"/>
        <w:gridCol w:w="66"/>
        <w:gridCol w:w="88"/>
        <w:gridCol w:w="296"/>
        <w:gridCol w:w="146"/>
        <w:gridCol w:w="296"/>
        <w:gridCol w:w="140"/>
        <w:gridCol w:w="104"/>
        <w:gridCol w:w="192"/>
        <w:gridCol w:w="87"/>
        <w:gridCol w:w="93"/>
        <w:gridCol w:w="143"/>
        <w:gridCol w:w="60"/>
        <w:gridCol w:w="33"/>
        <w:gridCol w:w="203"/>
        <w:gridCol w:w="67"/>
        <w:gridCol w:w="166"/>
        <w:gridCol w:w="130"/>
        <w:gridCol w:w="253"/>
        <w:gridCol w:w="18"/>
        <w:gridCol w:w="218"/>
        <w:gridCol w:w="79"/>
        <w:gridCol w:w="69"/>
        <w:gridCol w:w="215"/>
        <w:gridCol w:w="20"/>
        <w:gridCol w:w="62"/>
        <w:gridCol w:w="86"/>
        <w:gridCol w:w="297"/>
        <w:gridCol w:w="86"/>
        <w:gridCol w:w="16"/>
        <w:gridCol w:w="281"/>
        <w:gridCol w:w="86"/>
        <w:gridCol w:w="297"/>
        <w:gridCol w:w="86"/>
        <w:gridCol w:w="297"/>
        <w:gridCol w:w="86"/>
        <w:gridCol w:w="297"/>
        <w:gridCol w:w="86"/>
        <w:gridCol w:w="297"/>
        <w:gridCol w:w="16"/>
        <w:gridCol w:w="70"/>
        <w:gridCol w:w="227"/>
        <w:gridCol w:w="156"/>
        <w:gridCol w:w="383"/>
        <w:gridCol w:w="314"/>
      </w:tblGrid>
      <w:tr w:rsidR="00994F54" w:rsidRPr="00994F54" w:rsidTr="00B22223">
        <w:trPr>
          <w:gridAfter w:val="3"/>
          <w:wAfter w:w="853" w:type="dxa"/>
          <w:trHeight w:val="315"/>
        </w:trPr>
        <w:tc>
          <w:tcPr>
            <w:tcW w:w="697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5" w:type="dxa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Cs w:val="28"/>
                <w:lang w:eastAsia="zh-CN" w:bidi="hi-IN"/>
              </w:rPr>
            </w:pPr>
          </w:p>
        </w:tc>
        <w:tc>
          <w:tcPr>
            <w:tcW w:w="384" w:type="dxa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4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8"/>
                <w:lang w:bidi="hi-IN"/>
              </w:rPr>
            </w:pPr>
          </w:p>
        </w:tc>
        <w:tc>
          <w:tcPr>
            <w:tcW w:w="386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8"/>
                <w:lang w:eastAsia="zh-CN"/>
              </w:rPr>
            </w:pPr>
          </w:p>
        </w:tc>
        <w:tc>
          <w:tcPr>
            <w:tcW w:w="666" w:type="dxa"/>
            <w:gridSpan w:val="3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384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  <w:lang w:eastAsia="zh-CN"/>
              </w:rPr>
            </w:pPr>
          </w:p>
        </w:tc>
        <w:tc>
          <w:tcPr>
            <w:tcW w:w="442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36" w:type="dxa"/>
            <w:gridSpan w:val="3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4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36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63" w:type="dxa"/>
            <w:gridSpan w:val="3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568" w:type="dxa"/>
            <w:gridSpan w:val="4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66" w:type="dxa"/>
            <w:gridSpan w:val="4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3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13" w:type="dxa"/>
            <w:gridSpan w:val="3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994F54" w:rsidRPr="00994F54" w:rsidTr="00B22223">
        <w:trPr>
          <w:gridAfter w:val="5"/>
          <w:wAfter w:w="1150" w:type="dxa"/>
          <w:trHeight w:val="315"/>
        </w:trPr>
        <w:tc>
          <w:tcPr>
            <w:tcW w:w="697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5" w:type="dxa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621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36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6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665" w:type="dxa"/>
            <w:gridSpan w:val="3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42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36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3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36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63" w:type="dxa"/>
            <w:gridSpan w:val="4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567" w:type="dxa"/>
            <w:gridSpan w:val="4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66" w:type="dxa"/>
            <w:gridSpan w:val="3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4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3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13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994F54" w:rsidRPr="00994F54" w:rsidTr="00B22223">
        <w:trPr>
          <w:gridBefore w:val="1"/>
          <w:wBefore w:w="284" w:type="dxa"/>
        </w:trPr>
        <w:tc>
          <w:tcPr>
            <w:tcW w:w="25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4F54" w:rsidRPr="001342B6" w:rsidRDefault="001342B6" w:rsidP="00994F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2B6">
              <w:rPr>
                <w:rFonts w:ascii="Times New Roman" w:hAnsi="Times New Roman" w:cs="Times New Roman"/>
                <w:b/>
                <w:sz w:val="28"/>
                <w:szCs w:val="28"/>
              </w:rPr>
              <w:t>Пятьдесят первая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94F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сессия</w:t>
            </w:r>
          </w:p>
        </w:tc>
        <w:tc>
          <w:tcPr>
            <w:tcW w:w="372" w:type="dxa"/>
            <w:gridSpan w:val="3"/>
            <w:vAlign w:val="center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19" w:type="dxa"/>
            <w:gridSpan w:val="4"/>
            <w:vAlign w:val="center"/>
            <w:hideMark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94F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</w:t>
            </w:r>
          </w:p>
        </w:tc>
        <w:tc>
          <w:tcPr>
            <w:tcW w:w="363" w:type="dxa"/>
            <w:gridSpan w:val="3"/>
            <w:vAlign w:val="center"/>
            <w:hideMark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94F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4F54" w:rsidRPr="00994F54" w:rsidRDefault="001342B6" w:rsidP="00994F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367" w:type="dxa"/>
            <w:gridSpan w:val="2"/>
            <w:vAlign w:val="center"/>
            <w:hideMark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94F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5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4F54" w:rsidRPr="00994F54" w:rsidRDefault="001342B6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апреля</w:t>
            </w:r>
          </w:p>
        </w:tc>
        <w:tc>
          <w:tcPr>
            <w:tcW w:w="1080" w:type="dxa"/>
            <w:gridSpan w:val="4"/>
            <w:vAlign w:val="center"/>
            <w:hideMark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94F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 г.</w:t>
            </w:r>
          </w:p>
        </w:tc>
      </w:tr>
      <w:tr w:rsidR="00994F54" w:rsidRPr="00994F54" w:rsidTr="00B22223">
        <w:trPr>
          <w:gridBefore w:val="1"/>
          <w:wBefore w:w="284" w:type="dxa"/>
        </w:trPr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94F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четвертого</w:t>
            </w:r>
          </w:p>
        </w:tc>
        <w:tc>
          <w:tcPr>
            <w:tcW w:w="11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94F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созыва</w:t>
            </w:r>
          </w:p>
        </w:tc>
        <w:tc>
          <w:tcPr>
            <w:tcW w:w="372" w:type="dxa"/>
            <w:gridSpan w:val="3"/>
            <w:vAlign w:val="center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3" w:type="dxa"/>
            <w:gridSpan w:val="4"/>
            <w:vAlign w:val="center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  <w:gridSpan w:val="5"/>
            <w:vAlign w:val="center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0" w:type="dxa"/>
            <w:gridSpan w:val="4"/>
            <w:vAlign w:val="center"/>
            <w:hideMark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94F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4F54" w:rsidRPr="00994F54" w:rsidRDefault="001342B6" w:rsidP="00994F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286</w:t>
            </w:r>
          </w:p>
        </w:tc>
        <w:tc>
          <w:tcPr>
            <w:tcW w:w="383" w:type="dxa"/>
            <w:gridSpan w:val="2"/>
            <w:vAlign w:val="center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3" w:type="dxa"/>
            <w:vAlign w:val="center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14" w:type="dxa"/>
            <w:vAlign w:val="center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994F54" w:rsidRPr="00994F54" w:rsidRDefault="00994F54" w:rsidP="00994F54">
      <w:pPr>
        <w:spacing w:after="0" w:line="240" w:lineRule="auto"/>
        <w:jc w:val="center"/>
        <w:rPr>
          <w:rFonts w:ascii="Times New Roman" w:hAnsi="Times New Roman" w:cs="Times New Roman"/>
          <w:szCs w:val="28"/>
          <w:lang w:eastAsia="zh-CN"/>
        </w:rPr>
      </w:pPr>
    </w:p>
    <w:p w:rsidR="004B0817" w:rsidRPr="00F12526" w:rsidRDefault="004B0817" w:rsidP="004B0817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C44" w:rsidRPr="002F4C33" w:rsidRDefault="00B24C44" w:rsidP="002F4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4C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назначении публичных слушаний и опубликовании проекта</w:t>
      </w:r>
    </w:p>
    <w:p w:rsidR="00B24C44" w:rsidRPr="002F4C33" w:rsidRDefault="00B24C44" w:rsidP="002F4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4C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решения Собрания депутатов Солнечного сельского поселения </w:t>
      </w:r>
    </w:p>
    <w:p w:rsidR="00B24C44" w:rsidRPr="002F4C33" w:rsidRDefault="00B24C44" w:rsidP="002F4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F4C3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«Об утверждении отчета об исполнении бюджета Солнечного сельского поселения Советского муниципального района Республики Марий Эл </w:t>
      </w:r>
      <w:r w:rsidR="00150BD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 2023</w:t>
      </w:r>
      <w:r w:rsidRPr="002F4C3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год»</w:t>
      </w:r>
    </w:p>
    <w:p w:rsidR="00B24C44" w:rsidRPr="002F4C33" w:rsidRDefault="00B24C44" w:rsidP="002F4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4C44" w:rsidRPr="002F4C33" w:rsidRDefault="00B24C44" w:rsidP="002F4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C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Руководствуясь Федеральным законом </w:t>
      </w:r>
      <w:r w:rsidRPr="002F4C33">
        <w:rPr>
          <w:rFonts w:ascii="Times New Roman" w:hAnsi="Times New Roman" w:cs="Times New Roman"/>
          <w:sz w:val="28"/>
          <w:szCs w:val="28"/>
        </w:rPr>
        <w:t>от 6 октября 2003г. № 131-ФЗ «Об общих принципах организации местного самоуправления в Российской Федерации»</w:t>
      </w:r>
      <w:r w:rsidRPr="002F4C33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решением Собрания депутатов Солнечного сельского поселения от 23.05.2018 года № 184 «Об утверждении Положения о публичных слушаниях в Солнечном сельском поселении Советского муниципального района Республики Марий Эл», в целях выявления общественного мнения по проекту решения Собрания депутатов Солнечного сельского поселения (далее – Собрание депутатов) «Об утверждении отчета об исполнении  бюджета Солнечного сельского поселения Советского муниципального ра</w:t>
      </w:r>
      <w:r w:rsidR="00150BD8">
        <w:rPr>
          <w:rFonts w:ascii="Times New Roman" w:eastAsia="Times New Roman" w:hAnsi="Times New Roman" w:cs="Times New Roman"/>
          <w:sz w:val="28"/>
          <w:szCs w:val="28"/>
          <w:lang w:eastAsia="ar-SA"/>
        </w:rPr>
        <w:t>йона Республики Марий Эл за 2023</w:t>
      </w:r>
      <w:r w:rsidRPr="002F4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год»,  </w:t>
      </w:r>
      <w:r w:rsidR="00150BD8" w:rsidRPr="002F4C3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Собрания депутатов Солнечного сельского поселения</w:t>
      </w:r>
      <w:r w:rsidR="00150B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Советского муниципального района республики Марий Эл  р е ш и л о</w:t>
      </w:r>
      <w:r w:rsidRPr="002F4C3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24C44" w:rsidRPr="002F4C33" w:rsidRDefault="00B24C44" w:rsidP="002F4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C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 Н</w:t>
      </w:r>
      <w:r w:rsidR="001342B6">
        <w:rPr>
          <w:rFonts w:ascii="Times New Roman" w:eastAsia="Times New Roman" w:hAnsi="Times New Roman" w:cs="Times New Roman"/>
          <w:sz w:val="28"/>
          <w:szCs w:val="28"/>
          <w:lang w:eastAsia="ar-SA"/>
        </w:rPr>
        <w:t>азначить публичные слушания на 13 мая 2024</w:t>
      </w:r>
      <w:r w:rsidRPr="002F4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17.00 часов по адресу: Республика Марий Эл, пос. Солнечный, ул. Солнечная, д.8, кабинет Солнечной сельской администрации - по прое</w:t>
      </w:r>
      <w:r w:rsidR="00134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кту решения Собрания депутатов </w:t>
      </w:r>
      <w:r w:rsidRPr="002F4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утверждении отчета об исполнении бюджета Солнечного сельского поселения Советского муниципального района Республики Марий Эл за </w:t>
      </w:r>
      <w:r w:rsidR="001342B6">
        <w:rPr>
          <w:rFonts w:ascii="Times New Roman" w:eastAsia="Times New Roman" w:hAnsi="Times New Roman" w:cs="Times New Roman"/>
          <w:sz w:val="28"/>
          <w:szCs w:val="28"/>
          <w:lang w:eastAsia="ar-SA"/>
        </w:rPr>
        <w:t>2023</w:t>
      </w:r>
      <w:r w:rsidRPr="002F4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год».</w:t>
      </w:r>
    </w:p>
    <w:p w:rsidR="00B24C44" w:rsidRPr="002F4C33" w:rsidRDefault="00B24C44" w:rsidP="002F4C3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C3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 Для проведения публичных слушаний создать комиссию в количестве 5 человек в следующем составе:</w:t>
      </w:r>
    </w:p>
    <w:p w:rsidR="00B24C44" w:rsidRPr="002F4C33" w:rsidRDefault="00B24C44" w:rsidP="002F4C3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C33">
        <w:rPr>
          <w:rFonts w:ascii="Times New Roman" w:hAnsi="Times New Roman" w:cs="Times New Roman"/>
          <w:sz w:val="28"/>
          <w:szCs w:val="28"/>
        </w:rPr>
        <w:t xml:space="preserve">           - Орешкин С.В. – заместитель председателя Собрания депутатов Солнечного сельского поселения;</w:t>
      </w:r>
    </w:p>
    <w:p w:rsidR="00B24C44" w:rsidRPr="002F4C33" w:rsidRDefault="00B24C44" w:rsidP="002F4C3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C33">
        <w:rPr>
          <w:rFonts w:ascii="Times New Roman" w:hAnsi="Times New Roman" w:cs="Times New Roman"/>
          <w:sz w:val="28"/>
          <w:szCs w:val="28"/>
        </w:rPr>
        <w:tab/>
        <w:t xml:space="preserve">     -    Карнацкая Л.А. - депутат Собрания депутатов Солнечного поселения;</w:t>
      </w:r>
    </w:p>
    <w:p w:rsidR="00B24C44" w:rsidRPr="002F4C33" w:rsidRDefault="00B24C44" w:rsidP="002F4C3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C33">
        <w:rPr>
          <w:rFonts w:ascii="Times New Roman" w:hAnsi="Times New Roman" w:cs="Times New Roman"/>
          <w:sz w:val="28"/>
          <w:szCs w:val="28"/>
        </w:rPr>
        <w:t xml:space="preserve">           -   Афанасьева О.В. - депутат Собрания депутатов Солнечного сельского поселения;</w:t>
      </w:r>
    </w:p>
    <w:p w:rsidR="00B24C44" w:rsidRPr="002F4C33" w:rsidRDefault="00B24C44" w:rsidP="002F4C3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C33">
        <w:rPr>
          <w:rFonts w:ascii="Times New Roman" w:hAnsi="Times New Roman" w:cs="Times New Roman"/>
          <w:sz w:val="28"/>
          <w:szCs w:val="28"/>
        </w:rPr>
        <w:tab/>
        <w:t xml:space="preserve">     -  Ведерникова Н.И. – депутат Собрания депутатов Солнечного сельского поселения;</w:t>
      </w:r>
    </w:p>
    <w:p w:rsidR="00B24C44" w:rsidRPr="002F4C33" w:rsidRDefault="00B24C44" w:rsidP="002F4C3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C33">
        <w:rPr>
          <w:rFonts w:ascii="Times New Roman" w:hAnsi="Times New Roman" w:cs="Times New Roman"/>
          <w:sz w:val="28"/>
          <w:szCs w:val="28"/>
        </w:rPr>
        <w:t xml:space="preserve">- </w:t>
      </w:r>
      <w:r w:rsidRPr="002F4C33">
        <w:rPr>
          <w:rFonts w:ascii="Times New Roman" w:eastAsia="Times New Roman" w:hAnsi="Times New Roman" w:cs="Times New Roman"/>
          <w:sz w:val="28"/>
          <w:szCs w:val="28"/>
          <w:lang w:eastAsia="ar-SA"/>
        </w:rPr>
        <w:t>Кропотова Е.С. - руководитель финансового управления администрации Советского муниципального района, член комиссии (по согласованию).</w:t>
      </w:r>
    </w:p>
    <w:p w:rsidR="00B24C44" w:rsidRPr="002F4C33" w:rsidRDefault="00B24C44" w:rsidP="002F4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C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 Установить, что все желающие могут ознакомиться с материалами   исполнения бюджета Солнечного сельского поселения Советского муниципального ра</w:t>
      </w:r>
      <w:r w:rsidR="001342B6">
        <w:rPr>
          <w:rFonts w:ascii="Times New Roman" w:eastAsia="Times New Roman" w:hAnsi="Times New Roman" w:cs="Times New Roman"/>
          <w:sz w:val="28"/>
          <w:szCs w:val="28"/>
          <w:lang w:eastAsia="ar-SA"/>
        </w:rPr>
        <w:t>йона Республики Марий Эл за 2023</w:t>
      </w:r>
      <w:r w:rsidRPr="002F4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по адресу: Республика Марий Эл, пос. Солнечный, ул. Солнечная, д. 8, кабинет Солнечной сельской администрации и в информационно-телекоммуникационной сети «Интернет» </w:t>
      </w:r>
      <w:r w:rsidRPr="002F4C33">
        <w:rPr>
          <w:rFonts w:ascii="Times New Roman" w:eastAsia="Calibri" w:hAnsi="Times New Roman" w:cs="Times New Roman"/>
          <w:sz w:val="28"/>
          <w:szCs w:val="28"/>
          <w:lang w:eastAsia="ar-SA"/>
        </w:rPr>
        <w:t>официальный</w:t>
      </w:r>
      <w:r w:rsidRPr="002F4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интернет-портал Республики Марий Эл (адрес доступа: mari-el.gov.ru).</w:t>
      </w:r>
    </w:p>
    <w:p w:rsidR="00B24C44" w:rsidRPr="002F4C33" w:rsidRDefault="00B24C44" w:rsidP="002F4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C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4. Установить, что предложения по проекту решения Собрания депутатов  «Об утверждении отчета об исполнении бюджета Солнечного сельского поселения Советского муниципального района </w:t>
      </w:r>
      <w:r w:rsidR="001342B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Марий Эл за 2023</w:t>
      </w:r>
      <w:r w:rsidRPr="002F4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год»  направляются в письменном виде </w:t>
      </w:r>
      <w:r w:rsidR="001342B6">
        <w:rPr>
          <w:rFonts w:ascii="Times New Roman" w:hAnsi="Times New Roman" w:cs="Times New Roman"/>
          <w:sz w:val="28"/>
          <w:szCs w:val="28"/>
        </w:rPr>
        <w:t>в Собрание</w:t>
      </w:r>
      <w:r w:rsidRPr="002F4C33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0F45F7">
        <w:rPr>
          <w:rFonts w:ascii="Times New Roman" w:hAnsi="Times New Roman" w:cs="Times New Roman"/>
          <w:sz w:val="28"/>
          <w:szCs w:val="28"/>
        </w:rPr>
        <w:t xml:space="preserve"> Солнечного сельского поселения</w:t>
      </w:r>
      <w:bookmarkStart w:id="0" w:name="_GoBack"/>
      <w:bookmarkEnd w:id="0"/>
      <w:r w:rsidRPr="002F4C33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2F4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Республика Марий Эл, пос. Солнечный, ул. Солнечная, д.8, кабинет Солнечной сельской администрации до </w:t>
      </w:r>
      <w:r w:rsidR="001342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12 мая</w:t>
      </w:r>
      <w:r w:rsidR="001342B6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 2024</w:t>
      </w:r>
      <w:r w:rsidRPr="002F4C33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 года.</w:t>
      </w:r>
    </w:p>
    <w:p w:rsidR="00B24C44" w:rsidRPr="002F4C33" w:rsidRDefault="00B24C44" w:rsidP="002F4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4C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5</w:t>
      </w:r>
      <w:r w:rsidR="001342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Настоящее решение </w:t>
      </w:r>
      <w:r w:rsidRPr="002F4C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проект выносимого решения </w:t>
      </w:r>
      <w:r w:rsidRPr="002F4C33">
        <w:rPr>
          <w:rFonts w:ascii="Times New Roman" w:hAnsi="Times New Roman" w:cs="Times New Roman"/>
          <w:sz w:val="28"/>
          <w:szCs w:val="28"/>
        </w:rPr>
        <w:t xml:space="preserve">опубликовать в районной газете «Вестник района» </w:t>
      </w:r>
      <w:r w:rsidRPr="002F4C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разместить 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B24C44" w:rsidRPr="002F4C33" w:rsidRDefault="00B24C44" w:rsidP="002F4C33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F4C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 Настоящее постановление вступает в силу после его обнародования.</w:t>
      </w:r>
    </w:p>
    <w:p w:rsidR="00B24C44" w:rsidRPr="002F4C33" w:rsidRDefault="00B24C44" w:rsidP="002F4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  <w:gridCol w:w="3572"/>
      </w:tblGrid>
      <w:tr w:rsidR="00B24C44" w:rsidRPr="002F4C33" w:rsidTr="002F4C33">
        <w:tc>
          <w:tcPr>
            <w:tcW w:w="5075" w:type="dxa"/>
            <w:shd w:val="clear" w:color="auto" w:fill="auto"/>
          </w:tcPr>
          <w:p w:rsidR="00B24C44" w:rsidRPr="002F4C33" w:rsidRDefault="00B24C44" w:rsidP="002F4C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33" w:rsidRDefault="002F4C33" w:rsidP="002F4C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B24C44" w:rsidRPr="002F4C3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B24C44" w:rsidRPr="002F4C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24C44" w:rsidRPr="002F4C33" w:rsidRDefault="00B24C44" w:rsidP="002F4C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C33">
              <w:rPr>
                <w:rFonts w:ascii="Times New Roman" w:hAnsi="Times New Roman" w:cs="Times New Roman"/>
                <w:sz w:val="28"/>
                <w:szCs w:val="28"/>
              </w:rPr>
              <w:t>Солнечного сельского поселения</w:t>
            </w:r>
          </w:p>
        </w:tc>
        <w:tc>
          <w:tcPr>
            <w:tcW w:w="3572" w:type="dxa"/>
            <w:shd w:val="clear" w:color="auto" w:fill="auto"/>
          </w:tcPr>
          <w:p w:rsidR="00B24C44" w:rsidRPr="002F4C33" w:rsidRDefault="00B24C44" w:rsidP="002F4C3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C44" w:rsidRPr="002F4C33" w:rsidRDefault="00B24C44" w:rsidP="002F4C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C44" w:rsidRPr="002F4C33" w:rsidRDefault="00B24C44" w:rsidP="002F4C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4C33">
              <w:rPr>
                <w:rFonts w:ascii="Times New Roman" w:hAnsi="Times New Roman" w:cs="Times New Roman"/>
                <w:sz w:val="28"/>
                <w:szCs w:val="28"/>
              </w:rPr>
              <w:t>Ф.Г. Чешаева</w:t>
            </w:r>
          </w:p>
        </w:tc>
      </w:tr>
    </w:tbl>
    <w:p w:rsidR="00270889" w:rsidRDefault="00270889"/>
    <w:p w:rsidR="001342B6" w:rsidRDefault="001342B6"/>
    <w:p w:rsidR="001342B6" w:rsidRDefault="001342B6"/>
    <w:p w:rsidR="001342B6" w:rsidRDefault="001342B6"/>
    <w:p w:rsidR="001342B6" w:rsidRDefault="001342B6"/>
    <w:p w:rsidR="001342B6" w:rsidRPr="00245B76" w:rsidRDefault="001342B6" w:rsidP="00245B7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42B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Pr="00245B76">
        <w:rPr>
          <w:rFonts w:ascii="Times New Roman" w:hAnsi="Times New Roman" w:cs="Times New Roman"/>
          <w:b/>
          <w:sz w:val="28"/>
          <w:szCs w:val="28"/>
        </w:rPr>
        <w:t>ПРОЕКТ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889"/>
        <w:gridCol w:w="893"/>
        <w:gridCol w:w="3426"/>
      </w:tblGrid>
      <w:tr w:rsidR="00245B76" w:rsidRPr="00994F54" w:rsidTr="00700756">
        <w:trPr>
          <w:trHeight w:val="1275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B76" w:rsidRPr="00994F54" w:rsidRDefault="00245B76" w:rsidP="0070075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B76" w:rsidRPr="00994F54" w:rsidRDefault="00245B76" w:rsidP="00700756">
            <w:pPr>
              <w:tabs>
                <w:tab w:val="center" w:pos="792"/>
              </w:tabs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eastAsia="zh-CN" w:bidi="hi-IN"/>
              </w:rPr>
            </w:pPr>
            <w:r w:rsidRPr="00994F54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2A9CF0BB" wp14:editId="61CBF4CC">
                  <wp:extent cx="678180" cy="7543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754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B76" w:rsidRPr="00994F54" w:rsidRDefault="00245B76" w:rsidP="00700756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eastAsia="zh-CN" w:bidi="hi-IN"/>
              </w:rPr>
            </w:pPr>
          </w:p>
        </w:tc>
      </w:tr>
      <w:tr w:rsidR="00245B76" w:rsidRPr="00994F54" w:rsidTr="00700756">
        <w:trPr>
          <w:trHeight w:val="647"/>
        </w:trPr>
        <w:tc>
          <w:tcPr>
            <w:tcW w:w="4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B76" w:rsidRPr="00994F54" w:rsidRDefault="00245B76" w:rsidP="00700756">
            <w:pPr>
              <w:pStyle w:val="a3"/>
              <w:snapToGrid w:val="0"/>
              <w:rPr>
                <w:rFonts w:cs="Times New Roman"/>
                <w:sz w:val="20"/>
                <w:szCs w:val="28"/>
                <w:lang w:eastAsia="ar-SA"/>
              </w:rPr>
            </w:pPr>
            <w:r w:rsidRPr="00994F54">
              <w:rPr>
                <w:rFonts w:cs="Times New Roman"/>
                <w:b w:val="0"/>
                <w:bCs w:val="0"/>
                <w:sz w:val="20"/>
              </w:rPr>
              <w:t>РОССИЙ ФЕДЕРАЦИЙ</w:t>
            </w:r>
          </w:p>
          <w:p w:rsidR="00245B76" w:rsidRPr="00994F54" w:rsidRDefault="00245B76" w:rsidP="00700756">
            <w:pPr>
              <w:pStyle w:val="a3"/>
              <w:snapToGrid w:val="0"/>
              <w:rPr>
                <w:rFonts w:cs="Times New Roman"/>
                <w:sz w:val="20"/>
                <w:szCs w:val="24"/>
              </w:rPr>
            </w:pPr>
            <w:r w:rsidRPr="00994F54">
              <w:rPr>
                <w:rFonts w:cs="Times New Roman"/>
                <w:b w:val="0"/>
                <w:bCs w:val="0"/>
                <w:sz w:val="20"/>
              </w:rPr>
              <w:t>МАРИЙ ЭЛ РЕСПУБЛИКЫСЕ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B76" w:rsidRPr="00994F54" w:rsidRDefault="00245B76" w:rsidP="00700756">
            <w:pPr>
              <w:pStyle w:val="a3"/>
              <w:snapToGrid w:val="0"/>
              <w:rPr>
                <w:rFonts w:cs="Times New Roman"/>
                <w:kern w:val="2"/>
                <w:sz w:val="20"/>
                <w:szCs w:val="28"/>
                <w:lang w:bidi="hi-IN"/>
              </w:rPr>
            </w:pPr>
            <w:r w:rsidRPr="00994F54">
              <w:rPr>
                <w:rFonts w:cs="Times New Roman"/>
                <w:b w:val="0"/>
                <w:bCs w:val="0"/>
                <w:sz w:val="20"/>
              </w:rPr>
              <w:t>РОССИЙСКАЯ ФЕДЕРАЦИЯ</w:t>
            </w:r>
          </w:p>
          <w:p w:rsidR="00245B76" w:rsidRPr="00994F54" w:rsidRDefault="00245B76" w:rsidP="00700756">
            <w:pPr>
              <w:pStyle w:val="a3"/>
              <w:snapToGrid w:val="0"/>
              <w:rPr>
                <w:rFonts w:eastAsia="SimSun" w:cs="Times New Roman"/>
                <w:b w:val="0"/>
                <w:sz w:val="20"/>
                <w:szCs w:val="24"/>
              </w:rPr>
            </w:pPr>
            <w:r w:rsidRPr="00994F54">
              <w:rPr>
                <w:rFonts w:cs="Times New Roman"/>
                <w:b w:val="0"/>
                <w:bCs w:val="0"/>
                <w:sz w:val="20"/>
              </w:rPr>
              <w:t>РЕСПУБЛИКА МАРИЙ ЭЛ</w:t>
            </w:r>
          </w:p>
        </w:tc>
      </w:tr>
      <w:tr w:rsidR="00245B76" w:rsidRPr="00994F54" w:rsidTr="00700756">
        <w:tc>
          <w:tcPr>
            <w:tcW w:w="4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4F54">
              <w:rPr>
                <w:rFonts w:ascii="Times New Roman" w:hAnsi="Times New Roman" w:cs="Times New Roman"/>
                <w:b/>
                <w:sz w:val="26"/>
                <w:szCs w:val="26"/>
              </w:rPr>
              <w:t>СОВЕТСКИЙ МУНИЦИПАЛ РАЙОНЫСО СОЛНЕЧНЫЙ ЯЛ ШОТАН ИЛЕМЫН ДЕПУТАТ-ВЛАК</w:t>
            </w:r>
          </w:p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94F54">
              <w:rPr>
                <w:rFonts w:ascii="Times New Roman" w:hAnsi="Times New Roman" w:cs="Times New Roman"/>
                <w:b/>
                <w:sz w:val="26"/>
                <w:szCs w:val="26"/>
              </w:rPr>
              <w:t>ПОГЫНЖО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4F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СОБРАНИЕ ДЕПУТАТОВ СОЛНЕЧНОГО СЕЛЬСКОГО ПОСЕЛЕНИЯ СОВЕТСКОГО МУНИЦИПАЛЬНОГО РАЙОНА</w:t>
            </w:r>
          </w:p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245B76" w:rsidRPr="00994F54" w:rsidTr="00700756">
        <w:trPr>
          <w:trHeight w:val="637"/>
        </w:trPr>
        <w:tc>
          <w:tcPr>
            <w:tcW w:w="4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40"/>
                <w:szCs w:val="40"/>
              </w:rPr>
            </w:pPr>
            <w:r w:rsidRPr="00994F54">
              <w:rPr>
                <w:rFonts w:ascii="Times New Roman" w:hAnsi="Times New Roman" w:cs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994F5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РЕШЕНИЕ</w:t>
            </w:r>
          </w:p>
        </w:tc>
      </w:tr>
    </w:tbl>
    <w:p w:rsidR="00245B76" w:rsidRPr="00994F54" w:rsidRDefault="00245B76" w:rsidP="00245B76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vanish/>
          <w:color w:val="000000"/>
          <w:kern w:val="2"/>
          <w:sz w:val="20"/>
          <w:lang w:eastAsia="zh-CN" w:bidi="hi-IN"/>
        </w:rPr>
      </w:pP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413"/>
        <w:gridCol w:w="385"/>
        <w:gridCol w:w="384"/>
        <w:gridCol w:w="237"/>
        <w:gridCol w:w="147"/>
        <w:gridCol w:w="89"/>
        <w:gridCol w:w="297"/>
        <w:gridCol w:w="89"/>
        <w:gridCol w:w="511"/>
        <w:gridCol w:w="66"/>
        <w:gridCol w:w="88"/>
        <w:gridCol w:w="296"/>
        <w:gridCol w:w="146"/>
        <w:gridCol w:w="296"/>
        <w:gridCol w:w="140"/>
        <w:gridCol w:w="104"/>
        <w:gridCol w:w="192"/>
        <w:gridCol w:w="87"/>
        <w:gridCol w:w="93"/>
        <w:gridCol w:w="143"/>
        <w:gridCol w:w="60"/>
        <w:gridCol w:w="33"/>
        <w:gridCol w:w="203"/>
        <w:gridCol w:w="67"/>
        <w:gridCol w:w="166"/>
        <w:gridCol w:w="130"/>
        <w:gridCol w:w="253"/>
        <w:gridCol w:w="18"/>
        <w:gridCol w:w="218"/>
        <w:gridCol w:w="79"/>
        <w:gridCol w:w="69"/>
        <w:gridCol w:w="215"/>
        <w:gridCol w:w="20"/>
        <w:gridCol w:w="62"/>
        <w:gridCol w:w="86"/>
        <w:gridCol w:w="297"/>
        <w:gridCol w:w="86"/>
        <w:gridCol w:w="16"/>
        <w:gridCol w:w="281"/>
        <w:gridCol w:w="86"/>
        <w:gridCol w:w="297"/>
        <w:gridCol w:w="86"/>
        <w:gridCol w:w="297"/>
        <w:gridCol w:w="86"/>
        <w:gridCol w:w="297"/>
        <w:gridCol w:w="86"/>
        <w:gridCol w:w="297"/>
        <w:gridCol w:w="16"/>
        <w:gridCol w:w="70"/>
        <w:gridCol w:w="227"/>
        <w:gridCol w:w="156"/>
        <w:gridCol w:w="383"/>
        <w:gridCol w:w="314"/>
      </w:tblGrid>
      <w:tr w:rsidR="00245B76" w:rsidRPr="00994F54" w:rsidTr="00700756">
        <w:trPr>
          <w:gridAfter w:val="3"/>
          <w:wAfter w:w="853" w:type="dxa"/>
          <w:trHeight w:val="315"/>
        </w:trPr>
        <w:tc>
          <w:tcPr>
            <w:tcW w:w="697" w:type="dxa"/>
            <w:gridSpan w:val="2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5" w:type="dxa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Cs w:val="28"/>
                <w:lang w:eastAsia="zh-CN" w:bidi="hi-IN"/>
              </w:rPr>
            </w:pPr>
          </w:p>
        </w:tc>
        <w:tc>
          <w:tcPr>
            <w:tcW w:w="384" w:type="dxa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4" w:type="dxa"/>
            <w:gridSpan w:val="2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8"/>
                <w:lang w:bidi="hi-IN"/>
              </w:rPr>
            </w:pPr>
          </w:p>
        </w:tc>
        <w:tc>
          <w:tcPr>
            <w:tcW w:w="386" w:type="dxa"/>
            <w:gridSpan w:val="2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8"/>
                <w:lang w:eastAsia="zh-CN"/>
              </w:rPr>
            </w:pPr>
          </w:p>
        </w:tc>
        <w:tc>
          <w:tcPr>
            <w:tcW w:w="666" w:type="dxa"/>
            <w:gridSpan w:val="3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384" w:type="dxa"/>
            <w:gridSpan w:val="2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  <w:lang w:eastAsia="zh-CN"/>
              </w:rPr>
            </w:pPr>
          </w:p>
        </w:tc>
        <w:tc>
          <w:tcPr>
            <w:tcW w:w="442" w:type="dxa"/>
            <w:gridSpan w:val="2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36" w:type="dxa"/>
            <w:gridSpan w:val="3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4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36" w:type="dxa"/>
            <w:gridSpan w:val="2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63" w:type="dxa"/>
            <w:gridSpan w:val="3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568" w:type="dxa"/>
            <w:gridSpan w:val="4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66" w:type="dxa"/>
            <w:gridSpan w:val="4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2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3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2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2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2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2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13" w:type="dxa"/>
            <w:gridSpan w:val="3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245B76" w:rsidRPr="00994F54" w:rsidTr="00700756">
        <w:trPr>
          <w:gridAfter w:val="5"/>
          <w:wAfter w:w="1150" w:type="dxa"/>
          <w:trHeight w:val="315"/>
        </w:trPr>
        <w:tc>
          <w:tcPr>
            <w:tcW w:w="697" w:type="dxa"/>
            <w:gridSpan w:val="2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5" w:type="dxa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621" w:type="dxa"/>
            <w:gridSpan w:val="2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36" w:type="dxa"/>
            <w:gridSpan w:val="2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6" w:type="dxa"/>
            <w:gridSpan w:val="2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665" w:type="dxa"/>
            <w:gridSpan w:val="3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42" w:type="dxa"/>
            <w:gridSpan w:val="2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36" w:type="dxa"/>
            <w:gridSpan w:val="2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3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36" w:type="dxa"/>
            <w:gridSpan w:val="2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63" w:type="dxa"/>
            <w:gridSpan w:val="4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567" w:type="dxa"/>
            <w:gridSpan w:val="4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66" w:type="dxa"/>
            <w:gridSpan w:val="3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4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2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3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2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2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2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13" w:type="dxa"/>
            <w:gridSpan w:val="2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245B76" w:rsidRPr="00994F54" w:rsidTr="00700756">
        <w:trPr>
          <w:gridBefore w:val="1"/>
          <w:wBefore w:w="284" w:type="dxa"/>
        </w:trPr>
        <w:tc>
          <w:tcPr>
            <w:tcW w:w="25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5B76" w:rsidRPr="001342B6" w:rsidRDefault="00245B76" w:rsidP="007007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94F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сессия</w:t>
            </w:r>
          </w:p>
        </w:tc>
        <w:tc>
          <w:tcPr>
            <w:tcW w:w="372" w:type="dxa"/>
            <w:gridSpan w:val="3"/>
            <w:vAlign w:val="center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19" w:type="dxa"/>
            <w:gridSpan w:val="4"/>
            <w:vAlign w:val="center"/>
            <w:hideMark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94F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</w:t>
            </w:r>
          </w:p>
        </w:tc>
        <w:tc>
          <w:tcPr>
            <w:tcW w:w="363" w:type="dxa"/>
            <w:gridSpan w:val="3"/>
            <w:vAlign w:val="center"/>
            <w:hideMark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94F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5B76" w:rsidRPr="00994F54" w:rsidRDefault="00245B76" w:rsidP="007007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94F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5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080" w:type="dxa"/>
            <w:gridSpan w:val="4"/>
            <w:vAlign w:val="center"/>
            <w:hideMark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94F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 г.</w:t>
            </w:r>
          </w:p>
        </w:tc>
      </w:tr>
      <w:tr w:rsidR="00245B76" w:rsidRPr="00994F54" w:rsidTr="00700756">
        <w:trPr>
          <w:gridBefore w:val="1"/>
          <w:wBefore w:w="284" w:type="dxa"/>
        </w:trPr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94F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четвертого</w:t>
            </w:r>
          </w:p>
        </w:tc>
        <w:tc>
          <w:tcPr>
            <w:tcW w:w="11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94F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созыва</w:t>
            </w:r>
          </w:p>
        </w:tc>
        <w:tc>
          <w:tcPr>
            <w:tcW w:w="372" w:type="dxa"/>
            <w:gridSpan w:val="3"/>
            <w:vAlign w:val="center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3" w:type="dxa"/>
            <w:gridSpan w:val="4"/>
            <w:vAlign w:val="center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  <w:gridSpan w:val="5"/>
            <w:vAlign w:val="center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0" w:type="dxa"/>
            <w:gridSpan w:val="4"/>
            <w:vAlign w:val="center"/>
            <w:hideMark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94F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5B76" w:rsidRPr="00994F54" w:rsidRDefault="00245B76" w:rsidP="007007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3" w:type="dxa"/>
            <w:vAlign w:val="center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14" w:type="dxa"/>
            <w:vAlign w:val="center"/>
          </w:tcPr>
          <w:p w:rsidR="00245B76" w:rsidRPr="00994F54" w:rsidRDefault="00245B76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245B76" w:rsidRPr="00994F54" w:rsidRDefault="00245B76" w:rsidP="00245B76">
      <w:pPr>
        <w:spacing w:after="0" w:line="240" w:lineRule="auto"/>
        <w:jc w:val="center"/>
        <w:rPr>
          <w:rFonts w:ascii="Times New Roman" w:hAnsi="Times New Roman" w:cs="Times New Roman"/>
          <w:szCs w:val="28"/>
          <w:lang w:eastAsia="zh-CN"/>
        </w:rPr>
      </w:pPr>
    </w:p>
    <w:p w:rsidR="001342B6" w:rsidRPr="001342B6" w:rsidRDefault="001342B6" w:rsidP="00134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2B6" w:rsidRPr="001342B6" w:rsidRDefault="001342B6" w:rsidP="00134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2B6" w:rsidRPr="001342B6" w:rsidRDefault="001342B6" w:rsidP="00134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2B6" w:rsidRPr="001342B6" w:rsidRDefault="001342B6" w:rsidP="00134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2B6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</w:t>
      </w:r>
    </w:p>
    <w:p w:rsidR="001342B6" w:rsidRPr="001342B6" w:rsidRDefault="001342B6" w:rsidP="00134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2B6">
        <w:rPr>
          <w:rFonts w:ascii="Times New Roman" w:hAnsi="Times New Roman" w:cs="Times New Roman"/>
          <w:b/>
          <w:sz w:val="28"/>
          <w:szCs w:val="28"/>
        </w:rPr>
        <w:t xml:space="preserve"> бюджета Солнечного сельского поселения </w:t>
      </w:r>
    </w:p>
    <w:p w:rsidR="001342B6" w:rsidRPr="001342B6" w:rsidRDefault="001342B6" w:rsidP="00134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2B6">
        <w:rPr>
          <w:rFonts w:ascii="Times New Roman" w:hAnsi="Times New Roman" w:cs="Times New Roman"/>
          <w:b/>
          <w:sz w:val="28"/>
          <w:szCs w:val="28"/>
        </w:rPr>
        <w:t>Советского муниципального района Республики Марий Эл</w:t>
      </w:r>
    </w:p>
    <w:p w:rsidR="001342B6" w:rsidRPr="001342B6" w:rsidRDefault="001342B6" w:rsidP="00134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2B6">
        <w:rPr>
          <w:rFonts w:ascii="Times New Roman" w:hAnsi="Times New Roman" w:cs="Times New Roman"/>
          <w:b/>
          <w:sz w:val="28"/>
          <w:szCs w:val="28"/>
        </w:rPr>
        <w:t>за 2023 год</w:t>
      </w:r>
    </w:p>
    <w:p w:rsidR="001342B6" w:rsidRPr="001342B6" w:rsidRDefault="001342B6" w:rsidP="00134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2B6" w:rsidRPr="001342B6" w:rsidRDefault="001342B6" w:rsidP="00134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2B6" w:rsidRPr="001342B6" w:rsidRDefault="001342B6" w:rsidP="001342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2B6">
        <w:rPr>
          <w:rFonts w:ascii="Times New Roman" w:hAnsi="Times New Roman" w:cs="Times New Roman"/>
          <w:sz w:val="28"/>
          <w:szCs w:val="28"/>
        </w:rPr>
        <w:t xml:space="preserve">           Собрание депутатов Солнечного сельского поселения Советского муниципального района Республики Марий Эл решило:</w:t>
      </w:r>
    </w:p>
    <w:p w:rsidR="001342B6" w:rsidRPr="001342B6" w:rsidRDefault="001342B6" w:rsidP="001342B6">
      <w:pPr>
        <w:pStyle w:val="ConsPlusTitle"/>
        <w:numPr>
          <w:ilvl w:val="0"/>
          <w:numId w:val="2"/>
        </w:numPr>
        <w:ind w:left="0" w:firstLine="709"/>
        <w:jc w:val="both"/>
        <w:rPr>
          <w:b w:val="0"/>
        </w:rPr>
      </w:pPr>
      <w:r w:rsidRPr="001342B6">
        <w:rPr>
          <w:b w:val="0"/>
        </w:rPr>
        <w:t>Утвердить отчет об исполнении бюджета Солнечного сельского поселения</w:t>
      </w:r>
      <w:r w:rsidRPr="001342B6">
        <w:t xml:space="preserve"> </w:t>
      </w:r>
      <w:r w:rsidRPr="001342B6">
        <w:rPr>
          <w:b w:val="0"/>
        </w:rPr>
        <w:t>Советского муниципального района Республики Марий Эл за 2023 год по доходам в сумме 5471,0 тыс. рублей, по расходам в сумме 5478,1 тыс. рублей, с превышением расходов над доходами (дефицит бюджета Солнечного сельского поселения) в сумме 7,1 тыс. рублей и со следующими показателями:</w:t>
      </w:r>
    </w:p>
    <w:p w:rsidR="001342B6" w:rsidRPr="001342B6" w:rsidRDefault="001342B6" w:rsidP="001342B6">
      <w:pPr>
        <w:pStyle w:val="ConsPlusTitle"/>
        <w:jc w:val="both"/>
        <w:rPr>
          <w:b w:val="0"/>
        </w:rPr>
      </w:pPr>
      <w:r w:rsidRPr="001342B6">
        <w:rPr>
          <w:b w:val="0"/>
        </w:rPr>
        <w:t xml:space="preserve">         по доходам бюджета Солнечного сельского поселения Советского муниципального района Республики Марий Эл за 2023 год по кодам классификации доходов бюджетов согласно приложению № 1 к настоящему решению;</w:t>
      </w:r>
    </w:p>
    <w:p w:rsidR="001342B6" w:rsidRPr="001342B6" w:rsidRDefault="001342B6" w:rsidP="001342B6">
      <w:pPr>
        <w:pStyle w:val="ConsPlusTitle"/>
        <w:ind w:firstLine="709"/>
        <w:jc w:val="both"/>
        <w:rPr>
          <w:b w:val="0"/>
        </w:rPr>
      </w:pPr>
      <w:r w:rsidRPr="001342B6">
        <w:rPr>
          <w:b w:val="0"/>
        </w:rPr>
        <w:t xml:space="preserve">по расходам бюджета Солнечного сельского поселения Советского муниципального района Республики Марий Эл за 2023 год по ведомственной структуре расходов бюджета Солнечного сельского поселения Советского муниципального района Республики Марий Эл </w:t>
      </w:r>
      <w:r w:rsidRPr="001342B6">
        <w:rPr>
          <w:b w:val="0"/>
        </w:rPr>
        <w:lastRenderedPageBreak/>
        <w:t>согласно приложению № 2 к настоящему решению;</w:t>
      </w:r>
    </w:p>
    <w:p w:rsidR="001342B6" w:rsidRPr="001342B6" w:rsidRDefault="001342B6" w:rsidP="001342B6">
      <w:pPr>
        <w:pStyle w:val="ConsPlusTitle"/>
        <w:ind w:firstLine="709"/>
        <w:jc w:val="both"/>
        <w:rPr>
          <w:b w:val="0"/>
        </w:rPr>
      </w:pPr>
      <w:r w:rsidRPr="001342B6">
        <w:rPr>
          <w:b w:val="0"/>
        </w:rPr>
        <w:t>по расходам бюджета Солнечного сельского поселения Советского муниципального района Республики Марий Эл за 2023 год</w:t>
      </w:r>
      <w:r w:rsidRPr="001342B6">
        <w:t xml:space="preserve"> </w:t>
      </w:r>
      <w:r w:rsidRPr="001342B6">
        <w:rPr>
          <w:b w:val="0"/>
        </w:rPr>
        <w:t>по разделам, подразделам классификации расходов бюджетов согласно приложению № 3 к настоящему решению;</w:t>
      </w:r>
    </w:p>
    <w:p w:rsidR="001342B6" w:rsidRPr="001342B6" w:rsidRDefault="001342B6" w:rsidP="001342B6">
      <w:pPr>
        <w:pStyle w:val="ConsPlusTitle"/>
        <w:ind w:firstLine="709"/>
        <w:jc w:val="both"/>
        <w:rPr>
          <w:b w:val="0"/>
        </w:rPr>
      </w:pPr>
      <w:r w:rsidRPr="001342B6">
        <w:rPr>
          <w:b w:val="0"/>
        </w:rPr>
        <w:t>по источникам финансирования дефицита бюджета Солнечного сельского поселения Советского муниципального района Республики Марий Эл за 2023 год по кодам классификации источников финансирования дефицитов бюджетов согласно приложению № 4 к настоящему решению.</w:t>
      </w:r>
    </w:p>
    <w:p w:rsidR="001342B6" w:rsidRPr="001342B6" w:rsidRDefault="001342B6" w:rsidP="001342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2B6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районной газете «Вестник района»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r w:rsidRPr="001342B6">
        <w:rPr>
          <w:rFonts w:ascii="Times New Roman" w:hAnsi="Times New Roman" w:cs="Times New Roman"/>
          <w:sz w:val="28"/>
          <w:szCs w:val="28"/>
          <w:lang w:val="en-US"/>
        </w:rPr>
        <w:t>mari</w:t>
      </w:r>
      <w:r w:rsidRPr="001342B6">
        <w:rPr>
          <w:rFonts w:ascii="Times New Roman" w:hAnsi="Times New Roman" w:cs="Times New Roman"/>
          <w:sz w:val="28"/>
          <w:szCs w:val="28"/>
        </w:rPr>
        <w:t>-</w:t>
      </w:r>
      <w:r w:rsidRPr="001342B6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1342B6">
        <w:rPr>
          <w:rFonts w:ascii="Times New Roman" w:hAnsi="Times New Roman" w:cs="Times New Roman"/>
          <w:sz w:val="28"/>
          <w:szCs w:val="28"/>
        </w:rPr>
        <w:t>.</w:t>
      </w:r>
      <w:r w:rsidRPr="001342B6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1342B6">
        <w:rPr>
          <w:rFonts w:ascii="Times New Roman" w:hAnsi="Times New Roman" w:cs="Times New Roman"/>
          <w:sz w:val="28"/>
          <w:szCs w:val="28"/>
        </w:rPr>
        <w:t>.</w:t>
      </w:r>
      <w:r w:rsidRPr="001342B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342B6">
        <w:rPr>
          <w:rFonts w:ascii="Times New Roman" w:hAnsi="Times New Roman" w:cs="Times New Roman"/>
          <w:sz w:val="28"/>
          <w:szCs w:val="28"/>
        </w:rPr>
        <w:t>).</w:t>
      </w:r>
    </w:p>
    <w:p w:rsidR="001342B6" w:rsidRPr="001342B6" w:rsidRDefault="001342B6" w:rsidP="001342B6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342B6" w:rsidRPr="001342B6" w:rsidRDefault="001342B6" w:rsidP="001342B6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342B6" w:rsidRPr="001342B6" w:rsidRDefault="001342B6" w:rsidP="001342B6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342B6" w:rsidRPr="001342B6" w:rsidRDefault="001342B6" w:rsidP="001342B6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42B6">
        <w:rPr>
          <w:rFonts w:ascii="Times New Roman" w:hAnsi="Times New Roman" w:cs="Times New Roman"/>
          <w:spacing w:val="-2"/>
          <w:sz w:val="28"/>
          <w:szCs w:val="28"/>
        </w:rPr>
        <w:t xml:space="preserve">Глава </w:t>
      </w:r>
    </w:p>
    <w:p w:rsidR="001342B6" w:rsidRPr="001342B6" w:rsidRDefault="001342B6" w:rsidP="001342B6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42B6">
        <w:rPr>
          <w:rFonts w:ascii="Times New Roman" w:hAnsi="Times New Roman" w:cs="Times New Roman"/>
          <w:spacing w:val="-2"/>
          <w:sz w:val="28"/>
          <w:szCs w:val="28"/>
        </w:rPr>
        <w:t>Солнечного сельского поселения</w:t>
      </w:r>
      <w:r w:rsidRPr="001342B6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>Ф. Г. Чешаева</w:t>
      </w:r>
      <w:r w:rsidRPr="001342B6">
        <w:rPr>
          <w:rFonts w:ascii="Times New Roman" w:hAnsi="Times New Roman" w:cs="Times New Roman"/>
          <w:spacing w:val="-2"/>
          <w:sz w:val="28"/>
          <w:szCs w:val="28"/>
        </w:rPr>
        <w:t xml:space="preserve">           </w:t>
      </w:r>
    </w:p>
    <w:p w:rsidR="001342B6" w:rsidRPr="001342B6" w:rsidRDefault="001342B6" w:rsidP="00134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42B6" w:rsidRPr="001342B6" w:rsidSect="00994F54"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E6F" w:rsidRDefault="00C32E6F" w:rsidP="00994F54">
      <w:pPr>
        <w:spacing w:after="0" w:line="240" w:lineRule="auto"/>
      </w:pPr>
      <w:r>
        <w:separator/>
      </w:r>
    </w:p>
  </w:endnote>
  <w:endnote w:type="continuationSeparator" w:id="0">
    <w:p w:rsidR="00C32E6F" w:rsidRDefault="00C32E6F" w:rsidP="0099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E6F" w:rsidRDefault="00C32E6F" w:rsidP="00994F54">
      <w:pPr>
        <w:spacing w:after="0" w:line="240" w:lineRule="auto"/>
      </w:pPr>
      <w:r>
        <w:separator/>
      </w:r>
    </w:p>
  </w:footnote>
  <w:footnote w:type="continuationSeparator" w:id="0">
    <w:p w:rsidR="00C32E6F" w:rsidRDefault="00C32E6F" w:rsidP="00994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/>
        <w:b w:val="0"/>
        <w:sz w:val="26"/>
        <w:szCs w:val="26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892EAA"/>
    <w:multiLevelType w:val="hybridMultilevel"/>
    <w:tmpl w:val="8FC27BD8"/>
    <w:lvl w:ilvl="0" w:tplc="8E7CD61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17"/>
    <w:rsid w:val="00032A39"/>
    <w:rsid w:val="000F45F7"/>
    <w:rsid w:val="001342B6"/>
    <w:rsid w:val="00150BD8"/>
    <w:rsid w:val="00245B76"/>
    <w:rsid w:val="00270889"/>
    <w:rsid w:val="002F4C33"/>
    <w:rsid w:val="00481830"/>
    <w:rsid w:val="004B0817"/>
    <w:rsid w:val="00712842"/>
    <w:rsid w:val="007A5666"/>
    <w:rsid w:val="00991F7E"/>
    <w:rsid w:val="00994F54"/>
    <w:rsid w:val="00A23C9E"/>
    <w:rsid w:val="00A74C35"/>
    <w:rsid w:val="00B24C44"/>
    <w:rsid w:val="00C32E6F"/>
    <w:rsid w:val="00D371AC"/>
    <w:rsid w:val="00FB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70908-83FD-48DD-A85A-E907B50C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94F54"/>
    <w:pPr>
      <w:suppressAutoHyphens/>
      <w:spacing w:after="0" w:line="240" w:lineRule="auto"/>
      <w:jc w:val="center"/>
    </w:pPr>
    <w:rPr>
      <w:rFonts w:ascii="Times New Roman" w:eastAsia="Times New Roman" w:hAnsi="Times New Roman" w:cs="Georgia"/>
      <w:b/>
      <w:bCs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994F54"/>
    <w:rPr>
      <w:rFonts w:ascii="Times New Roman" w:eastAsia="Times New Roman" w:hAnsi="Times New Roman" w:cs="Georgia"/>
      <w:b/>
      <w:bCs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994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4F54"/>
  </w:style>
  <w:style w:type="paragraph" w:styleId="a7">
    <w:name w:val="footer"/>
    <w:basedOn w:val="a"/>
    <w:link w:val="a8"/>
    <w:uiPriority w:val="99"/>
    <w:unhideWhenUsed/>
    <w:rsid w:val="00994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4F54"/>
  </w:style>
  <w:style w:type="paragraph" w:customStyle="1" w:styleId="a9">
    <w:name w:val="Заголовок таблицы"/>
    <w:basedOn w:val="a"/>
    <w:rsid w:val="001342B6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rsid w:val="00134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ЕгошинаИВ</dc:creator>
  <cp:keywords/>
  <dc:description/>
  <cp:lastModifiedBy>Специалист</cp:lastModifiedBy>
  <cp:revision>6</cp:revision>
  <dcterms:created xsi:type="dcterms:W3CDTF">2024-04-08T08:03:00Z</dcterms:created>
  <dcterms:modified xsi:type="dcterms:W3CDTF">2024-04-08T08:27:00Z</dcterms:modified>
</cp:coreProperties>
</file>