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9F2E4" w14:textId="77777777" w:rsidR="002E3D19" w:rsidRDefault="002E3D19" w:rsidP="003B1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работы Центра профилактики правонарушений </w:t>
      </w:r>
    </w:p>
    <w:p w14:paraId="4A6805AB" w14:textId="631119FD" w:rsidR="002E3D19" w:rsidRDefault="002E3D19" w:rsidP="003B1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r w:rsidR="00716AEB">
        <w:rPr>
          <w:b/>
          <w:sz w:val="28"/>
          <w:szCs w:val="28"/>
        </w:rPr>
        <w:t>Казан</w:t>
      </w:r>
      <w:r w:rsidR="00205FFB">
        <w:rPr>
          <w:b/>
          <w:sz w:val="28"/>
          <w:szCs w:val="28"/>
        </w:rPr>
        <w:t xml:space="preserve">ской сельской </w:t>
      </w:r>
      <w:r>
        <w:rPr>
          <w:b/>
          <w:sz w:val="28"/>
          <w:szCs w:val="28"/>
        </w:rPr>
        <w:t>администрации</w:t>
      </w:r>
    </w:p>
    <w:p w14:paraId="13AE603E" w14:textId="17E64777" w:rsidR="002E3D19" w:rsidRPr="003B1F30" w:rsidRDefault="002E3D19" w:rsidP="003B1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205FFB">
        <w:rPr>
          <w:b/>
          <w:sz w:val="28"/>
          <w:szCs w:val="28"/>
        </w:rPr>
        <w:t>2</w:t>
      </w:r>
      <w:r w:rsidR="00716AE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23AEEC50" w14:textId="77777777" w:rsidR="002E3D19" w:rsidRDefault="002E3D19" w:rsidP="003B1F30">
      <w:pPr>
        <w:jc w:val="center"/>
        <w:rPr>
          <w:b/>
          <w:sz w:val="28"/>
          <w:szCs w:val="28"/>
        </w:rPr>
      </w:pPr>
    </w:p>
    <w:p w14:paraId="08AC7EF9" w14:textId="68933E98" w:rsidR="002E3D19" w:rsidRDefault="002E3D19" w:rsidP="003B1F30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Центр профилактики правонарушений при </w:t>
      </w:r>
      <w:r w:rsidR="00716AEB">
        <w:rPr>
          <w:sz w:val="28"/>
          <w:szCs w:val="28"/>
        </w:rPr>
        <w:t>Казан</w:t>
      </w:r>
      <w:r w:rsidR="00205FFB" w:rsidRPr="00205FFB">
        <w:rPr>
          <w:sz w:val="28"/>
          <w:szCs w:val="28"/>
        </w:rPr>
        <w:t>ской сельской администрации</w:t>
      </w:r>
      <w:r>
        <w:rPr>
          <w:sz w:val="28"/>
          <w:szCs w:val="28"/>
        </w:rPr>
        <w:t xml:space="preserve"> </w:t>
      </w:r>
      <w:r w:rsidR="00205FFB">
        <w:rPr>
          <w:sz w:val="28"/>
          <w:szCs w:val="28"/>
        </w:rPr>
        <w:t xml:space="preserve">(далее – Центр) </w:t>
      </w:r>
      <w:r>
        <w:rPr>
          <w:sz w:val="28"/>
          <w:szCs w:val="28"/>
        </w:rPr>
        <w:t xml:space="preserve">создан </w:t>
      </w:r>
      <w:r>
        <w:rPr>
          <w:sz w:val="28"/>
        </w:rPr>
        <w:t>в целях профилактики правонарушений на территории поселения при тесном сотрудничестве</w:t>
      </w:r>
      <w:r w:rsidR="00205FFB" w:rsidRPr="00517799">
        <w:br/>
      </w:r>
      <w:r>
        <w:rPr>
          <w:sz w:val="28"/>
        </w:rPr>
        <w:t xml:space="preserve">и взаимодействии с </w:t>
      </w:r>
      <w:r>
        <w:rPr>
          <w:color w:val="000000"/>
          <w:sz w:val="28"/>
          <w:szCs w:val="28"/>
        </w:rPr>
        <w:t xml:space="preserve">правоохранительными органами, организациями социально-культурной </w:t>
      </w:r>
      <w:r w:rsidR="00205FFB">
        <w:rPr>
          <w:color w:val="000000"/>
          <w:sz w:val="28"/>
          <w:szCs w:val="28"/>
        </w:rPr>
        <w:t xml:space="preserve">и образовательной </w:t>
      </w:r>
      <w:r>
        <w:rPr>
          <w:color w:val="000000"/>
          <w:sz w:val="28"/>
          <w:szCs w:val="28"/>
        </w:rPr>
        <w:t>сферы.</w:t>
      </w:r>
    </w:p>
    <w:p w14:paraId="5C8FDBFD" w14:textId="73D54C12" w:rsidR="002E3D19" w:rsidRDefault="002E3D19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Центра строится на основании положения, утвержденного решением Собрания депутатов. В состав Центра входит 5 человек.  </w:t>
      </w:r>
    </w:p>
    <w:p w14:paraId="15F76855" w14:textId="627A7B0F" w:rsidR="002E3D19" w:rsidRDefault="002E3D19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</w:t>
      </w:r>
      <w:r w:rsidR="00205FFB">
        <w:rPr>
          <w:sz w:val="28"/>
          <w:szCs w:val="28"/>
        </w:rPr>
        <w:t>2</w:t>
      </w:r>
      <w:r w:rsidR="00716AE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Центр осуществлял свою деятельность</w:t>
      </w:r>
      <w:r w:rsidR="00205FFB" w:rsidRPr="00517799">
        <w:br/>
      </w:r>
      <w:r>
        <w:rPr>
          <w:sz w:val="28"/>
          <w:szCs w:val="28"/>
        </w:rPr>
        <w:t>в соответствии с планом работы, который был утвержден на последнем заседании Центра.</w:t>
      </w:r>
      <w:r>
        <w:t xml:space="preserve"> </w:t>
      </w:r>
      <w:r>
        <w:rPr>
          <w:sz w:val="28"/>
          <w:szCs w:val="28"/>
        </w:rPr>
        <w:t>Особое внимание в отчетном периоде уделялось:</w:t>
      </w:r>
    </w:p>
    <w:p w14:paraId="4F6A3C2D" w14:textId="604145D7" w:rsidR="002E3D19" w:rsidRDefault="002E3D19" w:rsidP="00205FF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мерам по обеспечению профилактики преступлений</w:t>
      </w:r>
      <w:r w:rsidR="00205FFB" w:rsidRPr="00517799">
        <w:br/>
      </w:r>
      <w:r>
        <w:rPr>
          <w:sz w:val="28"/>
          <w:szCs w:val="28"/>
        </w:rPr>
        <w:t xml:space="preserve">и правонарушений в сфере семейно-бытовых отношений, </w:t>
      </w:r>
    </w:p>
    <w:p w14:paraId="39936623" w14:textId="5899E71A" w:rsidR="002E3D19" w:rsidRDefault="002E3D19" w:rsidP="00205FF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осуществлению мероприятий по профилактике с незаконным оборотом и употреблением наркотиков, пьянством и алкоголизмом, </w:t>
      </w:r>
    </w:p>
    <w:p w14:paraId="66C213BF" w14:textId="2343B47A" w:rsidR="002E3D19" w:rsidRDefault="002E3D19" w:rsidP="00205FF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работы с неблагополучными семьями.</w:t>
      </w:r>
    </w:p>
    <w:p w14:paraId="3E7C67B8" w14:textId="77777777" w:rsidR="002E3D19" w:rsidRDefault="002E3D19" w:rsidP="00BC076F">
      <w:pPr>
        <w:ind w:firstLine="540"/>
        <w:jc w:val="both"/>
        <w:rPr>
          <w:sz w:val="28"/>
          <w:szCs w:val="28"/>
        </w:rPr>
      </w:pPr>
    </w:p>
    <w:p w14:paraId="45A3D5CF" w14:textId="6839B2A6" w:rsidR="002E3D19" w:rsidRDefault="002E3D19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205FFB">
        <w:rPr>
          <w:sz w:val="28"/>
          <w:szCs w:val="28"/>
        </w:rPr>
        <w:t>2</w:t>
      </w:r>
      <w:r w:rsidR="00716AEB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проведено </w:t>
      </w:r>
      <w:r w:rsidR="00716AEB">
        <w:rPr>
          <w:sz w:val="28"/>
          <w:szCs w:val="28"/>
        </w:rPr>
        <w:t>3</w:t>
      </w:r>
      <w:r>
        <w:rPr>
          <w:sz w:val="28"/>
          <w:szCs w:val="28"/>
        </w:rPr>
        <w:t xml:space="preserve"> заседаний Центра.</w:t>
      </w:r>
    </w:p>
    <w:p w14:paraId="394E497B" w14:textId="1953B0A8" w:rsidR="002E3D19" w:rsidRDefault="002E3D19" w:rsidP="003B1F30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485606">
        <w:rPr>
          <w:b/>
          <w:i/>
          <w:sz w:val="28"/>
          <w:szCs w:val="28"/>
        </w:rPr>
        <w:t>ервое</w:t>
      </w:r>
      <w:r w:rsidRPr="00485606">
        <w:rPr>
          <w:b/>
          <w:sz w:val="28"/>
          <w:szCs w:val="28"/>
        </w:rPr>
        <w:t xml:space="preserve"> </w:t>
      </w:r>
      <w:r w:rsidRPr="00485606">
        <w:rPr>
          <w:b/>
          <w:i/>
          <w:sz w:val="28"/>
          <w:szCs w:val="28"/>
        </w:rPr>
        <w:t>заседание</w:t>
      </w:r>
      <w:r>
        <w:rPr>
          <w:sz w:val="28"/>
          <w:szCs w:val="28"/>
        </w:rPr>
        <w:t xml:space="preserve"> состоялось </w:t>
      </w:r>
      <w:r w:rsidR="00205FFB">
        <w:rPr>
          <w:sz w:val="28"/>
          <w:szCs w:val="28"/>
        </w:rPr>
        <w:t>3</w:t>
      </w:r>
      <w:r w:rsidR="00716AEB">
        <w:rPr>
          <w:sz w:val="28"/>
          <w:szCs w:val="28"/>
        </w:rPr>
        <w:t>0</w:t>
      </w:r>
      <w:r w:rsidR="00205FFB">
        <w:rPr>
          <w:sz w:val="28"/>
          <w:szCs w:val="28"/>
        </w:rPr>
        <w:t>.03.202</w:t>
      </w:r>
      <w:r w:rsidR="00716AEB">
        <w:rPr>
          <w:sz w:val="28"/>
          <w:szCs w:val="28"/>
        </w:rPr>
        <w:t>3</w:t>
      </w:r>
      <w:r w:rsidR="00205FFB">
        <w:rPr>
          <w:sz w:val="28"/>
          <w:szCs w:val="28"/>
        </w:rPr>
        <w:t xml:space="preserve"> г.</w:t>
      </w:r>
      <w:r>
        <w:rPr>
          <w:sz w:val="28"/>
          <w:szCs w:val="28"/>
        </w:rPr>
        <w:t>, на нем были рассмотрен следующи</w:t>
      </w:r>
      <w:r w:rsidR="00446991">
        <w:rPr>
          <w:sz w:val="28"/>
          <w:szCs w:val="28"/>
        </w:rPr>
        <w:t>й</w:t>
      </w:r>
      <w:r>
        <w:rPr>
          <w:sz w:val="28"/>
          <w:szCs w:val="28"/>
        </w:rPr>
        <w:t xml:space="preserve"> вопрос: </w:t>
      </w:r>
    </w:p>
    <w:p w14:paraId="0B65C103" w14:textId="2559347F" w:rsidR="002E3D19" w:rsidRPr="00485606" w:rsidRDefault="00205FFB" w:rsidP="00205FF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5FFB">
        <w:rPr>
          <w:sz w:val="28"/>
          <w:szCs w:val="28"/>
        </w:rPr>
        <w:t>О профилактике преступлений и правонарушений в сфере семейно-бытовых отношений, организации работы с неблагополучными семьями</w:t>
      </w:r>
      <w:r w:rsidR="002E3D19">
        <w:rPr>
          <w:sz w:val="28"/>
          <w:szCs w:val="28"/>
        </w:rPr>
        <w:t>.</w:t>
      </w:r>
    </w:p>
    <w:p w14:paraId="7689C557" w14:textId="72853E4B" w:rsidR="002E3D19" w:rsidRDefault="002E3D19" w:rsidP="0047569B">
      <w:pPr>
        <w:ind w:firstLine="540"/>
        <w:jc w:val="both"/>
        <w:rPr>
          <w:sz w:val="28"/>
          <w:szCs w:val="28"/>
        </w:rPr>
      </w:pPr>
      <w:r w:rsidRPr="00485606">
        <w:rPr>
          <w:b/>
          <w:i/>
          <w:sz w:val="28"/>
          <w:szCs w:val="28"/>
        </w:rPr>
        <w:t>Второе заседание</w:t>
      </w:r>
      <w:r>
        <w:rPr>
          <w:sz w:val="28"/>
          <w:szCs w:val="28"/>
        </w:rPr>
        <w:t xml:space="preserve"> проведено </w:t>
      </w:r>
      <w:r w:rsidR="00716AEB">
        <w:rPr>
          <w:sz w:val="28"/>
          <w:szCs w:val="28"/>
        </w:rPr>
        <w:t>12</w:t>
      </w:r>
      <w:r w:rsidR="00CD5759">
        <w:rPr>
          <w:sz w:val="28"/>
          <w:szCs w:val="28"/>
        </w:rPr>
        <w:t>.0</w:t>
      </w:r>
      <w:r w:rsidR="00716AEB">
        <w:rPr>
          <w:sz w:val="28"/>
          <w:szCs w:val="28"/>
        </w:rPr>
        <w:t>5</w:t>
      </w:r>
      <w:r w:rsidR="00CD5759">
        <w:rPr>
          <w:sz w:val="28"/>
          <w:szCs w:val="28"/>
        </w:rPr>
        <w:t>.202</w:t>
      </w:r>
      <w:r w:rsidR="00716AEB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CD5759">
        <w:rPr>
          <w:sz w:val="28"/>
          <w:szCs w:val="28"/>
        </w:rPr>
        <w:t>.</w:t>
      </w:r>
      <w:r>
        <w:rPr>
          <w:sz w:val="28"/>
          <w:szCs w:val="28"/>
        </w:rPr>
        <w:t>, на нем были рассмотрен вопрос:</w:t>
      </w:r>
    </w:p>
    <w:p w14:paraId="2D8A74E4" w14:textId="7386AE3F" w:rsidR="00CD5759" w:rsidRDefault="00CD5759" w:rsidP="00D34512">
      <w:pPr>
        <w:numPr>
          <w:ilvl w:val="0"/>
          <w:numId w:val="8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CD5759">
        <w:rPr>
          <w:sz w:val="28"/>
          <w:szCs w:val="28"/>
        </w:rPr>
        <w:t>О работе по профилактике алкоголизма среди населения на территории поселения, последствия использования спиртосодержащей продукции и выполнении соглашений об ограничении их реализации</w:t>
      </w:r>
      <w:r>
        <w:rPr>
          <w:sz w:val="28"/>
          <w:szCs w:val="28"/>
        </w:rPr>
        <w:t>.</w:t>
      </w:r>
    </w:p>
    <w:p w14:paraId="29EADC8E" w14:textId="7894846A" w:rsidR="002E3D19" w:rsidRPr="00CD5759" w:rsidRDefault="002E3D19" w:rsidP="00CD5759">
      <w:pPr>
        <w:tabs>
          <w:tab w:val="left" w:pos="993"/>
        </w:tabs>
        <w:ind w:left="540"/>
        <w:jc w:val="both"/>
        <w:rPr>
          <w:sz w:val="28"/>
          <w:szCs w:val="28"/>
        </w:rPr>
      </w:pPr>
      <w:r w:rsidRPr="00CD5759">
        <w:rPr>
          <w:sz w:val="28"/>
          <w:szCs w:val="28"/>
        </w:rPr>
        <w:t>На</w:t>
      </w:r>
      <w:r w:rsidRPr="00CD5759">
        <w:rPr>
          <w:b/>
          <w:i/>
          <w:sz w:val="28"/>
          <w:szCs w:val="28"/>
        </w:rPr>
        <w:t xml:space="preserve"> третьем заседании</w:t>
      </w:r>
      <w:r w:rsidRPr="00CD5759">
        <w:rPr>
          <w:sz w:val="28"/>
          <w:szCs w:val="28"/>
        </w:rPr>
        <w:t xml:space="preserve"> </w:t>
      </w:r>
      <w:r w:rsidR="00716AEB">
        <w:rPr>
          <w:sz w:val="28"/>
          <w:szCs w:val="28"/>
        </w:rPr>
        <w:t>02</w:t>
      </w:r>
      <w:r w:rsidR="00CD5759">
        <w:rPr>
          <w:sz w:val="28"/>
          <w:szCs w:val="28"/>
        </w:rPr>
        <w:t>.0</w:t>
      </w:r>
      <w:r w:rsidR="00716AEB">
        <w:rPr>
          <w:sz w:val="28"/>
          <w:szCs w:val="28"/>
        </w:rPr>
        <w:t>9</w:t>
      </w:r>
      <w:r w:rsidR="00CD5759">
        <w:rPr>
          <w:sz w:val="28"/>
          <w:szCs w:val="28"/>
        </w:rPr>
        <w:t>.202</w:t>
      </w:r>
      <w:r w:rsidR="00716AEB">
        <w:rPr>
          <w:sz w:val="28"/>
          <w:szCs w:val="28"/>
        </w:rPr>
        <w:t>3</w:t>
      </w:r>
      <w:r w:rsidR="00CD5759">
        <w:rPr>
          <w:sz w:val="28"/>
          <w:szCs w:val="28"/>
        </w:rPr>
        <w:t xml:space="preserve"> г.</w:t>
      </w:r>
      <w:r w:rsidRPr="00CD5759">
        <w:rPr>
          <w:sz w:val="28"/>
          <w:szCs w:val="28"/>
        </w:rPr>
        <w:t xml:space="preserve"> были обсуждены вопросы:</w:t>
      </w:r>
    </w:p>
    <w:p w14:paraId="1A319548" w14:textId="7E4115BA" w:rsidR="00CD5759" w:rsidRDefault="00CD5759" w:rsidP="00CD5759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D5759">
        <w:rPr>
          <w:sz w:val="28"/>
          <w:szCs w:val="28"/>
        </w:rPr>
        <w:t xml:space="preserve">О проведении целевых профилактических мероприятий, направленных на профилактику правонарушений и преступлений в отношении несовершеннолетних, выявления безнадзорных и беспризорных детей в </w:t>
      </w:r>
      <w:r w:rsidR="00716AEB">
        <w:rPr>
          <w:sz w:val="28"/>
          <w:szCs w:val="28"/>
        </w:rPr>
        <w:t>Казан</w:t>
      </w:r>
      <w:r w:rsidRPr="00CD5759">
        <w:rPr>
          <w:sz w:val="28"/>
          <w:szCs w:val="28"/>
        </w:rPr>
        <w:t>ском сельском поселении;</w:t>
      </w:r>
    </w:p>
    <w:p w14:paraId="1D6AE1E3" w14:textId="3BE34DEF" w:rsidR="00CD5759" w:rsidRPr="00CD5759" w:rsidRDefault="00CD5759" w:rsidP="00CD5759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D5759">
        <w:rPr>
          <w:sz w:val="28"/>
          <w:szCs w:val="28"/>
        </w:rPr>
        <w:t xml:space="preserve">Осуществление мероприятий с несовершеннолетними, состоящими на профилактических </w:t>
      </w:r>
      <w:proofErr w:type="spellStart"/>
      <w:r w:rsidRPr="00CD5759">
        <w:rPr>
          <w:sz w:val="28"/>
          <w:szCs w:val="28"/>
        </w:rPr>
        <w:t>внутришкольных</w:t>
      </w:r>
      <w:proofErr w:type="spellEnd"/>
      <w:r w:rsidRPr="00CD5759">
        <w:rPr>
          <w:sz w:val="28"/>
          <w:szCs w:val="28"/>
        </w:rPr>
        <w:t xml:space="preserve"> учетах и проф. учетах органов внутренних дел </w:t>
      </w:r>
    </w:p>
    <w:p w14:paraId="3D5ADF03" w14:textId="6122AFFC" w:rsidR="002E3D19" w:rsidRDefault="002E3D19" w:rsidP="009E1FA5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плане работы Центра на 202</w:t>
      </w:r>
      <w:r w:rsidR="00716AEB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год.</w:t>
      </w:r>
    </w:p>
    <w:p w14:paraId="4327599F" w14:textId="77777777" w:rsidR="009E1FA5" w:rsidRDefault="009E1FA5" w:rsidP="003B1F30">
      <w:pPr>
        <w:ind w:firstLine="540"/>
        <w:jc w:val="both"/>
        <w:rPr>
          <w:sz w:val="28"/>
          <w:szCs w:val="28"/>
        </w:rPr>
      </w:pPr>
    </w:p>
    <w:p w14:paraId="0A830392" w14:textId="3E544D54" w:rsidR="002E3D19" w:rsidRDefault="002E3D19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рассматриваемому вопросу принимались соответствующие решения. </w:t>
      </w:r>
    </w:p>
    <w:sectPr w:rsidR="002E3D19" w:rsidSect="00485606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C81"/>
    <w:multiLevelType w:val="hybridMultilevel"/>
    <w:tmpl w:val="6C8A7016"/>
    <w:lvl w:ilvl="0" w:tplc="FC748AD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491ED6"/>
    <w:multiLevelType w:val="hybridMultilevel"/>
    <w:tmpl w:val="B9904480"/>
    <w:lvl w:ilvl="0" w:tplc="10143B20">
      <w:start w:val="1"/>
      <w:numFmt w:val="decimal"/>
      <w:lvlText w:val="%1."/>
      <w:lvlJc w:val="left"/>
      <w:pPr>
        <w:ind w:left="1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165ED0"/>
    <w:multiLevelType w:val="hybridMultilevel"/>
    <w:tmpl w:val="4B6E4D8E"/>
    <w:lvl w:ilvl="0" w:tplc="FFFFFFFF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B24631C"/>
    <w:multiLevelType w:val="hybridMultilevel"/>
    <w:tmpl w:val="CB1C75AE"/>
    <w:lvl w:ilvl="0" w:tplc="7BC6E958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EF14B62"/>
    <w:multiLevelType w:val="hybridMultilevel"/>
    <w:tmpl w:val="029C9648"/>
    <w:lvl w:ilvl="0" w:tplc="FC748A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2A74513C"/>
    <w:multiLevelType w:val="hybridMultilevel"/>
    <w:tmpl w:val="4DAE9914"/>
    <w:lvl w:ilvl="0" w:tplc="FC748AD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C155707"/>
    <w:multiLevelType w:val="hybridMultilevel"/>
    <w:tmpl w:val="DA128CF0"/>
    <w:lvl w:ilvl="0" w:tplc="FC748AD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93909DD"/>
    <w:multiLevelType w:val="hybridMultilevel"/>
    <w:tmpl w:val="89DE766E"/>
    <w:lvl w:ilvl="0" w:tplc="1FFEA3B2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147600E"/>
    <w:multiLevelType w:val="hybridMultilevel"/>
    <w:tmpl w:val="99724118"/>
    <w:lvl w:ilvl="0" w:tplc="7BC6E95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51F181F"/>
    <w:multiLevelType w:val="hybridMultilevel"/>
    <w:tmpl w:val="4D367900"/>
    <w:lvl w:ilvl="0" w:tplc="ED4625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66C71C78"/>
    <w:multiLevelType w:val="hybridMultilevel"/>
    <w:tmpl w:val="58A044D2"/>
    <w:lvl w:ilvl="0" w:tplc="104A2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A3E29CB"/>
    <w:multiLevelType w:val="hybridMultilevel"/>
    <w:tmpl w:val="0F7A22CE"/>
    <w:lvl w:ilvl="0" w:tplc="104A22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18661BF"/>
    <w:multiLevelType w:val="hybridMultilevel"/>
    <w:tmpl w:val="EEA8415C"/>
    <w:lvl w:ilvl="0" w:tplc="F05C89F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9796C8E"/>
    <w:multiLevelType w:val="hybridMultilevel"/>
    <w:tmpl w:val="0DDE382C"/>
    <w:lvl w:ilvl="0" w:tplc="791A3D32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F30"/>
    <w:rsid w:val="000F254A"/>
    <w:rsid w:val="0010492C"/>
    <w:rsid w:val="001339CB"/>
    <w:rsid w:val="00147B56"/>
    <w:rsid w:val="001B1A16"/>
    <w:rsid w:val="001D06B3"/>
    <w:rsid w:val="001D5630"/>
    <w:rsid w:val="00205FFB"/>
    <w:rsid w:val="0024212E"/>
    <w:rsid w:val="00283E8B"/>
    <w:rsid w:val="002D7604"/>
    <w:rsid w:val="002E3D19"/>
    <w:rsid w:val="003467AC"/>
    <w:rsid w:val="003B1F30"/>
    <w:rsid w:val="00446991"/>
    <w:rsid w:val="00463B04"/>
    <w:rsid w:val="0047569B"/>
    <w:rsid w:val="00485606"/>
    <w:rsid w:val="004A322F"/>
    <w:rsid w:val="004E153C"/>
    <w:rsid w:val="004E6AFE"/>
    <w:rsid w:val="004F718A"/>
    <w:rsid w:val="00513D49"/>
    <w:rsid w:val="005252A2"/>
    <w:rsid w:val="0059112A"/>
    <w:rsid w:val="005D0B47"/>
    <w:rsid w:val="00647037"/>
    <w:rsid w:val="00697D59"/>
    <w:rsid w:val="006D7B43"/>
    <w:rsid w:val="007144EB"/>
    <w:rsid w:val="00716AEB"/>
    <w:rsid w:val="007C46D7"/>
    <w:rsid w:val="008020A6"/>
    <w:rsid w:val="008C32F3"/>
    <w:rsid w:val="009E1FA5"/>
    <w:rsid w:val="00A16F3A"/>
    <w:rsid w:val="00A22F42"/>
    <w:rsid w:val="00A610D2"/>
    <w:rsid w:val="00A61F46"/>
    <w:rsid w:val="00AC7857"/>
    <w:rsid w:val="00B66F66"/>
    <w:rsid w:val="00BC076F"/>
    <w:rsid w:val="00BF10A9"/>
    <w:rsid w:val="00CB0645"/>
    <w:rsid w:val="00CB5989"/>
    <w:rsid w:val="00CD5759"/>
    <w:rsid w:val="00D649F4"/>
    <w:rsid w:val="00D77EFE"/>
    <w:rsid w:val="00D92F91"/>
    <w:rsid w:val="00E26304"/>
    <w:rsid w:val="00E43C7F"/>
    <w:rsid w:val="00EB0061"/>
    <w:rsid w:val="00F07230"/>
    <w:rsid w:val="00F3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33B36"/>
  <w15:docId w15:val="{2C509AF3-21D0-49E4-A76D-534DAD67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F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5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8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7E26F3EF44E94EA16A5DF63A2B848F" ma:contentTypeVersion="4" ma:contentTypeDescription="Создание документа." ma:contentTypeScope="" ma:versionID="4e8a139ff58d43b7fef28d3a5db7d816">
  <xsd:schema xmlns:xsd="http://www.w3.org/2001/XMLSchema" xmlns:xs="http://www.w3.org/2001/XMLSchema" xmlns:p="http://schemas.microsoft.com/office/2006/metadata/properties" xmlns:ns2="57504d04-691e-4fc4-8f09-4f19fdbe90f6" xmlns:ns3="5431d64d-9656-4bf2-a150-515949da4ce1" targetNamespace="http://schemas.microsoft.com/office/2006/metadata/properties" ma:root="true" ma:fieldsID="856f9d20ef08a5792011c4f0eca94378" ns2:_="" ns3:_="">
    <xsd:import namespace="57504d04-691e-4fc4-8f09-4f19fdbe90f6"/>
    <xsd:import namespace="5431d64d-9656-4bf2-a150-515949da4c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1d64d-9656-4bf2-a150-515949da4ce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Заседания Центра профилактики" ma:format="RadioButtons" ma:internalName="PPSMA_DisplayFolder">
      <xsd:simpleType>
        <xsd:restriction base="dms:Choice">
          <xsd:enumeration value="Заседания Центра профилактики"/>
          <xsd:enumeration value="План работы Центра профилактики"/>
          <xsd:enumeration value="Итоги работы Центра профилактики"/>
          <xsd:enumeration value="Нормативно правовые акты"/>
          <xsd:enumeration value="Методические материал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XXJ7TYMEEKJ2-7949-55</_dlc_DocId>
    <_dlc_DocIdUrl xmlns="57504d04-691e-4fc4-8f09-4f19fdbe90f6">
      <Url>https://vip.gov.mari.ru/sernur/chsp/_layouts/DocIdRedir.aspx?ID=XXJ7TYMEEKJ2-7949-55</Url>
      <Description>XXJ7TYMEEKJ2-7949-55</Description>
    </_dlc_DocIdUrl>
    <PPSMA_Description xmlns="5431d64d-9656-4bf2-a150-515949da4ce1" xsi:nil="true"/>
    <PPSMA_DisplayFolder xmlns="5431d64d-9656-4bf2-a150-515949da4ce1">Итоги работы Центра профилактики</PPSMA_DisplayFolder>
  </documentManagement>
</p:properties>
</file>

<file path=customXml/itemProps1.xml><?xml version="1.0" encoding="utf-8"?>
<ds:datastoreItem xmlns:ds="http://schemas.openxmlformats.org/officeDocument/2006/customXml" ds:itemID="{2D3A318F-9D37-4830-A56E-E80821428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BBAC2-6B5D-41F7-8D0C-FBC447D01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5431d64d-9656-4bf2-a150-515949da4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0624CB-FAD4-40F4-9070-C27488856A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8B803D-9B8A-4EAB-B6E7-24DFFD03200D}">
  <ds:schemaRefs>
    <ds:schemaRef ds:uri="http://schemas.microsoft.com/office/2006/metadata/properties"/>
    <ds:schemaRef ds:uri="http://schemas.microsoft.com/office/infopath/2007/PartnerControls"/>
    <ds:schemaRef ds:uri="57504d04-691e-4fc4-8f09-4f19fdbe90f6"/>
    <ds:schemaRef ds:uri="5431d64d-9656-4bf2-a150-515949da4c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Центра по профилактике правонарушений при администрации муниципального образования "Сернурский муниципальный район" за 2017 год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работы Центра профилактики за 2020 год</dc:title>
  <dc:subject/>
  <dc:creator>Demyanova</dc:creator>
  <cp:keywords/>
  <dc:description/>
  <cp:lastModifiedBy>Надежда</cp:lastModifiedBy>
  <cp:revision>21</cp:revision>
  <cp:lastPrinted>2019-11-07T09:38:00Z</cp:lastPrinted>
  <dcterms:created xsi:type="dcterms:W3CDTF">2018-10-05T11:50:00Z</dcterms:created>
  <dcterms:modified xsi:type="dcterms:W3CDTF">2024-04-05T07:55:00Z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0x010100D47E26F3EF44E94EA16A5DF63A2B848F</vt:lpwstr>
  </property>
  <property fmtid="{D5CDD505-2E9C-101B-9397-08002B2CF9AE}" pid="3" name="_dlc_DocIdItemGuid">
    <vt:lpwstr>5ef81365-3f6d-400c-9025-cdd4e2d4d26f</vt:lpwstr>
  </property>
  <property fmtid="{D5CDD505-2E9C-101B-9397-08002B2CF9AE}" pid="4" name="Описание">
    <vt:lpwstr/>
  </property>
  <property fmtid="{D5CDD505-2E9C-101B-9397-08002B2CF9AE}" pid="5" name="Папка">
    <vt:lpwstr>Заседания</vt:lpwstr>
  </property>
  <property fmtid="{D5CDD505-2E9C-101B-9397-08002B2CF9AE}" pid="6" name="_dlc_DocId">
    <vt:lpwstr>XXJ7TYMEEKJ2-3654-26</vt:lpwstr>
  </property>
  <property fmtid="{D5CDD505-2E9C-101B-9397-08002B2CF9AE}" pid="7" name="_dlc_DocIdUrl">
    <vt:lpwstr>https://vip.gov.mari.ru/sernur/_layouts/DocIdRedir.aspx?ID=XXJ7TYMEEKJ2-3654-26, XXJ7TYMEEKJ2-3654-26</vt:lpwstr>
  </property>
</Properties>
</file>