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0F" w:rsidRPr="00E3430F" w:rsidRDefault="005224E2" w:rsidP="00B26B85">
      <w:pPr>
        <w:spacing w:after="600"/>
        <w:rPr>
          <w:lang w:val="en-US"/>
        </w:rPr>
      </w:pPr>
      <w:r w:rsidRPr="00264DFC">
        <w:rPr>
          <w:noProof/>
          <w:lang w:eastAsia="ru-RU"/>
        </w:rPr>
        <w:drawing>
          <wp:anchor distT="0" distB="0" distL="114300" distR="114300" simplePos="0" relativeHeight="251656704" behindDoc="0" locked="0" layoutInCell="1" allowOverlap="1">
            <wp:simplePos x="0" y="0"/>
            <wp:positionH relativeFrom="column">
              <wp:posOffset>2343785</wp:posOffset>
            </wp:positionH>
            <wp:positionV relativeFrom="paragraph">
              <wp:posOffset>-494665</wp:posOffset>
            </wp:positionV>
            <wp:extent cx="770890" cy="996228"/>
            <wp:effectExtent l="0" t="0" r="0" b="0"/>
            <wp:wrapNone/>
            <wp:docPr id="3" name="Рисунок 3" descr="C:\Users\User\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ер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0890" cy="996228"/>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5"/>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87"/>
      </w:tblGrid>
      <w:tr w:rsidR="00E3430F" w:rsidRPr="00E3430F" w:rsidTr="009F50D2">
        <w:trPr>
          <w:trHeight w:val="1075"/>
        </w:trPr>
        <w:tc>
          <w:tcPr>
            <w:tcW w:w="4785" w:type="dxa"/>
          </w:tcPr>
          <w:p w:rsidR="00E3430F" w:rsidRPr="00510341" w:rsidRDefault="001B4539" w:rsidP="00E3430F">
            <w:pPr>
              <w:jc w:val="center"/>
              <w:rPr>
                <w:rFonts w:ascii="Times New Roman" w:hAnsi="Times New Roman" w:cs="Times New Roman"/>
                <w:b/>
                <w:sz w:val="28"/>
                <w:szCs w:val="28"/>
              </w:rPr>
            </w:pPr>
            <w:r>
              <w:rPr>
                <w:rFonts w:ascii="Times New Roman" w:hAnsi="Times New Roman" w:cs="Times New Roman"/>
                <w:b/>
                <w:sz w:val="28"/>
                <w:szCs w:val="28"/>
              </w:rPr>
              <w:t>МАРИЙ ЭЛ РЕСПУБЛИКЫН</w:t>
            </w:r>
          </w:p>
          <w:p w:rsidR="00E3430F" w:rsidRPr="00B460AB" w:rsidRDefault="001B4539" w:rsidP="009F50D2">
            <w:pPr>
              <w:jc w:val="center"/>
              <w:rPr>
                <w:rFonts w:ascii="Times New Roman" w:hAnsi="Times New Roman" w:cs="Times New Roman"/>
                <w:sz w:val="20"/>
                <w:szCs w:val="20"/>
              </w:rPr>
            </w:pPr>
            <w:r>
              <w:rPr>
                <w:rFonts w:ascii="Times New Roman" w:hAnsi="Times New Roman" w:cs="Times New Roman"/>
                <w:b/>
                <w:sz w:val="28"/>
                <w:szCs w:val="28"/>
              </w:rPr>
              <w:t>САМЫРЫК-ВЛАК ПОЛИТИКЕ КОМИТЕТШЕ</w:t>
            </w:r>
          </w:p>
        </w:tc>
        <w:tc>
          <w:tcPr>
            <w:tcW w:w="4786" w:type="dxa"/>
          </w:tcPr>
          <w:p w:rsidR="00E3430F" w:rsidRPr="00AA6458" w:rsidRDefault="0051237D" w:rsidP="006F6470">
            <w:pPr>
              <w:jc w:val="center"/>
              <w:rPr>
                <w:rFonts w:ascii="Times New Roman" w:hAnsi="Times New Roman" w:cs="Times New Roman"/>
                <w:b/>
                <w:sz w:val="28"/>
                <w:szCs w:val="28"/>
              </w:rPr>
            </w:pPr>
            <w:r>
              <w:rPr>
                <w:rFonts w:ascii="Times New Roman" w:hAnsi="Times New Roman" w:cs="Times New Roman"/>
                <w:b/>
                <w:sz w:val="28"/>
                <w:szCs w:val="28"/>
              </w:rPr>
              <w:t>КОМИТЕТ</w:t>
            </w:r>
          </w:p>
          <w:p w:rsidR="00E3430F" w:rsidRPr="00AA6458" w:rsidRDefault="0051237D" w:rsidP="00E3430F">
            <w:pPr>
              <w:jc w:val="center"/>
              <w:rPr>
                <w:rFonts w:ascii="Times New Roman" w:hAnsi="Times New Roman" w:cs="Times New Roman"/>
                <w:b/>
                <w:sz w:val="28"/>
                <w:szCs w:val="28"/>
              </w:rPr>
            </w:pPr>
            <w:r>
              <w:rPr>
                <w:rFonts w:ascii="Times New Roman" w:hAnsi="Times New Roman" w:cs="Times New Roman"/>
                <w:b/>
                <w:sz w:val="28"/>
                <w:szCs w:val="28"/>
              </w:rPr>
              <w:t>МОЛОДЕЖНОЙ ПОЛИТИКИ</w:t>
            </w:r>
          </w:p>
          <w:p w:rsidR="00E3430F" w:rsidRPr="00B460AB" w:rsidRDefault="006F6470" w:rsidP="009F50D2">
            <w:pPr>
              <w:jc w:val="center"/>
              <w:rPr>
                <w:rFonts w:ascii="Times New Roman" w:hAnsi="Times New Roman" w:cs="Times New Roman"/>
                <w:sz w:val="20"/>
                <w:szCs w:val="20"/>
              </w:rPr>
            </w:pPr>
            <w:r w:rsidRPr="00AA6458">
              <w:rPr>
                <w:rFonts w:ascii="Times New Roman" w:hAnsi="Times New Roman" w:cs="Times New Roman"/>
                <w:b/>
                <w:sz w:val="28"/>
                <w:szCs w:val="28"/>
              </w:rPr>
              <w:t>РЕСПУБЛИКИ МАРИЙ ЭЛ</w:t>
            </w:r>
          </w:p>
        </w:tc>
      </w:tr>
    </w:tbl>
    <w:p w:rsidR="00FB43FA" w:rsidRPr="00E3430F" w:rsidRDefault="00340FD7" w:rsidP="00B460AB">
      <w:pPr>
        <w:spacing w:after="0" w:line="240" w:lineRule="auto"/>
      </w:pPr>
      <w:r>
        <w:rPr>
          <w:noProof/>
          <w:lang w:eastAsia="ru-RU"/>
        </w:rPr>
        <mc:AlternateContent>
          <mc:Choice Requires="wps">
            <w:drawing>
              <wp:anchor distT="0" distB="0" distL="114300" distR="114300" simplePos="0" relativeHeight="251660288" behindDoc="0" locked="0" layoutInCell="1" allowOverlap="1" wp14:anchorId="2B0C5305" wp14:editId="12D9A6E2">
                <wp:simplePos x="0" y="0"/>
                <wp:positionH relativeFrom="column">
                  <wp:posOffset>-145415</wp:posOffset>
                </wp:positionH>
                <wp:positionV relativeFrom="paragraph">
                  <wp:posOffset>79375</wp:posOffset>
                </wp:positionV>
                <wp:extent cx="5950585" cy="0"/>
                <wp:effectExtent l="10160" t="12065" r="1143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BC6C22" id="_x0000_t32" coordsize="21600,21600" o:spt="32" o:oned="t" path="m,l21600,21600e" filled="f">
                <v:path arrowok="t" fillok="f" o:connecttype="none"/>
                <o:lock v:ext="edit" shapetype="t"/>
              </v:shapetype>
              <v:shape id="AutoShape 2" o:spid="_x0000_s1026" type="#_x0000_t32" style="position:absolute;margin-left:-11.45pt;margin-top:6.25pt;width:468.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NQHgIAADw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" strokeweight="1.25pt"/>
            </w:pict>
          </mc:Fallback>
        </mc:AlternateContent>
      </w:r>
      <w:r>
        <w:rPr>
          <w:noProof/>
          <w:lang w:eastAsia="ru-RU"/>
        </w:rPr>
        <mc:AlternateContent>
          <mc:Choice Requires="wps">
            <w:drawing>
              <wp:anchor distT="0" distB="0" distL="114300" distR="114300" simplePos="0" relativeHeight="251661312" behindDoc="0" locked="0" layoutInCell="1" allowOverlap="1" wp14:anchorId="42E3EB31" wp14:editId="3CC28E64">
                <wp:simplePos x="0" y="0"/>
                <wp:positionH relativeFrom="column">
                  <wp:posOffset>-145415</wp:posOffset>
                </wp:positionH>
                <wp:positionV relativeFrom="paragraph">
                  <wp:posOffset>109855</wp:posOffset>
                </wp:positionV>
                <wp:extent cx="5950585" cy="635"/>
                <wp:effectExtent l="10160" t="13970" r="1143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392E" id="AutoShape 3" o:spid="_x0000_s1026" type="#_x0000_t32" style="position:absolute;margin-left:-11.45pt;margin-top:8.65pt;width:468.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VaIAIAAD0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"/>
            </w:pict>
          </mc:Fallback>
        </mc:AlternateContent>
      </w:r>
    </w:p>
    <w:p w:rsidR="00FB43FA" w:rsidRPr="00340FD7" w:rsidRDefault="00FB43FA" w:rsidP="00B460AB">
      <w:pPr>
        <w:spacing w:after="0"/>
        <w:jc w:val="center"/>
        <w:rPr>
          <w:rFonts w:ascii="Times New Roman" w:hAnsi="Times New Roman" w:cs="Times New Roman"/>
          <w:sz w:val="16"/>
          <w:szCs w:val="16"/>
          <w:highlight w:val="yellow"/>
        </w:rPr>
      </w:pPr>
    </w:p>
    <w:p w:rsidR="00B460AB" w:rsidRPr="00340FD7" w:rsidRDefault="00B460AB" w:rsidP="00B460AB">
      <w:pPr>
        <w:spacing w:after="0"/>
        <w:jc w:val="center"/>
        <w:rPr>
          <w:rFonts w:ascii="Times New Roman" w:hAnsi="Times New Roman" w:cs="Times New Roman"/>
          <w:sz w:val="16"/>
          <w:szCs w:val="16"/>
        </w:rPr>
      </w:pPr>
    </w:p>
    <w:p w:rsidR="00FF7364" w:rsidRDefault="009F50D2" w:rsidP="009F50D2">
      <w:pPr>
        <w:spacing w:after="0" w:line="240" w:lineRule="auto"/>
        <w:ind w:right="-1"/>
        <w:jc w:val="center"/>
        <w:rPr>
          <w:rFonts w:ascii="Times New Roman" w:hAnsi="Times New Roman" w:cs="Times New Roman"/>
          <w:b/>
          <w:sz w:val="28"/>
          <w:szCs w:val="28"/>
        </w:rPr>
      </w:pPr>
      <w:r w:rsidRPr="009F50D2">
        <w:rPr>
          <w:rFonts w:ascii="Times New Roman" w:hAnsi="Times New Roman" w:cs="Times New Roman"/>
          <w:b/>
          <w:sz w:val="28"/>
          <w:szCs w:val="28"/>
        </w:rPr>
        <w:t>ШӰДЫК                                           ПРИКАЗ</w:t>
      </w:r>
    </w:p>
    <w:p w:rsidR="009F50D2" w:rsidRDefault="009F50D2" w:rsidP="009F50D2">
      <w:pPr>
        <w:spacing w:after="0" w:line="240" w:lineRule="auto"/>
        <w:ind w:right="-1"/>
        <w:jc w:val="center"/>
        <w:rPr>
          <w:rFonts w:ascii="Times New Roman" w:hAnsi="Times New Roman" w:cs="Times New Roman"/>
          <w:b/>
          <w:sz w:val="28"/>
          <w:szCs w:val="28"/>
        </w:rPr>
      </w:pPr>
    </w:p>
    <w:p w:rsidR="009F50D2" w:rsidRDefault="009F50D2" w:rsidP="009F50D2">
      <w:pPr>
        <w:spacing w:after="0" w:line="240" w:lineRule="auto"/>
        <w:ind w:right="-1"/>
        <w:jc w:val="center"/>
        <w:rPr>
          <w:rFonts w:ascii="Times New Roman" w:hAnsi="Times New Roman" w:cs="Times New Roman"/>
          <w:b/>
          <w:sz w:val="28"/>
          <w:szCs w:val="28"/>
        </w:rPr>
      </w:pPr>
    </w:p>
    <w:p w:rsidR="00FE2EDA" w:rsidRDefault="00FE2EDA" w:rsidP="00FE2EDA">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от  _____  апреля 2023 г. № ____</w:t>
      </w:r>
    </w:p>
    <w:p w:rsidR="00FE2EDA" w:rsidRDefault="00FE2EDA" w:rsidP="00FE2EDA">
      <w:pPr>
        <w:spacing w:after="0" w:line="240" w:lineRule="auto"/>
        <w:ind w:right="-1"/>
        <w:jc w:val="right"/>
        <w:rPr>
          <w:rFonts w:ascii="Times New Roman" w:hAnsi="Times New Roman" w:cs="Times New Roman"/>
          <w:sz w:val="28"/>
          <w:szCs w:val="28"/>
        </w:rPr>
      </w:pPr>
      <w:r>
        <w:rPr>
          <w:rFonts w:ascii="Times New Roman" w:hAnsi="Times New Roman"/>
          <w:sz w:val="28"/>
          <w:szCs w:val="28"/>
        </w:rPr>
        <w:t>г.Йошкар-Ола</w:t>
      </w:r>
    </w:p>
    <w:p w:rsidR="00E95339" w:rsidRDefault="00E95339" w:rsidP="009F50D2">
      <w:pPr>
        <w:spacing w:after="0" w:line="240" w:lineRule="auto"/>
        <w:ind w:right="-1"/>
        <w:jc w:val="center"/>
        <w:rPr>
          <w:rFonts w:ascii="Times New Roman" w:hAnsi="Times New Roman" w:cs="Times New Roman"/>
          <w:sz w:val="28"/>
          <w:szCs w:val="28"/>
        </w:rPr>
      </w:pPr>
    </w:p>
    <w:p w:rsidR="00E95339" w:rsidRDefault="00E95339" w:rsidP="009F50D2">
      <w:pPr>
        <w:spacing w:after="0" w:line="240" w:lineRule="auto"/>
        <w:ind w:right="-1"/>
        <w:jc w:val="center"/>
        <w:rPr>
          <w:rFonts w:ascii="Times New Roman" w:hAnsi="Times New Roman" w:cs="Times New Roman"/>
          <w:sz w:val="28"/>
          <w:szCs w:val="28"/>
        </w:rPr>
      </w:pPr>
    </w:p>
    <w:p w:rsidR="00E95339" w:rsidRDefault="00E95339" w:rsidP="009F50D2">
      <w:pPr>
        <w:spacing w:after="0" w:line="240" w:lineRule="auto"/>
        <w:ind w:right="-1"/>
        <w:jc w:val="center"/>
        <w:rPr>
          <w:rFonts w:ascii="Times New Roman" w:hAnsi="Times New Roman" w:cs="Times New Roman"/>
          <w:sz w:val="28"/>
          <w:szCs w:val="28"/>
        </w:rPr>
      </w:pPr>
    </w:p>
    <w:p w:rsidR="00A55AF0" w:rsidRPr="00A55AF0" w:rsidRDefault="00A55AF0" w:rsidP="00A55AF0">
      <w:pPr>
        <w:spacing w:after="0" w:line="240" w:lineRule="auto"/>
        <w:jc w:val="center"/>
        <w:rPr>
          <w:rFonts w:ascii="Times New Roman" w:eastAsiaTheme="minorEastAsia" w:hAnsi="Times New Roman" w:cs="Times New Roman"/>
          <w:b/>
          <w:sz w:val="28"/>
          <w:szCs w:val="28"/>
          <w:lang w:eastAsia="ru-RU"/>
        </w:rPr>
      </w:pPr>
      <w:r w:rsidRPr="00A55AF0">
        <w:rPr>
          <w:rFonts w:ascii="Times New Roman" w:eastAsiaTheme="minorEastAsia" w:hAnsi="Times New Roman" w:cs="Times New Roman"/>
          <w:b/>
          <w:sz w:val="28"/>
          <w:szCs w:val="28"/>
          <w:lang w:eastAsia="ru-RU"/>
        </w:rPr>
        <w:t xml:space="preserve">О комиссии </w:t>
      </w:r>
      <w:r>
        <w:rPr>
          <w:rFonts w:ascii="Times New Roman" w:eastAsiaTheme="minorEastAsia" w:hAnsi="Times New Roman" w:cs="Times New Roman"/>
          <w:b/>
          <w:sz w:val="28"/>
          <w:szCs w:val="28"/>
          <w:lang w:eastAsia="ru-RU"/>
        </w:rPr>
        <w:t>Комитета молодежной политики</w:t>
      </w:r>
      <w:r w:rsidRPr="00A55AF0">
        <w:rPr>
          <w:rFonts w:ascii="Times New Roman" w:eastAsiaTheme="minorEastAsia" w:hAnsi="Times New Roman" w:cs="Times New Roman"/>
          <w:b/>
          <w:sz w:val="28"/>
          <w:szCs w:val="28"/>
          <w:lang w:eastAsia="ru-RU"/>
        </w:rPr>
        <w:t xml:space="preserve"> Республики </w:t>
      </w:r>
      <w:r w:rsidRPr="00A55AF0">
        <w:rPr>
          <w:rFonts w:ascii="Times New Roman" w:eastAsiaTheme="minorEastAsia" w:hAnsi="Times New Roman" w:cs="Times New Roman"/>
          <w:b/>
          <w:sz w:val="28"/>
          <w:szCs w:val="28"/>
          <w:lang w:eastAsia="ru-RU"/>
        </w:rPr>
        <w:br/>
        <w:t xml:space="preserve">Марий Эл по соблюдению требований к служебному поведению </w:t>
      </w:r>
      <w:r w:rsidRPr="00A55AF0">
        <w:rPr>
          <w:rFonts w:ascii="Times New Roman" w:eastAsiaTheme="minorEastAsia" w:hAnsi="Times New Roman" w:cs="Times New Roman"/>
          <w:b/>
          <w:sz w:val="28"/>
          <w:szCs w:val="28"/>
          <w:lang w:eastAsia="ru-RU"/>
        </w:rPr>
        <w:br/>
        <w:t xml:space="preserve">государственных гражданских служащих Республики Марий Эл </w:t>
      </w:r>
      <w:r w:rsidRPr="00A55AF0">
        <w:rPr>
          <w:rFonts w:ascii="Times New Roman" w:eastAsiaTheme="minorEastAsia" w:hAnsi="Times New Roman" w:cs="Times New Roman"/>
          <w:b/>
          <w:sz w:val="28"/>
          <w:szCs w:val="28"/>
          <w:lang w:eastAsia="ru-RU"/>
        </w:rPr>
        <w:br/>
        <w:t>и урегулированию конфликта интересов</w:t>
      </w:r>
    </w:p>
    <w:p w:rsidR="00A55AF0" w:rsidRPr="00A55AF0" w:rsidRDefault="00A55AF0" w:rsidP="00A55AF0">
      <w:pPr>
        <w:spacing w:after="0" w:line="240" w:lineRule="auto"/>
        <w:ind w:firstLine="708"/>
        <w:jc w:val="both"/>
        <w:rPr>
          <w:rFonts w:ascii="Times New Roman" w:eastAsiaTheme="minorEastAsia" w:hAnsi="Times New Roman" w:cs="Times New Roman"/>
          <w:sz w:val="28"/>
          <w:szCs w:val="28"/>
          <w:lang w:eastAsia="ru-RU"/>
        </w:rPr>
      </w:pPr>
    </w:p>
    <w:p w:rsidR="00A55AF0" w:rsidRPr="00A55AF0" w:rsidRDefault="00A55AF0" w:rsidP="00A55AF0">
      <w:pPr>
        <w:spacing w:after="0" w:line="240" w:lineRule="auto"/>
        <w:ind w:firstLine="708"/>
        <w:jc w:val="both"/>
        <w:rPr>
          <w:rFonts w:ascii="Times New Roman" w:eastAsiaTheme="minorEastAsia" w:hAnsi="Times New Roman" w:cs="Times New Roman"/>
          <w:sz w:val="28"/>
          <w:szCs w:val="28"/>
          <w:lang w:eastAsia="ru-RU"/>
        </w:rPr>
      </w:pPr>
    </w:p>
    <w:p w:rsidR="00A55AF0" w:rsidRPr="00A55AF0" w:rsidRDefault="00A55AF0" w:rsidP="00A55AF0">
      <w:pPr>
        <w:spacing w:after="0" w:line="240" w:lineRule="auto"/>
        <w:ind w:firstLine="708"/>
        <w:jc w:val="both"/>
        <w:rPr>
          <w:rFonts w:ascii="Times New Roman" w:eastAsiaTheme="minorEastAsia" w:hAnsi="Times New Roman" w:cs="Times New Roman"/>
          <w:sz w:val="28"/>
          <w:szCs w:val="28"/>
          <w:lang w:eastAsia="ru-RU"/>
        </w:rPr>
      </w:pPr>
    </w:p>
    <w:p w:rsidR="00A55AF0" w:rsidRPr="00A55AF0" w:rsidRDefault="00A55AF0" w:rsidP="00A55AF0">
      <w:pPr>
        <w:spacing w:after="0" w:line="240" w:lineRule="auto"/>
        <w:ind w:firstLine="708"/>
        <w:jc w:val="both"/>
        <w:rPr>
          <w:rFonts w:ascii="Times New Roman" w:eastAsiaTheme="minorEastAsia" w:hAnsi="Times New Roman" w:cs="Times New Roman"/>
          <w:sz w:val="28"/>
          <w:szCs w:val="28"/>
          <w:lang w:eastAsia="ru-RU"/>
        </w:rPr>
      </w:pPr>
      <w:r w:rsidRPr="00A55AF0">
        <w:rPr>
          <w:rFonts w:ascii="Times New Roman" w:eastAsiaTheme="minorEastAsia" w:hAnsi="Times New Roman" w:cs="Times New Roman"/>
          <w:sz w:val="28"/>
          <w:szCs w:val="28"/>
          <w:lang w:eastAsia="ru-RU"/>
        </w:rPr>
        <w:t xml:space="preserve">В соответствии с </w:t>
      </w:r>
      <w:hyperlink r:id="rId5" w:tgtFrame="_blank" w:history="1">
        <w:r w:rsidRPr="00A55AF0">
          <w:rPr>
            <w:rFonts w:ascii="Times New Roman" w:eastAsiaTheme="minorEastAsia" w:hAnsi="Times New Roman" w:cs="Times New Roman"/>
            <w:sz w:val="28"/>
            <w:szCs w:val="28"/>
            <w:lang w:eastAsia="ru-RU"/>
          </w:rPr>
          <w:t>Федеральным законом от 25 декабря 2008 г. № 273-ФЗ</w:t>
        </w:r>
      </w:hyperlink>
      <w:r w:rsidRPr="00A55AF0">
        <w:rPr>
          <w:rFonts w:ascii="Times New Roman" w:eastAsiaTheme="minorEastAsia" w:hAnsi="Times New Roman" w:cs="Times New Roman"/>
          <w:sz w:val="28"/>
          <w:szCs w:val="28"/>
          <w:lang w:eastAsia="ru-RU"/>
        </w:rPr>
        <w:t xml:space="preserve"> «О противодействии коррупции», </w:t>
      </w:r>
      <w:hyperlink r:id="rId6" w:tgtFrame="_blank" w:history="1">
        <w:r w:rsidRPr="00A55AF0">
          <w:rPr>
            <w:rFonts w:ascii="Times New Roman" w:eastAsiaTheme="minorEastAsia" w:hAnsi="Times New Roman" w:cs="Times New Roman"/>
            <w:sz w:val="28"/>
            <w:szCs w:val="28"/>
            <w:lang w:eastAsia="ru-RU"/>
          </w:rPr>
          <w:t>Указом Президента Республики Марий Эл от 19 августа 2010 г. № 162</w:t>
        </w:r>
      </w:hyperlink>
      <w:r w:rsidRPr="00A55AF0">
        <w:rPr>
          <w:rFonts w:ascii="Times New Roman" w:eastAsiaTheme="minorEastAsia" w:hAnsi="Times New Roman" w:cs="Times New Roman"/>
          <w:sz w:val="28"/>
          <w:szCs w:val="28"/>
          <w:lang w:eastAsia="ru-RU"/>
        </w:rPr>
        <w:t xml:space="preserve"> «О комиссиях </w:t>
      </w:r>
      <w:r w:rsidRPr="00A55AF0">
        <w:rPr>
          <w:rFonts w:ascii="Times New Roman" w:eastAsiaTheme="minorEastAsia" w:hAnsi="Times New Roman" w:cs="Times New Roman"/>
          <w:sz w:val="28"/>
          <w:szCs w:val="28"/>
          <w:lang w:eastAsia="ru-RU"/>
        </w:rPr>
        <w:br/>
        <w:t>по соблюдению требований к служебному поведению государственных гражданских служащих Республики Марий Эл и урегулированию конфликта интересов» п р и к а з ы в а ю:</w:t>
      </w:r>
    </w:p>
    <w:p w:rsidR="00A55AF0" w:rsidRPr="00A55AF0" w:rsidRDefault="00A55AF0" w:rsidP="00A55AF0">
      <w:pPr>
        <w:spacing w:after="0" w:line="240" w:lineRule="auto"/>
        <w:ind w:firstLine="709"/>
        <w:jc w:val="both"/>
        <w:rPr>
          <w:rFonts w:ascii="Times New Roman" w:eastAsiaTheme="minorEastAsia" w:hAnsi="Times New Roman" w:cs="Times New Roman"/>
          <w:sz w:val="28"/>
          <w:szCs w:val="28"/>
          <w:lang w:eastAsia="ru-RU"/>
        </w:rPr>
      </w:pPr>
      <w:r w:rsidRPr="00A55AF0">
        <w:rPr>
          <w:rFonts w:ascii="Times New Roman" w:eastAsiaTheme="minorEastAsia" w:hAnsi="Times New Roman" w:cs="Times New Roman"/>
          <w:sz w:val="28"/>
          <w:szCs w:val="28"/>
          <w:lang w:eastAsia="ru-RU"/>
        </w:rPr>
        <w:t>1. Утвердить прилагаемые:</w:t>
      </w:r>
    </w:p>
    <w:p w:rsidR="00A55AF0" w:rsidRPr="00A55AF0" w:rsidRDefault="00A55AF0" w:rsidP="00A55AF0">
      <w:pPr>
        <w:spacing w:after="0" w:line="240" w:lineRule="auto"/>
        <w:ind w:firstLine="709"/>
        <w:jc w:val="both"/>
        <w:rPr>
          <w:rFonts w:ascii="Times New Roman" w:eastAsiaTheme="minorEastAsia" w:hAnsi="Times New Roman" w:cs="Times New Roman"/>
          <w:sz w:val="28"/>
          <w:szCs w:val="28"/>
          <w:lang w:eastAsia="ru-RU"/>
        </w:rPr>
      </w:pPr>
      <w:r w:rsidRPr="00A55AF0">
        <w:rPr>
          <w:rFonts w:ascii="Times New Roman" w:eastAsiaTheme="minorEastAsia" w:hAnsi="Times New Roman" w:cs="Times New Roman"/>
          <w:sz w:val="28"/>
          <w:szCs w:val="28"/>
          <w:lang w:eastAsia="ru-RU"/>
        </w:rPr>
        <w:t xml:space="preserve">Положение о комиссии </w:t>
      </w:r>
      <w:r w:rsidR="0030072A">
        <w:rPr>
          <w:rFonts w:ascii="Times New Roman" w:eastAsiaTheme="minorEastAsia" w:hAnsi="Times New Roman" w:cs="Times New Roman"/>
          <w:sz w:val="28"/>
          <w:szCs w:val="28"/>
          <w:lang w:eastAsia="ru-RU"/>
        </w:rPr>
        <w:t>Комитета молодежной политики</w:t>
      </w:r>
      <w:r w:rsidRPr="00A55AF0">
        <w:rPr>
          <w:rFonts w:ascii="Times New Roman" w:eastAsiaTheme="minorEastAsia" w:hAnsi="Times New Roman" w:cs="Times New Roman"/>
          <w:sz w:val="28"/>
          <w:szCs w:val="28"/>
          <w:lang w:eastAsia="ru-RU"/>
        </w:rPr>
        <w:t xml:space="preserve"> Республики Марий Эл по соблюдению требований к служебному поведению государственных гражданских служащих Республики </w:t>
      </w:r>
      <w:r w:rsidRPr="00A55AF0">
        <w:rPr>
          <w:rFonts w:ascii="Times New Roman" w:eastAsiaTheme="minorEastAsia" w:hAnsi="Times New Roman" w:cs="Times New Roman"/>
          <w:sz w:val="28"/>
          <w:szCs w:val="28"/>
          <w:lang w:eastAsia="ru-RU"/>
        </w:rPr>
        <w:br/>
        <w:t>Марий Эл и урегулированию конфликта интересов;</w:t>
      </w:r>
    </w:p>
    <w:p w:rsidR="00A55AF0" w:rsidRPr="00A55AF0" w:rsidRDefault="00A55AF0" w:rsidP="00A55AF0">
      <w:pPr>
        <w:spacing w:after="0" w:line="240" w:lineRule="auto"/>
        <w:ind w:firstLine="709"/>
        <w:jc w:val="both"/>
        <w:rPr>
          <w:rFonts w:ascii="Times New Roman" w:eastAsiaTheme="minorEastAsia" w:hAnsi="Times New Roman" w:cs="Times New Roman"/>
          <w:sz w:val="28"/>
          <w:szCs w:val="28"/>
          <w:lang w:eastAsia="ru-RU"/>
        </w:rPr>
      </w:pPr>
      <w:r w:rsidRPr="00A55AF0">
        <w:rPr>
          <w:rFonts w:ascii="Times New Roman" w:eastAsiaTheme="minorEastAsia" w:hAnsi="Times New Roman" w:cs="Times New Roman"/>
          <w:sz w:val="28"/>
          <w:szCs w:val="28"/>
          <w:lang w:eastAsia="ru-RU"/>
        </w:rPr>
        <w:t xml:space="preserve">состав комиссии </w:t>
      </w:r>
      <w:r w:rsidR="0030072A">
        <w:rPr>
          <w:rFonts w:ascii="Times New Roman" w:eastAsiaTheme="minorEastAsia" w:hAnsi="Times New Roman" w:cs="Times New Roman"/>
          <w:sz w:val="28"/>
          <w:szCs w:val="28"/>
          <w:lang w:eastAsia="ru-RU"/>
        </w:rPr>
        <w:t>Комитета молодежной политики</w:t>
      </w:r>
      <w:r w:rsidRPr="00A55AF0">
        <w:rPr>
          <w:rFonts w:ascii="Times New Roman" w:eastAsiaTheme="minorEastAsia" w:hAnsi="Times New Roman" w:cs="Times New Roman"/>
          <w:sz w:val="28"/>
          <w:szCs w:val="28"/>
          <w:lang w:eastAsia="ru-RU"/>
        </w:rPr>
        <w:t xml:space="preserve"> Республики Марий Эл по соблюдению требований к служебному поведению государственных гражданских служащих Республики Марий Эл </w:t>
      </w:r>
      <w:r w:rsidRPr="00A55AF0">
        <w:rPr>
          <w:rFonts w:ascii="Times New Roman" w:eastAsiaTheme="minorEastAsia" w:hAnsi="Times New Roman" w:cs="Times New Roman"/>
          <w:sz w:val="28"/>
          <w:szCs w:val="28"/>
          <w:lang w:eastAsia="ru-RU"/>
        </w:rPr>
        <w:br/>
        <w:t>и урегулированию конфликта интересов.</w:t>
      </w:r>
    </w:p>
    <w:p w:rsidR="002F32C0" w:rsidRPr="00247649" w:rsidRDefault="008344D9" w:rsidP="002F32C0">
      <w:pPr>
        <w:pStyle w:val="ConsPlusNormal"/>
        <w:ind w:firstLine="539"/>
        <w:jc w:val="both"/>
        <w:rPr>
          <w:rFonts w:ascii="Times New Roman" w:hAnsi="Times New Roman" w:cs="Times New Roman"/>
          <w:sz w:val="28"/>
          <w:szCs w:val="28"/>
        </w:rPr>
      </w:pPr>
      <w:r>
        <w:rPr>
          <w:rFonts w:ascii="Times New Roman" w:eastAsia="Times New Roman" w:hAnsi="Times New Roman" w:cs="Times New Roman"/>
          <w:sz w:val="28"/>
          <w:szCs w:val="28"/>
        </w:rPr>
        <w:t>2</w:t>
      </w:r>
      <w:r w:rsidR="002F32C0" w:rsidRPr="002F32C0">
        <w:rPr>
          <w:rFonts w:ascii="Times New Roman" w:eastAsia="Times New Roman" w:hAnsi="Times New Roman" w:cs="Times New Roman"/>
          <w:sz w:val="28"/>
          <w:szCs w:val="28"/>
        </w:rPr>
        <w:t>.</w:t>
      </w:r>
      <w:r w:rsidRPr="009C50AD">
        <w:rPr>
          <w:rFonts w:ascii="Times New Roman" w:eastAsia="Times New Roman" w:hAnsi="Times New Roman" w:cs="Times New Roman"/>
          <w:sz w:val="28"/>
          <w:szCs w:val="28"/>
        </w:rPr>
        <w:t> </w:t>
      </w:r>
      <w:r w:rsidR="002F32C0" w:rsidRPr="002F32C0">
        <w:rPr>
          <w:rFonts w:ascii="Times New Roman" w:eastAsia="Times New Roman" w:hAnsi="Times New Roman" w:cs="Times New Roman"/>
          <w:sz w:val="28"/>
          <w:szCs w:val="28"/>
        </w:rPr>
        <w:t xml:space="preserve">Отделу </w:t>
      </w:r>
      <w:r w:rsidR="002F32C0" w:rsidRPr="00247649">
        <w:rPr>
          <w:rFonts w:ascii="Times New Roman" w:hAnsi="Times New Roman" w:cs="Times New Roman"/>
          <w:sz w:val="28"/>
          <w:szCs w:val="28"/>
        </w:rPr>
        <w:t xml:space="preserve">обеспечения деятельности Комитета молодежной политики Республики Марий Эл (Протасова И.М.) </w:t>
      </w:r>
      <w:r w:rsidR="00247649" w:rsidRPr="00247649">
        <w:rPr>
          <w:rFonts w:ascii="Times New Roman" w:hAnsi="Times New Roman" w:cs="Times New Roman"/>
          <w:sz w:val="28"/>
          <w:szCs w:val="28"/>
        </w:rPr>
        <w:t>довести настоящий приказ до сведения государственных гражданских служащих Республики Марий Эл</w:t>
      </w:r>
      <w:r w:rsidR="002F32C0" w:rsidRPr="00247649">
        <w:rPr>
          <w:rFonts w:ascii="Times New Roman" w:hAnsi="Times New Roman" w:cs="Times New Roman"/>
          <w:sz w:val="28"/>
          <w:szCs w:val="28"/>
        </w:rPr>
        <w:t xml:space="preserve"> в Комитете молодежной политики Республики Марий Эл.</w:t>
      </w:r>
    </w:p>
    <w:p w:rsidR="009C50AD" w:rsidRPr="00247649" w:rsidRDefault="00B307EE" w:rsidP="008344D9">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247649">
        <w:rPr>
          <w:rFonts w:ascii="Times New Roman" w:eastAsiaTheme="minorEastAsia" w:hAnsi="Times New Roman" w:cs="Times New Roman"/>
          <w:sz w:val="28"/>
          <w:szCs w:val="28"/>
          <w:lang w:eastAsia="ru-RU"/>
        </w:rPr>
        <w:lastRenderedPageBreak/>
        <w:t>3</w:t>
      </w:r>
      <w:r w:rsidR="009C50AD" w:rsidRPr="00247649">
        <w:rPr>
          <w:rFonts w:ascii="Times New Roman" w:eastAsiaTheme="minorEastAsia" w:hAnsi="Times New Roman" w:cs="Times New Roman"/>
          <w:sz w:val="28"/>
          <w:szCs w:val="28"/>
          <w:lang w:eastAsia="ru-RU"/>
        </w:rPr>
        <w:t xml:space="preserve">. Контроль за исполнением настоящего приказа возлагаю </w:t>
      </w:r>
      <w:r w:rsidR="009C50AD" w:rsidRPr="00247649">
        <w:rPr>
          <w:rFonts w:ascii="Times New Roman" w:eastAsiaTheme="minorEastAsia" w:hAnsi="Times New Roman" w:cs="Times New Roman"/>
          <w:sz w:val="28"/>
          <w:szCs w:val="28"/>
          <w:lang w:eastAsia="ru-RU"/>
        </w:rPr>
        <w:br/>
        <w:t xml:space="preserve">на себя. </w:t>
      </w:r>
    </w:p>
    <w:p w:rsidR="00E95339" w:rsidRPr="0014410C" w:rsidRDefault="00E95339" w:rsidP="007229CB">
      <w:pPr>
        <w:spacing w:after="0" w:line="240" w:lineRule="auto"/>
        <w:ind w:firstLine="709"/>
        <w:jc w:val="both"/>
        <w:rPr>
          <w:rFonts w:ascii="Times New Roman" w:hAnsi="Times New Roman" w:cs="Times New Roman"/>
          <w:color w:val="000000" w:themeColor="text1"/>
          <w:sz w:val="28"/>
          <w:szCs w:val="28"/>
        </w:rPr>
      </w:pPr>
    </w:p>
    <w:p w:rsidR="00E95339" w:rsidRPr="0014410C" w:rsidRDefault="00E95339" w:rsidP="00E95339">
      <w:pPr>
        <w:spacing w:after="0" w:line="240" w:lineRule="auto"/>
        <w:ind w:firstLine="709"/>
        <w:jc w:val="both"/>
        <w:rPr>
          <w:rFonts w:ascii="Times New Roman" w:hAnsi="Times New Roman" w:cs="Times New Roman"/>
          <w:sz w:val="28"/>
          <w:szCs w:val="28"/>
        </w:rPr>
      </w:pPr>
    </w:p>
    <w:p w:rsidR="00E95339" w:rsidRPr="0014410C" w:rsidRDefault="00E95339" w:rsidP="00E95339">
      <w:pPr>
        <w:spacing w:after="0" w:line="240" w:lineRule="auto"/>
        <w:ind w:firstLine="709"/>
        <w:jc w:val="both"/>
        <w:rPr>
          <w:rFonts w:ascii="Times New Roman" w:hAnsi="Times New Roman" w:cs="Times New Roman"/>
          <w:sz w:val="28"/>
          <w:szCs w:val="28"/>
        </w:rPr>
      </w:pPr>
    </w:p>
    <w:p w:rsidR="00E95339" w:rsidRPr="0014410C" w:rsidRDefault="00E95339" w:rsidP="00E95339">
      <w:pPr>
        <w:spacing w:after="0" w:line="240" w:lineRule="auto"/>
        <w:rPr>
          <w:rFonts w:ascii="Times New Roman" w:hAnsi="Times New Roman" w:cs="Times New Roman"/>
          <w:sz w:val="28"/>
          <w:szCs w:val="28"/>
        </w:rPr>
      </w:pPr>
      <w:r w:rsidRPr="0014410C">
        <w:rPr>
          <w:rFonts w:ascii="Times New Roman" w:hAnsi="Times New Roman" w:cs="Times New Roman"/>
          <w:sz w:val="28"/>
          <w:szCs w:val="28"/>
        </w:rPr>
        <w:t>Председатель Комитета</w:t>
      </w:r>
      <w:r w:rsidRPr="0014410C">
        <w:rPr>
          <w:rFonts w:ascii="Times New Roman" w:hAnsi="Times New Roman" w:cs="Times New Roman"/>
          <w:sz w:val="28"/>
          <w:szCs w:val="28"/>
        </w:rPr>
        <w:tab/>
      </w:r>
      <w:r w:rsidRPr="0014410C">
        <w:rPr>
          <w:rFonts w:ascii="Times New Roman" w:hAnsi="Times New Roman" w:cs="Times New Roman"/>
          <w:sz w:val="28"/>
          <w:szCs w:val="28"/>
        </w:rPr>
        <w:tab/>
      </w:r>
      <w:r w:rsidRPr="0014410C">
        <w:rPr>
          <w:rFonts w:ascii="Times New Roman" w:hAnsi="Times New Roman" w:cs="Times New Roman"/>
          <w:sz w:val="28"/>
          <w:szCs w:val="28"/>
        </w:rPr>
        <w:tab/>
      </w:r>
      <w:r w:rsidRPr="0014410C">
        <w:rPr>
          <w:rFonts w:ascii="Times New Roman" w:hAnsi="Times New Roman" w:cs="Times New Roman"/>
          <w:sz w:val="28"/>
          <w:szCs w:val="28"/>
        </w:rPr>
        <w:tab/>
      </w:r>
      <w:r w:rsidRPr="0014410C">
        <w:rPr>
          <w:rFonts w:ascii="Times New Roman" w:hAnsi="Times New Roman" w:cs="Times New Roman"/>
          <w:sz w:val="28"/>
          <w:szCs w:val="28"/>
        </w:rPr>
        <w:tab/>
      </w:r>
      <w:r w:rsidR="00925F9D">
        <w:rPr>
          <w:rFonts w:ascii="Times New Roman" w:hAnsi="Times New Roman" w:cs="Times New Roman"/>
          <w:sz w:val="28"/>
          <w:szCs w:val="28"/>
        </w:rPr>
        <w:tab/>
        <w:t xml:space="preserve">      </w:t>
      </w:r>
      <w:r w:rsidRPr="0014410C">
        <w:rPr>
          <w:rFonts w:ascii="Times New Roman" w:hAnsi="Times New Roman" w:cs="Times New Roman"/>
          <w:sz w:val="28"/>
          <w:szCs w:val="28"/>
        </w:rPr>
        <w:t>С.Игошин</w:t>
      </w:r>
    </w:p>
    <w:p w:rsidR="00E95339" w:rsidRDefault="00E95339"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B31BBF" w:rsidRDefault="00B31BBF" w:rsidP="00E95339">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tbl>
      <w:tblPr>
        <w:tblW w:w="0" w:type="auto"/>
        <w:tblLook w:val="01E0" w:firstRow="1" w:lastRow="1" w:firstColumn="1" w:lastColumn="1" w:noHBand="0" w:noVBand="0"/>
      </w:tblPr>
      <w:tblGrid>
        <w:gridCol w:w="4422"/>
        <w:gridCol w:w="4581"/>
      </w:tblGrid>
      <w:tr w:rsidR="00697144" w:rsidRPr="00697144" w:rsidTr="00737F9B">
        <w:tc>
          <w:tcPr>
            <w:tcW w:w="4785" w:type="dxa"/>
            <w:shd w:val="clear" w:color="auto" w:fill="auto"/>
          </w:tcPr>
          <w:p w:rsidR="00697144" w:rsidRPr="00697144" w:rsidRDefault="00697144" w:rsidP="00697144">
            <w:pPr>
              <w:spacing w:after="0" w:line="240" w:lineRule="auto"/>
              <w:rPr>
                <w:rFonts w:ascii="Times New Roman" w:eastAsia="Times New Roman" w:hAnsi="Times New Roman" w:cs="Times New Roman"/>
                <w:sz w:val="28"/>
                <w:szCs w:val="28"/>
                <w:lang w:eastAsia="ru-RU"/>
              </w:rPr>
            </w:pPr>
          </w:p>
        </w:tc>
        <w:tc>
          <w:tcPr>
            <w:tcW w:w="4786" w:type="dxa"/>
            <w:shd w:val="clear" w:color="auto" w:fill="auto"/>
          </w:tcPr>
          <w:p w:rsidR="00697144" w:rsidRPr="00697144" w:rsidRDefault="00697144" w:rsidP="00697144">
            <w:pPr>
              <w:spacing w:after="0" w:line="240" w:lineRule="auto"/>
              <w:ind w:left="299"/>
              <w:jc w:val="center"/>
              <w:rPr>
                <w:rFonts w:ascii="Times New Roman" w:eastAsia="Times New Roman" w:hAnsi="Times New Roman" w:cs="Times New Roman"/>
                <w:smallCaps/>
                <w:sz w:val="28"/>
                <w:szCs w:val="28"/>
                <w:lang w:eastAsia="ru-RU"/>
              </w:rPr>
            </w:pPr>
            <w:r w:rsidRPr="00697144">
              <w:rPr>
                <w:rFonts w:ascii="Times New Roman" w:eastAsia="Times New Roman" w:hAnsi="Times New Roman" w:cs="Times New Roman"/>
                <w:smallCaps/>
                <w:sz w:val="28"/>
                <w:szCs w:val="28"/>
                <w:lang w:eastAsia="ru-RU"/>
              </w:rPr>
              <w:t>УТВЕРЖДЕН</w:t>
            </w:r>
          </w:p>
          <w:p w:rsidR="00697144" w:rsidRPr="00697144" w:rsidRDefault="00697144" w:rsidP="00697144">
            <w:pPr>
              <w:spacing w:after="0" w:line="240" w:lineRule="auto"/>
              <w:ind w:left="299"/>
              <w:jc w:val="center"/>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приказом Комитета </w:t>
            </w:r>
            <w:r w:rsidRPr="00697144">
              <w:rPr>
                <w:rFonts w:ascii="Times New Roman" w:eastAsia="Times New Roman" w:hAnsi="Times New Roman" w:cs="Times New Roman"/>
                <w:sz w:val="28"/>
                <w:szCs w:val="28"/>
                <w:lang w:eastAsia="ru-RU"/>
              </w:rPr>
              <w:br/>
              <w:t xml:space="preserve">молодежной политики </w:t>
            </w:r>
            <w:r w:rsidRPr="00697144">
              <w:rPr>
                <w:rFonts w:ascii="Times New Roman" w:eastAsia="Times New Roman" w:hAnsi="Times New Roman" w:cs="Times New Roman"/>
                <w:sz w:val="28"/>
                <w:szCs w:val="28"/>
                <w:lang w:eastAsia="ru-RU"/>
              </w:rPr>
              <w:br/>
              <w:t>Республики Марий Эл</w:t>
            </w:r>
          </w:p>
          <w:p w:rsidR="00697144" w:rsidRPr="00697144" w:rsidRDefault="00697144" w:rsidP="00697144">
            <w:pPr>
              <w:spacing w:after="0" w:line="240" w:lineRule="auto"/>
              <w:ind w:left="299"/>
              <w:jc w:val="center"/>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от ____ апреля 2023 г. № </w:t>
            </w:r>
            <w:r w:rsidRPr="00697144">
              <w:rPr>
                <w:rFonts w:ascii="Times New Roman" w:eastAsia="Times New Roman" w:hAnsi="Times New Roman" w:cs="Times New Roman"/>
                <w:sz w:val="28"/>
                <w:szCs w:val="28"/>
                <w:shd w:val="clear" w:color="auto" w:fill="FFFFFF"/>
                <w:lang w:eastAsia="ru-RU"/>
              </w:rPr>
              <w:t>____</w:t>
            </w:r>
          </w:p>
        </w:tc>
      </w:tr>
    </w:tbl>
    <w:p w:rsidR="00697144" w:rsidRPr="00697144" w:rsidRDefault="00697144" w:rsidP="00697144">
      <w:pPr>
        <w:spacing w:after="0" w:line="240" w:lineRule="auto"/>
        <w:rPr>
          <w:rFonts w:ascii="Times New Roman" w:eastAsia="Times New Roman" w:hAnsi="Times New Roman" w:cs="Times New Roman"/>
          <w:sz w:val="28"/>
          <w:szCs w:val="28"/>
          <w:lang w:eastAsia="ru-RU"/>
        </w:rPr>
      </w:pPr>
    </w:p>
    <w:p w:rsidR="00697144" w:rsidRPr="00697144" w:rsidRDefault="00697144" w:rsidP="00697144">
      <w:pPr>
        <w:spacing w:after="0" w:line="240" w:lineRule="auto"/>
        <w:rPr>
          <w:rFonts w:ascii="Times New Roman" w:eastAsia="Times New Roman" w:hAnsi="Times New Roman" w:cs="Times New Roman"/>
          <w:sz w:val="28"/>
          <w:szCs w:val="28"/>
          <w:lang w:eastAsia="ru-RU"/>
        </w:rPr>
      </w:pPr>
    </w:p>
    <w:p w:rsidR="00697144" w:rsidRPr="00697144" w:rsidRDefault="00697144" w:rsidP="00697144">
      <w:pPr>
        <w:spacing w:after="0" w:line="240" w:lineRule="auto"/>
        <w:rPr>
          <w:rFonts w:ascii="Times New Roman" w:eastAsia="Times New Roman" w:hAnsi="Times New Roman" w:cs="Times New Roman"/>
          <w:sz w:val="28"/>
          <w:szCs w:val="28"/>
          <w:lang w:eastAsia="ru-RU"/>
        </w:rPr>
      </w:pPr>
    </w:p>
    <w:p w:rsidR="00697144" w:rsidRPr="00697144" w:rsidRDefault="00697144" w:rsidP="00697144">
      <w:pPr>
        <w:spacing w:after="0" w:line="240" w:lineRule="auto"/>
        <w:jc w:val="center"/>
        <w:rPr>
          <w:rFonts w:ascii="Times New Roman" w:eastAsia="Times New Roman" w:hAnsi="Times New Roman" w:cs="Times New Roman"/>
          <w:b/>
          <w:sz w:val="28"/>
          <w:szCs w:val="28"/>
          <w:lang w:eastAsia="ru-RU"/>
        </w:rPr>
      </w:pPr>
      <w:r w:rsidRPr="00697144">
        <w:rPr>
          <w:rFonts w:ascii="Times New Roman" w:eastAsia="Times New Roman" w:hAnsi="Times New Roman" w:cs="Times New Roman"/>
          <w:b/>
          <w:sz w:val="28"/>
          <w:szCs w:val="28"/>
          <w:lang w:eastAsia="ru-RU"/>
        </w:rPr>
        <w:t>П О Л О Ж Е Н И Е</w:t>
      </w:r>
    </w:p>
    <w:p w:rsidR="00697144" w:rsidRPr="00697144" w:rsidRDefault="00697144" w:rsidP="00697144">
      <w:pPr>
        <w:spacing w:after="0" w:line="240" w:lineRule="auto"/>
        <w:jc w:val="center"/>
        <w:rPr>
          <w:rFonts w:ascii="Times New Roman" w:eastAsia="Times New Roman" w:hAnsi="Times New Roman" w:cs="Times New Roman"/>
          <w:b/>
          <w:sz w:val="28"/>
          <w:szCs w:val="28"/>
          <w:lang w:eastAsia="ru-RU"/>
        </w:rPr>
      </w:pPr>
    </w:p>
    <w:p w:rsidR="00697144" w:rsidRPr="00697144" w:rsidRDefault="00697144" w:rsidP="00697144">
      <w:pPr>
        <w:spacing w:after="0" w:line="240" w:lineRule="auto"/>
        <w:ind w:left="299"/>
        <w:jc w:val="center"/>
        <w:rPr>
          <w:rFonts w:ascii="Times New Roman" w:eastAsia="Times New Roman" w:hAnsi="Times New Roman" w:cs="Times New Roman"/>
          <w:b/>
          <w:sz w:val="28"/>
          <w:szCs w:val="28"/>
          <w:lang w:eastAsia="ru-RU"/>
        </w:rPr>
      </w:pPr>
      <w:r w:rsidRPr="00697144">
        <w:rPr>
          <w:rFonts w:ascii="Times New Roman" w:eastAsia="Times New Roman" w:hAnsi="Times New Roman" w:cs="Times New Roman"/>
          <w:b/>
          <w:sz w:val="28"/>
          <w:szCs w:val="28"/>
          <w:lang w:eastAsia="ru-RU"/>
        </w:rPr>
        <w:t xml:space="preserve">о комиссии Комитета молодежной политики Республики </w:t>
      </w:r>
      <w:r w:rsidRPr="00697144">
        <w:rPr>
          <w:rFonts w:ascii="Times New Roman" w:eastAsia="Times New Roman" w:hAnsi="Times New Roman" w:cs="Times New Roman"/>
          <w:b/>
          <w:sz w:val="28"/>
          <w:szCs w:val="28"/>
          <w:lang w:eastAsia="ru-RU"/>
        </w:rPr>
        <w:br/>
        <w:t xml:space="preserve">Марий Эл по соблюдению требований к служебному поведению государственных гражданских служащих Республики Марий Эл </w:t>
      </w:r>
      <w:r w:rsidRPr="00697144">
        <w:rPr>
          <w:rFonts w:ascii="Times New Roman" w:eastAsia="Times New Roman" w:hAnsi="Times New Roman" w:cs="Times New Roman"/>
          <w:b/>
          <w:sz w:val="28"/>
          <w:szCs w:val="28"/>
          <w:lang w:eastAsia="ru-RU"/>
        </w:rPr>
        <w:br/>
        <w:t>и урегулированию конфликта интересов</w:t>
      </w:r>
    </w:p>
    <w:p w:rsidR="00697144" w:rsidRPr="00697144" w:rsidRDefault="00697144" w:rsidP="00697144">
      <w:pPr>
        <w:spacing w:after="0" w:line="240" w:lineRule="auto"/>
        <w:jc w:val="center"/>
        <w:rPr>
          <w:rFonts w:ascii="Times New Roman" w:eastAsia="Times New Roman" w:hAnsi="Times New Roman" w:cs="Times New Roman"/>
          <w:sz w:val="28"/>
          <w:szCs w:val="28"/>
          <w:lang w:eastAsia="ru-RU"/>
        </w:rPr>
      </w:pP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1. Настоящим Положением определяется порядок работы комиссии Комитета молодежной политики Республики Марий Эл </w:t>
      </w:r>
      <w:r w:rsidRPr="00697144">
        <w:rPr>
          <w:rFonts w:ascii="Times New Roman" w:eastAsia="Times New Roman" w:hAnsi="Times New Roman" w:cs="Times New Roman"/>
          <w:sz w:val="28"/>
          <w:szCs w:val="28"/>
          <w:lang w:eastAsia="ru-RU"/>
        </w:rPr>
        <w:br/>
        <w:t xml:space="preserve">по соблюдению требований к служебному поведению государственных гражданских служащих Республики Марий Эл и урегулированию конфликта интересов (далее - комиссия), образуемой в Комитете молодежной политики Республики Марий Эл (далее - Комитет) </w:t>
      </w:r>
      <w:r w:rsidRPr="00697144">
        <w:rPr>
          <w:rFonts w:ascii="Times New Roman" w:eastAsia="Times New Roman" w:hAnsi="Times New Roman" w:cs="Times New Roman"/>
          <w:sz w:val="28"/>
          <w:szCs w:val="28"/>
          <w:lang w:eastAsia="ru-RU"/>
        </w:rPr>
        <w:br/>
        <w:t xml:space="preserve">в соответствии с </w:t>
      </w:r>
      <w:hyperlink r:id="rId7" w:tgtFrame="_blank" w:history="1">
        <w:r w:rsidRPr="00697144">
          <w:rPr>
            <w:rFonts w:ascii="Times New Roman" w:eastAsia="Times New Roman" w:hAnsi="Times New Roman" w:cs="Times New Roman"/>
            <w:sz w:val="28"/>
            <w:szCs w:val="28"/>
            <w:lang w:eastAsia="ru-RU"/>
          </w:rPr>
          <w:t>Федеральным законом от 25 декабря 2008 г. № 273-ФЗ</w:t>
        </w:r>
      </w:hyperlink>
      <w:r w:rsidRPr="00697144">
        <w:rPr>
          <w:rFonts w:ascii="Times New Roman" w:eastAsia="Times New Roman" w:hAnsi="Times New Roman" w:cs="Times New Roman"/>
          <w:sz w:val="28"/>
          <w:szCs w:val="28"/>
          <w:lang w:eastAsia="ru-RU"/>
        </w:rPr>
        <w:t xml:space="preserve"> «О противодействии коррупции», </w:t>
      </w:r>
      <w:hyperlink r:id="rId8" w:tgtFrame="_blank" w:history="1">
        <w:r w:rsidRPr="00697144">
          <w:rPr>
            <w:rFonts w:ascii="Times New Roman" w:eastAsia="Times New Roman" w:hAnsi="Times New Roman" w:cs="Times New Roman"/>
            <w:sz w:val="28"/>
            <w:szCs w:val="28"/>
            <w:lang w:eastAsia="ru-RU"/>
          </w:rPr>
          <w:t>Указом Президента Республики Марий Эл от 19 августа 2010 г. № 162</w:t>
        </w:r>
      </w:hyperlink>
      <w:r w:rsidRPr="00697144">
        <w:rPr>
          <w:rFonts w:ascii="Times New Roman" w:eastAsia="Times New Roman" w:hAnsi="Times New Roman" w:cs="Times New Roman"/>
          <w:sz w:val="28"/>
          <w:szCs w:val="28"/>
          <w:lang w:eastAsia="ru-RU"/>
        </w:rPr>
        <w:t xml:space="preserve">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2. Комиссия в своей деятельности руководствуется </w:t>
      </w:r>
      <w:hyperlink r:id="rId9" w:tgtFrame="_blank" w:history="1">
        <w:r w:rsidRPr="00697144">
          <w:rPr>
            <w:rFonts w:ascii="Times New Roman" w:eastAsia="Times New Roman" w:hAnsi="Times New Roman" w:cs="Times New Roman"/>
            <w:sz w:val="28"/>
            <w:szCs w:val="28"/>
            <w:lang w:eastAsia="ru-RU"/>
          </w:rPr>
          <w:t>Конституцией Российской Федерации</w:t>
        </w:r>
      </w:hyperlink>
      <w:r w:rsidRPr="00697144">
        <w:rPr>
          <w:rFonts w:ascii="Times New Roman" w:eastAsia="Times New Roman" w:hAnsi="Times New Roman" w:cs="Times New Roman"/>
          <w:sz w:val="28"/>
          <w:szCs w:val="28"/>
          <w:lang w:eastAsia="ru-RU"/>
        </w:rPr>
        <w:t xml:space="preserve">, федеральными конституционными законами, федеральными законами, актами Президента Российской Федерации </w:t>
      </w:r>
      <w:r w:rsidRPr="00697144">
        <w:rPr>
          <w:rFonts w:ascii="Times New Roman" w:eastAsia="Times New Roman" w:hAnsi="Times New Roman" w:cs="Times New Roman"/>
          <w:sz w:val="28"/>
          <w:szCs w:val="28"/>
          <w:lang w:eastAsia="ru-RU"/>
        </w:rPr>
        <w:br/>
        <w:t xml:space="preserve">и актами Правительства Российской Федерации, </w:t>
      </w:r>
      <w:hyperlink r:id="rId10" w:tgtFrame="_blank" w:history="1">
        <w:r w:rsidRPr="00697144">
          <w:rPr>
            <w:rFonts w:ascii="Times New Roman" w:eastAsia="Times New Roman" w:hAnsi="Times New Roman" w:cs="Times New Roman"/>
            <w:sz w:val="28"/>
            <w:szCs w:val="28"/>
            <w:lang w:eastAsia="ru-RU"/>
          </w:rPr>
          <w:t>Конституцией Республики Марий Эл</w:t>
        </w:r>
      </w:hyperlink>
      <w:r w:rsidRPr="00697144">
        <w:rPr>
          <w:rFonts w:ascii="Times New Roman" w:eastAsia="Times New Roman" w:hAnsi="Times New Roman" w:cs="Times New Roman"/>
          <w:sz w:val="28"/>
          <w:szCs w:val="28"/>
          <w:lang w:eastAsia="ru-RU"/>
        </w:rPr>
        <w:t>, законами Республики Марий Эл и иными нормативными правовыми актами Республики Марий Эл, настоящим Положением, а также актами Комитета.</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 В состав комиссии входят:</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заместитель председателя Комитета молодежной политики Республики Марий Эл (председатель комиссии), должностное лицо, ответственное за работу по профилактике коррупционных и иных правонарушений – советник отдела обеспечения деятельности комитета (секретарь комиссии), государственные гражданские служащие (далее - гражданские служащие) из отделов Комитета, определяемые Председателем Комитета молодежной политики Республики Марий Эл (далее – Председатель Комитета);</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б) представитель управления Главы Республики Марий Эл </w:t>
      </w:r>
      <w:r w:rsidRPr="00697144">
        <w:rPr>
          <w:rFonts w:ascii="Times New Roman" w:eastAsia="Times New Roman" w:hAnsi="Times New Roman" w:cs="Times New Roman"/>
          <w:sz w:val="28"/>
          <w:szCs w:val="28"/>
          <w:lang w:eastAsia="ru-RU"/>
        </w:rPr>
        <w:br/>
        <w:t>по профилактике коррупционных и иных правонарушений;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 xml:space="preserve">в) представитель (представители) научных организаций, профессиональных образовательных организаций, образовательных организаций высшего образования и образовательных организаций, осуществляющих образовательную деятельность по дополнительным профессиональным программам, деятельность которых связана </w:t>
      </w:r>
      <w:r w:rsidRPr="00697144">
        <w:rPr>
          <w:rFonts w:ascii="Times New Roman" w:eastAsia="Times New Roman" w:hAnsi="Times New Roman" w:cs="Times New Roman"/>
          <w:sz w:val="28"/>
          <w:szCs w:val="28"/>
          <w:lang w:eastAsia="ru-RU"/>
        </w:rPr>
        <w:br/>
        <w:t>с государственной службой.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Республики Марий Эл (далее - гражданская служба) в Комитете, недопустимо.</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0" w:name="P65"/>
      <w:bookmarkEnd w:id="0"/>
      <w:r w:rsidRPr="00697144">
        <w:rPr>
          <w:rFonts w:ascii="Times New Roman" w:eastAsia="Times New Roman" w:hAnsi="Times New Roman" w:cs="Times New Roman"/>
          <w:sz w:val="28"/>
          <w:szCs w:val="28"/>
          <w:lang w:eastAsia="ru-RU"/>
        </w:rPr>
        <w:t>4. Основаниями для проведения заседания комиссии являются: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 w:name="P66"/>
      <w:bookmarkEnd w:id="1"/>
      <w:r w:rsidRPr="00697144">
        <w:rPr>
          <w:rFonts w:ascii="Times New Roman" w:eastAsia="Times New Roman" w:hAnsi="Times New Roman" w:cs="Times New Roman"/>
          <w:sz w:val="28"/>
          <w:szCs w:val="28"/>
          <w:lang w:eastAsia="ru-RU"/>
        </w:rPr>
        <w:t xml:space="preserve">а) представление Председателем Комитета в соответствии </w:t>
      </w:r>
      <w:r w:rsidRPr="00697144">
        <w:rPr>
          <w:rFonts w:ascii="Times New Roman" w:eastAsia="Times New Roman" w:hAnsi="Times New Roman" w:cs="Times New Roman"/>
          <w:sz w:val="28"/>
          <w:szCs w:val="28"/>
          <w:lang w:eastAsia="ru-RU"/>
        </w:rPr>
        <w:br/>
        <w:t xml:space="preserve">с пунктом 24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w:t>
      </w:r>
      <w:r w:rsidRPr="00697144">
        <w:rPr>
          <w:rFonts w:ascii="Times New Roman" w:eastAsia="Times New Roman" w:hAnsi="Times New Roman" w:cs="Times New Roman"/>
          <w:sz w:val="28"/>
          <w:szCs w:val="28"/>
          <w:lang w:eastAsia="ru-RU"/>
        </w:rPr>
        <w:br/>
        <w:t xml:space="preserve">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w:t>
      </w:r>
      <w:hyperlink r:id="rId11" w:tgtFrame="_blank" w:history="1">
        <w:r w:rsidRPr="00697144">
          <w:rPr>
            <w:rFonts w:ascii="Times New Roman" w:eastAsia="Times New Roman" w:hAnsi="Times New Roman" w:cs="Times New Roman"/>
            <w:sz w:val="28"/>
            <w:szCs w:val="28"/>
            <w:lang w:eastAsia="ru-RU"/>
          </w:rPr>
          <w:t>Указом Президента Республики Марий Эл от 2 декабря 2009 г. № 254</w:t>
        </w:r>
      </w:hyperlink>
      <w:r w:rsidRPr="00697144">
        <w:rPr>
          <w:rFonts w:ascii="Times New Roman" w:eastAsia="Times New Roman" w:hAnsi="Times New Roman" w:cs="Times New Roman"/>
          <w:sz w:val="28"/>
          <w:szCs w:val="28"/>
          <w:lang w:eastAsia="ru-RU"/>
        </w:rPr>
        <w:t>, материалов проверки, свидетельствующих:</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2" w:name="P67"/>
      <w:bookmarkEnd w:id="2"/>
      <w:r w:rsidRPr="00697144">
        <w:rPr>
          <w:rFonts w:ascii="Times New Roman" w:eastAsia="Times New Roman" w:hAnsi="Times New Roman" w:cs="Times New Roman"/>
          <w:sz w:val="28"/>
          <w:szCs w:val="28"/>
          <w:lang w:eastAsia="ru-RU"/>
        </w:rPr>
        <w:t xml:space="preserve">о представлении гражданским служащим недостоверных или неполных сведений, предусмотренных подпунктом «а» пункта </w:t>
      </w:r>
      <w:r w:rsidRPr="00697144">
        <w:rPr>
          <w:rFonts w:ascii="Times New Roman" w:eastAsia="Times New Roman" w:hAnsi="Times New Roman" w:cs="Times New Roman"/>
          <w:sz w:val="28"/>
          <w:szCs w:val="28"/>
          <w:lang w:eastAsia="ru-RU"/>
        </w:rPr>
        <w:br/>
        <w:t>1 Положения, указанного в абзаце первом настоящего подпункта;</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3" w:name="P68"/>
      <w:bookmarkEnd w:id="3"/>
      <w:r w:rsidRPr="00697144">
        <w:rPr>
          <w:rFonts w:ascii="Times New Roman" w:eastAsia="Times New Roman" w:hAnsi="Times New Roman" w:cs="Times New Roman"/>
          <w:sz w:val="28"/>
          <w:szCs w:val="28"/>
          <w:lang w:eastAsia="ru-RU"/>
        </w:rPr>
        <w:t xml:space="preserve">о несоблюдении гражданским служащим требований </w:t>
      </w:r>
      <w:r w:rsidRPr="00697144">
        <w:rPr>
          <w:rFonts w:ascii="Times New Roman" w:eastAsia="Times New Roman" w:hAnsi="Times New Roman" w:cs="Times New Roman"/>
          <w:sz w:val="28"/>
          <w:szCs w:val="28"/>
          <w:lang w:eastAsia="ru-RU"/>
        </w:rPr>
        <w:br/>
        <w:t>к служебному поведению и (или) требований об урегулировании конфликта интересов;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4" w:name="P69"/>
      <w:bookmarkEnd w:id="4"/>
      <w:r w:rsidRPr="00697144">
        <w:rPr>
          <w:rFonts w:ascii="Times New Roman" w:eastAsia="Times New Roman" w:hAnsi="Times New Roman" w:cs="Times New Roman"/>
          <w:sz w:val="28"/>
          <w:szCs w:val="28"/>
          <w:lang w:eastAsia="ru-RU"/>
        </w:rPr>
        <w:t xml:space="preserve">б) поступившее должностному лицу отдела обеспечения деятельности комитета, ответственному за работу по профилактике коррупционных и иных правонарушений (далее - должностное лицо, ответственное за профилактику коррупционных правонарушений), </w:t>
      </w:r>
      <w:r w:rsidRPr="00697144">
        <w:rPr>
          <w:rFonts w:ascii="Times New Roman" w:eastAsia="Times New Roman" w:hAnsi="Times New Roman" w:cs="Times New Roman"/>
          <w:sz w:val="28"/>
          <w:szCs w:val="28"/>
          <w:lang w:eastAsia="ru-RU"/>
        </w:rPr>
        <w:br/>
        <w:t>в порядке, установленном нормативным правовым актом Комитета:</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5" w:name="P70"/>
      <w:bookmarkEnd w:id="5"/>
      <w:r w:rsidRPr="00697144">
        <w:rPr>
          <w:rFonts w:ascii="Times New Roman" w:eastAsia="Times New Roman" w:hAnsi="Times New Roman" w:cs="Times New Roman"/>
          <w:sz w:val="28"/>
          <w:szCs w:val="28"/>
          <w:lang w:eastAsia="ru-RU"/>
        </w:rPr>
        <w:t xml:space="preserve">обращение гражданина, замещавшего в Комитете должность гражданской службы, включенную в перечень, установленный нормативным правовым актом Республики Марий Эл, о даче согласия </w:t>
      </w:r>
      <w:r w:rsidRPr="00697144">
        <w:rPr>
          <w:rFonts w:ascii="Times New Roman" w:eastAsia="Times New Roman" w:hAnsi="Times New Roman" w:cs="Times New Roman"/>
          <w:sz w:val="28"/>
          <w:szCs w:val="28"/>
          <w:lang w:eastAsia="ru-RU"/>
        </w:rPr>
        <w:br/>
        <w:t>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6" w:name="P71"/>
      <w:bookmarkEnd w:id="6"/>
      <w:r w:rsidRPr="00697144">
        <w:rPr>
          <w:rFonts w:ascii="Times New Roman" w:eastAsia="Times New Roman" w:hAnsi="Times New Roman" w:cs="Times New Roman"/>
          <w:sz w:val="28"/>
          <w:szCs w:val="28"/>
          <w:lang w:eastAsia="ru-RU"/>
        </w:rPr>
        <w:lastRenderedPageBreak/>
        <w:t xml:space="preserve">заявление гражданского служащего о невозможности </w:t>
      </w:r>
      <w:r w:rsidRPr="00697144">
        <w:rPr>
          <w:rFonts w:ascii="Times New Roman" w:eastAsia="Times New Roman" w:hAnsi="Times New Roman" w:cs="Times New Roman"/>
          <w:sz w:val="28"/>
          <w:szCs w:val="28"/>
          <w:lang w:eastAsia="ru-RU"/>
        </w:rPr>
        <w:br/>
        <w:t xml:space="preserve">по объективным причинам представить сведения о доходах, </w:t>
      </w:r>
      <w:r w:rsidRPr="00697144">
        <w:rPr>
          <w:rFonts w:ascii="Times New Roman" w:eastAsia="Times New Roman" w:hAnsi="Times New Roman" w:cs="Times New Roman"/>
          <w:sz w:val="28"/>
          <w:szCs w:val="28"/>
          <w:lang w:eastAsia="ru-RU"/>
        </w:rPr>
        <w:br/>
        <w:t>об имуществе и обязательствах имущественного характера своих супруги (супруга) и несовершеннолетних детей;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7" w:name="P72"/>
      <w:bookmarkEnd w:id="7"/>
      <w:r w:rsidRPr="00697144">
        <w:rPr>
          <w:rFonts w:ascii="Times New Roman" w:eastAsia="Times New Roman" w:hAnsi="Times New Roman" w:cs="Times New Roman"/>
          <w:sz w:val="28"/>
          <w:szCs w:val="28"/>
          <w:lang w:eastAsia="ru-RU"/>
        </w:rPr>
        <w:t xml:space="preserve">заявление гражданского служащего о невозможности выполнить требования </w:t>
      </w:r>
      <w:hyperlink r:id="rId12" w:tgtFrame="_blank" w:history="1">
        <w:r w:rsidRPr="00697144">
          <w:rPr>
            <w:rFonts w:ascii="Times New Roman" w:eastAsia="Times New Roman" w:hAnsi="Times New Roman" w:cs="Times New Roman"/>
            <w:sz w:val="28"/>
            <w:szCs w:val="28"/>
            <w:lang w:eastAsia="ru-RU"/>
          </w:rPr>
          <w:t>Федерального закона от 7 мая 2013 г. № 79-ФЗ</w:t>
        </w:r>
      </w:hyperlink>
      <w:r w:rsidRPr="00697144">
        <w:rPr>
          <w:rFonts w:ascii="Times New Roman" w:eastAsia="Times New Roman" w:hAnsi="Times New Roman" w:cs="Times New Roman"/>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hyperlink r:id="rId13" w:tgtFrame="_blank" w:history="1">
        <w:r w:rsidRPr="00697144">
          <w:rPr>
            <w:rFonts w:ascii="Times New Roman" w:eastAsia="Times New Roman" w:hAnsi="Times New Roman" w:cs="Times New Roman"/>
            <w:sz w:val="28"/>
            <w:szCs w:val="28"/>
            <w:lang w:eastAsia="ru-RU"/>
          </w:rPr>
          <w:t>Федеральный закон от 7 мая 2013 г. № 79-ФЗ</w:t>
        </w:r>
      </w:hyperlink>
      <w:r w:rsidRPr="00697144">
        <w:rPr>
          <w:rFonts w:ascii="Times New Roman" w:eastAsia="Times New Roman" w:hAnsi="Times New Roman" w:cs="Times New Roman"/>
          <w:sz w:val="28"/>
          <w:szCs w:val="28"/>
          <w:lang w:eastAsia="ru-RU"/>
        </w:rPr>
        <w:t xml:space="preserve">) </w:t>
      </w:r>
      <w:r w:rsidRPr="00697144">
        <w:rPr>
          <w:rFonts w:ascii="Times New Roman" w:eastAsia="Times New Roman" w:hAnsi="Times New Roman" w:cs="Times New Roman"/>
          <w:sz w:val="28"/>
          <w:szCs w:val="28"/>
          <w:lang w:eastAsia="ru-RU"/>
        </w:rPr>
        <w:br/>
        <w:t>в связи с арестом, запретом распоряжения, наложенными компетентными органами иностранного государства в соответствии</w:t>
      </w:r>
      <w:r w:rsidRPr="00697144">
        <w:rPr>
          <w:rFonts w:ascii="Times New Roman" w:eastAsia="Times New Roman" w:hAnsi="Times New Roman" w:cs="Times New Roman"/>
          <w:sz w:val="28"/>
          <w:szCs w:val="28"/>
          <w:lang w:eastAsia="ru-RU"/>
        </w:rPr>
        <w:br/>
        <w:t>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8" w:name="P73"/>
      <w:bookmarkEnd w:id="8"/>
      <w:r w:rsidRPr="00697144">
        <w:rPr>
          <w:rFonts w:ascii="Times New Roman" w:eastAsia="Times New Roman" w:hAnsi="Times New Roman" w:cs="Times New Roman"/>
          <w:sz w:val="28"/>
          <w:szCs w:val="28"/>
          <w:lang w:eastAsia="ru-RU"/>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9" w:name="P74"/>
      <w:bookmarkEnd w:id="9"/>
      <w:r w:rsidRPr="00697144">
        <w:rPr>
          <w:rFonts w:ascii="Times New Roman" w:eastAsia="Times New Roman" w:hAnsi="Times New Roman" w:cs="Times New Roman"/>
          <w:sz w:val="28"/>
          <w:szCs w:val="28"/>
          <w:lang w:eastAsia="ru-RU"/>
        </w:rPr>
        <w:t>в) представление Председателя Комитета или любого члена комиссии, касающееся обеспечения соблюдения гражданским служащим требований к служебному поведению и (или) требований</w:t>
      </w:r>
      <w:r w:rsidRPr="00697144">
        <w:rPr>
          <w:rFonts w:ascii="Times New Roman" w:eastAsia="Times New Roman" w:hAnsi="Times New Roman" w:cs="Times New Roman"/>
          <w:sz w:val="28"/>
          <w:szCs w:val="28"/>
          <w:lang w:eastAsia="ru-RU"/>
        </w:rPr>
        <w:br/>
        <w:t>об урегулировании конфликта интересов либо осуществления</w:t>
      </w:r>
      <w:r w:rsidRPr="00697144">
        <w:rPr>
          <w:rFonts w:ascii="Times New Roman" w:eastAsia="Times New Roman" w:hAnsi="Times New Roman" w:cs="Times New Roman"/>
          <w:sz w:val="28"/>
          <w:szCs w:val="28"/>
          <w:lang w:eastAsia="ru-RU"/>
        </w:rPr>
        <w:br/>
        <w:t>в Комитете мер по предупреждению коррупции;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0" w:name="P75"/>
      <w:bookmarkEnd w:id="10"/>
      <w:r w:rsidRPr="00697144">
        <w:rPr>
          <w:rFonts w:ascii="Times New Roman" w:eastAsia="Times New Roman" w:hAnsi="Times New Roman" w:cs="Times New Roman"/>
          <w:sz w:val="28"/>
          <w:szCs w:val="28"/>
          <w:lang w:eastAsia="ru-RU"/>
        </w:rPr>
        <w:t xml:space="preserve">г) представление Председателем Комитета материалов проверки, свидетельствующих о представлении гражданским служащим недостоверных или неполных сведений, предусмотренных частью 1 статьи 3 </w:t>
      </w:r>
      <w:hyperlink r:id="rId14" w:tgtFrame="_blank" w:history="1">
        <w:r w:rsidRPr="00697144">
          <w:rPr>
            <w:rFonts w:ascii="Times New Roman" w:eastAsia="Times New Roman" w:hAnsi="Times New Roman" w:cs="Times New Roman"/>
            <w:sz w:val="28"/>
            <w:szCs w:val="28"/>
            <w:lang w:eastAsia="ru-RU"/>
          </w:rPr>
          <w:t>Федерального закона от 3 декабря 2012 г. № 230-ФЗ</w:t>
        </w:r>
      </w:hyperlink>
      <w:r w:rsidRPr="00697144">
        <w:rPr>
          <w:rFonts w:ascii="Times New Roman" w:eastAsia="Times New Roman" w:hAnsi="Times New Roman" w:cs="Times New Roman"/>
          <w:sz w:val="28"/>
          <w:szCs w:val="28"/>
          <w:lang w:eastAsia="ru-RU"/>
        </w:rPr>
        <w:br/>
        <w:t>«О контроле за соответствием расходов лиц, замещающих государственные должности, и иных лиц их доходам» (далее -</w:t>
      </w:r>
      <w:hyperlink r:id="rId15" w:tgtFrame="_blank" w:history="1">
        <w:r w:rsidRPr="00697144">
          <w:rPr>
            <w:rFonts w:ascii="Times New Roman" w:eastAsia="Times New Roman" w:hAnsi="Times New Roman" w:cs="Times New Roman"/>
            <w:sz w:val="28"/>
            <w:szCs w:val="28"/>
            <w:lang w:eastAsia="ru-RU"/>
          </w:rPr>
          <w:t>Федеральный закон от 3 декабря 2012 г. № 230-ФЗ</w:t>
        </w:r>
      </w:hyperlink>
      <w:r w:rsidRPr="00697144">
        <w:rPr>
          <w:rFonts w:ascii="Times New Roman" w:eastAsia="Times New Roman" w:hAnsi="Times New Roman" w:cs="Times New Roman"/>
          <w:sz w:val="28"/>
          <w:szCs w:val="28"/>
          <w:lang w:eastAsia="ru-RU"/>
        </w:rPr>
        <w:t>);</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1" w:name="P76"/>
      <w:bookmarkEnd w:id="11"/>
      <w:r w:rsidRPr="00697144">
        <w:rPr>
          <w:rFonts w:ascii="Times New Roman" w:eastAsia="Times New Roman" w:hAnsi="Times New Roman" w:cs="Times New Roman"/>
          <w:sz w:val="28"/>
          <w:szCs w:val="28"/>
          <w:lang w:eastAsia="ru-RU"/>
        </w:rPr>
        <w:t xml:space="preserve">д) поступившее в соответствии с частью 4 статьи 12 </w:t>
      </w:r>
      <w:hyperlink r:id="rId16" w:tgtFrame="_blank" w:history="1">
        <w:r w:rsidRPr="00697144">
          <w:rPr>
            <w:rFonts w:ascii="Times New Roman" w:eastAsia="Times New Roman" w:hAnsi="Times New Roman" w:cs="Times New Roman"/>
            <w:sz w:val="28"/>
            <w:szCs w:val="28"/>
            <w:lang w:eastAsia="ru-RU"/>
          </w:rPr>
          <w:t>Федерального закона от 25 декабря 2008 г. № 273-ФЗ</w:t>
        </w:r>
      </w:hyperlink>
      <w:r w:rsidRPr="00697144">
        <w:rPr>
          <w:rFonts w:ascii="Times New Roman" w:eastAsia="Times New Roman" w:hAnsi="Times New Roman" w:cs="Times New Roman"/>
          <w:sz w:val="28"/>
          <w:szCs w:val="28"/>
          <w:lang w:eastAsia="ru-RU"/>
        </w:rPr>
        <w:t xml:space="preserve"> «О противодействии коррупции» и статьей 64.1 </w:t>
      </w:r>
      <w:bookmarkStart w:id="12" w:name="OLE_LINK24"/>
      <w:bookmarkStart w:id="13" w:name="OLE_LINK15"/>
      <w:bookmarkStart w:id="14" w:name="OLE_LINK14"/>
      <w:bookmarkEnd w:id="12"/>
      <w:bookmarkEnd w:id="13"/>
      <w:bookmarkEnd w:id="14"/>
      <w:r w:rsidRPr="00697144">
        <w:rPr>
          <w:rFonts w:ascii="Times New Roman" w:eastAsia="Times New Roman" w:hAnsi="Times New Roman" w:cs="Times New Roman"/>
          <w:sz w:val="28"/>
          <w:szCs w:val="28"/>
          <w:lang w:eastAsia="ru-RU"/>
        </w:rPr>
        <w:fldChar w:fldCharType="begin"/>
      </w:r>
      <w:r w:rsidRPr="00697144">
        <w:rPr>
          <w:rFonts w:ascii="Times New Roman" w:eastAsia="Times New Roman" w:hAnsi="Times New Roman" w:cs="Times New Roman"/>
          <w:sz w:val="28"/>
          <w:szCs w:val="28"/>
          <w:lang w:eastAsia="ru-RU"/>
        </w:rPr>
        <w:instrText xml:space="preserve"> HYPERLINK "https://pravo-search.minjust.ru/bigs/showDocument.html?id=B11798FF-43B9-49DB-B06C-4223F9D555E2" \t "_blank" </w:instrText>
      </w:r>
      <w:r w:rsidRPr="00697144">
        <w:rPr>
          <w:rFonts w:ascii="Times New Roman" w:eastAsia="Times New Roman" w:hAnsi="Times New Roman" w:cs="Times New Roman"/>
          <w:sz w:val="28"/>
          <w:szCs w:val="28"/>
          <w:lang w:eastAsia="ru-RU"/>
        </w:rPr>
        <w:fldChar w:fldCharType="separate"/>
      </w:r>
      <w:r w:rsidRPr="00697144">
        <w:rPr>
          <w:rFonts w:ascii="Times New Roman" w:eastAsia="Times New Roman" w:hAnsi="Times New Roman" w:cs="Times New Roman"/>
          <w:sz w:val="28"/>
          <w:szCs w:val="28"/>
          <w:lang w:eastAsia="ru-RU"/>
        </w:rPr>
        <w:t>Трудового кодекса Российской Федерации</w:t>
      </w:r>
      <w:r w:rsidRPr="00697144">
        <w:rPr>
          <w:rFonts w:ascii="Times New Roman" w:eastAsia="Times New Roman" w:hAnsi="Times New Roman" w:cs="Times New Roman"/>
          <w:sz w:val="28"/>
          <w:szCs w:val="28"/>
          <w:lang w:eastAsia="ru-RU"/>
        </w:rPr>
        <w:fldChar w:fldCharType="end"/>
      </w:r>
      <w:r w:rsidRPr="00697144">
        <w:rPr>
          <w:rFonts w:ascii="Times New Roman" w:eastAsia="Times New Roman" w:hAnsi="Times New Roman" w:cs="Times New Roman"/>
          <w:sz w:val="28"/>
          <w:szCs w:val="28"/>
          <w:lang w:eastAsia="ru-RU"/>
        </w:rPr>
        <w:br/>
        <w:t xml:space="preserve">в Комитете уведомление коммерческой или некоммерческой организации о заключении с гражданином, замещавшим должность гражданской службы в Комитете,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w:t>
      </w:r>
      <w:r w:rsidRPr="00697144">
        <w:rPr>
          <w:rFonts w:ascii="Times New Roman" w:eastAsia="Times New Roman" w:hAnsi="Times New Roman" w:cs="Times New Roman"/>
          <w:sz w:val="28"/>
          <w:szCs w:val="28"/>
          <w:lang w:eastAsia="ru-RU"/>
        </w:rPr>
        <w:br/>
        <w:t xml:space="preserve">в его должностные (служебные) обязанности, исполняемые </w:t>
      </w:r>
      <w:r w:rsidRPr="00697144">
        <w:rPr>
          <w:rFonts w:ascii="Times New Roman" w:eastAsia="Times New Roman" w:hAnsi="Times New Roman" w:cs="Times New Roman"/>
          <w:sz w:val="28"/>
          <w:szCs w:val="28"/>
          <w:lang w:eastAsia="ru-RU"/>
        </w:rPr>
        <w:br/>
        <w:t xml:space="preserve">во время замещения должности в Комитете, при условии, </w:t>
      </w:r>
      <w:r w:rsidRPr="00697144">
        <w:rPr>
          <w:rFonts w:ascii="Times New Roman" w:eastAsia="Times New Roman" w:hAnsi="Times New Roman" w:cs="Times New Roman"/>
          <w:sz w:val="28"/>
          <w:szCs w:val="28"/>
          <w:lang w:eastAsia="ru-RU"/>
        </w:rPr>
        <w:br/>
        <w:t xml:space="preserve">что указанному гражданину комиссией ранее было отказано </w:t>
      </w:r>
      <w:r w:rsidRPr="00697144">
        <w:rPr>
          <w:rFonts w:ascii="Times New Roman" w:eastAsia="Times New Roman" w:hAnsi="Times New Roman" w:cs="Times New Roman"/>
          <w:sz w:val="28"/>
          <w:szCs w:val="28"/>
          <w:lang w:eastAsia="ru-RU"/>
        </w:rPr>
        <w:br/>
      </w:r>
      <w:r w:rsidRPr="00697144">
        <w:rPr>
          <w:rFonts w:ascii="Times New Roman" w:eastAsia="Times New Roman" w:hAnsi="Times New Roman" w:cs="Times New Roman"/>
          <w:sz w:val="28"/>
          <w:szCs w:val="28"/>
          <w:lang w:eastAsia="ru-RU"/>
        </w:rPr>
        <w:lastRenderedPageBreak/>
        <w:t xml:space="preserve">во вступлении в трудовые и гражданско-правовые отношения с данной организацией или что вопрос о даче согласия такому гражданину </w:t>
      </w:r>
      <w:r w:rsidRPr="00697144">
        <w:rPr>
          <w:rFonts w:ascii="Times New Roman" w:eastAsia="Times New Roman" w:hAnsi="Times New Roman" w:cs="Times New Roman"/>
          <w:sz w:val="28"/>
          <w:szCs w:val="28"/>
          <w:lang w:eastAsia="ru-RU"/>
        </w:rPr>
        <w:br/>
        <w:t>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5. Комиссия не рассматривает сообщения о преступлениях</w:t>
      </w:r>
      <w:r w:rsidRPr="00697144">
        <w:rPr>
          <w:rFonts w:ascii="Times New Roman" w:eastAsia="Times New Roman" w:hAnsi="Times New Roman" w:cs="Times New Roman"/>
          <w:sz w:val="28"/>
          <w:szCs w:val="28"/>
          <w:lang w:eastAsia="ru-RU"/>
        </w:rPr>
        <w:br/>
        <w:t>и административных правонарушениях, а также анонимные обращения, не проводит проверки по фактам нарушения служебной дисциплины.</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6. Обращение, указанное в абзаце втором подпункта «б» пункта 4 настоящего Положения, подается гражданином, замещавшим должность гражданской службы в Комитете, должностному лицу, ответственному за профилактику коррупционных правонарушений. </w:t>
      </w:r>
      <w:r w:rsidRPr="00697144">
        <w:rPr>
          <w:rFonts w:ascii="Times New Roman" w:eastAsia="Times New Roman" w:hAnsi="Times New Roman" w:cs="Times New Roman"/>
          <w:sz w:val="28"/>
          <w:szCs w:val="28"/>
          <w:lang w:eastAsia="ru-RU"/>
        </w:rPr>
        <w:b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w:t>
      </w:r>
      <w:r w:rsidRPr="00697144">
        <w:rPr>
          <w:rFonts w:ascii="Times New Roman" w:eastAsia="Times New Roman" w:hAnsi="Times New Roman" w:cs="Times New Roman"/>
          <w:sz w:val="28"/>
          <w:szCs w:val="28"/>
          <w:lang w:eastAsia="ru-RU"/>
        </w:rPr>
        <w:br/>
        <w:t>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профилактику коррупционных правонарушений, осуществляется рассмотрение обращения, по результатам которого подготавливается мотивированное заключение по существу обращения</w:t>
      </w:r>
      <w:r w:rsidRPr="00697144">
        <w:rPr>
          <w:rFonts w:ascii="Times New Roman" w:eastAsia="Times New Roman" w:hAnsi="Times New Roman" w:cs="Times New Roman"/>
          <w:sz w:val="28"/>
          <w:szCs w:val="28"/>
          <w:lang w:eastAsia="ru-RU"/>
        </w:rPr>
        <w:br/>
        <w:t>с учетом требований статьи 12 </w:t>
      </w:r>
      <w:hyperlink r:id="rId17" w:tgtFrame="_blank" w:history="1">
        <w:r w:rsidRPr="00697144">
          <w:rPr>
            <w:rFonts w:ascii="Times New Roman" w:eastAsia="Times New Roman" w:hAnsi="Times New Roman" w:cs="Times New Roman"/>
            <w:sz w:val="28"/>
            <w:szCs w:val="28"/>
            <w:lang w:eastAsia="ru-RU"/>
          </w:rPr>
          <w:t xml:space="preserve">Федерального закона от 25 декабря </w:t>
        </w:r>
        <w:r w:rsidRPr="00697144">
          <w:rPr>
            <w:rFonts w:ascii="Times New Roman" w:eastAsia="Times New Roman" w:hAnsi="Times New Roman" w:cs="Times New Roman"/>
            <w:sz w:val="28"/>
            <w:szCs w:val="28"/>
            <w:lang w:eastAsia="ru-RU"/>
          </w:rPr>
          <w:br/>
          <w:t>2008 г. № 273-ФЗ</w:t>
        </w:r>
      </w:hyperlink>
      <w:r w:rsidRPr="00697144">
        <w:rPr>
          <w:rFonts w:ascii="Times New Roman" w:eastAsia="Times New Roman" w:hAnsi="Times New Roman" w:cs="Times New Roman"/>
          <w:sz w:val="28"/>
          <w:szCs w:val="28"/>
          <w:lang w:eastAsia="ru-RU"/>
        </w:rPr>
        <w:t xml:space="preserve"> «О противодействии коррупции».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7. Обращение, указанное в абзаце втором подпункта «б» пункта 4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8. Уведомление, указанное в подпункте «д» пункта 4 настоящего Положения, рассматривается должностным лицом, ответственным</w:t>
      </w:r>
      <w:r w:rsidRPr="00697144">
        <w:rPr>
          <w:rFonts w:ascii="Times New Roman" w:eastAsia="Times New Roman" w:hAnsi="Times New Roman" w:cs="Times New Roman"/>
          <w:sz w:val="28"/>
          <w:szCs w:val="28"/>
          <w:lang w:eastAsia="ru-RU"/>
        </w:rPr>
        <w:br/>
        <w:t>за профилактику коррупционных правонарушений, которым осуществляется подготовка мотивированного заключения о соблюдении гражданином, замещавшим должность гражданской службы</w:t>
      </w:r>
      <w:r w:rsidRPr="00697144">
        <w:rPr>
          <w:rFonts w:ascii="Times New Roman" w:eastAsia="Times New Roman" w:hAnsi="Times New Roman" w:cs="Times New Roman"/>
          <w:sz w:val="28"/>
          <w:szCs w:val="28"/>
          <w:lang w:eastAsia="ru-RU"/>
        </w:rPr>
        <w:br/>
        <w:t xml:space="preserve">в Комитете, требований статьи 12 </w:t>
      </w:r>
      <w:hyperlink r:id="rId18" w:tgtFrame="_blank" w:history="1">
        <w:r w:rsidRPr="00697144">
          <w:rPr>
            <w:rFonts w:ascii="Times New Roman" w:eastAsia="Times New Roman" w:hAnsi="Times New Roman" w:cs="Times New Roman"/>
            <w:sz w:val="28"/>
            <w:szCs w:val="28"/>
            <w:lang w:eastAsia="ru-RU"/>
          </w:rPr>
          <w:t xml:space="preserve">Федерального закона </w:t>
        </w:r>
        <w:r w:rsidRPr="00697144">
          <w:rPr>
            <w:rFonts w:ascii="Times New Roman" w:eastAsia="Times New Roman" w:hAnsi="Times New Roman" w:cs="Times New Roman"/>
            <w:sz w:val="28"/>
            <w:szCs w:val="28"/>
            <w:lang w:eastAsia="ru-RU"/>
          </w:rPr>
          <w:br/>
          <w:t>от 25 декабря 2008 г. № 273-ФЗ</w:t>
        </w:r>
      </w:hyperlink>
      <w:r w:rsidRPr="00697144">
        <w:rPr>
          <w:rFonts w:ascii="Times New Roman" w:eastAsia="Times New Roman" w:hAnsi="Times New Roman" w:cs="Times New Roman"/>
          <w:sz w:val="28"/>
          <w:szCs w:val="28"/>
          <w:lang w:eastAsia="ru-RU"/>
        </w:rPr>
        <w:t xml:space="preserve"> «О противодействии коррупции».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9. Уведомление, указанное в абзаце пятом подпункта «б» пункта 4 настоящего Положения, рассматривается должностным лицом, ответственным за профилактику коррупционных правонарушений, которым осуществляется подготовка мотивированного заключения</w:t>
      </w:r>
      <w:r w:rsidRPr="00697144">
        <w:rPr>
          <w:rFonts w:ascii="Times New Roman" w:eastAsia="Times New Roman" w:hAnsi="Times New Roman" w:cs="Times New Roman"/>
          <w:sz w:val="28"/>
          <w:szCs w:val="28"/>
          <w:lang w:eastAsia="ru-RU"/>
        </w:rPr>
        <w:br/>
        <w:t>по результатам рассмотрения уведомления.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10. При подготовке мотивированного заключения по результатам рассмотрения обращения, указанного в абзаце втором подпункта «б» пункта 4 настоящего Положения, или уведомлений, указанных в абзаце пятом подпункта «б» и подпункте «д» пункта 4 настоящего Положения, должностное лицо, ответственное за профилактику коррупционных правонарушений, имеет право проводить собеседование с гражданским служащим, представившим обращение или уведомление, получать</w:t>
      </w:r>
      <w:r w:rsidRPr="00697144">
        <w:rPr>
          <w:rFonts w:ascii="Times New Roman" w:eastAsia="Times New Roman" w:hAnsi="Times New Roman" w:cs="Times New Roman"/>
          <w:sz w:val="28"/>
          <w:szCs w:val="28"/>
          <w:lang w:eastAsia="ru-RU"/>
        </w:rPr>
        <w:br/>
        <w:t xml:space="preserve">от него письменные пояснения, а Председатель Комитета или его заместитель, специально на то уполномоченный, может направлять </w:t>
      </w:r>
      <w:r w:rsidRPr="00697144">
        <w:rPr>
          <w:rFonts w:ascii="Times New Roman" w:eastAsia="Times New Roman" w:hAnsi="Times New Roman" w:cs="Times New Roman"/>
          <w:sz w:val="28"/>
          <w:szCs w:val="28"/>
          <w:lang w:eastAsia="ru-RU"/>
        </w:rPr>
        <w:br/>
        <w:t>в установленном порядке запросы (в том числе с использованием государственной информационной системы в области противодействия коррупции «Посейдон»)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Указанный срок может быть продлен председателем комиссии,</w:t>
      </w:r>
      <w:r w:rsidRPr="00697144">
        <w:rPr>
          <w:rFonts w:ascii="Times New Roman" w:eastAsia="Times New Roman" w:hAnsi="Times New Roman" w:cs="Times New Roman"/>
          <w:sz w:val="28"/>
          <w:szCs w:val="28"/>
          <w:lang w:eastAsia="ru-RU"/>
        </w:rPr>
        <w:br/>
        <w:t>но не более чем на тридцать календарных дней.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11. Мотивированные заключения, предусмотренные пунктами 6, 8 и 9 настоящего Положения, должны содержать:</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информацию, изложенную в обращениях или уведомлениях, указанных в абзацах втором и пятом подпункта «б» и подпункте «д» пункта 4 настоящего Положения;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б) информацию, полученную от государственных органов, органов местного самоуправления и заинтересованных организаций</w:t>
      </w:r>
      <w:r w:rsidRPr="00697144">
        <w:rPr>
          <w:rFonts w:ascii="Times New Roman" w:eastAsia="Times New Roman" w:hAnsi="Times New Roman" w:cs="Times New Roman"/>
          <w:sz w:val="28"/>
          <w:szCs w:val="28"/>
          <w:lang w:eastAsia="ru-RU"/>
        </w:rPr>
        <w:br/>
        <w:t>на основании запросов;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в) мотивированный вывод по результатам предварительного рассмотрения обращений и уведомлений, указанных в абзацах втором</w:t>
      </w:r>
      <w:r w:rsidRPr="00697144">
        <w:rPr>
          <w:rFonts w:ascii="Times New Roman" w:eastAsia="Times New Roman" w:hAnsi="Times New Roman" w:cs="Times New Roman"/>
          <w:sz w:val="28"/>
          <w:szCs w:val="28"/>
          <w:lang w:eastAsia="ru-RU"/>
        </w:rPr>
        <w:br/>
        <w:t xml:space="preserve">и пятом подпункта «б» и подпункте «д» пункта 4 настоящего Положения, а также рекомендации для принятия одного из решений </w:t>
      </w:r>
      <w:r w:rsidRPr="00697144">
        <w:rPr>
          <w:rFonts w:ascii="Times New Roman" w:eastAsia="Times New Roman" w:hAnsi="Times New Roman" w:cs="Times New Roman"/>
          <w:sz w:val="28"/>
          <w:szCs w:val="28"/>
          <w:lang w:eastAsia="ru-RU"/>
        </w:rPr>
        <w:br/>
        <w:t>в соответствии с пунктами 21, 24, 26 настоящего Положения или иного решения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12. Председатель комиссии при поступлении к нему в порядке, предусмотренном нормативным правовым актом Комитета, информации, содержащей основания для проведения заседания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в течение десяти календарных дней назначает дату заседания комиссии. При этом дата заседания комиссии не может быть назначена позднее двадцати календарных дней со дня поступления указанной информации, за исключением случаев, предусмотренных пунктами 13</w:t>
      </w:r>
      <w:r w:rsidRPr="00697144">
        <w:rPr>
          <w:rFonts w:ascii="Times New Roman" w:eastAsia="Times New Roman" w:hAnsi="Times New Roman" w:cs="Times New Roman"/>
          <w:sz w:val="28"/>
          <w:szCs w:val="28"/>
          <w:lang w:eastAsia="ru-RU"/>
        </w:rPr>
        <w:br/>
        <w:t>и 14 настоящего Положения;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 xml:space="preserve">б) организует ознакомление гражданского служащего, </w:t>
      </w:r>
      <w:r w:rsidRPr="00697144">
        <w:rPr>
          <w:rFonts w:ascii="Times New Roman" w:eastAsia="Times New Roman" w:hAnsi="Times New Roman" w:cs="Times New Roman"/>
          <w:sz w:val="28"/>
          <w:szCs w:val="28"/>
          <w:lang w:eastAsia="ru-RU"/>
        </w:rPr>
        <w:br/>
        <w:t xml:space="preserve">в отношении которого комиссией рассматривается вопрос о соблюдении требований к служебному поведению и (или) требований </w:t>
      </w:r>
      <w:r w:rsidRPr="00697144">
        <w:rPr>
          <w:rFonts w:ascii="Times New Roman" w:eastAsia="Times New Roman" w:hAnsi="Times New Roman" w:cs="Times New Roman"/>
          <w:sz w:val="28"/>
          <w:szCs w:val="28"/>
          <w:lang w:eastAsia="ru-RU"/>
        </w:rPr>
        <w:br/>
        <w:t xml:space="preserve">об урегулировании конфликта интересов, его представителя, членов комиссии и других лиц, участвующих в заседании комиссии, </w:t>
      </w:r>
      <w:r w:rsidRPr="00697144">
        <w:rPr>
          <w:rFonts w:ascii="Times New Roman" w:eastAsia="Times New Roman" w:hAnsi="Times New Roman" w:cs="Times New Roman"/>
          <w:sz w:val="28"/>
          <w:szCs w:val="28"/>
          <w:lang w:eastAsia="ru-RU"/>
        </w:rPr>
        <w:br/>
        <w:t xml:space="preserve">с информацией, поступившей должностному лицу, ответственному </w:t>
      </w:r>
      <w:r w:rsidRPr="00697144">
        <w:rPr>
          <w:rFonts w:ascii="Times New Roman" w:eastAsia="Times New Roman" w:hAnsi="Times New Roman" w:cs="Times New Roman"/>
          <w:sz w:val="28"/>
          <w:szCs w:val="28"/>
          <w:lang w:eastAsia="ru-RU"/>
        </w:rPr>
        <w:br/>
        <w:t xml:space="preserve">за профилактику коррупционных правонарушений, и с результатами </w:t>
      </w:r>
      <w:r w:rsidRPr="00697144">
        <w:rPr>
          <w:rFonts w:ascii="Times New Roman" w:eastAsia="Times New Roman" w:hAnsi="Times New Roman" w:cs="Times New Roman"/>
          <w:sz w:val="28"/>
          <w:szCs w:val="28"/>
          <w:lang w:eastAsia="ru-RU"/>
        </w:rPr>
        <w:br/>
        <w:t>ее проверки;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в) рассматривает ходатайства о приглашении на заседание комиссии других гражданских служащих, замещающих должности гражданской службы в Комитете, специалистов, которые могут дать пояснения по вопросам гражданской службы и вопросам, рассматриваемым комиссией, должностных лицах других государственных органов, органов местного самоуправления, представителей заинтересованных организаций, представителя гражданского служащего, в отношении которого комиссией рассматривается вопрос о соблюдении требований к служебному поведению, и не менее чем за три календарных дня до дня заседаний комиссии принимает решение об их удовлетворении (об отказе </w:t>
      </w:r>
      <w:r w:rsidRPr="00697144">
        <w:rPr>
          <w:rFonts w:ascii="Times New Roman" w:eastAsia="Times New Roman" w:hAnsi="Times New Roman" w:cs="Times New Roman"/>
          <w:sz w:val="28"/>
          <w:szCs w:val="28"/>
          <w:lang w:eastAsia="ru-RU"/>
        </w:rPr>
        <w:br/>
        <w:t>в удовлетворении) и о рассмотрении (об отказе в рассмотрении) в ходе заседания комиссии дополнительных материалов.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5" w:name="P87"/>
      <w:bookmarkEnd w:id="15"/>
      <w:r w:rsidRPr="00697144">
        <w:rPr>
          <w:rFonts w:ascii="Times New Roman" w:eastAsia="Times New Roman" w:hAnsi="Times New Roman" w:cs="Times New Roman"/>
          <w:sz w:val="28"/>
          <w:szCs w:val="28"/>
          <w:lang w:eastAsia="ru-RU"/>
        </w:rPr>
        <w:t>13. Заседание комиссии по рассмотрению заявлений, указанных</w:t>
      </w:r>
      <w:r w:rsidRPr="00697144">
        <w:rPr>
          <w:rFonts w:ascii="Times New Roman" w:eastAsia="Times New Roman" w:hAnsi="Times New Roman" w:cs="Times New Roman"/>
          <w:sz w:val="28"/>
          <w:szCs w:val="28"/>
          <w:lang w:eastAsia="ru-RU"/>
        </w:rPr>
        <w:br/>
        <w:t>в абзацах третьем и четвертом подпункта «б» пункта 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6" w:name="P88"/>
      <w:bookmarkEnd w:id="16"/>
      <w:r w:rsidRPr="00697144">
        <w:rPr>
          <w:rFonts w:ascii="Times New Roman" w:eastAsia="Times New Roman" w:hAnsi="Times New Roman" w:cs="Times New Roman"/>
          <w:sz w:val="28"/>
          <w:szCs w:val="28"/>
          <w:lang w:eastAsia="ru-RU"/>
        </w:rPr>
        <w:t>14. Уведомление, указанное в подпункте «д» пункта 4 настоящего Положения, как правило, рассматривается на очередном (плановом) заседании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15.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Комитете.</w:t>
      </w:r>
      <w:r w:rsidRPr="00697144">
        <w:rPr>
          <w:rFonts w:ascii="Times New Roman" w:eastAsia="Times New Roman" w:hAnsi="Times New Roman" w:cs="Times New Roman"/>
          <w:sz w:val="28"/>
          <w:szCs w:val="28"/>
          <w:lang w:eastAsia="ru-RU"/>
        </w:rPr>
        <w:br/>
        <w:t xml:space="preserve">О намерении лично присутствовать на заседании комиссии гражданский служащий или гражданин указывает в обращении, заявлении </w:t>
      </w:r>
      <w:r w:rsidRPr="00697144">
        <w:rPr>
          <w:rFonts w:ascii="Times New Roman" w:eastAsia="Times New Roman" w:hAnsi="Times New Roman" w:cs="Times New Roman"/>
          <w:sz w:val="28"/>
          <w:szCs w:val="28"/>
          <w:lang w:eastAsia="ru-RU"/>
        </w:rPr>
        <w:br/>
        <w:t>или уведомлении, представляемых в соответствии с подпунктом «б» пункта 4 настоящего Положения.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16. Заседания комиссии могут проводиться в отсутствие гражданского служащего или гражданина в случае:</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а) если в обращении, заявлении или уведомлении, предусмотренных подпунктом «б» пункта 4 настоящего Положения, </w:t>
      </w:r>
      <w:r w:rsidRPr="00697144">
        <w:rPr>
          <w:rFonts w:ascii="Times New Roman" w:eastAsia="Times New Roman" w:hAnsi="Times New Roman" w:cs="Times New Roman"/>
          <w:sz w:val="28"/>
          <w:szCs w:val="28"/>
          <w:lang w:eastAsia="ru-RU"/>
        </w:rPr>
        <w:br/>
        <w:t>не содержится указания о намерении гражданского служащего или гражданина лично присутствовать на заседании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17. На заседании комиссии заслушиваются пояснения гражданского служащего или гражданина, замещавшего должность гражданской службы в Комитете (с их согласия), и иных лиц, рассматриваются материалы по существу вынесенных на данное заседание вопросов, а также дополнительные материалы.</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18. Члены комиссии и лица, участвовавшие в ее заседании,</w:t>
      </w:r>
      <w:r w:rsidRPr="00697144">
        <w:rPr>
          <w:rFonts w:ascii="Times New Roman" w:eastAsia="Times New Roman" w:hAnsi="Times New Roman" w:cs="Times New Roman"/>
          <w:sz w:val="28"/>
          <w:szCs w:val="28"/>
          <w:lang w:eastAsia="ru-RU"/>
        </w:rPr>
        <w:br/>
        <w:t>не вправе разглашать сведения, ставшие им известными в ходе работы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7" w:name="P95"/>
      <w:bookmarkEnd w:id="17"/>
      <w:r w:rsidRPr="00697144">
        <w:rPr>
          <w:rFonts w:ascii="Times New Roman" w:eastAsia="Times New Roman" w:hAnsi="Times New Roman" w:cs="Times New Roman"/>
          <w:sz w:val="28"/>
          <w:szCs w:val="28"/>
          <w:lang w:eastAsia="ru-RU"/>
        </w:rPr>
        <w:t>19. По итогам рассмотрения вопроса, указанного в абзаце втором подпункта «а» пункта 4 настоящего Положения, комиссия принимает одно 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8" w:name="P96"/>
      <w:bookmarkEnd w:id="18"/>
      <w:r w:rsidRPr="00697144">
        <w:rPr>
          <w:rFonts w:ascii="Times New Roman" w:eastAsia="Times New Roman" w:hAnsi="Times New Roman" w:cs="Times New Roman"/>
          <w:sz w:val="28"/>
          <w:szCs w:val="28"/>
          <w:lang w:eastAsia="ru-RU"/>
        </w:rPr>
        <w:t>а) установить, что сведения, представленные гражданским служащим в соответствии с подпунктом «а» пункта 1 Положения</w:t>
      </w:r>
      <w:r w:rsidRPr="00697144">
        <w:rPr>
          <w:rFonts w:ascii="Times New Roman" w:eastAsia="Times New Roman" w:hAnsi="Times New Roman" w:cs="Times New Roman"/>
          <w:sz w:val="28"/>
          <w:szCs w:val="28"/>
          <w:lang w:eastAsia="ru-RU"/>
        </w:rPr>
        <w:br/>
        <w: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w:t>
      </w:r>
      <w:r w:rsidRPr="00697144">
        <w:rPr>
          <w:rFonts w:ascii="Times New Roman" w:eastAsia="Times New Roman" w:hAnsi="Times New Roman" w:cs="Times New Roman"/>
          <w:sz w:val="28"/>
          <w:szCs w:val="28"/>
          <w:lang w:eastAsia="ru-RU"/>
        </w:rPr>
        <w:br/>
        <w:t xml:space="preserve">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w:t>
      </w:r>
      <w:hyperlink r:id="rId19" w:tgtFrame="_blank" w:history="1">
        <w:r w:rsidRPr="00697144">
          <w:rPr>
            <w:rFonts w:ascii="Times New Roman" w:eastAsia="Times New Roman" w:hAnsi="Times New Roman" w:cs="Times New Roman"/>
            <w:sz w:val="28"/>
            <w:szCs w:val="28"/>
            <w:lang w:eastAsia="ru-RU"/>
          </w:rPr>
          <w:t>Указом Президента Республики Марий Эл от 2 декабря 2009 г. № 254</w:t>
        </w:r>
      </w:hyperlink>
      <w:r w:rsidRPr="00697144">
        <w:rPr>
          <w:rFonts w:ascii="Times New Roman" w:eastAsia="Times New Roman" w:hAnsi="Times New Roman" w:cs="Times New Roman"/>
          <w:sz w:val="28"/>
          <w:szCs w:val="28"/>
          <w:lang w:eastAsia="ru-RU"/>
        </w:rPr>
        <w:t>, являются достоверными и полными;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б) установить, что сведения, представленные гражданским служащим в соответствии с подпунктом «а» пункта 1 Положения, указанного в подпункте «а» настоящего пункта, являются недостоверными и (или) неполными. В этом случае комиссия рекомендует Председателю Комитета применить к гражданскому служащему конкретную меру ответственности.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20. По итогам рассмотрения вопроса, указанного в абзаце третьем подпункта «а» пункта 4 настоящего Положения, комиссия принимает одно 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а) установить, что гражданский служащий соблюдал требования </w:t>
      </w:r>
      <w:r w:rsidRPr="00697144">
        <w:rPr>
          <w:rFonts w:ascii="Times New Roman" w:eastAsia="Times New Roman" w:hAnsi="Times New Roman" w:cs="Times New Roman"/>
          <w:sz w:val="28"/>
          <w:szCs w:val="28"/>
          <w:lang w:eastAsia="ru-RU"/>
        </w:rPr>
        <w:br/>
        <w:t>к служебному поведению и (или) требования об урегулировании конфликта интересов;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б) установить, что гражданский служащий не соблюдал требования к служебному поведению и (или) требования </w:t>
      </w:r>
      <w:r w:rsidRPr="00697144">
        <w:rPr>
          <w:rFonts w:ascii="Times New Roman" w:eastAsia="Times New Roman" w:hAnsi="Times New Roman" w:cs="Times New Roman"/>
          <w:sz w:val="28"/>
          <w:szCs w:val="28"/>
          <w:lang w:eastAsia="ru-RU"/>
        </w:rPr>
        <w:br/>
        <w:t xml:space="preserve">об урегулировании конфликта интересов. В этом случае комиссия рекомендует Председателю Комитета указать гражданскому служащему </w:t>
      </w:r>
      <w:r w:rsidRPr="00697144">
        <w:rPr>
          <w:rFonts w:ascii="Times New Roman" w:eastAsia="Times New Roman" w:hAnsi="Times New Roman" w:cs="Times New Roman"/>
          <w:sz w:val="28"/>
          <w:szCs w:val="28"/>
          <w:lang w:eastAsia="ru-RU"/>
        </w:rPr>
        <w:br/>
        <w:t xml:space="preserve">на недопустимость нарушения требований к служебному поведению </w:t>
      </w:r>
      <w:r w:rsidRPr="00697144">
        <w:rPr>
          <w:rFonts w:ascii="Times New Roman" w:eastAsia="Times New Roman" w:hAnsi="Times New Roman" w:cs="Times New Roman"/>
          <w:sz w:val="28"/>
          <w:szCs w:val="28"/>
          <w:lang w:eastAsia="ru-RU"/>
        </w:rPr>
        <w:br/>
        <w:t>и (или) требований об урегулировании конфликта интересов либо применить к гражданскому служащему конкретную меру ответственности.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19" w:name="P101"/>
      <w:bookmarkEnd w:id="19"/>
      <w:r w:rsidRPr="00697144">
        <w:rPr>
          <w:rFonts w:ascii="Times New Roman" w:eastAsia="Times New Roman" w:hAnsi="Times New Roman" w:cs="Times New Roman"/>
          <w:sz w:val="28"/>
          <w:szCs w:val="28"/>
          <w:lang w:eastAsia="ru-RU"/>
        </w:rPr>
        <w:lastRenderedPageBreak/>
        <w:t>21. По итогам рассмотрения вопроса, указанного в абзаце втором подпункта «б» пункта 4 настоящего Положения, комиссия принимает одно 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w:t>
      </w:r>
      <w:r w:rsidRPr="00697144">
        <w:rPr>
          <w:rFonts w:ascii="Times New Roman" w:eastAsia="Times New Roman" w:hAnsi="Times New Roman" w:cs="Times New Roman"/>
          <w:sz w:val="28"/>
          <w:szCs w:val="28"/>
          <w:lang w:eastAsia="ru-RU"/>
        </w:rPr>
        <w:br/>
        <w:t>в его должностные (служебные) обязанности;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w:t>
      </w:r>
      <w:r w:rsidRPr="00697144">
        <w:rPr>
          <w:rFonts w:ascii="Times New Roman" w:eastAsia="Times New Roman" w:hAnsi="Times New Roman" w:cs="Times New Roman"/>
          <w:sz w:val="28"/>
          <w:szCs w:val="28"/>
          <w:lang w:eastAsia="ru-RU"/>
        </w:rPr>
        <w:br/>
        <w:t>в его должностные (служебные) обязанности, и мотивировать свой отказ.</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22. По итогам рассмотрения вопроса, указанного в абзаце третьем подпункта «б» пункта 4 настоящего Положения, комиссия принимает одно 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w:t>
      </w:r>
      <w:r w:rsidRPr="00697144">
        <w:rPr>
          <w:rFonts w:ascii="Times New Roman" w:eastAsia="Times New Roman" w:hAnsi="Times New Roman" w:cs="Times New Roman"/>
          <w:sz w:val="28"/>
          <w:szCs w:val="28"/>
          <w:lang w:eastAsia="ru-RU"/>
        </w:rPr>
        <w:br/>
        <w:t>не является уважительной. В этом случае комиссия рекомендует гражданскому служащему принять меры по представлению указанных сведений;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Председателю Комитета применить к гражданскому служащему конкретную меру ответственности.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23. По итогам рассмотрения вопроса, указанного в абзаце четвертом подпункта «б» пункта 4 настоящего Положения, комиссия принимает одно 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а) признать, что обстоятельства, препятствующие выполнению требований </w:t>
      </w:r>
      <w:hyperlink r:id="rId20" w:tgtFrame="_blank" w:history="1">
        <w:r w:rsidRPr="00697144">
          <w:rPr>
            <w:rFonts w:ascii="Times New Roman" w:eastAsia="Times New Roman" w:hAnsi="Times New Roman" w:cs="Times New Roman"/>
            <w:sz w:val="28"/>
            <w:szCs w:val="28"/>
            <w:lang w:eastAsia="ru-RU"/>
          </w:rPr>
          <w:t>Федерального закона от 7 мая 2013 г. № 79-ФЗ</w:t>
        </w:r>
      </w:hyperlink>
      <w:r w:rsidRPr="00697144">
        <w:rPr>
          <w:rFonts w:ascii="Times New Roman" w:eastAsia="Times New Roman" w:hAnsi="Times New Roman" w:cs="Times New Roman"/>
          <w:sz w:val="28"/>
          <w:szCs w:val="28"/>
          <w:lang w:eastAsia="ru-RU"/>
        </w:rPr>
        <w:t>, являются объективными и уважительными;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 xml:space="preserve">б) признать, что обстоятельства, препятствующие выполнению требований </w:t>
      </w:r>
      <w:hyperlink r:id="rId21" w:tgtFrame="_blank" w:history="1">
        <w:r w:rsidRPr="00697144">
          <w:rPr>
            <w:rFonts w:ascii="Times New Roman" w:eastAsia="Times New Roman" w:hAnsi="Times New Roman" w:cs="Times New Roman"/>
            <w:sz w:val="28"/>
            <w:szCs w:val="28"/>
            <w:lang w:eastAsia="ru-RU"/>
          </w:rPr>
          <w:t>Федерального закона от 7 мая 2013 г. № 79-ФЗ</w:t>
        </w:r>
      </w:hyperlink>
      <w:r w:rsidRPr="00697144">
        <w:rPr>
          <w:rFonts w:ascii="Times New Roman" w:eastAsia="Times New Roman" w:hAnsi="Times New Roman" w:cs="Times New Roman"/>
          <w:sz w:val="28"/>
          <w:szCs w:val="28"/>
          <w:lang w:eastAsia="ru-RU"/>
        </w:rPr>
        <w:t>, не являются объективными и уважительными. В этом случае комиссия рекомендует Председателю Комитета применить к гражданскому служащему конкретную меру ответственности.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24. По итогам рассмотрения вопроса, указанного в абзаце пятом подпункта «б» пункта 4 настоящего Положения, комиссия принимает одно 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признать, что при исполнении гражданским служащим должностных обязанностей конфликт интересов отсутствует;</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Председателю Комитета принять меры по урегулированию конфликта интересов или </w:t>
      </w:r>
      <w:r w:rsidRPr="00697144">
        <w:rPr>
          <w:rFonts w:ascii="Times New Roman" w:eastAsia="Times New Roman" w:hAnsi="Times New Roman" w:cs="Times New Roman"/>
          <w:sz w:val="28"/>
          <w:szCs w:val="28"/>
          <w:lang w:eastAsia="ru-RU"/>
        </w:rPr>
        <w:br/>
        <w:t>по недопущению его возникновения;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в) признать, что гражданский служащий не соблюдал требования об урегулировании конфликта интересов. В этом случае комиссия рекомендует Председателю Комитета применить к гражданскому служащему конкретную меру ответственности.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25. По итогам рассмотрения вопроса, указанного в подпункте «г» пункта 4 настоящего Положения, комиссия принимает одно </w:t>
      </w:r>
      <w:r w:rsidRPr="00697144">
        <w:rPr>
          <w:rFonts w:ascii="Times New Roman" w:eastAsia="Times New Roman" w:hAnsi="Times New Roman" w:cs="Times New Roman"/>
          <w:sz w:val="28"/>
          <w:szCs w:val="28"/>
          <w:lang w:eastAsia="ru-RU"/>
        </w:rPr>
        <w:br/>
        <w:t>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а) признать, что сведения, представленные гражданским служащим в соответствии с частью 1 статьи 3 </w:t>
      </w:r>
      <w:hyperlink r:id="rId22" w:tgtFrame="_blank" w:history="1">
        <w:r w:rsidRPr="00697144">
          <w:rPr>
            <w:rFonts w:ascii="Times New Roman" w:eastAsia="Times New Roman" w:hAnsi="Times New Roman" w:cs="Times New Roman"/>
            <w:sz w:val="28"/>
            <w:szCs w:val="28"/>
            <w:lang w:eastAsia="ru-RU"/>
          </w:rPr>
          <w:t xml:space="preserve">Федерального закона </w:t>
        </w:r>
        <w:r w:rsidRPr="00697144">
          <w:rPr>
            <w:rFonts w:ascii="Times New Roman" w:eastAsia="Times New Roman" w:hAnsi="Times New Roman" w:cs="Times New Roman"/>
            <w:sz w:val="28"/>
            <w:szCs w:val="28"/>
            <w:lang w:eastAsia="ru-RU"/>
          </w:rPr>
          <w:br/>
          <w:t>от 3 декабря 2012 г. № 230-ФЗ</w:t>
        </w:r>
      </w:hyperlink>
      <w:r w:rsidRPr="00697144">
        <w:rPr>
          <w:rFonts w:ascii="Times New Roman" w:eastAsia="Times New Roman" w:hAnsi="Times New Roman" w:cs="Times New Roman"/>
          <w:sz w:val="28"/>
          <w:szCs w:val="28"/>
          <w:lang w:eastAsia="ru-RU"/>
        </w:rPr>
        <w:t>, являются достоверными и полными;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б) признать, что сведения, представленные гражданским служащим в соответствии с частью 1 статьи 3 </w:t>
      </w:r>
      <w:hyperlink r:id="rId23" w:tgtFrame="_blank" w:history="1">
        <w:r w:rsidRPr="00697144">
          <w:rPr>
            <w:rFonts w:ascii="Times New Roman" w:eastAsia="Times New Roman" w:hAnsi="Times New Roman" w:cs="Times New Roman"/>
            <w:sz w:val="28"/>
            <w:szCs w:val="28"/>
            <w:lang w:eastAsia="ru-RU"/>
          </w:rPr>
          <w:t xml:space="preserve">Федерального закона </w:t>
        </w:r>
        <w:r w:rsidRPr="00697144">
          <w:rPr>
            <w:rFonts w:ascii="Times New Roman" w:eastAsia="Times New Roman" w:hAnsi="Times New Roman" w:cs="Times New Roman"/>
            <w:sz w:val="28"/>
            <w:szCs w:val="28"/>
            <w:lang w:eastAsia="ru-RU"/>
          </w:rPr>
          <w:br/>
          <w:t>от 3 декабря 2012 г. № 230-ФЗ</w:t>
        </w:r>
      </w:hyperlink>
      <w:r w:rsidRPr="00697144">
        <w:rPr>
          <w:rFonts w:ascii="Times New Roman" w:eastAsia="Times New Roman" w:hAnsi="Times New Roman" w:cs="Times New Roman"/>
          <w:sz w:val="28"/>
          <w:szCs w:val="28"/>
          <w:lang w:eastAsia="ru-RU"/>
        </w:rPr>
        <w:t xml:space="preserve">, являются недостоверными и (или) неполными. В этом случае комиссия рекомендует Председателю Комитета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w:t>
      </w:r>
      <w:r w:rsidRPr="00697144">
        <w:rPr>
          <w:rFonts w:ascii="Times New Roman" w:eastAsia="Times New Roman" w:hAnsi="Times New Roman" w:cs="Times New Roman"/>
          <w:sz w:val="28"/>
          <w:szCs w:val="28"/>
          <w:lang w:eastAsia="ru-RU"/>
        </w:rPr>
        <w:br/>
        <w:t xml:space="preserve">и (или) иные государственные органы в соответствии </w:t>
      </w:r>
      <w:r w:rsidRPr="00697144">
        <w:rPr>
          <w:rFonts w:ascii="Times New Roman" w:eastAsia="Times New Roman" w:hAnsi="Times New Roman" w:cs="Times New Roman"/>
          <w:sz w:val="28"/>
          <w:szCs w:val="28"/>
          <w:lang w:eastAsia="ru-RU"/>
        </w:rPr>
        <w:br/>
        <w:t>с их компетенцией.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bookmarkStart w:id="20" w:name="P118"/>
      <w:bookmarkEnd w:id="20"/>
      <w:r w:rsidRPr="00697144">
        <w:rPr>
          <w:rFonts w:ascii="Times New Roman" w:eastAsia="Times New Roman" w:hAnsi="Times New Roman" w:cs="Times New Roman"/>
          <w:sz w:val="28"/>
          <w:szCs w:val="28"/>
          <w:lang w:eastAsia="ru-RU"/>
        </w:rPr>
        <w:t xml:space="preserve">26. По итогам рассмотрения вопроса, указанного в подпункте «д» пункта 4 настоящего Положения, комиссия принимает в отношении гражданина, замещавшего должность гражданской службы </w:t>
      </w:r>
      <w:r w:rsidRPr="00697144">
        <w:rPr>
          <w:rFonts w:ascii="Times New Roman" w:eastAsia="Times New Roman" w:hAnsi="Times New Roman" w:cs="Times New Roman"/>
          <w:sz w:val="28"/>
          <w:szCs w:val="28"/>
          <w:lang w:eastAsia="ru-RU"/>
        </w:rPr>
        <w:br/>
        <w:t>в Комитете, одно из следующих решений: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hyperlink r:id="rId24" w:tgtFrame="_blank" w:history="1">
        <w:r w:rsidRPr="00697144">
          <w:rPr>
            <w:rFonts w:ascii="Times New Roman" w:eastAsia="Times New Roman" w:hAnsi="Times New Roman" w:cs="Times New Roman"/>
            <w:sz w:val="28"/>
            <w:szCs w:val="28"/>
            <w:lang w:eastAsia="ru-RU"/>
          </w:rPr>
          <w:t>Федерального закона от 25 декабря 2008 г. № 273-Федеральный закон</w:t>
        </w:r>
      </w:hyperlink>
      <w:r w:rsidRPr="00697144">
        <w:rPr>
          <w:rFonts w:ascii="Times New Roman" w:eastAsia="Times New Roman" w:hAnsi="Times New Roman" w:cs="Times New Roman"/>
          <w:sz w:val="28"/>
          <w:szCs w:val="28"/>
          <w:lang w:eastAsia="ru-RU"/>
        </w:rPr>
        <w:t xml:space="preserve"> «О противодействии коррупции». В этом случае комиссия рекомендует Председателю Комитета проинформировать об указанных обстоятельствах органы прокуратуры и уведомившую организацию.</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27. По итогам рассмотрения вопросов, указанных в подпунктах «а», «б», «г» и «д» пункта 4 настоящего Положения, и при наличии </w:t>
      </w:r>
      <w:r w:rsidRPr="00697144">
        <w:rPr>
          <w:rFonts w:ascii="Times New Roman" w:eastAsia="Times New Roman" w:hAnsi="Times New Roman" w:cs="Times New Roman"/>
          <w:sz w:val="28"/>
          <w:szCs w:val="28"/>
          <w:lang w:eastAsia="ru-RU"/>
        </w:rPr>
        <w:br/>
        <w:t>к тому оснований комиссия может принять иное решение, чем это предусмотрено 19 - 26 настоящего Положения. Основания и мотивы принятия такого решения должны быть отражены в протоколе заседания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28. По итогам рассмотрения вопроса, предусмотренного подпунктом «в» пункта 4 настоящего Положения, комиссия принимает соответствующее решение.</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29. Для исполнения решений комиссии могут быть подготовлены проекты нормативных правовых актов Комитета, решений или поручений Председателя Комитета, которые в установленном порядке представляются на рассмотрение Председателю Комитета.</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30. Решения комиссии по вопросам, указанным в пункте 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4 настоящего Положения, для Председателя Комитета носят рекомендательный характер. Решение, принимаемое по итогам рассмотрения вопроса, указанного в абзаце втором подпункта «б» пункта 4 настоящего Положения, носит обязательный характер.</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32. В протоколе заседания комиссии указываются: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а) дата заседания комиссии, фамилии, имена, отчества членов комиссии и других лиц, присутствующих на заседании;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в) предъявляемые к гражданскому служащему претензии, материалы, на которых они основываются;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г) содержание пояснений гражданского служащего и других лиц по существу предъявляемых претензий;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д) фамилии, имена, отчества выступивших на заседании лиц</w:t>
      </w:r>
      <w:r w:rsidRPr="00697144">
        <w:rPr>
          <w:rFonts w:ascii="Times New Roman" w:eastAsia="Times New Roman" w:hAnsi="Times New Roman" w:cs="Times New Roman"/>
          <w:sz w:val="28"/>
          <w:szCs w:val="28"/>
          <w:lang w:eastAsia="ru-RU"/>
        </w:rPr>
        <w:br/>
        <w:t>и краткое изложение их выступлений;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е) источник информации, содержащей основания для проведения заседания комиссии, дата поступления информации в Комитет;</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ж) другие сведения;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з) результаты голосования;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и) решение и обоснование его принятия.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33. Член комиссии, несогласный с ее решением, вправе</w:t>
      </w:r>
      <w:r w:rsidRPr="00697144">
        <w:rPr>
          <w:rFonts w:ascii="Times New Roman" w:eastAsia="Times New Roman" w:hAnsi="Times New Roman" w:cs="Times New Roman"/>
          <w:sz w:val="28"/>
          <w:szCs w:val="28"/>
          <w:lang w:eastAsia="ru-RU"/>
        </w:rPr>
        <w:br/>
        <w:t>в письменной форме изложить свое мнение, которое подлежит обязательному приобщению к протоколу заседания комиссии</w:t>
      </w:r>
      <w:r w:rsidRPr="00697144">
        <w:rPr>
          <w:rFonts w:ascii="Times New Roman" w:eastAsia="Times New Roman" w:hAnsi="Times New Roman" w:cs="Times New Roman"/>
          <w:sz w:val="28"/>
          <w:szCs w:val="28"/>
          <w:lang w:eastAsia="ru-RU"/>
        </w:rPr>
        <w:br/>
        <w:t>и с которым должен быть ознакомлен гражданский служащий.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34. Копии протокола заседания комиссии в течение семи календарных дней со дня заседания направляются Председателю Комитета, полностью или в виде выписок из него - гражданскому служащему, а также по решению комиссии - иным заинтересованным лицам.</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35. Председатель Комитета обязан рассмотреть протокол заседания комиссии и вправе учесть в пределах своей компетенции содержащиеся в нем рекомендации при принятии решения </w:t>
      </w:r>
      <w:r w:rsidRPr="00697144">
        <w:rPr>
          <w:rFonts w:ascii="Times New Roman" w:eastAsia="Times New Roman" w:hAnsi="Times New Roman" w:cs="Times New Roman"/>
          <w:sz w:val="28"/>
          <w:szCs w:val="28"/>
          <w:lang w:eastAsia="ru-RU"/>
        </w:rPr>
        <w:br/>
        <w:t>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Председатель Комитета в письменной форме уведомляет комиссию в месячный срок со дня поступления</w:t>
      </w:r>
      <w:r w:rsidRPr="00697144">
        <w:rPr>
          <w:rFonts w:ascii="Times New Roman" w:eastAsia="Times New Roman" w:hAnsi="Times New Roman" w:cs="Times New Roman"/>
          <w:sz w:val="28"/>
          <w:szCs w:val="28"/>
          <w:lang w:eastAsia="ru-RU"/>
        </w:rPr>
        <w:br/>
        <w:t xml:space="preserve">к нему протокола заседания комиссии. Решение Председателя Комитета оглашается на ближайшем заседании комиссии и принимается </w:t>
      </w:r>
      <w:r w:rsidRPr="00697144">
        <w:rPr>
          <w:rFonts w:ascii="Times New Roman" w:eastAsia="Times New Roman" w:hAnsi="Times New Roman" w:cs="Times New Roman"/>
          <w:sz w:val="28"/>
          <w:szCs w:val="28"/>
          <w:lang w:eastAsia="ru-RU"/>
        </w:rPr>
        <w:br/>
        <w:t>к сведению без обсуждения.</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36.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календарных дней со дня поступления указанного обращения в порядке, предусмотренном нормативным правовым актом Комитета, и о принятом решении, указанном в пункте 21 настоящего Положения, направить гражданину письменное уведомление в течение одного рабочего дня и уведомить его устно в течение трех рабочих дней.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Председателю Комитета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lastRenderedPageBreak/>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w:t>
      </w:r>
      <w:r w:rsidRPr="00697144">
        <w:rPr>
          <w:rFonts w:ascii="Times New Roman" w:eastAsia="Times New Roman" w:hAnsi="Times New Roman" w:cs="Times New Roman"/>
          <w:sz w:val="28"/>
          <w:szCs w:val="28"/>
          <w:lang w:eastAsia="ru-RU"/>
        </w:rPr>
        <w:br/>
        <w:t>о совершении указанного действия (бездействии) и подтверждающие такой факт документы в правоприменительные органы в течение трех календарных дней, а при необходимости - немедленно.</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40. Выписка из решения комиссии, заверенная подписью секретаря комиссии и печатью Комитета, вручается гражданину, замещавшему должность гражданской службы в Комитете,</w:t>
      </w:r>
      <w:r w:rsidRPr="00697144">
        <w:rPr>
          <w:rFonts w:ascii="Times New Roman" w:eastAsia="Times New Roman" w:hAnsi="Times New Roman" w:cs="Times New Roman"/>
          <w:sz w:val="28"/>
          <w:szCs w:val="28"/>
          <w:lang w:eastAsia="ru-RU"/>
        </w:rPr>
        <w:br/>
        <w:t xml:space="preserve">в отношении которого рассматривался вопрос, указанный в абзаце втором подпункта «б» пункта 4 настоящего Положения, под роспись </w:t>
      </w:r>
      <w:r w:rsidRPr="00697144">
        <w:rPr>
          <w:rFonts w:ascii="Times New Roman" w:eastAsia="Times New Roman" w:hAnsi="Times New Roman" w:cs="Times New Roman"/>
          <w:sz w:val="28"/>
          <w:szCs w:val="28"/>
          <w:lang w:eastAsia="ru-RU"/>
        </w:rPr>
        <w:br/>
        <w:t xml:space="preserve">или направляется заказным письмом с уведомлением по указанному </w:t>
      </w:r>
      <w:r w:rsidRPr="00697144">
        <w:rPr>
          <w:rFonts w:ascii="Times New Roman" w:eastAsia="Times New Roman" w:hAnsi="Times New Roman" w:cs="Times New Roman"/>
          <w:sz w:val="28"/>
          <w:szCs w:val="28"/>
          <w:lang w:eastAsia="ru-RU"/>
        </w:rPr>
        <w:br/>
        <w:t>им в обращении адресу не позднее одного рабочего дня, следующего</w:t>
      </w:r>
      <w:r w:rsidRPr="00697144">
        <w:rPr>
          <w:rFonts w:ascii="Times New Roman" w:eastAsia="Times New Roman" w:hAnsi="Times New Roman" w:cs="Times New Roman"/>
          <w:sz w:val="28"/>
          <w:szCs w:val="28"/>
          <w:lang w:eastAsia="ru-RU"/>
        </w:rPr>
        <w:br/>
        <w:t>за днем проведения соответствующего заседания комиссии.</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xml:space="preserve">41.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w:t>
      </w:r>
      <w:r w:rsidRPr="00697144">
        <w:rPr>
          <w:rFonts w:ascii="Times New Roman" w:eastAsia="Times New Roman" w:hAnsi="Times New Roman" w:cs="Times New Roman"/>
          <w:sz w:val="28"/>
          <w:szCs w:val="28"/>
          <w:lang w:eastAsia="ru-RU"/>
        </w:rPr>
        <w:br/>
        <w:t xml:space="preserve">и месте проведения заседания, ознакомление членов комиссии </w:t>
      </w:r>
      <w:r w:rsidRPr="00697144">
        <w:rPr>
          <w:rFonts w:ascii="Times New Roman" w:eastAsia="Times New Roman" w:hAnsi="Times New Roman" w:cs="Times New Roman"/>
          <w:sz w:val="28"/>
          <w:szCs w:val="28"/>
          <w:lang w:eastAsia="ru-RU"/>
        </w:rPr>
        <w:br/>
        <w:t xml:space="preserve">с материалами, представляемыми для обсуждения на заседании комиссии, осуществляются должностным лицом, ответственным </w:t>
      </w:r>
      <w:r w:rsidRPr="00697144">
        <w:rPr>
          <w:rFonts w:ascii="Times New Roman" w:eastAsia="Times New Roman" w:hAnsi="Times New Roman" w:cs="Times New Roman"/>
          <w:sz w:val="28"/>
          <w:szCs w:val="28"/>
          <w:lang w:eastAsia="ru-RU"/>
        </w:rPr>
        <w:br/>
        <w:t>за профилактику коррупционных правонарушений.</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w:t>
      </w:r>
    </w:p>
    <w:p w:rsidR="00697144" w:rsidRPr="00697144" w:rsidRDefault="00697144" w:rsidP="00697144">
      <w:pPr>
        <w:spacing w:after="0" w:line="240" w:lineRule="auto"/>
        <w:ind w:firstLine="709"/>
        <w:jc w:val="both"/>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 </w:t>
      </w:r>
    </w:p>
    <w:p w:rsidR="00697144" w:rsidRPr="00697144" w:rsidRDefault="00697144" w:rsidP="00697144">
      <w:pPr>
        <w:spacing w:after="0" w:line="240" w:lineRule="auto"/>
        <w:jc w:val="center"/>
        <w:rPr>
          <w:rFonts w:ascii="Times New Roman" w:eastAsia="Times New Roman" w:hAnsi="Times New Roman" w:cs="Times New Roman"/>
          <w:sz w:val="28"/>
          <w:szCs w:val="28"/>
          <w:lang w:eastAsia="ru-RU"/>
        </w:rPr>
      </w:pPr>
      <w:r w:rsidRPr="00697144">
        <w:rPr>
          <w:rFonts w:ascii="Times New Roman" w:eastAsia="Times New Roman" w:hAnsi="Times New Roman" w:cs="Times New Roman"/>
          <w:sz w:val="28"/>
          <w:szCs w:val="28"/>
          <w:lang w:eastAsia="ru-RU"/>
        </w:rPr>
        <w:t>___________</w:t>
      </w:r>
    </w:p>
    <w:p w:rsidR="00697144" w:rsidRPr="00697144" w:rsidRDefault="00697144" w:rsidP="00697144">
      <w:pPr>
        <w:spacing w:after="0" w:line="240" w:lineRule="auto"/>
        <w:jc w:val="center"/>
        <w:rPr>
          <w:rFonts w:ascii="Times New Roman" w:eastAsia="Times New Roman" w:hAnsi="Times New Roman" w:cs="Times New Roman"/>
          <w:sz w:val="28"/>
          <w:szCs w:val="28"/>
          <w:lang w:eastAsia="ru-RU"/>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p w:rsidR="00CB505C" w:rsidRDefault="00CB505C" w:rsidP="00CB505C">
      <w:pPr>
        <w:rPr>
          <w:rFonts w:ascii="Times New Roman" w:hAnsi="Times New Roman" w:cs="Times New Roman"/>
          <w:sz w:val="28"/>
          <w:szCs w:val="28"/>
        </w:rPr>
      </w:pPr>
    </w:p>
    <w:tbl>
      <w:tblPr>
        <w:tblW w:w="0" w:type="auto"/>
        <w:tblLook w:val="01E0" w:firstRow="1" w:lastRow="1" w:firstColumn="1" w:lastColumn="1" w:noHBand="0" w:noVBand="0"/>
      </w:tblPr>
      <w:tblGrid>
        <w:gridCol w:w="4422"/>
        <w:gridCol w:w="4581"/>
      </w:tblGrid>
      <w:tr w:rsidR="00090B94" w:rsidRPr="00090B94" w:rsidTr="007F4461">
        <w:tc>
          <w:tcPr>
            <w:tcW w:w="4785" w:type="dxa"/>
            <w:shd w:val="clear" w:color="auto" w:fill="auto"/>
          </w:tcPr>
          <w:p w:rsidR="00090B94" w:rsidRPr="00090B94" w:rsidRDefault="00090B94" w:rsidP="00090B94">
            <w:pPr>
              <w:spacing w:after="0" w:line="240" w:lineRule="auto"/>
              <w:rPr>
                <w:rFonts w:ascii="Times New Roman" w:eastAsia="Times New Roman" w:hAnsi="Times New Roman" w:cs="Times New Roman"/>
                <w:sz w:val="28"/>
                <w:szCs w:val="28"/>
                <w:lang w:eastAsia="ru-RU"/>
              </w:rPr>
            </w:pPr>
          </w:p>
        </w:tc>
        <w:tc>
          <w:tcPr>
            <w:tcW w:w="4786" w:type="dxa"/>
            <w:shd w:val="clear" w:color="auto" w:fill="auto"/>
          </w:tcPr>
          <w:p w:rsidR="00090B94" w:rsidRPr="00090B94" w:rsidRDefault="00090B94" w:rsidP="00090B94">
            <w:pPr>
              <w:spacing w:after="0" w:line="240" w:lineRule="auto"/>
              <w:ind w:left="299"/>
              <w:jc w:val="center"/>
              <w:rPr>
                <w:rFonts w:ascii="Times New Roman" w:eastAsia="Times New Roman" w:hAnsi="Times New Roman" w:cs="Times New Roman"/>
                <w:smallCaps/>
                <w:sz w:val="28"/>
                <w:szCs w:val="28"/>
                <w:lang w:eastAsia="ru-RU"/>
              </w:rPr>
            </w:pPr>
            <w:r w:rsidRPr="00090B94">
              <w:rPr>
                <w:rFonts w:ascii="Times New Roman" w:eastAsia="Times New Roman" w:hAnsi="Times New Roman" w:cs="Times New Roman"/>
                <w:smallCaps/>
                <w:sz w:val="28"/>
                <w:szCs w:val="28"/>
                <w:lang w:eastAsia="ru-RU"/>
              </w:rPr>
              <w:t>УТВЕРЖДЕН</w:t>
            </w:r>
          </w:p>
          <w:p w:rsidR="00090B94" w:rsidRPr="00090B94" w:rsidRDefault="00090B94" w:rsidP="00090B94">
            <w:pPr>
              <w:spacing w:after="0" w:line="240" w:lineRule="auto"/>
              <w:ind w:left="299"/>
              <w:jc w:val="center"/>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приказом Комитета</w:t>
            </w:r>
          </w:p>
          <w:p w:rsidR="00090B94" w:rsidRPr="00090B94" w:rsidRDefault="00090B94" w:rsidP="00090B94">
            <w:pPr>
              <w:spacing w:after="0" w:line="240" w:lineRule="auto"/>
              <w:ind w:left="299"/>
              <w:jc w:val="center"/>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молодежной политики</w:t>
            </w:r>
          </w:p>
          <w:p w:rsidR="00090B94" w:rsidRPr="00090B94" w:rsidRDefault="00090B94" w:rsidP="00090B94">
            <w:pPr>
              <w:spacing w:after="0" w:line="240" w:lineRule="auto"/>
              <w:ind w:left="299"/>
              <w:jc w:val="center"/>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Республики Марий Эл</w:t>
            </w:r>
          </w:p>
          <w:p w:rsidR="00090B94" w:rsidRPr="00090B94" w:rsidRDefault="00090B94" w:rsidP="00090B94">
            <w:pPr>
              <w:spacing w:after="0" w:line="240" w:lineRule="auto"/>
              <w:ind w:left="299"/>
              <w:jc w:val="center"/>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от 28 апреля 2023 г. № 59</w:t>
            </w:r>
          </w:p>
        </w:tc>
      </w:tr>
    </w:tbl>
    <w:p w:rsidR="00090B94" w:rsidRPr="00090B94" w:rsidRDefault="00090B94" w:rsidP="00090B94">
      <w:pPr>
        <w:spacing w:after="0" w:line="240" w:lineRule="auto"/>
        <w:rPr>
          <w:rFonts w:ascii="Times New Roman" w:eastAsia="Times New Roman" w:hAnsi="Times New Roman" w:cs="Times New Roman"/>
          <w:sz w:val="27"/>
          <w:szCs w:val="27"/>
          <w:lang w:eastAsia="ru-RU"/>
        </w:rPr>
      </w:pPr>
    </w:p>
    <w:p w:rsidR="00090B94" w:rsidRPr="00090B94" w:rsidRDefault="00090B94" w:rsidP="00090B94">
      <w:pPr>
        <w:spacing w:after="0" w:line="240" w:lineRule="auto"/>
        <w:rPr>
          <w:rFonts w:ascii="Times New Roman" w:eastAsia="Times New Roman" w:hAnsi="Times New Roman" w:cs="Times New Roman"/>
          <w:sz w:val="28"/>
          <w:szCs w:val="28"/>
          <w:lang w:eastAsia="ru-RU"/>
        </w:rPr>
      </w:pPr>
    </w:p>
    <w:p w:rsidR="00090B94" w:rsidRPr="00090B94" w:rsidRDefault="00090B94" w:rsidP="00090B94">
      <w:pPr>
        <w:spacing w:after="0" w:line="240" w:lineRule="auto"/>
        <w:rPr>
          <w:rFonts w:ascii="Times New Roman" w:eastAsia="Times New Roman" w:hAnsi="Times New Roman" w:cs="Times New Roman"/>
          <w:sz w:val="28"/>
          <w:szCs w:val="28"/>
          <w:lang w:eastAsia="ru-RU"/>
        </w:rPr>
      </w:pPr>
    </w:p>
    <w:p w:rsidR="00090B94" w:rsidRPr="00090B94" w:rsidRDefault="00090B94" w:rsidP="00090B94">
      <w:pPr>
        <w:spacing w:after="0" w:line="240" w:lineRule="auto"/>
        <w:jc w:val="center"/>
        <w:rPr>
          <w:rFonts w:ascii="Times New Roman" w:eastAsia="Times New Roman" w:hAnsi="Times New Roman" w:cs="Times New Roman"/>
          <w:b/>
          <w:sz w:val="28"/>
          <w:szCs w:val="28"/>
          <w:lang w:eastAsia="ru-RU"/>
        </w:rPr>
      </w:pPr>
      <w:r w:rsidRPr="00090B94">
        <w:rPr>
          <w:rFonts w:ascii="Times New Roman" w:eastAsia="Times New Roman" w:hAnsi="Times New Roman" w:cs="Times New Roman"/>
          <w:b/>
          <w:sz w:val="28"/>
          <w:szCs w:val="28"/>
          <w:lang w:eastAsia="ru-RU"/>
        </w:rPr>
        <w:t>С О С Т А В</w:t>
      </w:r>
    </w:p>
    <w:p w:rsidR="00090B94" w:rsidRPr="00090B94" w:rsidRDefault="00090B94" w:rsidP="00090B94">
      <w:pPr>
        <w:spacing w:after="0" w:line="240" w:lineRule="auto"/>
        <w:jc w:val="center"/>
        <w:rPr>
          <w:rFonts w:ascii="Times New Roman" w:eastAsia="Times New Roman" w:hAnsi="Times New Roman" w:cs="Times New Roman"/>
          <w:b/>
          <w:sz w:val="28"/>
          <w:szCs w:val="28"/>
          <w:lang w:eastAsia="ru-RU"/>
        </w:rPr>
      </w:pPr>
    </w:p>
    <w:p w:rsidR="00090B94" w:rsidRPr="00090B94" w:rsidRDefault="00090B94" w:rsidP="00090B94">
      <w:pPr>
        <w:spacing w:after="0" w:line="240" w:lineRule="auto"/>
        <w:jc w:val="center"/>
        <w:rPr>
          <w:rFonts w:ascii="Times New Roman" w:eastAsia="Times New Roman" w:hAnsi="Times New Roman" w:cs="Times New Roman"/>
          <w:b/>
          <w:sz w:val="28"/>
          <w:szCs w:val="28"/>
          <w:lang w:eastAsia="ru-RU"/>
        </w:rPr>
      </w:pPr>
      <w:r w:rsidRPr="00090B94">
        <w:rPr>
          <w:rFonts w:ascii="Times New Roman" w:eastAsia="Times New Roman" w:hAnsi="Times New Roman" w:cs="Times New Roman"/>
          <w:b/>
          <w:sz w:val="28"/>
          <w:szCs w:val="28"/>
          <w:lang w:eastAsia="ru-RU"/>
        </w:rPr>
        <w:t xml:space="preserve">комиссии Комитета молодежной политики Республики Марий Эл </w:t>
      </w:r>
      <w:r w:rsidRPr="00090B94">
        <w:rPr>
          <w:rFonts w:ascii="Times New Roman" w:eastAsia="Times New Roman" w:hAnsi="Times New Roman" w:cs="Times New Roman"/>
          <w:b/>
          <w:sz w:val="28"/>
          <w:szCs w:val="28"/>
          <w:lang w:eastAsia="ru-RU"/>
        </w:rPr>
        <w:br/>
        <w:t xml:space="preserve">по соблюдению требований к служебному поведению государственных гражданских служащих Республики Марий Эл </w:t>
      </w:r>
      <w:r w:rsidRPr="00090B94">
        <w:rPr>
          <w:rFonts w:ascii="Times New Roman" w:eastAsia="Times New Roman" w:hAnsi="Times New Roman" w:cs="Times New Roman"/>
          <w:b/>
          <w:sz w:val="28"/>
          <w:szCs w:val="28"/>
          <w:lang w:eastAsia="ru-RU"/>
        </w:rPr>
        <w:br/>
        <w:t>и урегулированию конфликта интересов</w:t>
      </w:r>
    </w:p>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001"/>
        <w:gridCol w:w="368"/>
        <w:gridCol w:w="5634"/>
      </w:tblGrid>
      <w:tr w:rsidR="00090B94" w:rsidRPr="00090B94" w:rsidTr="007F4461">
        <w:tc>
          <w:tcPr>
            <w:tcW w:w="3001"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Галяутдинов</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Матвей</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 xml:space="preserve">Радиславович </w:t>
            </w:r>
          </w:p>
        </w:tc>
        <w:tc>
          <w:tcPr>
            <w:tcW w:w="368" w:type="dxa"/>
            <w:shd w:val="clear" w:color="auto" w:fill="auto"/>
          </w:tcPr>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w:t>
            </w:r>
          </w:p>
        </w:tc>
        <w:tc>
          <w:tcPr>
            <w:tcW w:w="5634"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заместитель председателя Комитета молодежной политики Республики Марий Эл, председатель комиссии</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p>
        </w:tc>
      </w:tr>
      <w:tr w:rsidR="00090B94" w:rsidRPr="00090B94" w:rsidTr="007F4461">
        <w:tc>
          <w:tcPr>
            <w:tcW w:w="3001"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 xml:space="preserve">Анисов </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Сергей</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Геннадьевич</w:t>
            </w:r>
          </w:p>
        </w:tc>
        <w:tc>
          <w:tcPr>
            <w:tcW w:w="368" w:type="dxa"/>
            <w:shd w:val="clear" w:color="auto" w:fill="auto"/>
          </w:tcPr>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tc>
        <w:tc>
          <w:tcPr>
            <w:tcW w:w="5634"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заместитель председателя Комитета молодежной политики Республики Марий Эл, заместитель председатель комиссии</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p>
        </w:tc>
      </w:tr>
      <w:tr w:rsidR="00090B94" w:rsidRPr="00090B94" w:rsidTr="007F4461">
        <w:tc>
          <w:tcPr>
            <w:tcW w:w="3001"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Костюшко</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 xml:space="preserve">Надежда </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Валерьевна</w:t>
            </w:r>
          </w:p>
        </w:tc>
        <w:tc>
          <w:tcPr>
            <w:tcW w:w="368" w:type="dxa"/>
            <w:shd w:val="clear" w:color="auto" w:fill="auto"/>
          </w:tcPr>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tc>
        <w:tc>
          <w:tcPr>
            <w:tcW w:w="5634"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советник отдела обеспечения деятельности Комитета молодежной политики Республики Марий Эл, секретарь комиссии</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p>
        </w:tc>
      </w:tr>
      <w:tr w:rsidR="00090B94" w:rsidRPr="00090B94" w:rsidTr="007F4461">
        <w:tc>
          <w:tcPr>
            <w:tcW w:w="3001"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Маринина</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Майя</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Вячеславовна</w:t>
            </w:r>
          </w:p>
        </w:tc>
        <w:tc>
          <w:tcPr>
            <w:tcW w:w="368" w:type="dxa"/>
            <w:shd w:val="clear" w:color="auto" w:fill="auto"/>
          </w:tcPr>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tc>
        <w:tc>
          <w:tcPr>
            <w:tcW w:w="5634"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ведущий советник Управления Главы Республики Марий Эл по профилактике коррупционных и иных правонарушений</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p>
        </w:tc>
      </w:tr>
      <w:tr w:rsidR="00090B94" w:rsidRPr="00090B94" w:rsidTr="007F4461">
        <w:tc>
          <w:tcPr>
            <w:tcW w:w="3001"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Букатина Екатерина Геннадьевна</w:t>
            </w:r>
          </w:p>
        </w:tc>
        <w:tc>
          <w:tcPr>
            <w:tcW w:w="368" w:type="dxa"/>
            <w:shd w:val="clear" w:color="auto" w:fill="auto"/>
          </w:tcPr>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tc>
        <w:tc>
          <w:tcPr>
            <w:tcW w:w="5634"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к.э.н., доцент кафедры управления и права</w:t>
            </w:r>
            <w:r w:rsidRPr="00090B94">
              <w:rPr>
                <w:rFonts w:ascii="Times New Roman" w:eastAsia="Times New Roman" w:hAnsi="Times New Roman" w:cs="Times New Roman"/>
                <w:sz w:val="28"/>
                <w:szCs w:val="28"/>
                <w:lang w:eastAsia="ru-RU"/>
              </w:rPr>
              <w:br/>
              <w:t xml:space="preserve">ФГБОУ ВО «Поволжский государственный технологический университет» </w:t>
            </w:r>
            <w:r w:rsidRPr="00090B94">
              <w:rPr>
                <w:rFonts w:ascii="Times New Roman" w:eastAsia="Times New Roman" w:hAnsi="Times New Roman" w:cs="Times New Roman"/>
                <w:sz w:val="28"/>
                <w:szCs w:val="28"/>
                <w:lang w:eastAsia="ru-RU"/>
              </w:rPr>
              <w:br/>
              <w:t>(по согласованию)</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p>
        </w:tc>
      </w:tr>
      <w:tr w:rsidR="00090B94" w:rsidRPr="00090B94" w:rsidTr="007F4461">
        <w:tc>
          <w:tcPr>
            <w:tcW w:w="3001"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 xml:space="preserve">Смирнова </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 xml:space="preserve">Елена </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Евгеньевна</w:t>
            </w:r>
          </w:p>
        </w:tc>
        <w:tc>
          <w:tcPr>
            <w:tcW w:w="368" w:type="dxa"/>
            <w:shd w:val="clear" w:color="auto" w:fill="auto"/>
          </w:tcPr>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tc>
        <w:tc>
          <w:tcPr>
            <w:tcW w:w="5634"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к.э.н., доцент кафедры управления и права</w:t>
            </w:r>
            <w:r w:rsidRPr="00090B94">
              <w:rPr>
                <w:rFonts w:ascii="Times New Roman" w:eastAsia="Times New Roman" w:hAnsi="Times New Roman" w:cs="Times New Roman"/>
                <w:sz w:val="28"/>
                <w:szCs w:val="28"/>
                <w:lang w:eastAsia="ru-RU"/>
              </w:rPr>
              <w:br/>
              <w:t xml:space="preserve">ФГБОУ ВО «Поволжский государственный технологический университет» </w:t>
            </w:r>
            <w:r w:rsidRPr="00090B94">
              <w:rPr>
                <w:rFonts w:ascii="Times New Roman" w:eastAsia="Times New Roman" w:hAnsi="Times New Roman" w:cs="Times New Roman"/>
                <w:sz w:val="28"/>
                <w:szCs w:val="28"/>
                <w:lang w:eastAsia="ru-RU"/>
              </w:rPr>
              <w:br/>
              <w:t>(по согласованию)</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p>
        </w:tc>
      </w:tr>
      <w:tr w:rsidR="00090B94" w:rsidRPr="00090B94" w:rsidTr="007F4461">
        <w:tc>
          <w:tcPr>
            <w:tcW w:w="3001"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Краснова</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lastRenderedPageBreak/>
              <w:t>Светлана</w:t>
            </w:r>
          </w:p>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Витальевна</w:t>
            </w:r>
          </w:p>
        </w:tc>
        <w:tc>
          <w:tcPr>
            <w:tcW w:w="368" w:type="dxa"/>
            <w:shd w:val="clear" w:color="auto" w:fill="auto"/>
          </w:tcPr>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tc>
        <w:tc>
          <w:tcPr>
            <w:tcW w:w="5634" w:type="dxa"/>
            <w:shd w:val="clear" w:color="auto" w:fill="auto"/>
          </w:tcPr>
          <w:p w:rsidR="00090B94" w:rsidRPr="00090B94" w:rsidRDefault="00090B94" w:rsidP="00090B94">
            <w:pPr>
              <w:spacing w:after="0" w:line="240" w:lineRule="auto"/>
              <w:jc w:val="both"/>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 xml:space="preserve">Старший преподатватель кафедры </w:t>
            </w:r>
            <w:r w:rsidRPr="00090B94">
              <w:rPr>
                <w:rFonts w:ascii="Times New Roman" w:eastAsia="Times New Roman" w:hAnsi="Times New Roman" w:cs="Times New Roman"/>
                <w:sz w:val="28"/>
                <w:szCs w:val="28"/>
                <w:lang w:eastAsia="ru-RU"/>
              </w:rPr>
              <w:lastRenderedPageBreak/>
              <w:t>управления и права</w:t>
            </w:r>
            <w:r w:rsidRPr="00090B94">
              <w:rPr>
                <w:rFonts w:ascii="Times New Roman" w:eastAsia="Times New Roman" w:hAnsi="Times New Roman" w:cs="Times New Roman"/>
                <w:sz w:val="28"/>
                <w:szCs w:val="28"/>
                <w:lang w:eastAsia="ru-RU"/>
              </w:rPr>
              <w:br/>
              <w:t xml:space="preserve">ФГБОУ ВО «Поволжский государственный технологический университет» </w:t>
            </w:r>
            <w:r w:rsidRPr="00090B94">
              <w:rPr>
                <w:rFonts w:ascii="Times New Roman" w:eastAsia="Times New Roman" w:hAnsi="Times New Roman" w:cs="Times New Roman"/>
                <w:sz w:val="28"/>
                <w:szCs w:val="28"/>
                <w:lang w:eastAsia="ru-RU"/>
              </w:rPr>
              <w:br/>
              <w:t>(по согласованию)</w:t>
            </w:r>
          </w:p>
        </w:tc>
      </w:tr>
    </w:tbl>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p>
    <w:p w:rsidR="00090B94" w:rsidRPr="00090B94" w:rsidRDefault="00090B94" w:rsidP="00090B94">
      <w:pPr>
        <w:spacing w:after="0" w:line="240" w:lineRule="auto"/>
        <w:jc w:val="center"/>
        <w:rPr>
          <w:rFonts w:ascii="Times New Roman" w:eastAsia="Times New Roman" w:hAnsi="Times New Roman" w:cs="Times New Roman"/>
          <w:sz w:val="28"/>
          <w:szCs w:val="28"/>
          <w:lang w:eastAsia="ru-RU"/>
        </w:rPr>
      </w:pPr>
      <w:r w:rsidRPr="00090B94">
        <w:rPr>
          <w:rFonts w:ascii="Times New Roman" w:eastAsia="Times New Roman" w:hAnsi="Times New Roman" w:cs="Times New Roman"/>
          <w:sz w:val="28"/>
          <w:szCs w:val="28"/>
          <w:lang w:eastAsia="ru-RU"/>
        </w:rPr>
        <w:t>_____________</w:t>
      </w:r>
    </w:p>
    <w:p w:rsidR="00CB505C" w:rsidRDefault="00CB505C" w:rsidP="008C4C3F">
      <w:pPr>
        <w:spacing w:after="0" w:line="240" w:lineRule="auto"/>
        <w:jc w:val="center"/>
        <w:rPr>
          <w:rFonts w:ascii="Times New Roman" w:hAnsi="Times New Roman" w:cs="Times New Roman"/>
          <w:sz w:val="28"/>
          <w:szCs w:val="28"/>
        </w:rPr>
      </w:pPr>
      <w:bookmarkStart w:id="21" w:name="_GoBack"/>
      <w:bookmarkEnd w:id="21"/>
    </w:p>
    <w:sectPr w:rsidR="00CB505C" w:rsidSect="00C4317D">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FA"/>
    <w:rsid w:val="00014137"/>
    <w:rsid w:val="00021672"/>
    <w:rsid w:val="00025700"/>
    <w:rsid w:val="000414B0"/>
    <w:rsid w:val="00043E8A"/>
    <w:rsid w:val="0006239F"/>
    <w:rsid w:val="000670C6"/>
    <w:rsid w:val="00080739"/>
    <w:rsid w:val="00080989"/>
    <w:rsid w:val="00083279"/>
    <w:rsid w:val="00090817"/>
    <w:rsid w:val="00090B94"/>
    <w:rsid w:val="00091B8A"/>
    <w:rsid w:val="00092E31"/>
    <w:rsid w:val="000D295D"/>
    <w:rsid w:val="000E32FA"/>
    <w:rsid w:val="000F085F"/>
    <w:rsid w:val="000F2385"/>
    <w:rsid w:val="0013222E"/>
    <w:rsid w:val="00137116"/>
    <w:rsid w:val="00140436"/>
    <w:rsid w:val="00141BF6"/>
    <w:rsid w:val="00154C60"/>
    <w:rsid w:val="00160376"/>
    <w:rsid w:val="001712E9"/>
    <w:rsid w:val="00191FA5"/>
    <w:rsid w:val="001A1F89"/>
    <w:rsid w:val="001A228E"/>
    <w:rsid w:val="001A3FE2"/>
    <w:rsid w:val="001B4539"/>
    <w:rsid w:val="001D20CD"/>
    <w:rsid w:val="001E0361"/>
    <w:rsid w:val="001E6B8C"/>
    <w:rsid w:val="001F2942"/>
    <w:rsid w:val="001F49C1"/>
    <w:rsid w:val="001F63C5"/>
    <w:rsid w:val="001F732A"/>
    <w:rsid w:val="00216210"/>
    <w:rsid w:val="00232C34"/>
    <w:rsid w:val="00233AC0"/>
    <w:rsid w:val="00242B59"/>
    <w:rsid w:val="00245C42"/>
    <w:rsid w:val="00247649"/>
    <w:rsid w:val="00251B32"/>
    <w:rsid w:val="00257DDB"/>
    <w:rsid w:val="00262927"/>
    <w:rsid w:val="002766CB"/>
    <w:rsid w:val="002916A2"/>
    <w:rsid w:val="002C4380"/>
    <w:rsid w:val="002E6942"/>
    <w:rsid w:val="002F32C0"/>
    <w:rsid w:val="0030072A"/>
    <w:rsid w:val="00315DE1"/>
    <w:rsid w:val="00340305"/>
    <w:rsid w:val="00340FD7"/>
    <w:rsid w:val="0036142D"/>
    <w:rsid w:val="00370495"/>
    <w:rsid w:val="00377919"/>
    <w:rsid w:val="003A06B0"/>
    <w:rsid w:val="003B4511"/>
    <w:rsid w:val="003B796B"/>
    <w:rsid w:val="003E4936"/>
    <w:rsid w:val="003F623F"/>
    <w:rsid w:val="003F7258"/>
    <w:rsid w:val="00400FDB"/>
    <w:rsid w:val="0040364F"/>
    <w:rsid w:val="00406C58"/>
    <w:rsid w:val="0042145B"/>
    <w:rsid w:val="00447F76"/>
    <w:rsid w:val="00457E12"/>
    <w:rsid w:val="0046407D"/>
    <w:rsid w:val="00493064"/>
    <w:rsid w:val="004E7A68"/>
    <w:rsid w:val="004F1411"/>
    <w:rsid w:val="004F29FB"/>
    <w:rsid w:val="004F7548"/>
    <w:rsid w:val="00510341"/>
    <w:rsid w:val="0051237D"/>
    <w:rsid w:val="005152FC"/>
    <w:rsid w:val="0052246F"/>
    <w:rsid w:val="005224E2"/>
    <w:rsid w:val="00535528"/>
    <w:rsid w:val="0056266F"/>
    <w:rsid w:val="00570403"/>
    <w:rsid w:val="005735B5"/>
    <w:rsid w:val="0057608E"/>
    <w:rsid w:val="005A53AC"/>
    <w:rsid w:val="005B3B12"/>
    <w:rsid w:val="005B669C"/>
    <w:rsid w:val="005D43C6"/>
    <w:rsid w:val="005D6650"/>
    <w:rsid w:val="005D7889"/>
    <w:rsid w:val="006048CB"/>
    <w:rsid w:val="00615BB3"/>
    <w:rsid w:val="00630963"/>
    <w:rsid w:val="00665C5E"/>
    <w:rsid w:val="00675040"/>
    <w:rsid w:val="00697144"/>
    <w:rsid w:val="006A3684"/>
    <w:rsid w:val="006B0338"/>
    <w:rsid w:val="006C0DA9"/>
    <w:rsid w:val="006C11E9"/>
    <w:rsid w:val="006E6D48"/>
    <w:rsid w:val="006F2086"/>
    <w:rsid w:val="006F6470"/>
    <w:rsid w:val="007229CB"/>
    <w:rsid w:val="007301AC"/>
    <w:rsid w:val="00732969"/>
    <w:rsid w:val="00751FAA"/>
    <w:rsid w:val="00791FFC"/>
    <w:rsid w:val="007A7FBD"/>
    <w:rsid w:val="007B6072"/>
    <w:rsid w:val="007B73A5"/>
    <w:rsid w:val="007C1CE3"/>
    <w:rsid w:val="007C3037"/>
    <w:rsid w:val="007F6450"/>
    <w:rsid w:val="00816DD0"/>
    <w:rsid w:val="008344D9"/>
    <w:rsid w:val="008411E2"/>
    <w:rsid w:val="00850A1C"/>
    <w:rsid w:val="00860395"/>
    <w:rsid w:val="00885E5D"/>
    <w:rsid w:val="008A2C19"/>
    <w:rsid w:val="008C4C3F"/>
    <w:rsid w:val="008E2F8A"/>
    <w:rsid w:val="008F6E2B"/>
    <w:rsid w:val="00906AAB"/>
    <w:rsid w:val="00911F30"/>
    <w:rsid w:val="00925F9D"/>
    <w:rsid w:val="00936F40"/>
    <w:rsid w:val="00950206"/>
    <w:rsid w:val="00972642"/>
    <w:rsid w:val="0097300D"/>
    <w:rsid w:val="009741D6"/>
    <w:rsid w:val="00977194"/>
    <w:rsid w:val="00977DCC"/>
    <w:rsid w:val="00983438"/>
    <w:rsid w:val="00992922"/>
    <w:rsid w:val="009A0E5E"/>
    <w:rsid w:val="009A4086"/>
    <w:rsid w:val="009B4C6C"/>
    <w:rsid w:val="009C366A"/>
    <w:rsid w:val="009C445D"/>
    <w:rsid w:val="009C4C6B"/>
    <w:rsid w:val="009C4E57"/>
    <w:rsid w:val="009C50AD"/>
    <w:rsid w:val="009D20AA"/>
    <w:rsid w:val="009D62C9"/>
    <w:rsid w:val="009E1586"/>
    <w:rsid w:val="009E7052"/>
    <w:rsid w:val="009F2ADA"/>
    <w:rsid w:val="009F50D2"/>
    <w:rsid w:val="00A1302C"/>
    <w:rsid w:val="00A14925"/>
    <w:rsid w:val="00A2210C"/>
    <w:rsid w:val="00A373FD"/>
    <w:rsid w:val="00A55AF0"/>
    <w:rsid w:val="00A6641E"/>
    <w:rsid w:val="00A809B3"/>
    <w:rsid w:val="00A809D3"/>
    <w:rsid w:val="00A878A9"/>
    <w:rsid w:val="00A90DA9"/>
    <w:rsid w:val="00AA1139"/>
    <w:rsid w:val="00AA6458"/>
    <w:rsid w:val="00AA6DEB"/>
    <w:rsid w:val="00AB5715"/>
    <w:rsid w:val="00AE2A32"/>
    <w:rsid w:val="00AE7DBC"/>
    <w:rsid w:val="00B00E0A"/>
    <w:rsid w:val="00B21A8A"/>
    <w:rsid w:val="00B26B85"/>
    <w:rsid w:val="00B307EE"/>
    <w:rsid w:val="00B31BBF"/>
    <w:rsid w:val="00B460AB"/>
    <w:rsid w:val="00B46977"/>
    <w:rsid w:val="00B540E9"/>
    <w:rsid w:val="00B54532"/>
    <w:rsid w:val="00B64577"/>
    <w:rsid w:val="00B81971"/>
    <w:rsid w:val="00B85476"/>
    <w:rsid w:val="00B97CE1"/>
    <w:rsid w:val="00BA062E"/>
    <w:rsid w:val="00BC5908"/>
    <w:rsid w:val="00BD2A4E"/>
    <w:rsid w:val="00BE26F5"/>
    <w:rsid w:val="00BE33DB"/>
    <w:rsid w:val="00BE41D7"/>
    <w:rsid w:val="00BE571C"/>
    <w:rsid w:val="00C14682"/>
    <w:rsid w:val="00C36848"/>
    <w:rsid w:val="00C4317D"/>
    <w:rsid w:val="00C44D9F"/>
    <w:rsid w:val="00C462B7"/>
    <w:rsid w:val="00C509AB"/>
    <w:rsid w:val="00C5216A"/>
    <w:rsid w:val="00C60646"/>
    <w:rsid w:val="00C85293"/>
    <w:rsid w:val="00C91154"/>
    <w:rsid w:val="00C9652E"/>
    <w:rsid w:val="00C9753C"/>
    <w:rsid w:val="00CB505C"/>
    <w:rsid w:val="00CD100A"/>
    <w:rsid w:val="00D00956"/>
    <w:rsid w:val="00D04756"/>
    <w:rsid w:val="00D1601E"/>
    <w:rsid w:val="00D16D80"/>
    <w:rsid w:val="00D47D39"/>
    <w:rsid w:val="00D65D03"/>
    <w:rsid w:val="00D73388"/>
    <w:rsid w:val="00D74F9D"/>
    <w:rsid w:val="00D8162E"/>
    <w:rsid w:val="00DA62A3"/>
    <w:rsid w:val="00DB0088"/>
    <w:rsid w:val="00DC0EB7"/>
    <w:rsid w:val="00DF5901"/>
    <w:rsid w:val="00E3430F"/>
    <w:rsid w:val="00E40684"/>
    <w:rsid w:val="00E41BB5"/>
    <w:rsid w:val="00E43415"/>
    <w:rsid w:val="00E64C24"/>
    <w:rsid w:val="00E6732E"/>
    <w:rsid w:val="00E82E08"/>
    <w:rsid w:val="00E95339"/>
    <w:rsid w:val="00EB7B99"/>
    <w:rsid w:val="00EC6DB7"/>
    <w:rsid w:val="00ED40F5"/>
    <w:rsid w:val="00EF4499"/>
    <w:rsid w:val="00F12DF6"/>
    <w:rsid w:val="00F167D9"/>
    <w:rsid w:val="00F20E35"/>
    <w:rsid w:val="00F254F5"/>
    <w:rsid w:val="00F33071"/>
    <w:rsid w:val="00F35D4B"/>
    <w:rsid w:val="00F540F7"/>
    <w:rsid w:val="00F54241"/>
    <w:rsid w:val="00F70E38"/>
    <w:rsid w:val="00F762DE"/>
    <w:rsid w:val="00F77504"/>
    <w:rsid w:val="00F9257A"/>
    <w:rsid w:val="00FB43FA"/>
    <w:rsid w:val="00FC166B"/>
    <w:rsid w:val="00FC6CF7"/>
    <w:rsid w:val="00FD11B5"/>
    <w:rsid w:val="00FE2EDA"/>
    <w:rsid w:val="00F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A4B6F-12A4-4FEA-9CDF-A96E2CBC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925"/>
  </w:style>
  <w:style w:type="paragraph" w:styleId="6">
    <w:name w:val="heading 6"/>
    <w:basedOn w:val="a"/>
    <w:next w:val="a"/>
    <w:link w:val="60"/>
    <w:uiPriority w:val="9"/>
    <w:semiHidden/>
    <w:unhideWhenUsed/>
    <w:qFormat/>
    <w:rsid w:val="00F540F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F254F5"/>
    <w:pPr>
      <w:keepNext/>
      <w:spacing w:after="0" w:line="240" w:lineRule="auto"/>
      <w:jc w:val="right"/>
      <w:outlineLvl w:val="6"/>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3FA"/>
    <w:rPr>
      <w:rFonts w:ascii="Tahoma" w:hAnsi="Tahoma" w:cs="Tahoma"/>
      <w:sz w:val="16"/>
      <w:szCs w:val="16"/>
    </w:rPr>
  </w:style>
  <w:style w:type="table" w:styleId="a5">
    <w:name w:val="Table Grid"/>
    <w:basedOn w:val="a1"/>
    <w:rsid w:val="00FB43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B460AB"/>
    <w:rPr>
      <w:color w:val="0000FF" w:themeColor="hyperlink"/>
      <w:u w:val="single"/>
    </w:rPr>
  </w:style>
  <w:style w:type="character" w:customStyle="1" w:styleId="70">
    <w:name w:val="Заголовок 7 Знак"/>
    <w:basedOn w:val="a0"/>
    <w:link w:val="7"/>
    <w:rsid w:val="00F254F5"/>
    <w:rPr>
      <w:rFonts w:ascii="Times New Roman" w:eastAsia="Times New Roman" w:hAnsi="Times New Roman" w:cs="Times New Roman"/>
      <w:sz w:val="28"/>
      <w:szCs w:val="20"/>
      <w:lang w:eastAsia="ru-RU"/>
    </w:rPr>
  </w:style>
  <w:style w:type="paragraph" w:styleId="a7">
    <w:name w:val="header"/>
    <w:basedOn w:val="a"/>
    <w:link w:val="a8"/>
    <w:rsid w:val="00F254F5"/>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Верхний колонтитул Знак"/>
    <w:basedOn w:val="a0"/>
    <w:link w:val="a7"/>
    <w:rsid w:val="00F254F5"/>
    <w:rPr>
      <w:rFonts w:ascii="Times New Roman" w:eastAsia="Times New Roman" w:hAnsi="Times New Roman" w:cs="Times New Roman"/>
      <w:sz w:val="28"/>
      <w:szCs w:val="20"/>
      <w:lang w:eastAsia="ru-RU"/>
    </w:rPr>
  </w:style>
  <w:style w:type="paragraph" w:customStyle="1" w:styleId="22">
    <w:name w:val="Основной текст с отступом 22"/>
    <w:basedOn w:val="a"/>
    <w:rsid w:val="00F254F5"/>
    <w:pPr>
      <w:suppressAutoHyphens/>
      <w:spacing w:after="0" w:line="240" w:lineRule="auto"/>
      <w:ind w:firstLine="709"/>
      <w:jc w:val="center"/>
    </w:pPr>
    <w:rPr>
      <w:rFonts w:ascii="Times New Roman" w:eastAsia="Times New Roman" w:hAnsi="Times New Roman" w:cs="Times New Roman"/>
      <w:b/>
      <w:sz w:val="28"/>
      <w:szCs w:val="20"/>
      <w:lang w:eastAsia="ar-SA"/>
    </w:rPr>
  </w:style>
  <w:style w:type="paragraph" w:styleId="a9">
    <w:name w:val="footer"/>
    <w:basedOn w:val="a"/>
    <w:link w:val="aa"/>
    <w:uiPriority w:val="99"/>
    <w:rsid w:val="00F254F5"/>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9"/>
    <w:uiPriority w:val="99"/>
    <w:rsid w:val="00F254F5"/>
    <w:rPr>
      <w:rFonts w:ascii="Times New Roman" w:eastAsia="Times New Roman" w:hAnsi="Times New Roman" w:cs="Times New Roman"/>
      <w:sz w:val="28"/>
      <w:szCs w:val="20"/>
      <w:lang w:eastAsia="ru-RU"/>
    </w:rPr>
  </w:style>
  <w:style w:type="character" w:styleId="ab">
    <w:name w:val="Emphasis"/>
    <w:basedOn w:val="a0"/>
    <w:uiPriority w:val="20"/>
    <w:qFormat/>
    <w:rsid w:val="006C11E9"/>
    <w:rPr>
      <w:i/>
      <w:iCs/>
    </w:rPr>
  </w:style>
  <w:style w:type="character" w:customStyle="1" w:styleId="60">
    <w:name w:val="Заголовок 6 Знак"/>
    <w:basedOn w:val="a0"/>
    <w:link w:val="6"/>
    <w:uiPriority w:val="9"/>
    <w:semiHidden/>
    <w:rsid w:val="00F540F7"/>
    <w:rPr>
      <w:rFonts w:asciiTheme="majorHAnsi" w:eastAsiaTheme="majorEastAsia" w:hAnsiTheme="majorHAnsi" w:cstheme="majorBidi"/>
      <w:color w:val="243F60" w:themeColor="accent1" w:themeShade="7F"/>
    </w:rPr>
  </w:style>
  <w:style w:type="paragraph" w:styleId="ac">
    <w:name w:val="Normal (Web)"/>
    <w:aliases w:val="Обычный (Web),Обычный (веб)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24 Знак Знак"/>
    <w:basedOn w:val="a"/>
    <w:uiPriority w:val="99"/>
    <w:unhideWhenUsed/>
    <w:rsid w:val="00F540F7"/>
    <w:pPr>
      <w:spacing w:after="150" w:line="360" w:lineRule="auto"/>
    </w:pPr>
    <w:rPr>
      <w:rFonts w:ascii="Times New Roman" w:eastAsia="Times New Roman" w:hAnsi="Times New Roman" w:cs="Times New Roman"/>
      <w:color w:val="666666"/>
      <w:sz w:val="24"/>
      <w:szCs w:val="24"/>
      <w:lang w:eastAsia="ru-RU"/>
    </w:rPr>
  </w:style>
  <w:style w:type="paragraph" w:customStyle="1" w:styleId="ConsPlusNonformat">
    <w:name w:val="ConsPlusNonformat"/>
    <w:uiPriority w:val="99"/>
    <w:rsid w:val="00615B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No Spacing"/>
    <w:uiPriority w:val="1"/>
    <w:qFormat/>
    <w:rsid w:val="00E95339"/>
    <w:pPr>
      <w:spacing w:after="0" w:line="240" w:lineRule="auto"/>
    </w:pPr>
    <w:rPr>
      <w:rFonts w:ascii="Calibri" w:eastAsia="Calibri" w:hAnsi="Calibri" w:cs="Times New Roman"/>
    </w:rPr>
  </w:style>
  <w:style w:type="paragraph" w:styleId="ae">
    <w:name w:val="List Paragraph"/>
    <w:basedOn w:val="a"/>
    <w:uiPriority w:val="34"/>
    <w:qFormat/>
    <w:rsid w:val="00B307EE"/>
    <w:pPr>
      <w:ind w:left="720"/>
      <w:contextualSpacing/>
    </w:pPr>
  </w:style>
  <w:style w:type="paragraph" w:customStyle="1" w:styleId="ConsPlusTitle">
    <w:name w:val="ConsPlusTitle"/>
    <w:rsid w:val="004F29F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80989"/>
    <w:pPr>
      <w:widowControl w:val="0"/>
      <w:autoSpaceDE w:val="0"/>
      <w:autoSpaceDN w:val="0"/>
      <w:spacing w:after="0" w:line="240" w:lineRule="auto"/>
    </w:pPr>
    <w:rPr>
      <w:rFonts w:ascii="Arial" w:eastAsiaTheme="minorEastAsia" w:hAnsi="Arial" w:cs="Arial"/>
      <w:sz w:val="20"/>
      <w:lang w:eastAsia="ru-RU"/>
    </w:rPr>
  </w:style>
  <w:style w:type="table" w:customStyle="1" w:styleId="1">
    <w:name w:val="Сетка таблицы1"/>
    <w:basedOn w:val="a1"/>
    <w:next w:val="a5"/>
    <w:rsid w:val="00EB7B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6007">
      <w:bodyDiv w:val="1"/>
      <w:marLeft w:val="0"/>
      <w:marRight w:val="0"/>
      <w:marTop w:val="0"/>
      <w:marBottom w:val="0"/>
      <w:divBdr>
        <w:top w:val="none" w:sz="0" w:space="0" w:color="auto"/>
        <w:left w:val="none" w:sz="0" w:space="0" w:color="auto"/>
        <w:bottom w:val="none" w:sz="0" w:space="0" w:color="auto"/>
        <w:right w:val="none" w:sz="0" w:space="0" w:color="auto"/>
      </w:divBdr>
    </w:div>
    <w:div w:id="1297838249">
      <w:bodyDiv w:val="1"/>
      <w:marLeft w:val="0"/>
      <w:marRight w:val="0"/>
      <w:marTop w:val="0"/>
      <w:marBottom w:val="0"/>
      <w:divBdr>
        <w:top w:val="none" w:sz="0" w:space="0" w:color="auto"/>
        <w:left w:val="none" w:sz="0" w:space="0" w:color="auto"/>
        <w:bottom w:val="none" w:sz="0" w:space="0" w:color="auto"/>
        <w:right w:val="none" w:sz="0" w:space="0" w:color="auto"/>
      </w:divBdr>
    </w:div>
    <w:div w:id="17148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87378756-C034-44F2-8F20-3E01283BFA1E" TargetMode="External"/><Relationship Id="rId13" Type="http://schemas.openxmlformats.org/officeDocument/2006/relationships/hyperlink" Target="https://pravo-search.minjust.ru/bigs/showDocument.html?id=EB042C48-DE0E-4DBE-8305-4D48DDDB63A2" TargetMode="External"/><Relationship Id="rId18" Type="http://schemas.openxmlformats.org/officeDocument/2006/relationships/hyperlink" Target="https://pravo-search.minjust.ru/bigs/showDocument.html?id=9AA48369-618A-4BB4-B4B8-AE15F2B7EBF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ravo-search.minjust.ru/bigs/showDocument.html?id=EB042C48-DE0E-4DBE-8305-4D48DDDB63A2" TargetMode="External"/><Relationship Id="rId7" Type="http://schemas.openxmlformats.org/officeDocument/2006/relationships/hyperlink" Target="https://pravo-search.minjust.ru/bigs/showDocument.html?id=9AA48369-618A-4BB4-B4B8-AE15F2B7EBF6" TargetMode="External"/><Relationship Id="rId12" Type="http://schemas.openxmlformats.org/officeDocument/2006/relationships/hyperlink" Target="https://pravo-search.minjust.ru/bigs/showDocument.html?id=EB042C48-DE0E-4DBE-8305-4D48DDDB63A2" TargetMode="External"/><Relationship Id="rId17" Type="http://schemas.openxmlformats.org/officeDocument/2006/relationships/hyperlink" Target="https://pravo-search.minjust.ru/bigs/showDocument.html?id=9AA48369-618A-4BB4-B4B8-AE15F2B7EBF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avo-search.minjust.ru/bigs/showDocument.html?id=9AA48369-618A-4BB4-B4B8-AE15F2B7EBF6" TargetMode="External"/><Relationship Id="rId20" Type="http://schemas.openxmlformats.org/officeDocument/2006/relationships/hyperlink" Target="https://pravo-search.minjust.ru/bigs/showDocument.html?id=EB042C48-DE0E-4DBE-8305-4D48DDDB63A2" TargetMode="External"/><Relationship Id="rId1" Type="http://schemas.openxmlformats.org/officeDocument/2006/relationships/styles" Target="styles.xml"/><Relationship Id="rId6" Type="http://schemas.openxmlformats.org/officeDocument/2006/relationships/hyperlink" Target="https://pravo-search.minjust.ru/bigs/showDocument.html?id=87378756-C034-44F2-8F20-3E01283BFA1E" TargetMode="External"/><Relationship Id="rId11" Type="http://schemas.openxmlformats.org/officeDocument/2006/relationships/hyperlink" Target="https://pravo-search.minjust.ru/bigs/showDocument.html?id=E6D785B8-5DDD-4A60-B35D-E7B94250E56C" TargetMode="External"/><Relationship Id="rId24" Type="http://schemas.openxmlformats.org/officeDocument/2006/relationships/hyperlink" Target="https://pravo-search.minjust.ru/bigs/showDocument.html?id=9AA48369-618A-4BB4-B4B8-AE15F2B7EBF6" TargetMode="External"/><Relationship Id="rId5" Type="http://schemas.openxmlformats.org/officeDocument/2006/relationships/hyperlink" Target="https://pravo-search.minjust.ru/bigs/showDocument.html?id=9AA48369-618A-4BB4-B4B8-AE15F2B7EBF6" TargetMode="External"/><Relationship Id="rId15" Type="http://schemas.openxmlformats.org/officeDocument/2006/relationships/hyperlink" Target="https://pravo-search.minjust.ru/bigs/showDocument.html?id=23BFA9AF-B847-4F54-8403-F2E327C4305A" TargetMode="External"/><Relationship Id="rId23" Type="http://schemas.openxmlformats.org/officeDocument/2006/relationships/hyperlink" Target="https://pravo-search.minjust.ru/bigs/showDocument.html?id=23BFA9AF-B847-4F54-8403-F2E327C4305A" TargetMode="External"/><Relationship Id="rId10" Type="http://schemas.openxmlformats.org/officeDocument/2006/relationships/hyperlink" Target="https://pravo-search.minjust.ru/bigs/showDocument.html?id=005D1406-55B2-4563-BDE0-68EE7FC9738B" TargetMode="External"/><Relationship Id="rId19" Type="http://schemas.openxmlformats.org/officeDocument/2006/relationships/hyperlink" Target="https://pravo-search.minjust.ru/bigs/showDocument.html?id=E6D785B8-5DDD-4A60-B35D-E7B94250E56C" TargetMode="External"/><Relationship Id="rId4" Type="http://schemas.openxmlformats.org/officeDocument/2006/relationships/image" Target="media/image1.jpeg"/><Relationship Id="rId9" Type="http://schemas.openxmlformats.org/officeDocument/2006/relationships/hyperlink" Target="https://pravo-search.minjust.ru/bigs/showDocument.html?id=15D4560C-D530-4955-BF7E-F734337AE80B" TargetMode="External"/><Relationship Id="rId14" Type="http://schemas.openxmlformats.org/officeDocument/2006/relationships/hyperlink" Target="https://pravo-search.minjust.ru/bigs/showDocument.html?id=23BFA9AF-B847-4F54-8403-F2E327C4305A" TargetMode="External"/><Relationship Id="rId22" Type="http://schemas.openxmlformats.org/officeDocument/2006/relationships/hyperlink" Target="https://pravo-search.minjust.ru/bigs/showDocument.html?id=23BFA9AF-B847-4F54-8403-F2E327C4305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16</Pages>
  <Words>5099</Words>
  <Characters>29066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161</cp:revision>
  <cp:lastPrinted>2023-02-20T14:10:00Z</cp:lastPrinted>
  <dcterms:created xsi:type="dcterms:W3CDTF">2023-01-13T08:14:00Z</dcterms:created>
  <dcterms:modified xsi:type="dcterms:W3CDTF">2023-04-28T14:40:00Z</dcterms:modified>
</cp:coreProperties>
</file>