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0E" w:rsidRPr="0096160E" w:rsidRDefault="0096160E" w:rsidP="009616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160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0D6DD37" wp14:editId="7DF17A84">
            <wp:extent cx="685800" cy="742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253"/>
      </w:tblGrid>
      <w:tr w:rsidR="0096160E" w:rsidRPr="0096160E" w:rsidTr="0088776E">
        <w:trPr>
          <w:trHeight w:val="2597"/>
        </w:trPr>
        <w:tc>
          <w:tcPr>
            <w:tcW w:w="45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60E" w:rsidRPr="0096160E" w:rsidRDefault="0096160E" w:rsidP="009616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6160E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РОССИЙ ФЕДЕРАЦИЙ</w:t>
            </w:r>
          </w:p>
          <w:p w:rsidR="0096160E" w:rsidRPr="0096160E" w:rsidRDefault="0096160E" w:rsidP="009616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  <w:r w:rsidRPr="0096160E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МАРИЙ ЭЛ РЕСПУБЛИКА</w:t>
            </w:r>
          </w:p>
          <w:p w:rsidR="0096160E" w:rsidRPr="0096160E" w:rsidRDefault="0096160E" w:rsidP="009616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</w:p>
          <w:p w:rsidR="0096160E" w:rsidRPr="0096160E" w:rsidRDefault="0096160E" w:rsidP="009616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9616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СОВЕТСКИЙ</w:t>
            </w:r>
          </w:p>
          <w:p w:rsidR="0096160E" w:rsidRPr="0096160E" w:rsidRDefault="0096160E" w:rsidP="009616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9616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МУНИЦИПАЛ РАЙОН</w:t>
            </w:r>
          </w:p>
          <w:p w:rsidR="0096160E" w:rsidRPr="0096160E" w:rsidRDefault="0096160E" w:rsidP="009616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9616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ЯЛОЗАНЛЫК КЕЧЕ</w:t>
            </w:r>
          </w:p>
          <w:p w:rsidR="0096160E" w:rsidRPr="0096160E" w:rsidRDefault="0096160E" w:rsidP="009616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9616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АДМИНИСТРАЦИЙЖЕ</w:t>
            </w:r>
          </w:p>
          <w:p w:rsidR="0096160E" w:rsidRPr="0096160E" w:rsidRDefault="0096160E" w:rsidP="009616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</w:pPr>
          </w:p>
          <w:p w:rsidR="0096160E" w:rsidRPr="0096160E" w:rsidRDefault="0096160E" w:rsidP="009616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6160E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КУШТЫМАШ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60E" w:rsidRPr="0096160E" w:rsidRDefault="0096160E" w:rsidP="009616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6160E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РОССИЙСКАЯ ФЕДЕРАЦИЯ</w:t>
            </w:r>
          </w:p>
          <w:p w:rsidR="0096160E" w:rsidRPr="0096160E" w:rsidRDefault="0096160E" w:rsidP="009616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  <w:r w:rsidRPr="0096160E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РЕСПУБЛИКА МАРИЙ ЭЛ</w:t>
            </w:r>
          </w:p>
          <w:p w:rsidR="0096160E" w:rsidRPr="0096160E" w:rsidRDefault="0096160E" w:rsidP="009616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</w:p>
          <w:p w:rsidR="0096160E" w:rsidRPr="0096160E" w:rsidRDefault="0096160E" w:rsidP="009616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9616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СОВЕТСКИЙ</w:t>
            </w:r>
          </w:p>
          <w:p w:rsidR="0096160E" w:rsidRPr="0096160E" w:rsidRDefault="0096160E" w:rsidP="009616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9616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МУНИЦИПАЛЬНЫЙ РАЙОН </w:t>
            </w:r>
          </w:p>
          <w:p w:rsidR="0096160E" w:rsidRPr="0096160E" w:rsidRDefault="0096160E" w:rsidP="009616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9616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СОЛНЕЧНАЯ СЕЛЬСКАЯ</w:t>
            </w:r>
          </w:p>
          <w:p w:rsidR="0096160E" w:rsidRPr="0096160E" w:rsidRDefault="0096160E" w:rsidP="009616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96160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АДМИНИСТРАЦИЯ</w:t>
            </w:r>
          </w:p>
          <w:p w:rsidR="0096160E" w:rsidRPr="0096160E" w:rsidRDefault="0096160E" w:rsidP="009616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</w:p>
          <w:p w:rsidR="0096160E" w:rsidRPr="0096160E" w:rsidRDefault="0096160E" w:rsidP="0096160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6160E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РАСПОРЯЖЕНИЕ</w:t>
            </w:r>
          </w:p>
        </w:tc>
      </w:tr>
    </w:tbl>
    <w:p w:rsidR="0096160E" w:rsidRPr="0096160E" w:rsidRDefault="0096160E" w:rsidP="0096160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160E" w:rsidRPr="0096160E" w:rsidRDefault="0096160E" w:rsidP="0096160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16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№ 1                                         </w:t>
      </w:r>
      <w:proofErr w:type="gramStart"/>
      <w:r w:rsidRPr="009616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«</w:t>
      </w:r>
      <w:proofErr w:type="gramEnd"/>
      <w:r w:rsidR="0062286F">
        <w:rPr>
          <w:rFonts w:ascii="Times New Roman" w:eastAsia="Times New Roman" w:hAnsi="Times New Roman" w:cs="Times New Roman"/>
          <w:sz w:val="28"/>
          <w:szCs w:val="24"/>
          <w:lang w:eastAsia="ar-SA"/>
        </w:rPr>
        <w:t>16</w:t>
      </w:r>
      <w:r w:rsidRPr="009616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</w:t>
      </w:r>
      <w:r w:rsidR="0062286F">
        <w:rPr>
          <w:rFonts w:ascii="Times New Roman" w:eastAsia="Times New Roman" w:hAnsi="Times New Roman" w:cs="Times New Roman"/>
          <w:sz w:val="28"/>
          <w:szCs w:val="24"/>
          <w:lang w:eastAsia="ar-SA"/>
        </w:rPr>
        <w:t>января</w:t>
      </w:r>
      <w:r w:rsidRPr="009616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202</w:t>
      </w:r>
      <w:r w:rsidR="00A339E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 </w:t>
      </w:r>
      <w:r w:rsidRPr="009616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года        </w:t>
      </w:r>
    </w:p>
    <w:p w:rsidR="00A339E2" w:rsidRDefault="00A339E2" w:rsidP="00A072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9E2" w:rsidRDefault="00A339E2" w:rsidP="00A3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E2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по рассмотрению обращений потребителей </w:t>
      </w:r>
    </w:p>
    <w:p w:rsidR="00A339E2" w:rsidRDefault="00A339E2" w:rsidP="00A3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E2">
        <w:rPr>
          <w:rFonts w:ascii="Times New Roman" w:hAnsi="Times New Roman" w:cs="Times New Roman"/>
          <w:b/>
          <w:sz w:val="28"/>
          <w:szCs w:val="28"/>
        </w:rPr>
        <w:t xml:space="preserve">по вопросам надежности теплоснабжения </w:t>
      </w:r>
    </w:p>
    <w:p w:rsidR="00A339E2" w:rsidRDefault="00A339E2" w:rsidP="00A07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E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Солнечного сельского поселения</w:t>
      </w:r>
    </w:p>
    <w:p w:rsidR="00A339E2" w:rsidRPr="00A339E2" w:rsidRDefault="00A339E2" w:rsidP="00A3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E2" w:rsidRPr="00A339E2" w:rsidRDefault="00A339E2" w:rsidP="00A33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9E2">
        <w:rPr>
          <w:rFonts w:ascii="Times New Roman" w:hAnsi="Times New Roman" w:cs="Times New Roman"/>
          <w:sz w:val="28"/>
          <w:szCs w:val="28"/>
        </w:rPr>
        <w:t>В соответствии с пунктом 125 раздела XI Правил организации теплоснабжения в Российской Федерации, утвержденных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в целях оперативного рассмотрения обращений потребителей по вопросам надежности теплоснабжения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39E2" w:rsidRPr="00A339E2" w:rsidRDefault="00A339E2" w:rsidP="00A33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39E2">
        <w:rPr>
          <w:rFonts w:ascii="Times New Roman" w:hAnsi="Times New Roman" w:cs="Times New Roman"/>
          <w:sz w:val="28"/>
          <w:szCs w:val="28"/>
        </w:rPr>
        <w:t xml:space="preserve">1. Назначить ответственным за организацию работы и рассмотрение обращений потребителей тепловой энергии по вопросам надежности теплоснабжения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Солнечного</w:t>
      </w:r>
      <w:r w:rsidRPr="00A339E2"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 Республики Марий Эл (далее - Солнечное сельское поселение), главу Солнечной сельской администрации </w:t>
      </w:r>
      <w:proofErr w:type="spellStart"/>
      <w:r w:rsidR="00A072B2">
        <w:rPr>
          <w:rFonts w:ascii="Times New Roman" w:hAnsi="Times New Roman" w:cs="Times New Roman"/>
          <w:sz w:val="28"/>
          <w:szCs w:val="28"/>
        </w:rPr>
        <w:t>Ниемисто</w:t>
      </w:r>
      <w:proofErr w:type="spellEnd"/>
      <w:r w:rsidR="00A072B2">
        <w:rPr>
          <w:rFonts w:ascii="Times New Roman" w:hAnsi="Times New Roman" w:cs="Times New Roman"/>
          <w:sz w:val="28"/>
          <w:szCs w:val="28"/>
        </w:rPr>
        <w:t xml:space="preserve"> Елену Геннадьевну.</w:t>
      </w:r>
    </w:p>
    <w:p w:rsidR="00A339E2" w:rsidRPr="00A339E2" w:rsidRDefault="00A072B2" w:rsidP="00A33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39E2" w:rsidRPr="00A339E2">
        <w:rPr>
          <w:rFonts w:ascii="Times New Roman" w:hAnsi="Times New Roman" w:cs="Times New Roman"/>
          <w:sz w:val="28"/>
          <w:szCs w:val="28"/>
        </w:rPr>
        <w:t xml:space="preserve">2. При рассмотрении обращений потребителей тепловой энергии по вопросам надежности теплоснабжения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Солнечного</w:t>
      </w:r>
      <w:r w:rsidR="00A339E2" w:rsidRPr="00A339E2">
        <w:rPr>
          <w:rFonts w:ascii="Times New Roman" w:hAnsi="Times New Roman" w:cs="Times New Roman"/>
          <w:sz w:val="28"/>
          <w:szCs w:val="28"/>
        </w:rPr>
        <w:t xml:space="preserve"> сельского поселения применять Порядок рассмотрения органами местного самоуправления обращений потребителей по вопросам надежности теплоснабжения, утвержденный Постановлением Правительства Российской Федерации от 08.08.2012 № 808 «Об организации теплоснабжения в Российской Федерации и о внес</w:t>
      </w:r>
      <w:r>
        <w:rPr>
          <w:rFonts w:ascii="Times New Roman" w:hAnsi="Times New Roman" w:cs="Times New Roman"/>
          <w:sz w:val="28"/>
          <w:szCs w:val="28"/>
        </w:rPr>
        <w:t>ении изменений в некоторые акты</w:t>
      </w:r>
      <w:r w:rsidR="00A339E2" w:rsidRPr="00A339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Федерации».</w:t>
      </w:r>
    </w:p>
    <w:p w:rsidR="00A339E2" w:rsidRPr="00A339E2" w:rsidRDefault="00A339E2" w:rsidP="00A339E2">
      <w:pPr>
        <w:jc w:val="both"/>
        <w:rPr>
          <w:rFonts w:ascii="Times New Roman" w:hAnsi="Times New Roman" w:cs="Times New Roman"/>
          <w:sz w:val="28"/>
          <w:szCs w:val="28"/>
        </w:rPr>
      </w:pPr>
      <w:r w:rsidRPr="00A339E2">
        <w:rPr>
          <w:rFonts w:ascii="Times New Roman" w:hAnsi="Times New Roman" w:cs="Times New Roman"/>
          <w:sz w:val="28"/>
          <w:szCs w:val="28"/>
        </w:rPr>
        <w:lastRenderedPageBreak/>
        <w:t xml:space="preserve">      3. Информацию об ответственных лицах, порядке подачи обращений потребителей тепловой энергии по вопросам надежности теплоснабжения на территории </w:t>
      </w:r>
      <w:r w:rsidR="00A072B2">
        <w:rPr>
          <w:rFonts w:ascii="Times New Roman" w:hAnsi="Times New Roman" w:cs="Times New Roman"/>
          <w:sz w:val="28"/>
          <w:szCs w:val="28"/>
        </w:rPr>
        <w:t>Солнечного</w:t>
      </w:r>
      <w:r w:rsidRPr="00A339E2">
        <w:rPr>
          <w:rFonts w:ascii="Times New Roman" w:hAnsi="Times New Roman" w:cs="Times New Roman"/>
          <w:sz w:val="28"/>
          <w:szCs w:val="28"/>
        </w:rPr>
        <w:t xml:space="preserve"> сельского поселения и перечне необходимых документов разместить на официальном сайте </w:t>
      </w:r>
      <w:r w:rsidR="00A072B2">
        <w:rPr>
          <w:rFonts w:ascii="Times New Roman" w:hAnsi="Times New Roman" w:cs="Times New Roman"/>
          <w:sz w:val="28"/>
          <w:szCs w:val="28"/>
        </w:rPr>
        <w:t>Солнечного</w:t>
      </w:r>
      <w:r w:rsidRPr="00A339E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339E2" w:rsidRPr="00A339E2" w:rsidRDefault="00934800" w:rsidP="00A33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72B2">
        <w:rPr>
          <w:rFonts w:ascii="Times New Roman" w:hAnsi="Times New Roman" w:cs="Times New Roman"/>
          <w:sz w:val="28"/>
          <w:szCs w:val="28"/>
        </w:rPr>
        <w:t>4.</w:t>
      </w:r>
      <w:r w:rsidR="00A072B2">
        <w:rPr>
          <w:rFonts w:ascii="Times New Roman" w:hAnsi="Times New Roman" w:cs="Times New Roman"/>
          <w:sz w:val="28"/>
          <w:szCs w:val="28"/>
        </w:rPr>
        <w:tab/>
        <w:t>Контроль з</w:t>
      </w:r>
      <w:r w:rsidR="00A339E2" w:rsidRPr="00A339E2">
        <w:rPr>
          <w:rFonts w:ascii="Times New Roman" w:hAnsi="Times New Roman" w:cs="Times New Roman"/>
          <w:sz w:val="28"/>
          <w:szCs w:val="28"/>
        </w:rPr>
        <w:t xml:space="preserve">а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339E2" w:rsidRPr="00A339E2" w:rsidRDefault="00934800" w:rsidP="00A33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39E2" w:rsidRPr="00A339E2"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A339E2" w:rsidRPr="00A339E2" w:rsidRDefault="00934800" w:rsidP="00A33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34800" w:rsidRDefault="00934800" w:rsidP="00934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339E2" w:rsidRPr="00A339E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34800" w:rsidRDefault="00934800" w:rsidP="00934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Солнечной</w:t>
      </w:r>
      <w:r w:rsidR="00A339E2" w:rsidRPr="00A339E2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Ниемисто</w:t>
      </w:r>
      <w:proofErr w:type="spellEnd"/>
    </w:p>
    <w:p w:rsidR="00A339E2" w:rsidRPr="00A339E2" w:rsidRDefault="00A339E2" w:rsidP="00934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9E2" w:rsidRPr="00A339E2" w:rsidRDefault="00A339E2" w:rsidP="00A33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9E2" w:rsidRPr="00A339E2" w:rsidRDefault="00A339E2" w:rsidP="00A339E2">
      <w:pPr>
        <w:jc w:val="both"/>
        <w:rPr>
          <w:rFonts w:ascii="Times New Roman" w:hAnsi="Times New Roman" w:cs="Times New Roman"/>
          <w:sz w:val="28"/>
          <w:szCs w:val="28"/>
        </w:rPr>
      </w:pPr>
      <w:r w:rsidRPr="00A33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9E2" w:rsidRPr="00A339E2" w:rsidRDefault="00A339E2" w:rsidP="007D22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39E2" w:rsidRPr="00A339E2" w:rsidSect="007D22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B0"/>
    <w:rsid w:val="003765A4"/>
    <w:rsid w:val="0062286F"/>
    <w:rsid w:val="00707D51"/>
    <w:rsid w:val="007D222B"/>
    <w:rsid w:val="00934800"/>
    <w:rsid w:val="0096160E"/>
    <w:rsid w:val="00A072B2"/>
    <w:rsid w:val="00A339E2"/>
    <w:rsid w:val="00D17F9E"/>
    <w:rsid w:val="00F04EB0"/>
    <w:rsid w:val="00F34C2D"/>
    <w:rsid w:val="00F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781A7-2348-4B62-AB4C-19012F14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ЕгошинаИВ</dc:creator>
  <cp:keywords/>
  <dc:description/>
  <cp:lastModifiedBy>Специалист</cp:lastModifiedBy>
  <cp:revision>3</cp:revision>
  <dcterms:created xsi:type="dcterms:W3CDTF">2023-01-18T14:03:00Z</dcterms:created>
  <dcterms:modified xsi:type="dcterms:W3CDTF">2023-01-19T10:58:00Z</dcterms:modified>
</cp:coreProperties>
</file>