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39" w:rsidRDefault="00F63DED" w:rsidP="00E70777">
      <w:pPr>
        <w:pStyle w:val="a4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 w:rsidRPr="00E70777">
        <w:rPr>
          <w:b/>
          <w:sz w:val="28"/>
          <w:szCs w:val="28"/>
        </w:rPr>
        <w:t>П</w:t>
      </w:r>
      <w:r w:rsidR="009B2A2C">
        <w:rPr>
          <w:b/>
          <w:sz w:val="28"/>
          <w:szCs w:val="28"/>
        </w:rPr>
        <w:t xml:space="preserve">о материалам </w:t>
      </w:r>
      <w:r w:rsidR="00E66B4B">
        <w:rPr>
          <w:b/>
          <w:sz w:val="28"/>
          <w:szCs w:val="28"/>
        </w:rPr>
        <w:t xml:space="preserve">прокурорской проверки </w:t>
      </w:r>
      <w:r w:rsidR="009B2A2C">
        <w:rPr>
          <w:b/>
          <w:sz w:val="28"/>
          <w:szCs w:val="28"/>
        </w:rPr>
        <w:t xml:space="preserve">в порядке п.2 ч.2 ст.31 УПК РФ </w:t>
      </w:r>
      <w:r w:rsidR="00E62CF1" w:rsidRPr="00E62CF1">
        <w:rPr>
          <w:b/>
          <w:sz w:val="28"/>
          <w:szCs w:val="28"/>
        </w:rPr>
        <w:t xml:space="preserve">СУ СК РФ по Республике Марий Эл </w:t>
      </w:r>
      <w:r w:rsidR="00E62CF1" w:rsidRPr="00E70777">
        <w:rPr>
          <w:b/>
          <w:sz w:val="28"/>
          <w:szCs w:val="28"/>
        </w:rPr>
        <w:t>возбужден</w:t>
      </w:r>
      <w:r w:rsidR="00E62CF1">
        <w:rPr>
          <w:b/>
          <w:sz w:val="28"/>
          <w:szCs w:val="28"/>
        </w:rPr>
        <w:t>о</w:t>
      </w:r>
      <w:r w:rsidR="00E70777" w:rsidRPr="00E70777">
        <w:rPr>
          <w:b/>
          <w:sz w:val="28"/>
          <w:szCs w:val="28"/>
        </w:rPr>
        <w:t xml:space="preserve"> уголовного дел</w:t>
      </w:r>
      <w:r w:rsidR="00E62CF1">
        <w:rPr>
          <w:b/>
          <w:sz w:val="28"/>
          <w:szCs w:val="28"/>
        </w:rPr>
        <w:t>о</w:t>
      </w:r>
      <w:r w:rsidR="00E70777" w:rsidRPr="00E70777">
        <w:rPr>
          <w:b/>
          <w:sz w:val="28"/>
          <w:szCs w:val="28"/>
        </w:rPr>
        <w:t xml:space="preserve"> </w:t>
      </w:r>
    </w:p>
    <w:p w:rsidR="00E70777" w:rsidRPr="00E70777" w:rsidRDefault="00E70777" w:rsidP="00E70777">
      <w:pPr>
        <w:pStyle w:val="a4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</w:p>
    <w:p w:rsidR="00E66B4B" w:rsidRDefault="00E66B4B" w:rsidP="00E6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материалам прокурорской проверки в порядке</w:t>
      </w:r>
      <w:r w:rsidRPr="00CE38D8">
        <w:rPr>
          <w:rFonts w:ascii="Times New Roman" w:hAnsi="Times New Roman" w:cs="Times New Roman"/>
          <w:sz w:val="28"/>
          <w:szCs w:val="28"/>
        </w:rPr>
        <w:t xml:space="preserve"> п.2 ч.2 ст.37 УПК РФ</w:t>
      </w:r>
      <w:r>
        <w:rPr>
          <w:rFonts w:ascii="Times New Roman" w:hAnsi="Times New Roman" w:cs="Times New Roman"/>
          <w:sz w:val="28"/>
          <w:szCs w:val="28"/>
        </w:rPr>
        <w:t xml:space="preserve"> 18.09.2023 следователем Горномарийского МСО СУ СК России по РМЭ возбуждено уголовное дело в отношении </w:t>
      </w:r>
      <w:r w:rsidRPr="00933D74">
        <w:rPr>
          <w:rFonts w:ascii="Times New Roman" w:hAnsi="Times New Roman" w:cs="Times New Roman"/>
          <w:sz w:val="28"/>
          <w:szCs w:val="28"/>
        </w:rPr>
        <w:t>Яшуриной Н.П.</w:t>
      </w:r>
      <w:r>
        <w:rPr>
          <w:rFonts w:ascii="Times New Roman" w:hAnsi="Times New Roman" w:cs="Times New Roman"/>
          <w:sz w:val="28"/>
          <w:szCs w:val="28"/>
        </w:rPr>
        <w:t xml:space="preserve"> по признакам преступления, предусмотренного ч.3 ст. 160 УК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4B">
        <w:rPr>
          <w:rFonts w:ascii="Times New Roman" w:hAnsi="Times New Roman" w:cs="Times New Roman"/>
          <w:sz w:val="28"/>
          <w:szCs w:val="28"/>
        </w:rPr>
        <w:t>(</w:t>
      </w:r>
      <w:r w:rsidRPr="00E66B4B">
        <w:rPr>
          <w:rFonts w:ascii="Times New Roman" w:hAnsi="Times New Roman" w:cs="Times New Roman"/>
          <w:sz w:val="28"/>
          <w:szCs w:val="28"/>
        </w:rPr>
        <w:t>растрата, то есть хищение чужого имущества, вверенного виновному, совершенные лицом</w:t>
      </w:r>
      <w:r w:rsidRPr="00E66B4B">
        <w:rPr>
          <w:rFonts w:ascii="Times New Roman" w:hAnsi="Times New Roman" w:cs="Times New Roman"/>
          <w:sz w:val="28"/>
          <w:szCs w:val="28"/>
        </w:rPr>
        <w:t xml:space="preserve"> в крупном размере)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B4B" w:rsidRDefault="00E66B4B" w:rsidP="00E66B4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933D74">
        <w:rPr>
          <w:rFonts w:ascii="Times New Roman" w:hAnsi="Times New Roman" w:cs="Times New Roman"/>
          <w:sz w:val="28"/>
          <w:szCs w:val="28"/>
        </w:rPr>
        <w:t xml:space="preserve">в период 2011-2020 гг. </w:t>
      </w:r>
      <w:r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летняя жительница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д. Починок., находясь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Эл, являясь опекуном </w:t>
      </w:r>
      <w:r w:rsidRPr="00933D74"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>несовершеннолетней (в период совершения преступления), совершила хищение принадлежащей последней имущества, то есть чужого, - денежных средств в общей сумме свыше 250 000 тысяч рублей, вверенных ей для содержания подопечной при выплате в качестве соответствующего ежемесячного денежного пособия для обеспечения нужд последней.</w:t>
      </w:r>
      <w:bookmarkStart w:id="0" w:name="_GoBack"/>
      <w:bookmarkEnd w:id="0"/>
    </w:p>
    <w:p w:rsidR="006F43BC" w:rsidRDefault="006F43BC" w:rsidP="00AF1EE5">
      <w:pPr>
        <w:pStyle w:val="a4"/>
        <w:spacing w:before="0" w:beforeAutospacing="0" w:after="0" w:afterAutospacing="0" w:line="336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</w:rPr>
        <w:t xml:space="preserve">По результатам изучения материалов уголовного дела прокуратурой </w:t>
      </w:r>
      <w:proofErr w:type="spellStart"/>
      <w:r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района </w:t>
      </w:r>
      <w:r>
        <w:rPr>
          <w:sz w:val="28"/>
          <w:szCs w:val="28"/>
          <w:shd w:val="clear" w:color="auto" w:fill="FFFFFF"/>
        </w:rPr>
        <w:t>постановление о возбуждении уголовного дела признано законным и обоснованным.</w:t>
      </w:r>
    </w:p>
    <w:p w:rsidR="008F24F6" w:rsidRDefault="006F43BC" w:rsidP="00E70777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В соответствии с уголовным законом за совершение данного преступления предусмотрено максимальное наказание в виде лишения свободы на срок </w:t>
      </w:r>
      <w:r w:rsidRPr="006F43BC">
        <w:rPr>
          <w:bCs/>
          <w:sz w:val="28"/>
          <w:szCs w:val="28"/>
          <w:bdr w:val="none" w:sz="0" w:space="0" w:color="auto" w:frame="1"/>
        </w:rPr>
        <w:t>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E70777" w:rsidRDefault="00E70777" w:rsidP="00E70777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Надзор за ходом расследования уголовного дела будет осуществляться прокуратурой района.</w:t>
      </w:r>
    </w:p>
    <w:p w:rsidR="00E70777" w:rsidRPr="00E70777" w:rsidRDefault="00E70777" w:rsidP="00E70777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3FAB">
        <w:rPr>
          <w:rFonts w:ascii="Times New Roman" w:hAnsi="Times New Roman" w:cs="Times New Roman"/>
          <w:sz w:val="28"/>
          <w:szCs w:val="28"/>
        </w:rPr>
        <w:t>К</w:t>
      </w:r>
      <w:r w:rsidR="00584911">
        <w:rPr>
          <w:rFonts w:ascii="Times New Roman" w:hAnsi="Times New Roman" w:cs="Times New Roman"/>
          <w:sz w:val="28"/>
          <w:szCs w:val="28"/>
        </w:rPr>
        <w:t xml:space="preserve">.М. </w:t>
      </w:r>
      <w:r w:rsidR="00853FAB">
        <w:rPr>
          <w:rFonts w:ascii="Times New Roman" w:hAnsi="Times New Roman" w:cs="Times New Roman"/>
          <w:sz w:val="28"/>
          <w:szCs w:val="28"/>
        </w:rPr>
        <w:t>Бетуганов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53FAB" w:rsidRDefault="00853FAB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</w:t>
      </w:r>
      <w:r w:rsidR="00853F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И.В. Кузьминых</w:t>
      </w:r>
    </w:p>
    <w:sectPr w:rsidR="00A0045F" w:rsidRPr="0021367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D5F56"/>
    <w:rsid w:val="000F368C"/>
    <w:rsid w:val="001F0D9E"/>
    <w:rsid w:val="00263D9F"/>
    <w:rsid w:val="002826AC"/>
    <w:rsid w:val="00360342"/>
    <w:rsid w:val="003C16AD"/>
    <w:rsid w:val="003D5039"/>
    <w:rsid w:val="003E7774"/>
    <w:rsid w:val="0044401E"/>
    <w:rsid w:val="00445A8D"/>
    <w:rsid w:val="0044685D"/>
    <w:rsid w:val="004A5D09"/>
    <w:rsid w:val="00505107"/>
    <w:rsid w:val="005054BD"/>
    <w:rsid w:val="005060B6"/>
    <w:rsid w:val="005378D1"/>
    <w:rsid w:val="00584911"/>
    <w:rsid w:val="00612B90"/>
    <w:rsid w:val="00616880"/>
    <w:rsid w:val="006262B0"/>
    <w:rsid w:val="00661C1C"/>
    <w:rsid w:val="00696460"/>
    <w:rsid w:val="006A03FF"/>
    <w:rsid w:val="006A6E7F"/>
    <w:rsid w:val="006E51AC"/>
    <w:rsid w:val="006F3805"/>
    <w:rsid w:val="006F43BC"/>
    <w:rsid w:val="00701DFC"/>
    <w:rsid w:val="00726877"/>
    <w:rsid w:val="00742561"/>
    <w:rsid w:val="007A6C74"/>
    <w:rsid w:val="007A7371"/>
    <w:rsid w:val="00811CCC"/>
    <w:rsid w:val="00853FAB"/>
    <w:rsid w:val="008A2738"/>
    <w:rsid w:val="008F24F6"/>
    <w:rsid w:val="009B2A2C"/>
    <w:rsid w:val="00A0045F"/>
    <w:rsid w:val="00A26A80"/>
    <w:rsid w:val="00AF1EE5"/>
    <w:rsid w:val="00AF4C97"/>
    <w:rsid w:val="00B464BC"/>
    <w:rsid w:val="00BF3A54"/>
    <w:rsid w:val="00C74803"/>
    <w:rsid w:val="00CC6037"/>
    <w:rsid w:val="00D12F97"/>
    <w:rsid w:val="00D4402D"/>
    <w:rsid w:val="00D9210B"/>
    <w:rsid w:val="00DB5B00"/>
    <w:rsid w:val="00E62CF1"/>
    <w:rsid w:val="00E66B4B"/>
    <w:rsid w:val="00E70777"/>
    <w:rsid w:val="00F07EAA"/>
    <w:rsid w:val="00F63DED"/>
    <w:rsid w:val="00F70E6E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A642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Бетуганов Кантемир Муаедович</cp:lastModifiedBy>
  <cp:revision>2</cp:revision>
  <cp:lastPrinted>2023-03-20T13:22:00Z</cp:lastPrinted>
  <dcterms:created xsi:type="dcterms:W3CDTF">2023-10-08T20:03:00Z</dcterms:created>
  <dcterms:modified xsi:type="dcterms:W3CDTF">2023-10-08T20:03:00Z</dcterms:modified>
</cp:coreProperties>
</file>