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EB" w:rsidRDefault="003478EB" w:rsidP="003478EB">
      <w:pPr>
        <w:jc w:val="right"/>
      </w:pPr>
    </w:p>
    <w:p w:rsidR="003478EB" w:rsidRDefault="003478EB" w:rsidP="003478EB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3478EB" w:rsidTr="008727BA">
        <w:tc>
          <w:tcPr>
            <w:tcW w:w="4501" w:type="dxa"/>
          </w:tcPr>
          <w:p w:rsidR="003478EB" w:rsidRDefault="003478EB" w:rsidP="008727BA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:rsidR="003478EB" w:rsidRPr="009F18DB" w:rsidRDefault="003478EB" w:rsidP="008727BA">
            <w:pPr>
              <w:autoSpaceDE w:val="0"/>
              <w:autoSpaceDN w:val="0"/>
              <w:adjustRightInd w:val="0"/>
              <w:jc w:val="center"/>
            </w:pPr>
            <w:r>
              <w:t>Временно исполняющему обязанности м</w:t>
            </w:r>
            <w:r w:rsidRPr="009F18DB">
              <w:t>инистр</w:t>
            </w:r>
            <w:r>
              <w:t>а</w:t>
            </w:r>
            <w:r w:rsidRPr="009F18DB">
              <w:t xml:space="preserve"> внутренней политики, развития местного самоуправления и юстиции Республики Марий Эл</w:t>
            </w:r>
          </w:p>
          <w:p w:rsidR="003478EB" w:rsidRPr="009F18DB" w:rsidRDefault="003478EB" w:rsidP="008727BA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>
              <w:t>А.С. Дергачеву</w:t>
            </w:r>
          </w:p>
        </w:tc>
      </w:tr>
    </w:tbl>
    <w:p w:rsidR="003478EB" w:rsidRDefault="003478EB" w:rsidP="003478EB">
      <w:pPr>
        <w:jc w:val="center"/>
        <w:rPr>
          <w:b/>
          <w:spacing w:val="20"/>
        </w:rPr>
      </w:pPr>
    </w:p>
    <w:p w:rsidR="003478EB" w:rsidRDefault="003478EB" w:rsidP="003478EB">
      <w:pPr>
        <w:jc w:val="center"/>
        <w:rPr>
          <w:b/>
          <w:spacing w:val="20"/>
        </w:rPr>
      </w:pPr>
    </w:p>
    <w:p w:rsidR="003478EB" w:rsidRDefault="003478EB" w:rsidP="003478EB">
      <w:pPr>
        <w:jc w:val="center"/>
        <w:rPr>
          <w:b/>
          <w:spacing w:val="20"/>
        </w:rPr>
      </w:pPr>
    </w:p>
    <w:p w:rsidR="003478EB" w:rsidRDefault="003478EB" w:rsidP="003478EB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3478EB" w:rsidRPr="00943D33" w:rsidRDefault="003478EB" w:rsidP="003478EB">
      <w:pPr>
        <w:jc w:val="center"/>
        <w:rPr>
          <w:b/>
          <w:spacing w:val="20"/>
        </w:rPr>
      </w:pPr>
    </w:p>
    <w:p w:rsidR="003478EB" w:rsidRDefault="003478EB" w:rsidP="003478EB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 xml:space="preserve">Министерства внутренней политики, развития местного самоуправления и юстиции Республики Марий Эл </w:t>
      </w:r>
    </w:p>
    <w:p w:rsidR="003478EB" w:rsidRPr="00C87EBB" w:rsidRDefault="003478EB" w:rsidP="003478EB">
      <w:pPr>
        <w:jc w:val="center"/>
        <w:rPr>
          <w:b/>
        </w:rPr>
      </w:pPr>
      <w:r>
        <w:rPr>
          <w:b/>
        </w:rPr>
        <w:t>за первое полугодие 2022 года</w:t>
      </w:r>
    </w:p>
    <w:p w:rsidR="003478EB" w:rsidRDefault="003478EB" w:rsidP="003478EB">
      <w:pPr>
        <w:jc w:val="center"/>
      </w:pPr>
    </w:p>
    <w:p w:rsidR="003478EB" w:rsidRDefault="003478EB" w:rsidP="003478EB">
      <w:pPr>
        <w:jc w:val="center"/>
      </w:pPr>
    </w:p>
    <w:p w:rsidR="003478EB" w:rsidRDefault="003478EB" w:rsidP="003478EB">
      <w:pPr>
        <w:jc w:val="center"/>
      </w:pPr>
    </w:p>
    <w:p w:rsidR="003478EB" w:rsidRDefault="003478EB" w:rsidP="003478EB">
      <w:pPr>
        <w:autoSpaceDE w:val="0"/>
        <w:autoSpaceDN w:val="0"/>
        <w:adjustRightInd w:val="0"/>
        <w:ind w:firstLine="709"/>
        <w:jc w:val="both"/>
      </w:pPr>
      <w:r>
        <w:t xml:space="preserve">В первом полугодии 2022 года отделом кадровой работы </w:t>
      </w:r>
      <w:r>
        <w:br/>
        <w:t>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положениями о Министерстве и об отделе.</w:t>
      </w:r>
    </w:p>
    <w:p w:rsidR="003478EB" w:rsidRDefault="003478EB" w:rsidP="003478EB">
      <w:pPr>
        <w:autoSpaceDE w:val="0"/>
        <w:autoSpaceDN w:val="0"/>
        <w:adjustRightInd w:val="0"/>
        <w:ind w:firstLine="540"/>
        <w:jc w:val="both"/>
      </w:pPr>
    </w:p>
    <w:p w:rsidR="003478EB" w:rsidRPr="00C65CC6" w:rsidRDefault="003478EB" w:rsidP="003478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3478EB" w:rsidRPr="00653F49" w:rsidRDefault="003478EB" w:rsidP="003478EB">
      <w:pPr>
        <w:autoSpaceDE w:val="0"/>
        <w:autoSpaceDN w:val="0"/>
        <w:adjustRightInd w:val="0"/>
        <w:ind w:firstLine="540"/>
        <w:jc w:val="both"/>
      </w:pPr>
    </w:p>
    <w:p w:rsidR="003478EB" w:rsidRDefault="003478EB" w:rsidP="003478EB">
      <w:pPr>
        <w:autoSpaceDE w:val="0"/>
        <w:autoSpaceDN w:val="0"/>
        <w:adjustRightInd w:val="0"/>
        <w:ind w:firstLine="763"/>
        <w:jc w:val="both"/>
      </w:pPr>
      <w:r>
        <w:t xml:space="preserve">В  целях реализации положений трудового законодательства, законодательства о государственной гражданской службе </w:t>
      </w:r>
      <w:r>
        <w:br/>
        <w:t xml:space="preserve">и о противодействии коррупции разрабатывались  проекты  приказов Министерства по основной деятельности, включая приказы, носящие нормативных характер. Регулярно вносились изменения в правовые акты Министерства в связи с изменениями в действующем законодательстве, организационно-штатными мероприятиями. </w:t>
      </w:r>
    </w:p>
    <w:p w:rsidR="003478EB" w:rsidRDefault="003478EB" w:rsidP="003478EB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395F49">
        <w:t xml:space="preserve">С целью формирования кадрового состава </w:t>
      </w:r>
      <w:r>
        <w:t>М</w:t>
      </w:r>
      <w:r w:rsidRPr="00395F49">
        <w:t xml:space="preserve">инистерства организовано проведение </w:t>
      </w:r>
      <w:r w:rsidR="000B5AB8">
        <w:t>5</w:t>
      </w:r>
      <w:r>
        <w:t xml:space="preserve"> </w:t>
      </w:r>
      <w:r w:rsidRPr="00395F49">
        <w:t xml:space="preserve">конкурсов на замещение вакантных должностей </w:t>
      </w:r>
      <w:r>
        <w:t xml:space="preserve">государственной </w:t>
      </w:r>
      <w:r w:rsidRPr="00395F49">
        <w:t>гражданской службы</w:t>
      </w:r>
      <w:r>
        <w:t xml:space="preserve"> Республики </w:t>
      </w:r>
      <w:r>
        <w:br/>
        <w:t>Марий Эл (далее – гражданская служба)</w:t>
      </w:r>
      <w:r w:rsidRPr="00395F49">
        <w:t>. В конкурсах принял участие</w:t>
      </w:r>
      <w:r>
        <w:t xml:space="preserve">  </w:t>
      </w:r>
      <w:r w:rsidR="001E3652">
        <w:t>2</w:t>
      </w:r>
      <w:r>
        <w:t xml:space="preserve">1 человек. </w:t>
      </w:r>
    </w:p>
    <w:p w:rsidR="003478EB" w:rsidRPr="00612049" w:rsidRDefault="003478EB" w:rsidP="001E3652">
      <w:pPr>
        <w:ind w:firstLine="708"/>
        <w:jc w:val="both"/>
      </w:pPr>
      <w:r w:rsidRPr="00612049">
        <w:t xml:space="preserve">Организовано проведение аттестации </w:t>
      </w:r>
      <w:r w:rsidR="001E3652">
        <w:t>32</w:t>
      </w:r>
      <w:r>
        <w:t xml:space="preserve"> </w:t>
      </w:r>
      <w:r w:rsidRPr="00612049">
        <w:t xml:space="preserve">гражданских </w:t>
      </w:r>
      <w:r>
        <w:br/>
      </w:r>
      <w:r w:rsidRPr="00612049">
        <w:t>служащ</w:t>
      </w:r>
      <w:r>
        <w:t>их</w:t>
      </w:r>
      <w:r w:rsidRPr="00612049">
        <w:t>.</w:t>
      </w:r>
      <w:r>
        <w:t xml:space="preserve"> </w:t>
      </w:r>
      <w:r w:rsidRPr="00612049">
        <w:t xml:space="preserve">Подготовлены документы на присвоение классных чинов </w:t>
      </w:r>
      <w:r w:rsidRPr="00612049">
        <w:br/>
      </w:r>
      <w:r w:rsidR="001E3652">
        <w:t>41</w:t>
      </w:r>
      <w:r>
        <w:t xml:space="preserve"> </w:t>
      </w:r>
      <w:r w:rsidR="001E3652">
        <w:t>гражданско</w:t>
      </w:r>
      <w:r w:rsidRPr="00612049">
        <w:t>м</w:t>
      </w:r>
      <w:r w:rsidR="001E3652">
        <w:t>у служащему</w:t>
      </w:r>
      <w:r w:rsidRPr="00612049">
        <w:t xml:space="preserve">. </w:t>
      </w:r>
    </w:p>
    <w:p w:rsidR="003478EB" w:rsidRPr="00612049" w:rsidRDefault="001E3652" w:rsidP="003478EB">
      <w:pPr>
        <w:ind w:firstLine="720"/>
        <w:jc w:val="both"/>
      </w:pPr>
      <w:r>
        <w:t>9</w:t>
      </w:r>
      <w:r w:rsidR="003478EB">
        <w:t xml:space="preserve"> </w:t>
      </w:r>
      <w:r w:rsidR="003478EB" w:rsidRPr="00612049">
        <w:t>гражданск</w:t>
      </w:r>
      <w:r w:rsidR="003478EB">
        <w:t xml:space="preserve">им служащим, впервые поступившим </w:t>
      </w:r>
      <w:r w:rsidR="003478EB">
        <w:br/>
        <w:t>на гражданскую службу,</w:t>
      </w:r>
      <w:r w:rsidR="003478EB" w:rsidRPr="00612049">
        <w:t xml:space="preserve"> назначены наставники.</w:t>
      </w:r>
      <w:r w:rsidR="003478EB">
        <w:t xml:space="preserve"> Организована подготовка планов наставничества и отчетов по итогам его завершения. </w:t>
      </w:r>
    </w:p>
    <w:p w:rsidR="003478EB" w:rsidRPr="004B3073" w:rsidRDefault="003478EB" w:rsidP="003478EB">
      <w:pPr>
        <w:ind w:firstLine="720"/>
        <w:jc w:val="both"/>
      </w:pPr>
      <w:r w:rsidRPr="004B3073">
        <w:lastRenderedPageBreak/>
        <w:t xml:space="preserve">Проведено </w:t>
      </w:r>
      <w:r w:rsidR="001E3652">
        <w:t>27</w:t>
      </w:r>
      <w:r w:rsidRPr="004B3073">
        <w:t xml:space="preserve"> проверок достоверности </w:t>
      </w:r>
      <w:r>
        <w:t xml:space="preserve">и полноты </w:t>
      </w:r>
      <w:r w:rsidRPr="004B3073">
        <w:t>сведений,  представленных гражданами, претендующими на замещение должностей гражданской службы.</w:t>
      </w:r>
    </w:p>
    <w:p w:rsidR="003478EB" w:rsidRPr="00612049" w:rsidRDefault="003478EB" w:rsidP="003478EB">
      <w:pPr>
        <w:ind w:firstLine="720"/>
        <w:jc w:val="both"/>
      </w:pPr>
      <w:r w:rsidRPr="00612049">
        <w:t>Проводил</w:t>
      </w:r>
      <w:r>
        <w:t>ась работа с кадровым резервом М</w:t>
      </w:r>
      <w:r w:rsidRPr="00612049">
        <w:t xml:space="preserve">инистерства. </w:t>
      </w:r>
      <w:r w:rsidRPr="00612049">
        <w:br/>
        <w:t xml:space="preserve">На 1 </w:t>
      </w:r>
      <w:r>
        <w:t>июля</w:t>
      </w:r>
      <w:r w:rsidRPr="00612049">
        <w:t xml:space="preserve"> 20</w:t>
      </w:r>
      <w:r>
        <w:t>2</w:t>
      </w:r>
      <w:r w:rsidR="001E3652">
        <w:t>2</w:t>
      </w:r>
      <w:r>
        <w:t xml:space="preserve"> </w:t>
      </w:r>
      <w:r w:rsidRPr="00612049">
        <w:t>г. в кадровом резерве состо</w:t>
      </w:r>
      <w:r>
        <w:t>я</w:t>
      </w:r>
      <w:r w:rsidRPr="00612049">
        <w:t xml:space="preserve">т </w:t>
      </w:r>
      <w:r w:rsidR="001E3652">
        <w:t>43</w:t>
      </w:r>
      <w:r>
        <w:t xml:space="preserve"> </w:t>
      </w:r>
      <w:r w:rsidRPr="00612049">
        <w:t>человек</w:t>
      </w:r>
      <w:r w:rsidR="001E3652">
        <w:t>а</w:t>
      </w:r>
      <w:r w:rsidRPr="00612049">
        <w:t xml:space="preserve">, в том числе </w:t>
      </w:r>
      <w:r w:rsidRPr="00612049">
        <w:br/>
      </w:r>
      <w:r w:rsidR="001E3652">
        <w:t>8</w:t>
      </w:r>
      <w:r>
        <w:t xml:space="preserve"> </w:t>
      </w:r>
      <w:r w:rsidRPr="00612049">
        <w:t>граждан</w:t>
      </w:r>
      <w:r>
        <w:t xml:space="preserve"> и </w:t>
      </w:r>
      <w:r w:rsidR="001E3652">
        <w:t>35</w:t>
      </w:r>
      <w:r w:rsidRPr="00612049">
        <w:t xml:space="preserve"> граждански</w:t>
      </w:r>
      <w:r>
        <w:t>х</w:t>
      </w:r>
      <w:r w:rsidRPr="00612049">
        <w:t xml:space="preserve"> служащи</w:t>
      </w:r>
      <w:r>
        <w:t>х</w:t>
      </w:r>
      <w:r w:rsidRPr="00612049">
        <w:t xml:space="preserve">. </w:t>
      </w:r>
    </w:p>
    <w:p w:rsidR="003478EB" w:rsidRDefault="003478EB" w:rsidP="003478EB">
      <w:pPr>
        <w:autoSpaceDE w:val="0"/>
        <w:autoSpaceDN w:val="0"/>
        <w:adjustRightInd w:val="0"/>
        <w:ind w:firstLine="708"/>
        <w:jc w:val="both"/>
      </w:pPr>
      <w:r w:rsidRPr="007B1991">
        <w:t xml:space="preserve">В отчетный период поступило </w:t>
      </w:r>
      <w:r w:rsidR="00C748AC">
        <w:t xml:space="preserve">3 </w:t>
      </w:r>
      <w:r w:rsidRPr="007B1991">
        <w:t>уведомлени</w:t>
      </w:r>
      <w:r w:rsidR="00C748AC">
        <w:t>я</w:t>
      </w:r>
      <w:r w:rsidRPr="007B1991">
        <w:t xml:space="preserve"> о намерении гражданскими служащими выполнять иную оплачиваемую работу, </w:t>
      </w:r>
      <w:r w:rsidRPr="007B1991">
        <w:br/>
      </w:r>
      <w:r>
        <w:t>1</w:t>
      </w:r>
      <w:r w:rsidR="00C748AC">
        <w:t>3</w:t>
      </w:r>
      <w:r>
        <w:t xml:space="preserve"> </w:t>
      </w:r>
      <w:r w:rsidRPr="007B1991">
        <w:t xml:space="preserve">сообщений работодателей о заключении трудовых договоров </w:t>
      </w:r>
      <w:r w:rsidRPr="007B1991">
        <w:br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3478EB" w:rsidRDefault="003478EB" w:rsidP="003478EB">
      <w:pPr>
        <w:ind w:firstLine="708"/>
        <w:jc w:val="both"/>
      </w:pPr>
      <w:r>
        <w:t xml:space="preserve">Организована профессиональная переподготовка </w:t>
      </w:r>
      <w:r w:rsidR="000B5AB8">
        <w:t xml:space="preserve">2 </w:t>
      </w:r>
      <w:r>
        <w:t xml:space="preserve">мировых судей и повышение квалификации 10 мировых судей, </w:t>
      </w:r>
      <w:r w:rsidR="001E3652">
        <w:t>7</w:t>
      </w:r>
      <w:r>
        <w:t xml:space="preserve"> гражданских служащих</w:t>
      </w:r>
      <w:r w:rsidRPr="00C819AF">
        <w:t>.</w:t>
      </w:r>
      <w:r>
        <w:t xml:space="preserve"> </w:t>
      </w:r>
    </w:p>
    <w:p w:rsidR="003478EB" w:rsidRDefault="003478EB" w:rsidP="003478EB">
      <w:pPr>
        <w:ind w:firstLine="708"/>
        <w:jc w:val="both"/>
      </w:pPr>
      <w:r w:rsidRPr="007B1991">
        <w:t xml:space="preserve">В целях выполнения требований Федерального закона от 27 июля </w:t>
      </w:r>
      <w:r w:rsidRPr="007B1991">
        <w:br/>
        <w:t xml:space="preserve">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№ 273-ФЗ  </w:t>
      </w:r>
      <w:r w:rsidRPr="007B1991">
        <w:br/>
        <w:t xml:space="preserve">«О противодействии коррупции» осуществлен контроль за подачей </w:t>
      </w:r>
      <w:r w:rsidRPr="007B1991">
        <w:br/>
        <w:t>сведений о доходах, расходах,</w:t>
      </w:r>
      <w:r>
        <w:t xml:space="preserve"> </w:t>
      </w:r>
      <w:r w:rsidRPr="007B1991">
        <w:t>об имуществе и обязательствах имущественного характера за 20</w:t>
      </w:r>
      <w:r>
        <w:t>2</w:t>
      </w:r>
      <w:r w:rsidR="001E3652">
        <w:t>1</w:t>
      </w:r>
      <w:r w:rsidRPr="007B1991">
        <w:t xml:space="preserve"> год</w:t>
      </w:r>
      <w:r>
        <w:t xml:space="preserve"> лицами, обязанными подавать такие сведения</w:t>
      </w:r>
      <w:r w:rsidRPr="007B1991">
        <w:t>.</w:t>
      </w:r>
      <w:r w:rsidRPr="003C330B">
        <w:t xml:space="preserve"> Всего справки о доходах, расходах, имуществе </w:t>
      </w:r>
      <w:r>
        <w:br/>
      </w:r>
      <w:r w:rsidRPr="003C330B">
        <w:t xml:space="preserve">и обязательствах имущественного характера поданы </w:t>
      </w:r>
      <w:r>
        <w:t>6</w:t>
      </w:r>
      <w:r w:rsidR="004C6B0E">
        <w:t>0</w:t>
      </w:r>
      <w:r>
        <w:t xml:space="preserve"> гражданским</w:t>
      </w:r>
      <w:r w:rsidR="004C6B0E">
        <w:t>и</w:t>
      </w:r>
      <w:r>
        <w:t xml:space="preserve"> служащим</w:t>
      </w:r>
      <w:r w:rsidR="004C6B0E">
        <w:t>и</w:t>
      </w:r>
      <w:r>
        <w:t xml:space="preserve">, директором подведомственного учреждения, в том числе </w:t>
      </w:r>
      <w:r w:rsidR="004C6B0E">
        <w:br/>
      </w:r>
      <w:r>
        <w:t xml:space="preserve">на </w:t>
      </w:r>
      <w:r w:rsidR="004C6B0E">
        <w:t xml:space="preserve">85 </w:t>
      </w:r>
      <w:r>
        <w:t>членов семьи</w:t>
      </w:r>
      <w:r w:rsidRPr="003C330B">
        <w:t xml:space="preserve">. </w:t>
      </w:r>
    </w:p>
    <w:p w:rsidR="003478EB" w:rsidRDefault="003478EB" w:rsidP="003478EB">
      <w:pPr>
        <w:ind w:firstLine="709"/>
        <w:jc w:val="both"/>
      </w:pPr>
      <w:r>
        <w:t xml:space="preserve">Осуществлен прием </w:t>
      </w:r>
      <w:r w:rsidRPr="00FB0120"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 xml:space="preserve">. Такие сведения были поданы </w:t>
      </w:r>
      <w:r w:rsidR="001E3652">
        <w:t>17</w:t>
      </w:r>
      <w:r>
        <w:t xml:space="preserve"> гражданами, претендующими на замещение должностей гражданской службы, </w:t>
      </w:r>
      <w:r>
        <w:br/>
        <w:t>и 1</w:t>
      </w:r>
      <w:r w:rsidR="001E3652">
        <w:t>51</w:t>
      </w:r>
      <w:r>
        <w:t xml:space="preserve"> гражданским служащим.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t>Обеспечен прием отчетов о профессиональной служебной деятельно</w:t>
      </w:r>
      <w:r w:rsidR="004C6B0E">
        <w:t>сти гражданских служащих за 2021</w:t>
      </w:r>
      <w:r>
        <w:t xml:space="preserve"> год. </w:t>
      </w:r>
    </w:p>
    <w:p w:rsidR="003478EB" w:rsidRPr="009E2B64" w:rsidRDefault="003478EB" w:rsidP="003478EB">
      <w:pPr>
        <w:ind w:firstLine="709"/>
        <w:jc w:val="both"/>
      </w:pPr>
      <w:r>
        <w:t>В первом полугодии 202</w:t>
      </w:r>
      <w:r w:rsidR="004C6B0E">
        <w:t>2</w:t>
      </w:r>
      <w:r>
        <w:t xml:space="preserve"> года</w:t>
      </w:r>
      <w:r w:rsidR="00C748AC">
        <w:t xml:space="preserve"> 1 сотруднику присвоено почетное звание «Заслуженный работник государственной службы Республики Марий Эл», 2 сотрудника награждены Почетной грамотой Правительства Республики Марий Эл,</w:t>
      </w:r>
      <w:r>
        <w:t xml:space="preserve"> </w:t>
      </w:r>
      <w:r w:rsidR="00C748AC">
        <w:t>3</w:t>
      </w:r>
      <w:r>
        <w:t xml:space="preserve"> сотрудника </w:t>
      </w:r>
      <w:r w:rsidR="001E3652">
        <w:t xml:space="preserve">- </w:t>
      </w:r>
      <w:r w:rsidR="00C748AC">
        <w:t>Почетной грамотой Министерства</w:t>
      </w:r>
      <w:r>
        <w:t xml:space="preserve">. </w:t>
      </w:r>
    </w:p>
    <w:p w:rsidR="003478EB" w:rsidRDefault="003478EB" w:rsidP="003478EB">
      <w:pPr>
        <w:shd w:val="clear" w:color="auto" w:fill="FFFFFF"/>
        <w:jc w:val="both"/>
      </w:pPr>
      <w:r w:rsidRPr="00497408">
        <w:tab/>
        <w:t>По фактам ненадлежащего испол</w:t>
      </w:r>
      <w:r>
        <w:t xml:space="preserve">нения должностных обязанностей организовано </w:t>
      </w:r>
      <w:r w:rsidRPr="00497408">
        <w:t>проведен</w:t>
      </w:r>
      <w:r>
        <w:t>ие</w:t>
      </w:r>
      <w:r w:rsidRPr="00497408">
        <w:t xml:space="preserve"> </w:t>
      </w:r>
      <w:r w:rsidR="00C748AC">
        <w:t>4 служебных провер</w:t>
      </w:r>
      <w:r>
        <w:t>к</w:t>
      </w:r>
      <w:r w:rsidR="00C748AC">
        <w:t>и</w:t>
      </w:r>
      <w:r w:rsidRPr="00497408">
        <w:t xml:space="preserve">. </w:t>
      </w:r>
      <w:r>
        <w:t xml:space="preserve">По итогам служебных проверок </w:t>
      </w:r>
      <w:r w:rsidR="00C748AC">
        <w:t>2</w:t>
      </w:r>
      <w:r w:rsidRPr="00497408">
        <w:t xml:space="preserve"> </w:t>
      </w:r>
      <w:r>
        <w:t>граж</w:t>
      </w:r>
      <w:r w:rsidR="00C748AC">
        <w:t xml:space="preserve">данских служащих </w:t>
      </w:r>
      <w:proofErr w:type="spellStart"/>
      <w:r w:rsidR="00C748AC">
        <w:t>депремированы</w:t>
      </w:r>
      <w:proofErr w:type="spellEnd"/>
      <w:r w:rsidR="001E3652">
        <w:t xml:space="preserve"> </w:t>
      </w:r>
      <w:r w:rsidRPr="00497408">
        <w:t>.</w:t>
      </w:r>
      <w:r>
        <w:t xml:space="preserve"> </w:t>
      </w:r>
    </w:p>
    <w:p w:rsidR="001E3652" w:rsidRDefault="001E3652" w:rsidP="003478EB">
      <w:pPr>
        <w:shd w:val="clear" w:color="auto" w:fill="FFFFFF"/>
        <w:jc w:val="both"/>
      </w:pPr>
    </w:p>
    <w:p w:rsidR="003478EB" w:rsidRPr="005244E0" w:rsidRDefault="003478EB" w:rsidP="003478EB">
      <w:pPr>
        <w:pStyle w:val="a3"/>
        <w:ind w:firstLine="708"/>
        <w:rPr>
          <w:szCs w:val="28"/>
        </w:rPr>
      </w:pPr>
      <w:r w:rsidRPr="005244E0">
        <w:rPr>
          <w:szCs w:val="28"/>
        </w:rPr>
        <w:lastRenderedPageBreak/>
        <w:t>Подготовлены проекты:</w:t>
      </w:r>
    </w:p>
    <w:p w:rsidR="003478EB" w:rsidRPr="005244E0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="000B5AB8">
        <w:rPr>
          <w:szCs w:val="28"/>
        </w:rPr>
        <w:t xml:space="preserve">46 </w:t>
      </w:r>
      <w:r w:rsidRPr="005244E0">
        <w:rPr>
          <w:szCs w:val="28"/>
        </w:rPr>
        <w:t xml:space="preserve">приказов Министерства, в том числе </w:t>
      </w:r>
      <w:r w:rsidR="000B5AB8">
        <w:rPr>
          <w:szCs w:val="28"/>
        </w:rPr>
        <w:t>49</w:t>
      </w:r>
      <w:r w:rsidRPr="005244E0">
        <w:rPr>
          <w:szCs w:val="28"/>
        </w:rPr>
        <w:t xml:space="preserve"> приказов </w:t>
      </w:r>
      <w:r w:rsidRPr="005244E0">
        <w:rPr>
          <w:szCs w:val="28"/>
        </w:rPr>
        <w:br/>
        <w:t xml:space="preserve">по основной деятельности, </w:t>
      </w:r>
      <w:r w:rsidR="000B5AB8">
        <w:rPr>
          <w:szCs w:val="28"/>
        </w:rPr>
        <w:t>462</w:t>
      </w:r>
      <w:r w:rsidRPr="005244E0">
        <w:rPr>
          <w:szCs w:val="28"/>
        </w:rPr>
        <w:t xml:space="preserve"> приказов по личному составу (о приеме, переводе, увольнении, поощрении, премировании), </w:t>
      </w:r>
      <w:r>
        <w:rPr>
          <w:szCs w:val="28"/>
        </w:rPr>
        <w:t>2</w:t>
      </w:r>
      <w:r w:rsidR="000B5AB8">
        <w:rPr>
          <w:szCs w:val="28"/>
        </w:rPr>
        <w:t>35</w:t>
      </w:r>
      <w:r w:rsidRPr="005244E0">
        <w:rPr>
          <w:szCs w:val="28"/>
        </w:rPr>
        <w:t xml:space="preserve"> приказов </w:t>
      </w:r>
      <w:r w:rsidRPr="005244E0">
        <w:rPr>
          <w:szCs w:val="28"/>
        </w:rPr>
        <w:br/>
        <w:t>о командировках, отпусках, взысканиях;</w:t>
      </w:r>
    </w:p>
    <w:p w:rsidR="003478EB" w:rsidRDefault="000B5AB8" w:rsidP="003478EB">
      <w:pPr>
        <w:pStyle w:val="a3"/>
        <w:ind w:firstLine="708"/>
        <w:rPr>
          <w:szCs w:val="28"/>
        </w:rPr>
      </w:pPr>
      <w:r>
        <w:rPr>
          <w:szCs w:val="28"/>
        </w:rPr>
        <w:t>26</w:t>
      </w:r>
      <w:r w:rsidR="003478EB">
        <w:rPr>
          <w:szCs w:val="28"/>
        </w:rPr>
        <w:t xml:space="preserve"> </w:t>
      </w:r>
      <w:r w:rsidR="003478EB" w:rsidRPr="005244E0">
        <w:rPr>
          <w:szCs w:val="28"/>
        </w:rPr>
        <w:t xml:space="preserve">служебных контрактов, </w:t>
      </w:r>
      <w:r>
        <w:rPr>
          <w:szCs w:val="28"/>
        </w:rPr>
        <w:t>2</w:t>
      </w:r>
      <w:r w:rsidR="003478EB" w:rsidRPr="005244E0">
        <w:rPr>
          <w:szCs w:val="28"/>
        </w:rPr>
        <w:t xml:space="preserve"> трудовых договор</w:t>
      </w:r>
      <w:r w:rsidR="003478EB">
        <w:rPr>
          <w:szCs w:val="28"/>
        </w:rPr>
        <w:t>ов</w:t>
      </w:r>
      <w:r w:rsidR="003478EB" w:rsidRPr="005244E0">
        <w:rPr>
          <w:szCs w:val="28"/>
        </w:rPr>
        <w:t xml:space="preserve">, </w:t>
      </w:r>
      <w:r>
        <w:rPr>
          <w:szCs w:val="28"/>
        </w:rPr>
        <w:br/>
      </w:r>
      <w:r w:rsidR="003478EB">
        <w:rPr>
          <w:szCs w:val="28"/>
        </w:rPr>
        <w:t>2</w:t>
      </w:r>
      <w:r>
        <w:rPr>
          <w:szCs w:val="28"/>
        </w:rPr>
        <w:t>57</w:t>
      </w:r>
      <w:r w:rsidR="003478EB" w:rsidRPr="005244E0">
        <w:rPr>
          <w:szCs w:val="28"/>
        </w:rPr>
        <w:t xml:space="preserve"> дополнительных соглашений к служебным контрактам и трудовым договорам.</w:t>
      </w:r>
      <w:r w:rsidR="003478EB">
        <w:rPr>
          <w:szCs w:val="28"/>
        </w:rPr>
        <w:t xml:space="preserve"> 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>Обеспечивалось ознакомление сотрудников с приказами Министерства и иными документами.</w:t>
      </w:r>
    </w:p>
    <w:p w:rsidR="003478EB" w:rsidRPr="001871C1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 xml:space="preserve">Составлялась и своевременно представлялась в управление государственной гражданской службы, кадров и государственных наград Главы Республики Марий Эл, Территориальный орган Федеральной службы государственной статистики по Республике </w:t>
      </w:r>
      <w:r>
        <w:rPr>
          <w:szCs w:val="28"/>
        </w:rPr>
        <w:br/>
        <w:t xml:space="preserve">Марий Эл – </w:t>
      </w:r>
      <w:proofErr w:type="spellStart"/>
      <w:r>
        <w:rPr>
          <w:szCs w:val="28"/>
        </w:rPr>
        <w:t>Маристат</w:t>
      </w:r>
      <w:proofErr w:type="spellEnd"/>
      <w:r>
        <w:rPr>
          <w:szCs w:val="28"/>
        </w:rPr>
        <w:t xml:space="preserve">, органы службы занятости населения, Отделение Пенсионного фонда Российской Федерации кадровая отчетность, </w:t>
      </w:r>
      <w:r>
        <w:rPr>
          <w:szCs w:val="28"/>
        </w:rPr>
        <w:br/>
        <w:t xml:space="preserve">в Управление Главы Республики Марий Эл по профилактике коррупционных и иных правонарушений – отчетность </w:t>
      </w:r>
      <w:r>
        <w:rPr>
          <w:szCs w:val="28"/>
        </w:rPr>
        <w:br/>
        <w:t>по противодействию коррупции.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>ичных дел сотрудников</w:t>
      </w:r>
      <w:r>
        <w:rPr>
          <w:szCs w:val="28"/>
        </w:rPr>
        <w:t>,</w:t>
      </w:r>
      <w:r w:rsidRPr="008C3FFB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>
        <w:rPr>
          <w:szCs w:val="28"/>
        </w:rPr>
        <w:br/>
        <w:t xml:space="preserve">в электронном виде. 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 xml:space="preserve">Осуществлялось ведение </w:t>
      </w:r>
      <w:r w:rsidRPr="008C3FFB">
        <w:rPr>
          <w:szCs w:val="28"/>
        </w:rPr>
        <w:t>трудовых книжек</w:t>
      </w:r>
      <w:r>
        <w:rPr>
          <w:szCs w:val="28"/>
        </w:rPr>
        <w:t xml:space="preserve"> работников, формировались сведения о трудовом стаже работников в электронном виде</w:t>
      </w:r>
      <w:r w:rsidRPr="008C3FFB">
        <w:rPr>
          <w:szCs w:val="28"/>
        </w:rPr>
        <w:t xml:space="preserve">. 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3478EB" w:rsidRDefault="003478EB" w:rsidP="003478EB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>в отчетный период поступило</w:t>
      </w:r>
      <w:r>
        <w:rPr>
          <w:szCs w:val="28"/>
        </w:rPr>
        <w:t xml:space="preserve"> </w:t>
      </w:r>
      <w:r w:rsidR="000B5AB8">
        <w:rPr>
          <w:szCs w:val="28"/>
        </w:rPr>
        <w:t>461</w:t>
      </w:r>
      <w:r>
        <w:rPr>
          <w:szCs w:val="28"/>
        </w:rPr>
        <w:t xml:space="preserve"> </w:t>
      </w:r>
      <w:r w:rsidRPr="00395F49">
        <w:rPr>
          <w:szCs w:val="28"/>
        </w:rPr>
        <w:t>заявлени</w:t>
      </w:r>
      <w:r w:rsidR="000B5AB8">
        <w:rPr>
          <w:szCs w:val="28"/>
        </w:rPr>
        <w:t>е</w:t>
      </w:r>
      <w:r w:rsidRPr="00395F49">
        <w:rPr>
          <w:szCs w:val="28"/>
        </w:rPr>
        <w:t>.</w:t>
      </w:r>
    </w:p>
    <w:p w:rsidR="003478EB" w:rsidRPr="008F74FD" w:rsidRDefault="003478EB" w:rsidP="003478EB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(выдан</w:t>
      </w:r>
      <w:r w:rsidR="000B5AB8">
        <w:rPr>
          <w:szCs w:val="28"/>
        </w:rPr>
        <w:t xml:space="preserve"> 21</w:t>
      </w:r>
      <w:r>
        <w:rPr>
          <w:szCs w:val="28"/>
        </w:rPr>
        <w:t xml:space="preserve"> так</w:t>
      </w:r>
      <w:r w:rsidR="000B5AB8">
        <w:rPr>
          <w:szCs w:val="28"/>
        </w:rPr>
        <w:t>ой</w:t>
      </w:r>
      <w:r>
        <w:rPr>
          <w:szCs w:val="28"/>
        </w:rPr>
        <w:t xml:space="preserve"> документ)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3478EB" w:rsidRPr="008F74FD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>
        <w:rPr>
          <w:szCs w:val="28"/>
        </w:rPr>
        <w:t xml:space="preserve"> </w:t>
      </w:r>
      <w:r w:rsidR="000B5AB8">
        <w:rPr>
          <w:szCs w:val="28"/>
        </w:rPr>
        <w:t>24</w:t>
      </w:r>
      <w:r>
        <w:rPr>
          <w:szCs w:val="28"/>
        </w:rPr>
        <w:t xml:space="preserve"> служебных удостоверени</w:t>
      </w:r>
      <w:r w:rsidR="000B5AB8">
        <w:rPr>
          <w:szCs w:val="28"/>
        </w:rPr>
        <w:t>я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учет</w:t>
      </w:r>
      <w:r>
        <w:rPr>
          <w:szCs w:val="28"/>
        </w:rPr>
        <w:t>у</w:t>
      </w:r>
      <w:r w:rsidRPr="008F74FD">
        <w:rPr>
          <w:szCs w:val="28"/>
        </w:rPr>
        <w:t xml:space="preserve"> граждан</w:t>
      </w:r>
      <w:r>
        <w:rPr>
          <w:szCs w:val="28"/>
        </w:rPr>
        <w:t xml:space="preserve">. </w:t>
      </w:r>
      <w:r w:rsidR="004C6B0E">
        <w:rPr>
          <w:szCs w:val="28"/>
        </w:rPr>
        <w:t xml:space="preserve">В итогам плановой проверки Военного комиссариата </w:t>
      </w:r>
      <w:proofErr w:type="spellStart"/>
      <w:r w:rsidR="004C6B0E">
        <w:rPr>
          <w:szCs w:val="28"/>
        </w:rPr>
        <w:t>г.Йошкар</w:t>
      </w:r>
      <w:proofErr w:type="spellEnd"/>
      <w:r w:rsidR="004C6B0E">
        <w:rPr>
          <w:szCs w:val="28"/>
        </w:rPr>
        <w:t>-Олы работа Министерства по ведению воинского учета оценена на  «отлично».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>Проведена работа по уточнению списков сотрудников, стоящих на учете на улучшение жилищных условий. Соответствующая информация направлена в Р</w:t>
      </w:r>
      <w:r>
        <w:t xml:space="preserve">еспубликанскую комиссию по распределению объемов единовременных субсидий на приобретение жилых помещений, Минстрой республики. </w:t>
      </w:r>
    </w:p>
    <w:p w:rsidR="003478EB" w:rsidRDefault="003478EB" w:rsidP="003478EB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Проводилась работа по формированию базы данных Единой информационной системы по управлению кадровым составом государственной гражданской службы  Российской Федерации. </w:t>
      </w:r>
    </w:p>
    <w:p w:rsidR="003478EB" w:rsidRDefault="003478EB" w:rsidP="003478EB">
      <w:pPr>
        <w:ind w:firstLine="708"/>
        <w:jc w:val="both"/>
      </w:pPr>
    </w:p>
    <w:p w:rsidR="003478EB" w:rsidRPr="00C65CC6" w:rsidRDefault="003478EB" w:rsidP="003478EB">
      <w:pPr>
        <w:pStyle w:val="a3"/>
        <w:jc w:val="center"/>
        <w:rPr>
          <w:b/>
        </w:rPr>
      </w:pPr>
      <w:r w:rsidRPr="00C65CC6">
        <w:rPr>
          <w:b/>
        </w:rPr>
        <w:lastRenderedPageBreak/>
        <w:t xml:space="preserve">2.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3478EB" w:rsidRDefault="003478EB" w:rsidP="003478EB">
      <w:pPr>
        <w:pStyle w:val="a3"/>
        <w:ind w:firstLine="708"/>
      </w:pPr>
    </w:p>
    <w:p w:rsidR="003478EB" w:rsidRDefault="003478EB" w:rsidP="003478EB">
      <w:pPr>
        <w:pStyle w:val="a3"/>
        <w:ind w:firstLine="708"/>
      </w:pPr>
      <w:r>
        <w:t>О</w:t>
      </w:r>
      <w:r w:rsidRPr="00CE381B">
        <w:t xml:space="preserve">бщий документооборот </w:t>
      </w:r>
      <w:r>
        <w:t xml:space="preserve">Министерства </w:t>
      </w:r>
      <w:r w:rsidRPr="00CE381B">
        <w:t xml:space="preserve">составил </w:t>
      </w:r>
      <w:r>
        <w:t>8,</w:t>
      </w:r>
      <w:r w:rsidR="004C6B0E">
        <w:t>8</w:t>
      </w:r>
      <w:r>
        <w:t xml:space="preserve"> тыс. документов. </w:t>
      </w:r>
    </w:p>
    <w:p w:rsidR="003478EB" w:rsidRDefault="003478EB" w:rsidP="003478EB">
      <w:pPr>
        <w:ind w:firstLine="654"/>
        <w:jc w:val="both"/>
      </w:pPr>
      <w:r>
        <w:rPr>
          <w:color w:val="000000"/>
        </w:rPr>
        <w:t xml:space="preserve">Проводилось ежеквартально обобщение работы с обращениями граждан, объединений граждан и юридических лиц (далее – обращения). </w:t>
      </w:r>
      <w:r>
        <w:t>В отчетный период п</w:t>
      </w:r>
      <w:r w:rsidRPr="00BF62F9">
        <w:t xml:space="preserve">оступило </w:t>
      </w:r>
      <w:r>
        <w:t>1</w:t>
      </w:r>
      <w:r w:rsidR="004C6B0E">
        <w:t>54</w:t>
      </w:r>
      <w:r>
        <w:t xml:space="preserve"> обращение (15</w:t>
      </w:r>
      <w:r w:rsidR="004C6B0E">
        <w:t>2</w:t>
      </w:r>
      <w:r>
        <w:t xml:space="preserve"> письменных </w:t>
      </w:r>
      <w:r>
        <w:br/>
        <w:t xml:space="preserve">и 2 устных). Составлялась и своевременно представлялась </w:t>
      </w:r>
      <w:r>
        <w:br/>
        <w:t xml:space="preserve">в Администрацию Главы Республики Марий Эл отчетность по </w:t>
      </w:r>
      <w:r w:rsidRPr="001871C1">
        <w:t xml:space="preserve">обращениям. </w:t>
      </w:r>
      <w:r>
        <w:t>Отделом ра</w:t>
      </w:r>
      <w:r w:rsidRPr="00500F6C">
        <w:t>ссмотрен</w:t>
      </w:r>
      <w:r>
        <w:t>о</w:t>
      </w:r>
      <w:r w:rsidRPr="00500F6C">
        <w:t xml:space="preserve"> </w:t>
      </w:r>
      <w:r w:rsidR="004C6B0E">
        <w:t>4</w:t>
      </w:r>
      <w:r>
        <w:t xml:space="preserve"> письменных</w:t>
      </w:r>
      <w:r w:rsidRPr="00500F6C">
        <w:t xml:space="preserve"> обращени</w:t>
      </w:r>
      <w:r>
        <w:t>я граждан</w:t>
      </w:r>
      <w:r w:rsidRPr="00500F6C">
        <w:t>.</w:t>
      </w:r>
      <w:r>
        <w:t xml:space="preserve"> </w:t>
      </w:r>
      <w:r w:rsidRPr="008F74FD">
        <w:t>При рассмотрении обращений соблюдены сроки, установленные  Федеральным законом от 2 мая 2006 г. № 59-ФЗ «О порядке рассмотрения обращений граждан Российской Федерации».</w:t>
      </w:r>
      <w:r>
        <w:t xml:space="preserve"> </w:t>
      </w:r>
    </w:p>
    <w:p w:rsidR="003478EB" w:rsidRDefault="003478EB" w:rsidP="003478EB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Поддерживался электронный документооборот с Администрацией Главы Республики Марий Эл с применением электронно-цифровой подписи, </w:t>
      </w:r>
      <w:r w:rsidRPr="00B960BC">
        <w:rPr>
          <w:sz w:val="28"/>
          <w:szCs w:val="28"/>
        </w:rPr>
        <w:t>расшифровк</w:t>
      </w:r>
      <w:r>
        <w:rPr>
          <w:sz w:val="28"/>
          <w:szCs w:val="28"/>
        </w:rPr>
        <w:t>а</w:t>
      </w:r>
      <w:r w:rsidRPr="00B960BC">
        <w:rPr>
          <w:sz w:val="28"/>
          <w:szCs w:val="28"/>
        </w:rPr>
        <w:t xml:space="preserve"> полученных документов и формирование отчета о подтверждении получения электронных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</w:t>
      </w:r>
      <w:r w:rsidRPr="00B960BC">
        <w:rPr>
          <w:sz w:val="28"/>
          <w:szCs w:val="28"/>
        </w:rPr>
        <w:t xml:space="preserve">Администрации Главы Республики Марий Эл, заверенных электронной цифровой </w:t>
      </w:r>
      <w:r w:rsidRPr="003C773E">
        <w:rPr>
          <w:color w:val="000000"/>
          <w:sz w:val="28"/>
          <w:szCs w:val="28"/>
        </w:rPr>
        <w:t xml:space="preserve">подписью, а также </w:t>
      </w:r>
      <w:r>
        <w:rPr>
          <w:color w:val="000000"/>
          <w:sz w:val="28"/>
          <w:szCs w:val="28"/>
        </w:rPr>
        <w:t xml:space="preserve">электронный документооборот с органами исполнительной власти, предприятиями, организациями, мировыми судьями и их аппаратами, гражданами. </w:t>
      </w:r>
    </w:p>
    <w:p w:rsidR="003478EB" w:rsidRDefault="003478EB" w:rsidP="003478EB">
      <w:pPr>
        <w:pStyle w:val="a3"/>
        <w:ind w:firstLine="708"/>
      </w:pPr>
      <w:r>
        <w:t>Разработана номенклатура дел Министерства на 202</w:t>
      </w:r>
      <w:r w:rsidR="004C6B0E">
        <w:t>2</w:t>
      </w:r>
      <w:r>
        <w:t xml:space="preserve"> год. Проведена научно-техническая обработка документов Министерства </w:t>
      </w:r>
      <w:r>
        <w:br/>
        <w:t xml:space="preserve">за </w:t>
      </w:r>
      <w:r w:rsidR="004C6B0E">
        <w:t>2018</w:t>
      </w:r>
      <w:r>
        <w:t xml:space="preserve"> год</w:t>
      </w:r>
      <w:bookmarkStart w:id="0" w:name="_GoBack"/>
      <w:bookmarkEnd w:id="0"/>
      <w:r>
        <w:t>.</w:t>
      </w:r>
      <w:r w:rsidR="00C748AC">
        <w:t xml:space="preserve"> </w:t>
      </w:r>
    </w:p>
    <w:p w:rsidR="007C3A6B" w:rsidRDefault="007C3A6B" w:rsidP="003478EB">
      <w:pPr>
        <w:pStyle w:val="a3"/>
        <w:ind w:firstLine="708"/>
      </w:pPr>
    </w:p>
    <w:p w:rsidR="003478EB" w:rsidRDefault="003478EB" w:rsidP="003478EB">
      <w:pPr>
        <w:ind w:firstLine="708"/>
        <w:jc w:val="both"/>
      </w:pPr>
      <w:r>
        <w:rPr>
          <w:color w:val="000000"/>
        </w:rPr>
        <w:t>Отделом оказывалась консультативная помощь сотрудникам Министерства в рамках полномочий отдела.</w:t>
      </w:r>
    </w:p>
    <w:p w:rsidR="003478EB" w:rsidRDefault="003478EB" w:rsidP="003478EB"/>
    <w:p w:rsidR="003478EB" w:rsidRDefault="003478EB" w:rsidP="003478EB"/>
    <w:p w:rsidR="003478EB" w:rsidRDefault="003478EB" w:rsidP="003478EB"/>
    <w:p w:rsidR="003478EB" w:rsidRDefault="003478EB" w:rsidP="003478EB">
      <w:r>
        <w:t xml:space="preserve">Начальник отдела кадровой работы </w:t>
      </w:r>
    </w:p>
    <w:p w:rsidR="003478EB" w:rsidRDefault="003478EB" w:rsidP="003478EB">
      <w:r>
        <w:t xml:space="preserve">и делопроизводства                                                                 И.А. Соловьева </w:t>
      </w:r>
    </w:p>
    <w:p w:rsidR="003478EB" w:rsidRDefault="003478EB" w:rsidP="003478EB"/>
    <w:p w:rsidR="007F3BA1" w:rsidRDefault="007F3BA1"/>
    <w:sectPr w:rsidR="007F3BA1" w:rsidSect="008727BA">
      <w:headerReference w:type="even" r:id="rId7"/>
      <w:headerReference w:type="default" r:id="rId8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BA" w:rsidRDefault="008727BA">
      <w:r>
        <w:separator/>
      </w:r>
    </w:p>
  </w:endnote>
  <w:endnote w:type="continuationSeparator" w:id="0">
    <w:p w:rsidR="008727BA" w:rsidRDefault="008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BA" w:rsidRDefault="008727BA">
      <w:r>
        <w:separator/>
      </w:r>
    </w:p>
  </w:footnote>
  <w:footnote w:type="continuationSeparator" w:id="0">
    <w:p w:rsidR="008727BA" w:rsidRDefault="0087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A" w:rsidRDefault="008727BA" w:rsidP="008727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27BA" w:rsidRDefault="008727BA" w:rsidP="008727B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BA" w:rsidRDefault="008727BA" w:rsidP="008727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330">
      <w:rPr>
        <w:rStyle w:val="a8"/>
        <w:noProof/>
      </w:rPr>
      <w:t>2</w:t>
    </w:r>
    <w:r>
      <w:rPr>
        <w:rStyle w:val="a8"/>
      </w:rPr>
      <w:fldChar w:fldCharType="end"/>
    </w:r>
  </w:p>
  <w:p w:rsidR="008727BA" w:rsidRDefault="008727BA" w:rsidP="008727BA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EB"/>
    <w:rsid w:val="000B5AB8"/>
    <w:rsid w:val="001E3652"/>
    <w:rsid w:val="003478EB"/>
    <w:rsid w:val="004C6B0E"/>
    <w:rsid w:val="007C3A6B"/>
    <w:rsid w:val="007F3BA1"/>
    <w:rsid w:val="008727BA"/>
    <w:rsid w:val="009A1330"/>
    <w:rsid w:val="00C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8E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47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3478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347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78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3478EB"/>
  </w:style>
  <w:style w:type="table" w:styleId="a9">
    <w:name w:val="Table Grid"/>
    <w:basedOn w:val="a1"/>
    <w:rsid w:val="0034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8E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47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3478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3478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78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3478EB"/>
  </w:style>
  <w:style w:type="table" w:styleId="a9">
    <w:name w:val="Table Grid"/>
    <w:basedOn w:val="a1"/>
    <w:rsid w:val="0034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2022-07-05T10:45:00Z</cp:lastPrinted>
  <dcterms:created xsi:type="dcterms:W3CDTF">2022-07-01T05:48:00Z</dcterms:created>
  <dcterms:modified xsi:type="dcterms:W3CDTF">2022-07-05T11:44:00Z</dcterms:modified>
</cp:coreProperties>
</file>