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4E" w:rsidRPr="005A7796" w:rsidRDefault="003E7A4E" w:rsidP="003E7A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r w:rsidR="00A17C21"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5A7796">
        <w:rPr>
          <w:rFonts w:ascii="Times New Roman" w:hAnsi="Times New Roman"/>
          <w:bCs/>
          <w:sz w:val="24"/>
          <w:szCs w:val="24"/>
        </w:rPr>
        <w:t>(ПРОЕКТ)</w:t>
      </w:r>
    </w:p>
    <w:tbl>
      <w:tblPr>
        <w:tblW w:w="0" w:type="auto"/>
        <w:tblLook w:val="04A0"/>
      </w:tblPr>
      <w:tblGrid>
        <w:gridCol w:w="4784"/>
        <w:gridCol w:w="4786"/>
      </w:tblGrid>
      <w:tr w:rsidR="00A17C21" w:rsidRPr="00A17C21" w:rsidTr="003E7A4E">
        <w:tc>
          <w:tcPr>
            <w:tcW w:w="4784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7796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A17C21" w:rsidRPr="005A7796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B5ACF" w:rsidRDefault="003E7A4E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</w:t>
      </w:r>
      <w:r w:rsidR="00A17C21" w:rsidRPr="00A17C21">
        <w:rPr>
          <w:rFonts w:ascii="Times New Roman" w:hAnsi="Times New Roman"/>
          <w:sz w:val="28"/>
          <w:szCs w:val="28"/>
        </w:rPr>
        <w:t>сессия</w:t>
      </w:r>
      <w:proofErr w:type="spellEnd"/>
      <w:r w:rsidR="00A17C21" w:rsidRPr="00A17C2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="00A17C21" w:rsidRPr="00A17C21">
        <w:rPr>
          <w:rFonts w:ascii="Times New Roman" w:hAnsi="Times New Roman"/>
          <w:sz w:val="28"/>
          <w:szCs w:val="28"/>
        </w:rPr>
        <w:t xml:space="preserve">№ </w:t>
      </w:r>
      <w:r w:rsidR="00A95CE9">
        <w:rPr>
          <w:rFonts w:ascii="Times New Roman" w:hAnsi="Times New Roman"/>
          <w:sz w:val="28"/>
          <w:szCs w:val="28"/>
        </w:rPr>
        <w:t xml:space="preserve"> </w:t>
      </w:r>
    </w:p>
    <w:p w:rsidR="00A17C21" w:rsidRPr="00A17C21" w:rsidRDefault="00A17C2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</w:t>
      </w:r>
      <w:r w:rsidR="007B5ACF">
        <w:rPr>
          <w:rFonts w:ascii="Times New Roman" w:hAnsi="Times New Roman"/>
          <w:sz w:val="28"/>
          <w:szCs w:val="28"/>
        </w:rPr>
        <w:t xml:space="preserve"> </w:t>
      </w:r>
      <w:r w:rsidR="00734EDC">
        <w:rPr>
          <w:rFonts w:ascii="Times New Roman" w:hAnsi="Times New Roman"/>
          <w:sz w:val="28"/>
          <w:szCs w:val="28"/>
        </w:rPr>
        <w:t>_________</w:t>
      </w:r>
      <w:r w:rsidR="007B5ACF"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202</w:t>
      </w:r>
      <w:r w:rsidR="00795B92"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</w:t>
      </w:r>
    </w:p>
    <w:p w:rsidR="00E522AA" w:rsidRDefault="00E522AA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56F" w:rsidRDefault="000D556F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C21" w:rsidRDefault="00E522AA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</w:t>
      </w:r>
      <w:r w:rsidR="00DC2DAF" w:rsidRPr="00A17C21">
        <w:rPr>
          <w:rFonts w:ascii="Times New Roman" w:hAnsi="Times New Roman"/>
          <w:sz w:val="28"/>
          <w:szCs w:val="28"/>
        </w:rPr>
        <w:t xml:space="preserve"> внесении изменений в решение Собрание депутатов Новоторъяльского муниципального района Республики Марий Эл </w:t>
      </w:r>
    </w:p>
    <w:p w:rsidR="00DC2DAF" w:rsidRPr="00A17C21" w:rsidRDefault="00DC2DAF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от 30 сентября 202</w:t>
      </w:r>
      <w:r w:rsidR="00795B92">
        <w:rPr>
          <w:rFonts w:ascii="Times New Roman" w:hAnsi="Times New Roman"/>
          <w:sz w:val="28"/>
          <w:szCs w:val="28"/>
        </w:rPr>
        <w:t>0</w:t>
      </w:r>
      <w:r w:rsidRPr="00A17C21">
        <w:rPr>
          <w:rFonts w:ascii="Times New Roman" w:hAnsi="Times New Roman"/>
          <w:sz w:val="28"/>
          <w:szCs w:val="28"/>
        </w:rPr>
        <w:t xml:space="preserve">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</w:t>
      </w:r>
    </w:p>
    <w:p w:rsidR="001D65A8" w:rsidRDefault="000D556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08 декабря 2021 г. № 206, от 19 января 2022 г. № 231)</w:t>
      </w:r>
    </w:p>
    <w:p w:rsid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556F" w:rsidRPr="00A17C21" w:rsidRDefault="000D556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89D" w:rsidRPr="00740A7E" w:rsidRDefault="00E522AA" w:rsidP="00740A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C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740A7E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№ 25-З «О реализации полномочий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в области муниципальной службы», </w:t>
      </w:r>
      <w:r w:rsidR="009F3E0D">
        <w:rPr>
          <w:rFonts w:ascii="Times New Roman" w:hAnsi="Times New Roman"/>
          <w:sz w:val="28"/>
          <w:szCs w:val="28"/>
        </w:rPr>
        <w:t xml:space="preserve">Указом Главы Республики Марий Эл от 23 сентября 2022 г. № 149 </w:t>
      </w:r>
      <w:r w:rsidR="009F3E0D">
        <w:rPr>
          <w:rFonts w:ascii="Times New Roman" w:hAnsi="Times New Roman"/>
          <w:sz w:val="28"/>
          <w:szCs w:val="28"/>
        </w:rPr>
        <w:br/>
        <w:t>«О повышении окладов месячного денежного содержания лиц, замещающих государственные должности Республики Марий</w:t>
      </w:r>
      <w:proofErr w:type="gramEnd"/>
      <w:r w:rsidR="009F3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E0D">
        <w:rPr>
          <w:rFonts w:ascii="Times New Roman" w:hAnsi="Times New Roman"/>
          <w:sz w:val="28"/>
          <w:szCs w:val="28"/>
        </w:rPr>
        <w:t>Эл»</w:t>
      </w:r>
      <w:r w:rsidR="004A5E10" w:rsidRPr="00A17C21">
        <w:rPr>
          <w:rFonts w:ascii="Times New Roman" w:hAnsi="Times New Roman" w:cs="Times New Roman"/>
          <w:sz w:val="28"/>
          <w:szCs w:val="28"/>
        </w:rPr>
        <w:t>,</w:t>
      </w:r>
      <w:r w:rsidR="009F3E0D">
        <w:rPr>
          <w:rFonts w:ascii="Times New Roman" w:hAnsi="Times New Roman" w:cs="Times New Roman"/>
          <w:sz w:val="28"/>
          <w:szCs w:val="28"/>
        </w:rPr>
        <w:t xml:space="preserve"> </w:t>
      </w:r>
      <w:r w:rsidR="009F3E0D">
        <w:rPr>
          <w:rFonts w:ascii="Times New Roman" w:hAnsi="Times New Roman"/>
          <w:sz w:val="28"/>
          <w:szCs w:val="28"/>
        </w:rPr>
        <w:t>Указом Главы Республики Марий Эл от 23 сентября 2022 г. № 150 «О повышении окладов месячного денежного содержания государственных гражданских служащих  Республики Марий Эл»,</w:t>
      </w:r>
      <w:r w:rsidR="004A5E10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Уставом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>Положени</w:t>
      </w:r>
      <w:r w:rsidR="004A5E10" w:rsidRPr="00A17C21">
        <w:rPr>
          <w:rFonts w:ascii="Times New Roman" w:hAnsi="Times New Roman" w:cs="Times New Roman"/>
          <w:sz w:val="28"/>
          <w:szCs w:val="28"/>
        </w:rPr>
        <w:t>ем</w:t>
      </w:r>
      <w:r w:rsidRPr="00A17C21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  <w:r w:rsidR="00A95CE9">
        <w:rPr>
          <w:rFonts w:ascii="Times New Roman" w:hAnsi="Times New Roman" w:cs="Times New Roman"/>
          <w:sz w:val="28"/>
          <w:szCs w:val="28"/>
        </w:rPr>
        <w:t xml:space="preserve"> </w:t>
      </w:r>
      <w:r w:rsidR="005A7796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</w:t>
      </w:r>
      <w:r w:rsidRPr="00A17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7C21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муниципальной службы органов местного самоуправления Новоторъяльского муниципального района 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17C21">
        <w:rPr>
          <w:rFonts w:ascii="Times New Roman" w:hAnsi="Times New Roman" w:cs="Times New Roman"/>
          <w:sz w:val="28"/>
          <w:szCs w:val="28"/>
        </w:rPr>
        <w:t>и в целях обеспечения социальных</w:t>
      </w:r>
      <w:proofErr w:type="gramEnd"/>
      <w:r w:rsidRPr="00A17C21">
        <w:rPr>
          <w:rFonts w:ascii="Times New Roman" w:hAnsi="Times New Roman" w:cs="Times New Roman"/>
          <w:sz w:val="28"/>
          <w:szCs w:val="28"/>
        </w:rPr>
        <w:t xml:space="preserve"> гарантий  лицам, замещающим выборные муниципальные должности и</w:t>
      </w:r>
      <w:r w:rsidR="009F3E0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5A7796">
        <w:rPr>
          <w:rFonts w:ascii="Times New Roman" w:hAnsi="Times New Roman" w:cs="Times New Roman"/>
          <w:sz w:val="28"/>
          <w:szCs w:val="28"/>
        </w:rPr>
        <w:br/>
      </w:r>
      <w:r w:rsidR="009F3E0D">
        <w:rPr>
          <w:rFonts w:ascii="Times New Roman" w:hAnsi="Times New Roman" w:cs="Times New Roman"/>
          <w:sz w:val="28"/>
          <w:szCs w:val="28"/>
        </w:rPr>
        <w:t xml:space="preserve">в </w:t>
      </w:r>
      <w:r w:rsidRPr="00A17C21">
        <w:rPr>
          <w:rFonts w:ascii="Times New Roman" w:hAnsi="Times New Roman" w:cs="Times New Roman"/>
          <w:sz w:val="28"/>
          <w:szCs w:val="28"/>
        </w:rPr>
        <w:t>Новоторъяльском муниципальном районе</w:t>
      </w:r>
      <w:r w:rsidR="00DC2DAF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D65A8" w:rsidRPr="00A17C2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sz w:val="28"/>
          <w:szCs w:val="28"/>
        </w:rPr>
        <w:t xml:space="preserve"> </w:t>
      </w:r>
    </w:p>
    <w:p w:rsidR="00A7589D" w:rsidRDefault="00E522AA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  <w:r w:rsidR="00DC2DAF" w:rsidRPr="00A17C21">
        <w:rPr>
          <w:rFonts w:ascii="Times New Roman" w:hAnsi="Times New Roman"/>
          <w:sz w:val="28"/>
          <w:szCs w:val="28"/>
        </w:rPr>
        <w:t xml:space="preserve"> </w:t>
      </w:r>
    </w:p>
    <w:p w:rsidR="00E522AA" w:rsidRPr="00A17C21" w:rsidRDefault="00DC2DAF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lastRenderedPageBreak/>
        <w:t>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</w:t>
      </w:r>
      <w:r w:rsidR="00DC2DAF" w:rsidRPr="00A17C21">
        <w:rPr>
          <w:rFonts w:ascii="Times New Roman" w:hAnsi="Times New Roman" w:cs="Times New Roman"/>
          <w:sz w:val="28"/>
          <w:szCs w:val="28"/>
        </w:rPr>
        <w:t>ЕШИЛО</w:t>
      </w:r>
      <w:r w:rsidRPr="00A17C21">
        <w:rPr>
          <w:rFonts w:ascii="Times New Roman" w:hAnsi="Times New Roman" w:cs="Times New Roman"/>
          <w:sz w:val="28"/>
          <w:szCs w:val="28"/>
        </w:rPr>
        <w:t>:</w:t>
      </w:r>
    </w:p>
    <w:p w:rsidR="00795B92" w:rsidRPr="00A17C21" w:rsidRDefault="005442AB" w:rsidP="005442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7C21">
        <w:rPr>
          <w:rFonts w:ascii="Times New Roman" w:hAnsi="Times New Roman" w:cs="Times New Roman"/>
          <w:sz w:val="28"/>
          <w:szCs w:val="28"/>
        </w:rPr>
        <w:t xml:space="preserve">Утвердить размеры должностных окладов лиц, </w:t>
      </w:r>
      <w:r w:rsidRPr="00A17C21">
        <w:rPr>
          <w:rFonts w:ascii="Times New Roman" w:hAnsi="Times New Roman"/>
          <w:sz w:val="28"/>
          <w:szCs w:val="28"/>
        </w:rPr>
        <w:t>замещающих должности муниципальной службы в  Новоторъяльском муниципальном районе</w:t>
      </w:r>
      <w:r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Новоторъяльском муниципальном районе Республики Марий Эл согласно приложениям № 1 и 2 к настоящему решению.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 Утвердить размер должностного оклада и дополнительных выплат Главы Новоторъяльского муниципального района Республики Марий Эл, осуществляющего свои полномочия на постоянной основе:</w:t>
      </w:r>
    </w:p>
    <w:p w:rsidR="001D65A8" w:rsidRPr="00A17C21" w:rsidRDefault="00A95CE9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должностной оклад – 14</w:t>
      </w:r>
      <w:r w:rsidR="0054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392</w:t>
      </w:r>
      <w:r w:rsidR="001D65A8" w:rsidRPr="00A17C21">
        <w:rPr>
          <w:rFonts w:ascii="Times New Roman" w:hAnsi="Times New Roman" w:cs="Times New Roman"/>
          <w:sz w:val="28"/>
          <w:szCs w:val="28"/>
        </w:rPr>
        <w:t>,00 ру</w:t>
      </w:r>
      <w:r>
        <w:rPr>
          <w:rFonts w:ascii="Times New Roman" w:hAnsi="Times New Roman" w:cs="Times New Roman"/>
          <w:sz w:val="28"/>
          <w:szCs w:val="28"/>
        </w:rPr>
        <w:t>бля</w:t>
      </w:r>
      <w:r w:rsidR="001D65A8" w:rsidRPr="00A17C21">
        <w:rPr>
          <w:rFonts w:ascii="Times New Roman" w:hAnsi="Times New Roman" w:cs="Times New Roman"/>
          <w:sz w:val="28"/>
          <w:szCs w:val="28"/>
        </w:rPr>
        <w:t>;</w:t>
      </w:r>
    </w:p>
    <w:p w:rsidR="00146CFF" w:rsidRPr="00A17C21" w:rsidRDefault="001D65A8" w:rsidP="005442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2.2. месячный оклад за уровень пр</w:t>
      </w:r>
      <w:r w:rsidR="005442AB">
        <w:rPr>
          <w:rFonts w:ascii="Times New Roman" w:hAnsi="Times New Roman" w:cs="Times New Roman"/>
          <w:sz w:val="28"/>
          <w:szCs w:val="28"/>
        </w:rPr>
        <w:t xml:space="preserve">офессиональной квалификации – </w:t>
      </w:r>
      <w:r w:rsidR="005442AB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A95CE9">
        <w:rPr>
          <w:rFonts w:ascii="Times New Roman" w:hAnsi="Times New Roman" w:cs="Times New Roman"/>
          <w:sz w:val="28"/>
          <w:szCs w:val="28"/>
        </w:rPr>
        <w:t>881</w:t>
      </w:r>
      <w:r w:rsidRPr="00A17C21">
        <w:rPr>
          <w:rFonts w:ascii="Times New Roman" w:hAnsi="Times New Roman" w:cs="Times New Roman"/>
          <w:sz w:val="28"/>
          <w:szCs w:val="28"/>
        </w:rPr>
        <w:t>,00 рубл</w:t>
      </w:r>
      <w:r w:rsidR="00A95CE9">
        <w:rPr>
          <w:rFonts w:ascii="Times New Roman" w:hAnsi="Times New Roman" w:cs="Times New Roman"/>
          <w:sz w:val="28"/>
          <w:szCs w:val="28"/>
        </w:rPr>
        <w:t>ь</w:t>
      </w:r>
      <w:r w:rsidRPr="00A17C21">
        <w:rPr>
          <w:rFonts w:ascii="Times New Roman" w:hAnsi="Times New Roman" w:cs="Times New Roman"/>
          <w:sz w:val="28"/>
          <w:szCs w:val="28"/>
        </w:rPr>
        <w:t>.</w:t>
      </w:r>
    </w:p>
    <w:p w:rsidR="00E522AA" w:rsidRPr="00A17C21" w:rsidRDefault="005442AB" w:rsidP="00146C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22AA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с </w:t>
      </w:r>
      <w:r w:rsidR="001D65A8" w:rsidRPr="00A17C21"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A17C21">
        <w:rPr>
          <w:rFonts w:ascii="Times New Roman" w:hAnsi="Times New Roman"/>
          <w:sz w:val="28"/>
          <w:szCs w:val="28"/>
        </w:rPr>
        <w:br/>
      </w:r>
      <w:r w:rsidR="001D65A8" w:rsidRPr="00A17C21">
        <w:rPr>
          <w:rFonts w:ascii="Times New Roman" w:hAnsi="Times New Roman"/>
          <w:sz w:val="28"/>
          <w:szCs w:val="28"/>
        </w:rPr>
        <w:t xml:space="preserve">с 1 </w:t>
      </w:r>
      <w:r w:rsidR="00A95CE9">
        <w:rPr>
          <w:rFonts w:ascii="Times New Roman" w:hAnsi="Times New Roman"/>
          <w:sz w:val="28"/>
          <w:szCs w:val="28"/>
        </w:rPr>
        <w:t>октяб</w:t>
      </w:r>
      <w:r>
        <w:rPr>
          <w:rFonts w:ascii="Times New Roman" w:hAnsi="Times New Roman"/>
          <w:sz w:val="28"/>
          <w:szCs w:val="28"/>
        </w:rPr>
        <w:t>р</w:t>
      </w:r>
      <w:r w:rsidR="001D65A8" w:rsidRPr="00A17C21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="001D65A8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A0313C" w:rsidRPr="00A17C21" w:rsidRDefault="005442AB" w:rsidP="00E522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13C" w:rsidRPr="00A17C21">
        <w:rPr>
          <w:rFonts w:ascii="Times New Roman" w:hAnsi="Times New Roman"/>
          <w:sz w:val="28"/>
          <w:szCs w:val="28"/>
        </w:rPr>
        <w:t xml:space="preserve">. Администрации Новоторъяльского </w:t>
      </w:r>
      <w:r w:rsidR="00BE4EA8" w:rsidRPr="00A17C21">
        <w:rPr>
          <w:rFonts w:ascii="Times New Roman" w:hAnsi="Times New Roman"/>
          <w:bCs/>
          <w:sz w:val="28"/>
          <w:szCs w:val="28"/>
        </w:rPr>
        <w:t>муниципального</w:t>
      </w:r>
      <w:r w:rsidR="00BE4EA8" w:rsidRPr="00A17C21">
        <w:rPr>
          <w:rFonts w:ascii="Times New Roman" w:hAnsi="Times New Roman"/>
          <w:sz w:val="28"/>
          <w:szCs w:val="28"/>
        </w:rPr>
        <w:t xml:space="preserve"> </w:t>
      </w:r>
      <w:r w:rsidR="00A0313C" w:rsidRPr="00A17C21">
        <w:rPr>
          <w:rFonts w:ascii="Times New Roman" w:hAnsi="Times New Roman"/>
          <w:sz w:val="28"/>
          <w:szCs w:val="28"/>
        </w:rPr>
        <w:t xml:space="preserve">района </w:t>
      </w:r>
      <w:r w:rsidR="001D65A8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>в бюджете Новоторъяльск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муниципальн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район</w:t>
      </w:r>
      <w:r w:rsidR="001D65A8" w:rsidRPr="00A17C21">
        <w:rPr>
          <w:rFonts w:ascii="Times New Roman" w:hAnsi="Times New Roman"/>
          <w:sz w:val="28"/>
          <w:szCs w:val="28"/>
        </w:rPr>
        <w:t>а</w:t>
      </w:r>
      <w:r w:rsidR="00A0313C" w:rsidRPr="00A17C21">
        <w:rPr>
          <w:rFonts w:ascii="Times New Roman" w:hAnsi="Times New Roman"/>
          <w:sz w:val="28"/>
          <w:szCs w:val="28"/>
        </w:rPr>
        <w:t xml:space="preserve"> </w:t>
      </w:r>
      <w:r w:rsidR="00702A7A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на </w:t>
      </w:r>
      <w:r w:rsidR="00702A7A" w:rsidRPr="00A17C2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="001D65A8" w:rsidRPr="00A17C21">
        <w:rPr>
          <w:rFonts w:ascii="Times New Roman" w:hAnsi="Times New Roman"/>
          <w:sz w:val="28"/>
          <w:szCs w:val="28"/>
        </w:rPr>
        <w:t>год</w:t>
      </w:r>
      <w:r w:rsidR="00A0313C" w:rsidRPr="00A17C21">
        <w:rPr>
          <w:rFonts w:ascii="Times New Roman" w:hAnsi="Times New Roman"/>
          <w:sz w:val="28"/>
          <w:szCs w:val="28"/>
        </w:rPr>
        <w:t>.</w:t>
      </w:r>
    </w:p>
    <w:p w:rsidR="00E522AA" w:rsidRPr="009F3E0D" w:rsidRDefault="005442A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1D65A8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bCs/>
          <w:sz w:val="28"/>
          <w:szCs w:val="28"/>
        </w:rPr>
        <w:t xml:space="preserve"> 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</w:t>
      </w:r>
      <w:r w:rsidR="00E522AA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522AA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E522AA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22AA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r w:rsidR="009F3E0D" w:rsidRPr="00A6037D">
        <w:rPr>
          <w:rFonts w:ascii="Times New Roman" w:hAnsi="Times New Roman"/>
          <w:sz w:val="28"/>
          <w:szCs w:val="28"/>
        </w:rPr>
        <w:t>https://mari-el.gov.ru/municipality/toryal</w:t>
      </w:r>
      <w:r w:rsidR="00E522AA" w:rsidRPr="009F3E0D">
        <w:rPr>
          <w:rFonts w:ascii="Times New Roman" w:hAnsi="Times New Roman"/>
          <w:sz w:val="28"/>
          <w:szCs w:val="28"/>
        </w:rPr>
        <w:t>)</w:t>
      </w:r>
      <w:r w:rsidR="00E522AA" w:rsidRPr="009F3E0D">
        <w:rPr>
          <w:rFonts w:ascii="Times New Roman" w:hAnsi="Times New Roman"/>
          <w:bCs/>
          <w:sz w:val="28"/>
          <w:szCs w:val="28"/>
        </w:rPr>
        <w:t>.</w:t>
      </w:r>
    </w:p>
    <w:p w:rsidR="00E522AA" w:rsidRPr="00A17C21" w:rsidRDefault="005442AB" w:rsidP="00E522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22AA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22AA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09540A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</w:t>
      </w:r>
      <w:r w:rsidR="003E7A4E">
        <w:rPr>
          <w:rFonts w:ascii="Times New Roman" w:hAnsi="Times New Roman"/>
          <w:sz w:val="28"/>
          <w:szCs w:val="28"/>
        </w:rPr>
        <w:t xml:space="preserve">                          Е. </w:t>
      </w:r>
      <w:proofErr w:type="spellStart"/>
      <w:r w:rsidR="003E7A4E">
        <w:rPr>
          <w:rFonts w:ascii="Times New Roman" w:hAnsi="Times New Roman"/>
          <w:sz w:val="28"/>
          <w:szCs w:val="28"/>
        </w:rPr>
        <w:t>Небогатиков</w:t>
      </w:r>
      <w:proofErr w:type="spellEnd"/>
      <w:r w:rsidRPr="00A17C2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FE7A8E" w:rsidRPr="00A17C21" w:rsidRDefault="00FE7A8E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2973" w:type="dxa"/>
        <w:tblLayout w:type="fixed"/>
        <w:tblLook w:val="01E0"/>
      </w:tblPr>
      <w:tblGrid>
        <w:gridCol w:w="4786"/>
        <w:gridCol w:w="709"/>
        <w:gridCol w:w="4111"/>
        <w:gridCol w:w="3367"/>
      </w:tblGrid>
      <w:tr w:rsidR="00E522AA" w:rsidRPr="00A17C21" w:rsidTr="00A17C21">
        <w:tc>
          <w:tcPr>
            <w:tcW w:w="5495" w:type="dxa"/>
            <w:gridSpan w:val="2"/>
          </w:tcPr>
          <w:p w:rsidR="00E522AA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ACF" w:rsidRPr="00A17C21" w:rsidRDefault="007B5ACF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E2231B" w:rsidRPr="00A17C21" w:rsidRDefault="00FE7A8E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4ED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2231B"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7C21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к Положению о размерах и условиях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7C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7C21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D469BB" w:rsidRPr="00611F4B" w:rsidRDefault="00D469BB" w:rsidP="00D46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4B">
        <w:rPr>
          <w:rFonts w:ascii="Times New Roman" w:hAnsi="Times New Roman" w:cs="Times New Roman"/>
          <w:sz w:val="28"/>
          <w:szCs w:val="28"/>
        </w:rPr>
        <w:t>Размеры должностных окладов лиц,</w:t>
      </w:r>
    </w:p>
    <w:p w:rsidR="00D469BB" w:rsidRDefault="00D469BB" w:rsidP="00D469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F4B">
        <w:rPr>
          <w:rFonts w:ascii="Times New Roman" w:hAnsi="Times New Roman"/>
          <w:sz w:val="28"/>
          <w:szCs w:val="28"/>
        </w:rPr>
        <w:t>замещающих должности муниципальной службы                                                                                    в Новоторъяльском муниципальном районе</w:t>
      </w:r>
      <w:r w:rsidR="00611F4B">
        <w:rPr>
          <w:rFonts w:ascii="Times New Roman" w:hAnsi="Times New Roman"/>
          <w:sz w:val="28"/>
          <w:szCs w:val="28"/>
        </w:rPr>
        <w:t xml:space="preserve">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D469BB" w:rsidRPr="007D043E" w:rsidTr="00610DE2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A8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A95CE9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12 651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611F4B" w:rsidRPr="00611F4B" w:rsidRDefault="00611F4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A95CE9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12 130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0621" w:rsidRDefault="00450621" w:rsidP="00A95C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A95CE9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9 491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Руководитель отраслевого отдела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Новоторъяльского муниципального района </w:t>
            </w:r>
            <w:r w:rsidR="00611F4B">
              <w:rPr>
                <w:rFonts w:ascii="Times New Roman" w:hAnsi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/>
                <w:sz w:val="28"/>
                <w:szCs w:val="28"/>
              </w:rPr>
              <w:t>Республики Марий Эл,</w:t>
            </w:r>
            <w:r w:rsidR="006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>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9 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491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rPr>
          <w:trHeight w:val="11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FE7A8E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8 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519</w:t>
            </w:r>
            <w:r w:rsidR="00D469BB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FE7A8E" w:rsidP="00A95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D469BB"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6CED" w:rsidRPr="007D043E" w:rsidTr="00506CED">
        <w:trPr>
          <w:trHeight w:val="178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3D08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3D08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отраслевого отдела </w:t>
            </w:r>
          </w:p>
          <w:p w:rsidR="00506CED" w:rsidRPr="00611F4B" w:rsidRDefault="00506CED" w:rsidP="003D088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администрации Новоторъяльского </w:t>
            </w:r>
            <w:proofErr w:type="gramStart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gramEnd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506CED" w:rsidRDefault="00506CED" w:rsidP="003D0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района Республики Марий Эл,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являющегося </w:t>
            </w:r>
          </w:p>
          <w:p w:rsidR="00506CED" w:rsidRPr="00611F4B" w:rsidRDefault="00506CED" w:rsidP="00506C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hAnsi="Times New Roman"/>
                <w:sz w:val="28"/>
                <w:szCs w:val="28"/>
              </w:rPr>
              <w:t>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86251" w:rsidRDefault="00F86251" w:rsidP="003D08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2170F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170FD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6CED" w:rsidRPr="00611F4B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95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A95CE9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06CED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</w:t>
            </w:r>
            <w:r w:rsidRPr="00611F4B">
              <w:rPr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95C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7 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304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администрации Новоторъяльского 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95C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6 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338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отраслевого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Финансового управления администрации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6 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338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00        </w:t>
            </w: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6 </w:t>
            </w:r>
            <w:r w:rsidR="00A95CE9">
              <w:rPr>
                <w:rFonts w:ascii="Times New Roman" w:eastAsiaTheme="minorEastAsia" w:hAnsi="Times New Roman"/>
                <w:sz w:val="28"/>
                <w:szCs w:val="28"/>
              </w:rPr>
              <w:t>338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Собрания депутатов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овоторъяльского муниципального района </w:t>
            </w:r>
          </w:p>
          <w:p w:rsidR="00506CED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621" w:rsidRDefault="0045062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администрации  Новоторъяльского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Республики Марий Эл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50621" w:rsidRDefault="0045062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Pr="00611F4B" w:rsidRDefault="00506CED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(советник)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отраслевого отдела администрации  </w:t>
            </w:r>
          </w:p>
          <w:p w:rsidR="00506CED" w:rsidRDefault="00506CED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Default="00506CED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Консультант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959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845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Pr="00611F4B" w:rsidRDefault="00506CED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дминистрации 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5 845,00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Финансового управления администрации 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38732E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5 845,00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отраслевого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9761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5 845,00</w:t>
            </w:r>
          </w:p>
        </w:tc>
      </w:tr>
      <w:tr w:rsidR="00506CED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отраслевого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5 817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Финансового управления </w:t>
            </w: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Новоторъяльского муниципального района </w:t>
            </w:r>
          </w:p>
          <w:p w:rsidR="00506CED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5 311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отраслевого отдела администрации </w:t>
            </w:r>
          </w:p>
          <w:p w:rsidR="00506CED" w:rsidRPr="00611F4B" w:rsidRDefault="00506CED" w:rsidP="00321B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5 311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B833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7D043E" w:rsidRDefault="00506CED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32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6CED" w:rsidRPr="00611F4B" w:rsidRDefault="00506CED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отраслевого отдела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Собрания депутатов</w:t>
            </w: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38732E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5 290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506CED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5 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="0038732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администрации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5 252,00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5 252,00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отраслевого отдела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506CED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A7796" w:rsidRDefault="005A7796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Собрания депутатов</w:t>
            </w:r>
          </w:p>
          <w:p w:rsidR="00506CED" w:rsidRPr="00611F4B" w:rsidRDefault="00506CED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Default="0038732E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5 252,00</w:t>
            </w: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Default="00506CED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0,00</w:t>
            </w:r>
          </w:p>
        </w:tc>
      </w:tr>
      <w:tr w:rsidR="00506CED" w:rsidRPr="007D043E" w:rsidTr="00610DE2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="00506CED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Финансового управления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="00506CED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506CED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506CED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отраслевого отдела администрации </w:t>
            </w:r>
          </w:p>
          <w:p w:rsidR="00506CED" w:rsidRPr="00611F4B" w:rsidRDefault="00506CED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506CED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506CED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Default="00506CED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CED" w:rsidRPr="00611F4B" w:rsidRDefault="00506CED" w:rsidP="00FD7C5A">
            <w:pPr>
              <w:pStyle w:val="ConsPlusNonformat"/>
              <w:widowControl/>
              <w:ind w:firstLine="2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CED" w:rsidRPr="00611F4B" w:rsidRDefault="0038732E" w:rsidP="0038732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4 67</w:t>
            </w:r>
            <w:r w:rsidR="00506CED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="00506CED"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</w:tbl>
    <w:p w:rsidR="00D469BB" w:rsidRDefault="00D469BB" w:rsidP="00D46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E522AA" w:rsidRPr="007D043E" w:rsidTr="00A12EC1">
        <w:tc>
          <w:tcPr>
            <w:tcW w:w="4820" w:type="dxa"/>
            <w:shd w:val="clear" w:color="auto" w:fill="auto"/>
          </w:tcPr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B5ACF" w:rsidRDefault="007B5ACF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D5D0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740A7E" w:rsidRDefault="00740A7E" w:rsidP="006D5D0D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5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ED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D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>Приложение № 2</w:t>
            </w:r>
          </w:p>
        </w:tc>
      </w:tr>
      <w:tr w:rsidR="00E522AA" w:rsidRPr="007D043E" w:rsidTr="00A12EC1">
        <w:tc>
          <w:tcPr>
            <w:tcW w:w="4820" w:type="dxa"/>
            <w:shd w:val="clear" w:color="auto" w:fill="auto"/>
          </w:tcPr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Положению о размерах и условиях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2EC1" w:rsidRDefault="00E522AA" w:rsidP="00A12EC1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A12EC1" w:rsidRDefault="00E522AA" w:rsidP="008B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 w:rsidRPr="00A12EC1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</w:t>
      </w:r>
      <w:proofErr w:type="gramStart"/>
      <w:r w:rsidRPr="00A12EC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A12EC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E522AA" w:rsidRPr="00A12EC1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</w:t>
      </w:r>
      <w:r w:rsidR="008B6ADD" w:rsidRPr="00A12EC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118"/>
      </w:tblGrid>
      <w:tr w:rsidR="00E522AA" w:rsidRPr="007D043E" w:rsidTr="00A12EC1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7D043E" w:rsidTr="00A12EC1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38732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3 653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A502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5029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7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740A7E" w:rsidP="003873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8732E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21B18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  <w:p w:rsidR="00321B18" w:rsidRPr="00A12EC1" w:rsidRDefault="00321B18" w:rsidP="00321B1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Default="0038732E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1 101</w:t>
            </w:r>
            <w:r w:rsidR="00E522AA"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321B18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8" w:rsidRPr="00A12EC1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E5" w:rsidRDefault="00DF37E5" w:rsidP="008B6ADD"/>
    <w:sectPr w:rsidR="00DF37E5" w:rsidSect="0082476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33CBD"/>
    <w:rsid w:val="000404B4"/>
    <w:rsid w:val="00043613"/>
    <w:rsid w:val="000542A3"/>
    <w:rsid w:val="00064B75"/>
    <w:rsid w:val="00077115"/>
    <w:rsid w:val="00090EB0"/>
    <w:rsid w:val="0009540A"/>
    <w:rsid w:val="000A1845"/>
    <w:rsid w:val="000B1648"/>
    <w:rsid w:val="000B2EA6"/>
    <w:rsid w:val="000B7083"/>
    <w:rsid w:val="000D44A0"/>
    <w:rsid w:val="000D556F"/>
    <w:rsid w:val="000E7B40"/>
    <w:rsid w:val="000F45A0"/>
    <w:rsid w:val="000F6A27"/>
    <w:rsid w:val="00105F49"/>
    <w:rsid w:val="00114B20"/>
    <w:rsid w:val="00131244"/>
    <w:rsid w:val="00141C17"/>
    <w:rsid w:val="00146CFF"/>
    <w:rsid w:val="001539C8"/>
    <w:rsid w:val="001604B0"/>
    <w:rsid w:val="00176B6F"/>
    <w:rsid w:val="001C389F"/>
    <w:rsid w:val="001D65A8"/>
    <w:rsid w:val="002170FD"/>
    <w:rsid w:val="002259EF"/>
    <w:rsid w:val="002852EF"/>
    <w:rsid w:val="002D7840"/>
    <w:rsid w:val="00316E5E"/>
    <w:rsid w:val="00321B18"/>
    <w:rsid w:val="00340A08"/>
    <w:rsid w:val="003567F9"/>
    <w:rsid w:val="00360EEC"/>
    <w:rsid w:val="0038732E"/>
    <w:rsid w:val="00397613"/>
    <w:rsid w:val="003A2FCC"/>
    <w:rsid w:val="003B4EB7"/>
    <w:rsid w:val="003D038E"/>
    <w:rsid w:val="003E4DB7"/>
    <w:rsid w:val="003E7A4E"/>
    <w:rsid w:val="004146F4"/>
    <w:rsid w:val="004262A8"/>
    <w:rsid w:val="00450621"/>
    <w:rsid w:val="00457A72"/>
    <w:rsid w:val="00482BF0"/>
    <w:rsid w:val="004A5E10"/>
    <w:rsid w:val="004C49E6"/>
    <w:rsid w:val="004E66F9"/>
    <w:rsid w:val="004E6D5E"/>
    <w:rsid w:val="00506CED"/>
    <w:rsid w:val="005157F9"/>
    <w:rsid w:val="00522D76"/>
    <w:rsid w:val="005442AB"/>
    <w:rsid w:val="00583503"/>
    <w:rsid w:val="005A7796"/>
    <w:rsid w:val="005A7D59"/>
    <w:rsid w:val="00605658"/>
    <w:rsid w:val="00611F4B"/>
    <w:rsid w:val="00616954"/>
    <w:rsid w:val="00662F9F"/>
    <w:rsid w:val="0066475C"/>
    <w:rsid w:val="0069608A"/>
    <w:rsid w:val="006D5D0D"/>
    <w:rsid w:val="006E05B5"/>
    <w:rsid w:val="006F0C04"/>
    <w:rsid w:val="00702A7A"/>
    <w:rsid w:val="00725D2E"/>
    <w:rsid w:val="00734EDC"/>
    <w:rsid w:val="00740A7E"/>
    <w:rsid w:val="00740D9C"/>
    <w:rsid w:val="00762C59"/>
    <w:rsid w:val="0078592E"/>
    <w:rsid w:val="00791D01"/>
    <w:rsid w:val="00795B92"/>
    <w:rsid w:val="007B5ACF"/>
    <w:rsid w:val="007D043E"/>
    <w:rsid w:val="007F6E6B"/>
    <w:rsid w:val="00810AE1"/>
    <w:rsid w:val="0082476B"/>
    <w:rsid w:val="00830056"/>
    <w:rsid w:val="00836AAD"/>
    <w:rsid w:val="008621E9"/>
    <w:rsid w:val="00870E38"/>
    <w:rsid w:val="008A01DD"/>
    <w:rsid w:val="008B2F65"/>
    <w:rsid w:val="008B6ADD"/>
    <w:rsid w:val="008F124C"/>
    <w:rsid w:val="00914692"/>
    <w:rsid w:val="009607A1"/>
    <w:rsid w:val="00984806"/>
    <w:rsid w:val="00992920"/>
    <w:rsid w:val="00995ADF"/>
    <w:rsid w:val="009A671F"/>
    <w:rsid w:val="009D26CD"/>
    <w:rsid w:val="009E5F6C"/>
    <w:rsid w:val="009F2C3B"/>
    <w:rsid w:val="009F3E0D"/>
    <w:rsid w:val="009F603E"/>
    <w:rsid w:val="00A0313C"/>
    <w:rsid w:val="00A12EC1"/>
    <w:rsid w:val="00A17C21"/>
    <w:rsid w:val="00A5029B"/>
    <w:rsid w:val="00A6037D"/>
    <w:rsid w:val="00A7589D"/>
    <w:rsid w:val="00A84D3E"/>
    <w:rsid w:val="00A94711"/>
    <w:rsid w:val="00A95CE9"/>
    <w:rsid w:val="00A979CC"/>
    <w:rsid w:val="00AC41F6"/>
    <w:rsid w:val="00AE1961"/>
    <w:rsid w:val="00AF1B44"/>
    <w:rsid w:val="00B433E6"/>
    <w:rsid w:val="00B47C90"/>
    <w:rsid w:val="00B575BC"/>
    <w:rsid w:val="00B8272A"/>
    <w:rsid w:val="00B83322"/>
    <w:rsid w:val="00B96D13"/>
    <w:rsid w:val="00BA173A"/>
    <w:rsid w:val="00BA7A79"/>
    <w:rsid w:val="00BE4EA8"/>
    <w:rsid w:val="00BE648C"/>
    <w:rsid w:val="00C07B67"/>
    <w:rsid w:val="00C33404"/>
    <w:rsid w:val="00C578ED"/>
    <w:rsid w:val="00C6105A"/>
    <w:rsid w:val="00C63104"/>
    <w:rsid w:val="00C92FD1"/>
    <w:rsid w:val="00CF2CBA"/>
    <w:rsid w:val="00D15E8E"/>
    <w:rsid w:val="00D35356"/>
    <w:rsid w:val="00D469BB"/>
    <w:rsid w:val="00D60D45"/>
    <w:rsid w:val="00D76378"/>
    <w:rsid w:val="00D967CE"/>
    <w:rsid w:val="00DC2DAF"/>
    <w:rsid w:val="00DF004F"/>
    <w:rsid w:val="00DF37E5"/>
    <w:rsid w:val="00E2231B"/>
    <w:rsid w:val="00E2789D"/>
    <w:rsid w:val="00E27E70"/>
    <w:rsid w:val="00E42CDC"/>
    <w:rsid w:val="00E522AA"/>
    <w:rsid w:val="00E5680B"/>
    <w:rsid w:val="00E60DEE"/>
    <w:rsid w:val="00E74A71"/>
    <w:rsid w:val="00E82B3F"/>
    <w:rsid w:val="00ED0283"/>
    <w:rsid w:val="00ED6961"/>
    <w:rsid w:val="00EF317B"/>
    <w:rsid w:val="00F05EFD"/>
    <w:rsid w:val="00F151F8"/>
    <w:rsid w:val="00F717BA"/>
    <w:rsid w:val="00F84DE4"/>
    <w:rsid w:val="00F86251"/>
    <w:rsid w:val="00FC66C5"/>
    <w:rsid w:val="00FD7C5A"/>
    <w:rsid w:val="00FE75B0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Новоторъяльского муниципального района Республики Марий Эл 
от 30 сентября 2020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
</_x041e__x043f__x0438__x0441__x0430__x043d__x0438__x0435_>
    <_x041f__x0430__x043f__x043a__x0430_ xmlns="38d52a24-7ae5-4bae-a16c-ac0d6c809594">2022 год</_x041f__x0430__x043f__x043a__x0430_>
    <_dlc_DocId xmlns="57504d04-691e-4fc4-8f09-4f19fdbe90f6">XXJ7TYMEEKJ2-7771-876</_dlc_DocId>
    <_dlc_DocIdUrl xmlns="57504d04-691e-4fc4-8f09-4f19fdbe90f6">
      <Url>https://vip.gov.mari.ru/toryal/_layouts/DocIdRedir.aspx?ID=XXJ7TYMEEKJ2-7771-876</Url>
      <Description>XXJ7TYMEEKJ2-7771-876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08CEF-CA3E-42EE-AC9A-3FD9F4C2918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8d52a24-7ae5-4bae-a16c-ac0d6c809594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756D9814-6E96-4FC9-8481-92416C8B6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8d52a24-7ae5-4bae-a16c-ac0d6c80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958B-B801-4D68-B192-4DD7D1ABD7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ABD4FC-5404-49B8-9B55-87F3C91416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D7246-D61B-4ABF-8C67-C78ECC802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19 января 2022 г. № 231</vt:lpstr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января 2022 г. № 231</dc:title>
  <dc:creator>11</dc:creator>
  <cp:lastModifiedBy>11</cp:lastModifiedBy>
  <cp:revision>2</cp:revision>
  <cp:lastPrinted>2022-10-04T07:11:00Z</cp:lastPrinted>
  <dcterms:created xsi:type="dcterms:W3CDTF">2022-10-04T07:27:00Z</dcterms:created>
  <dcterms:modified xsi:type="dcterms:W3CDTF">2022-10-04T07:27:00Z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3592e606-92cd-4853-b9c8-8ca7a1cbda54</vt:lpwstr>
  </property>
</Properties>
</file>