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FE5443" w:rsidP="006620E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20E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августа</w:t>
            </w:r>
            <w:r w:rsidR="003C2BF8">
              <w:rPr>
                <w:sz w:val="28"/>
                <w:szCs w:val="28"/>
              </w:rPr>
              <w:t xml:space="preserve"> 2022</w:t>
            </w:r>
            <w:r w:rsidR="007618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FE5443" w:rsidP="006620EE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20EE">
              <w:rPr>
                <w:sz w:val="28"/>
                <w:szCs w:val="28"/>
              </w:rPr>
              <w:t>2</w:t>
            </w:r>
            <w:r w:rsidR="003C2B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6620EE">
              <w:rPr>
                <w:sz w:val="28"/>
                <w:szCs w:val="28"/>
              </w:rPr>
              <w:t>14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E707F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r w:rsidR="00142AE0">
        <w:t xml:space="preserve">, </w:t>
      </w:r>
      <w:r w:rsidR="00FB08F6">
        <w:t>Волжская городская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>
        <w:t>Центральной</w:t>
      </w:r>
      <w:r w:rsidR="000060D6">
        <w:t xml:space="preserve"> </w:t>
      </w:r>
      <w:r>
        <w:t>избирательной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>Волжской городской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</w:t>
      </w:r>
      <w:r w:rsidR="006620EE">
        <w:t>у</w:t>
      </w:r>
      <w:r>
        <w:t xml:space="preserve"> согласно прилагаемому списку.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>Волжской городской</w:t>
      </w:r>
      <w:r w:rsidR="000060D6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>Волжской городской</w:t>
      </w:r>
      <w:r>
        <w:rPr>
          <w:sz w:val="28"/>
        </w:rPr>
        <w:t xml:space="preserve"> 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FE5443">
        <w:rPr>
          <w:sz w:val="28"/>
        </w:rPr>
        <w:t>0</w:t>
      </w:r>
      <w:r w:rsidR="006620EE">
        <w:rPr>
          <w:sz w:val="28"/>
        </w:rPr>
        <w:t>9</w:t>
      </w:r>
      <w:r w:rsidR="00FE5443">
        <w:rPr>
          <w:sz w:val="28"/>
        </w:rPr>
        <w:t xml:space="preserve"> августа</w:t>
      </w:r>
      <w:r>
        <w:rPr>
          <w:sz w:val="28"/>
        </w:rPr>
        <w:t xml:space="preserve"> 20</w:t>
      </w:r>
      <w:r w:rsidR="003C2BF8">
        <w:rPr>
          <w:sz w:val="28"/>
        </w:rPr>
        <w:t>22</w:t>
      </w:r>
      <w:r>
        <w:rPr>
          <w:sz w:val="28"/>
        </w:rPr>
        <w:t xml:space="preserve"> г. № </w:t>
      </w:r>
      <w:r w:rsidR="00FE5443">
        <w:rPr>
          <w:sz w:val="28"/>
        </w:rPr>
        <w:t>5</w:t>
      </w:r>
      <w:r w:rsidR="006620EE">
        <w:rPr>
          <w:sz w:val="28"/>
        </w:rPr>
        <w:t>2</w:t>
      </w:r>
      <w:r w:rsidR="005A3E52">
        <w:rPr>
          <w:sz w:val="28"/>
        </w:rPr>
        <w:t>/</w:t>
      </w:r>
      <w:r w:rsidR="00FE5443">
        <w:rPr>
          <w:sz w:val="28"/>
        </w:rPr>
        <w:t>2</w:t>
      </w:r>
      <w:r w:rsidR="006620EE">
        <w:rPr>
          <w:sz w:val="28"/>
        </w:rPr>
        <w:t>14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E37279">
      <w:pPr>
        <w:rPr>
          <w:sz w:val="28"/>
          <w:szCs w:val="28"/>
        </w:rPr>
      </w:pPr>
    </w:p>
    <w:p w:rsidR="00B123A4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F58A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E37279" w:rsidRPr="0008379F" w:rsidRDefault="00E37279" w:rsidP="00B123A4">
      <w:pPr>
        <w:ind w:firstLine="709"/>
        <w:jc w:val="both"/>
        <w:rPr>
          <w:sz w:val="28"/>
          <w:szCs w:val="28"/>
        </w:rPr>
      </w:pP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B123A4" w:rsidRPr="0070398A" w:rsidTr="005A3E52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645E3F" w:rsidRPr="0070398A" w:rsidTr="00B65D08">
        <w:trPr>
          <w:cantSplit/>
          <w:tblHeader/>
        </w:trPr>
        <w:tc>
          <w:tcPr>
            <w:tcW w:w="567" w:type="dxa"/>
          </w:tcPr>
          <w:p w:rsidR="00645E3F" w:rsidRPr="0070398A" w:rsidRDefault="00B65D08" w:rsidP="00B65D08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645E3F" w:rsidRPr="00A97722" w:rsidRDefault="006620EE" w:rsidP="00645E3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2126" w:type="dxa"/>
          </w:tcPr>
          <w:p w:rsidR="00645E3F" w:rsidRPr="00A97722" w:rsidRDefault="006620EE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Артемьева Татьяна Николаевна</w:t>
            </w:r>
          </w:p>
        </w:tc>
        <w:tc>
          <w:tcPr>
            <w:tcW w:w="1559" w:type="dxa"/>
          </w:tcPr>
          <w:p w:rsidR="00645E3F" w:rsidRPr="00A97722" w:rsidRDefault="006620EE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14.02.1960</w:t>
            </w:r>
          </w:p>
        </w:tc>
        <w:tc>
          <w:tcPr>
            <w:tcW w:w="3544" w:type="dxa"/>
          </w:tcPr>
          <w:p w:rsidR="00645E3F" w:rsidRPr="002771DE" w:rsidRDefault="00645E3F" w:rsidP="006620EE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 xml:space="preserve">собрание избирателей по месту </w:t>
            </w:r>
            <w:r w:rsidR="006620EE">
              <w:rPr>
                <w:sz w:val="28"/>
                <w:szCs w:val="28"/>
              </w:rPr>
              <w:t>жительства</w:t>
            </w:r>
          </w:p>
        </w:tc>
      </w:tr>
    </w:tbl>
    <w:p w:rsidR="00FE5443" w:rsidRPr="00CE6852" w:rsidRDefault="00FE5443">
      <w:pPr>
        <w:jc w:val="center"/>
        <w:rPr>
          <w:sz w:val="28"/>
          <w:szCs w:val="28"/>
        </w:rPr>
      </w:pPr>
    </w:p>
    <w:sectPr w:rsidR="00FE5443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8A" w:rsidRDefault="002B258A">
      <w:r>
        <w:separator/>
      </w:r>
    </w:p>
  </w:endnote>
  <w:endnote w:type="continuationSeparator" w:id="1">
    <w:p w:rsidR="002B258A" w:rsidRDefault="002B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8A" w:rsidRDefault="002B258A">
      <w:r>
        <w:separator/>
      </w:r>
    </w:p>
  </w:footnote>
  <w:footnote w:type="continuationSeparator" w:id="1">
    <w:p w:rsidR="002B258A" w:rsidRDefault="002B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8" w:rsidRPr="00142AE0" w:rsidRDefault="006F4E4A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E37279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A1F2A"/>
    <w:rsid w:val="001B0F0F"/>
    <w:rsid w:val="001B2769"/>
    <w:rsid w:val="001F58A4"/>
    <w:rsid w:val="00282B75"/>
    <w:rsid w:val="0029118F"/>
    <w:rsid w:val="00291A6E"/>
    <w:rsid w:val="002B258A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C2BF8"/>
    <w:rsid w:val="003D4DEE"/>
    <w:rsid w:val="003D527D"/>
    <w:rsid w:val="003D656B"/>
    <w:rsid w:val="004A29E1"/>
    <w:rsid w:val="004D50A2"/>
    <w:rsid w:val="004F2957"/>
    <w:rsid w:val="00520913"/>
    <w:rsid w:val="00556CAD"/>
    <w:rsid w:val="00557991"/>
    <w:rsid w:val="005909DF"/>
    <w:rsid w:val="005A22ED"/>
    <w:rsid w:val="005A3E52"/>
    <w:rsid w:val="005A6C61"/>
    <w:rsid w:val="005A7270"/>
    <w:rsid w:val="005F0E4A"/>
    <w:rsid w:val="005F559A"/>
    <w:rsid w:val="00600619"/>
    <w:rsid w:val="00614D15"/>
    <w:rsid w:val="00630477"/>
    <w:rsid w:val="00645E3F"/>
    <w:rsid w:val="00653815"/>
    <w:rsid w:val="006620EE"/>
    <w:rsid w:val="006A277C"/>
    <w:rsid w:val="006A41DF"/>
    <w:rsid w:val="006A78C7"/>
    <w:rsid w:val="006F4E4A"/>
    <w:rsid w:val="006F6D22"/>
    <w:rsid w:val="00711CB1"/>
    <w:rsid w:val="007136D7"/>
    <w:rsid w:val="007158EA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D0C99"/>
    <w:rsid w:val="007D76C0"/>
    <w:rsid w:val="008208D4"/>
    <w:rsid w:val="008513C8"/>
    <w:rsid w:val="00884AA9"/>
    <w:rsid w:val="008B31C2"/>
    <w:rsid w:val="008F3E76"/>
    <w:rsid w:val="00954A57"/>
    <w:rsid w:val="00986DE1"/>
    <w:rsid w:val="00987042"/>
    <w:rsid w:val="009916A2"/>
    <w:rsid w:val="00991777"/>
    <w:rsid w:val="009A4E9E"/>
    <w:rsid w:val="009A6998"/>
    <w:rsid w:val="009C2338"/>
    <w:rsid w:val="00A22BDC"/>
    <w:rsid w:val="00A34A6B"/>
    <w:rsid w:val="00A51A7F"/>
    <w:rsid w:val="00A52F5E"/>
    <w:rsid w:val="00A547D8"/>
    <w:rsid w:val="00A578D8"/>
    <w:rsid w:val="00A87110"/>
    <w:rsid w:val="00AA7DF1"/>
    <w:rsid w:val="00B123A4"/>
    <w:rsid w:val="00B65D08"/>
    <w:rsid w:val="00B75644"/>
    <w:rsid w:val="00BA369A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9670D"/>
    <w:rsid w:val="00CB12A6"/>
    <w:rsid w:val="00CB2FF3"/>
    <w:rsid w:val="00CD615E"/>
    <w:rsid w:val="00CE6852"/>
    <w:rsid w:val="00D502C3"/>
    <w:rsid w:val="00D709AF"/>
    <w:rsid w:val="00D80B1E"/>
    <w:rsid w:val="00DA2EDA"/>
    <w:rsid w:val="00DC6575"/>
    <w:rsid w:val="00DE2851"/>
    <w:rsid w:val="00E209C0"/>
    <w:rsid w:val="00E32AB7"/>
    <w:rsid w:val="00E37279"/>
    <w:rsid w:val="00E42510"/>
    <w:rsid w:val="00E46857"/>
    <w:rsid w:val="00E963CD"/>
    <w:rsid w:val="00EE7289"/>
    <w:rsid w:val="00EF0417"/>
    <w:rsid w:val="00F259A0"/>
    <w:rsid w:val="00F2615B"/>
    <w:rsid w:val="00F360E7"/>
    <w:rsid w:val="00F9696A"/>
    <w:rsid w:val="00FB08F6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24</cp:revision>
  <cp:lastPrinted>2022-08-09T11:43:00Z</cp:lastPrinted>
  <dcterms:created xsi:type="dcterms:W3CDTF">2021-03-18T07:37:00Z</dcterms:created>
  <dcterms:modified xsi:type="dcterms:W3CDTF">2022-08-09T11:44:00Z</dcterms:modified>
</cp:coreProperties>
</file>