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7169E" w:rsidRDefault="00D05B92" w:rsidP="00CE478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ВОЛЖСКАЯ ГОРОДСКАЯ</w:t>
      </w:r>
      <w:r w:rsidR="00CE4783" w:rsidRPr="0077169E">
        <w:rPr>
          <w:b/>
          <w:color w:val="000000"/>
          <w:sz w:val="32"/>
          <w:szCs w:val="32"/>
        </w:rPr>
        <w:t xml:space="preserve"> ТЕРРИТОРИАЛЬНАЯ</w:t>
      </w:r>
    </w:p>
    <w:p w:rsidR="00CE4783" w:rsidRPr="0077169E" w:rsidRDefault="00CE4783" w:rsidP="00CE4783">
      <w:pPr>
        <w:jc w:val="center"/>
        <w:rPr>
          <w:b/>
          <w:color w:val="000000"/>
          <w:sz w:val="32"/>
          <w:szCs w:val="32"/>
        </w:rPr>
      </w:pPr>
      <w:r w:rsidRPr="0077169E">
        <w:rPr>
          <w:b/>
          <w:color w:val="000000"/>
          <w:sz w:val="32"/>
          <w:szCs w:val="32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77169E" w:rsidRDefault="0077169E" w:rsidP="00CE4783">
      <w:pPr>
        <w:jc w:val="right"/>
        <w:rPr>
          <w:b/>
          <w:u w:val="single"/>
        </w:rPr>
      </w:pPr>
    </w:p>
    <w:p w:rsidR="00CE4783" w:rsidRPr="0077169E" w:rsidRDefault="00CE4783" w:rsidP="00CE4783">
      <w:pPr>
        <w:jc w:val="center"/>
        <w:rPr>
          <w:b/>
          <w:spacing w:val="60"/>
          <w:sz w:val="36"/>
          <w:szCs w:val="36"/>
        </w:rPr>
      </w:pPr>
      <w:r w:rsidRPr="0077169E">
        <w:rPr>
          <w:b/>
          <w:spacing w:val="60"/>
          <w:sz w:val="36"/>
          <w:szCs w:val="36"/>
        </w:rPr>
        <w:t>ПОСТАНОВЛЕНИЕ</w:t>
      </w:r>
    </w:p>
    <w:p w:rsidR="0077169E" w:rsidRPr="005938E0" w:rsidRDefault="0077169E" w:rsidP="00CE4783">
      <w:pPr>
        <w:jc w:val="center"/>
        <w:rPr>
          <w:b/>
          <w:spacing w:val="60"/>
          <w:sz w:val="36"/>
          <w:szCs w:val="36"/>
        </w:rPr>
      </w:pPr>
    </w:p>
    <w:tbl>
      <w:tblPr>
        <w:tblW w:w="9578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5894"/>
        <w:gridCol w:w="1276"/>
      </w:tblGrid>
      <w:tr w:rsidR="00CE4783" w:rsidRPr="00D34B64" w:rsidTr="0077169E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274438" w:rsidP="00204C3D">
            <w:r>
              <w:t>27</w:t>
            </w:r>
            <w:r w:rsidR="00EB13F1">
              <w:t>.08.2022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77169E">
            <w:pPr>
              <w:ind w:right="110"/>
              <w:jc w:val="right"/>
            </w:pPr>
            <w:r w:rsidRPr="00CE4783">
              <w:t>№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E4783" w:rsidRPr="000254FE" w:rsidRDefault="00274438" w:rsidP="00D05B92">
            <w:r>
              <w:t>59</w:t>
            </w:r>
            <w:r w:rsidR="00EB13F1">
              <w:t>/2</w:t>
            </w:r>
            <w:bookmarkStart w:id="0" w:name="_GoBack"/>
            <w:bookmarkEnd w:id="0"/>
            <w:r w:rsidR="00D05B92">
              <w:t>3</w:t>
            </w:r>
            <w:r w:rsidR="00CB065D">
              <w:t>8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8E7727" w:rsidRPr="008E7727" w:rsidRDefault="008E7727" w:rsidP="00CE4783">
      <w:pPr>
        <w:pStyle w:val="aa"/>
        <w:ind w:right="-6"/>
        <w:rPr>
          <w:bCs/>
          <w:szCs w:val="28"/>
        </w:rPr>
      </w:pPr>
    </w:p>
    <w:p w:rsidR="002A2F80" w:rsidRDefault="002A2F80" w:rsidP="00EE7E05">
      <w:pPr>
        <w:pStyle w:val="aa"/>
        <w:ind w:right="-6"/>
        <w:rPr>
          <w:b w:val="0"/>
          <w:szCs w:val="28"/>
        </w:rPr>
      </w:pPr>
    </w:p>
    <w:p w:rsidR="009C175B" w:rsidRPr="00E0734F" w:rsidRDefault="009C175B" w:rsidP="009C175B">
      <w:pPr>
        <w:ind w:right="-1"/>
        <w:jc w:val="center"/>
        <w:rPr>
          <w:b/>
          <w:szCs w:val="28"/>
        </w:rPr>
      </w:pPr>
      <w:r w:rsidRPr="008A646E">
        <w:rPr>
          <w:b/>
          <w:szCs w:val="28"/>
        </w:rPr>
        <w:t xml:space="preserve">Об организации досрочного голосования избирателей </w:t>
      </w:r>
      <w:r>
        <w:rPr>
          <w:b/>
          <w:szCs w:val="28"/>
        </w:rPr>
        <w:br/>
      </w:r>
      <w:r w:rsidRPr="00E0734F">
        <w:rPr>
          <w:b/>
          <w:szCs w:val="28"/>
        </w:rPr>
        <w:t xml:space="preserve">на </w:t>
      </w:r>
      <w:r>
        <w:rPr>
          <w:b/>
          <w:szCs w:val="28"/>
        </w:rPr>
        <w:t xml:space="preserve">дополнительных </w:t>
      </w:r>
      <w:r w:rsidR="00FA281A">
        <w:rPr>
          <w:b/>
          <w:szCs w:val="28"/>
        </w:rPr>
        <w:t>выборах депутата</w:t>
      </w:r>
      <w:r w:rsidRPr="00E0734F">
        <w:rPr>
          <w:b/>
          <w:szCs w:val="28"/>
        </w:rPr>
        <w:t xml:space="preserve"> Собрания депутатов </w:t>
      </w:r>
      <w:r w:rsidR="00432A0D">
        <w:rPr>
          <w:b/>
          <w:szCs w:val="28"/>
        </w:rPr>
        <w:t>городского округа «Город Волжск»</w:t>
      </w:r>
      <w:r>
        <w:rPr>
          <w:b/>
          <w:szCs w:val="28"/>
        </w:rPr>
        <w:t xml:space="preserve"> Республики Марий Эл </w:t>
      </w:r>
      <w:r w:rsidR="00432A0D">
        <w:rPr>
          <w:b/>
          <w:szCs w:val="28"/>
        </w:rPr>
        <w:t>седьмого</w:t>
      </w:r>
      <w:r w:rsidRPr="00E0734F">
        <w:rPr>
          <w:b/>
          <w:szCs w:val="28"/>
        </w:rPr>
        <w:t xml:space="preserve"> созыва</w:t>
      </w:r>
      <w:r>
        <w:rPr>
          <w:b/>
          <w:szCs w:val="28"/>
        </w:rPr>
        <w:t xml:space="preserve"> </w:t>
      </w:r>
      <w:r w:rsidR="000C333C">
        <w:rPr>
          <w:b/>
          <w:szCs w:val="28"/>
        </w:rPr>
        <w:br/>
      </w:r>
      <w:r>
        <w:rPr>
          <w:b/>
          <w:szCs w:val="28"/>
        </w:rPr>
        <w:t xml:space="preserve">по </w:t>
      </w:r>
      <w:r w:rsidR="00432A0D">
        <w:rPr>
          <w:b/>
          <w:szCs w:val="28"/>
        </w:rPr>
        <w:t>Центральному одномандатному избирательному округу № 7</w:t>
      </w:r>
    </w:p>
    <w:p w:rsidR="009C175B" w:rsidRPr="00F84169" w:rsidRDefault="009C175B" w:rsidP="009C175B">
      <w:pPr>
        <w:pStyle w:val="2"/>
      </w:pPr>
    </w:p>
    <w:p w:rsidR="009C175B" w:rsidRDefault="009C175B" w:rsidP="009C175B">
      <w:pPr>
        <w:jc w:val="center"/>
      </w:pPr>
    </w:p>
    <w:p w:rsidR="009C175B" w:rsidRDefault="009C175B" w:rsidP="009C175B">
      <w:pPr>
        <w:pStyle w:val="af3"/>
        <w:widowControl/>
        <w:spacing w:after="0" w:line="26" w:lineRule="atLeast"/>
      </w:pPr>
      <w:r>
        <w:t xml:space="preserve">В соответствии со статьей 22, пунктом 3 статьи 70, статьей 71 Закона Республики Марий Эл «О выборах в органы местного самоуправления </w:t>
      </w:r>
      <w:r>
        <w:br/>
        <w:t xml:space="preserve">в Республике Марий Эл», руководствуясь Методическими рекомендациями </w:t>
      </w:r>
      <w:r>
        <w:br/>
        <w:t xml:space="preserve">о порядке проведения досрочного голосования в помещениях комиссий </w:t>
      </w:r>
      <w:r>
        <w:br/>
        <w:t>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одобренными постановлением Центральной избирательной комиссии Российской Федерации от 4 июня 2014 г. № 233/1480-6 (далее – Методические рекомендации</w:t>
      </w:r>
      <w:r w:rsidRPr="0061660C">
        <w:t xml:space="preserve"> о порядке проведения досрочного голосования</w:t>
      </w:r>
      <w:r>
        <w:t xml:space="preserve">), </w:t>
      </w:r>
      <w:r w:rsidR="00432A0D">
        <w:t>Волжская городская</w:t>
      </w:r>
      <w:r w:rsidRPr="00EC1080">
        <w:t xml:space="preserve"> </w:t>
      </w:r>
      <w:r>
        <w:t xml:space="preserve">территориальная избирательная комиссия </w:t>
      </w:r>
      <w:r>
        <w:rPr>
          <w:spacing w:val="60"/>
        </w:rPr>
        <w:t>постановляе</w:t>
      </w:r>
      <w:r>
        <w:t>т:</w:t>
      </w:r>
      <w:r w:rsidRPr="006B6C0B">
        <w:rPr>
          <w:szCs w:val="28"/>
        </w:rPr>
        <w:t xml:space="preserve"> </w:t>
      </w:r>
    </w:p>
    <w:p w:rsidR="009C175B" w:rsidRDefault="009C175B" w:rsidP="009C175B">
      <w:pPr>
        <w:pStyle w:val="a6"/>
      </w:pPr>
      <w:r>
        <w:t xml:space="preserve">1. Провести досрочное голосование избирателей </w:t>
      </w:r>
      <w:r w:rsidRPr="00F84169">
        <w:rPr>
          <w:szCs w:val="28"/>
        </w:rPr>
        <w:t xml:space="preserve">на </w:t>
      </w:r>
      <w:r>
        <w:rPr>
          <w:szCs w:val="28"/>
        </w:rPr>
        <w:t>дополнительных</w:t>
      </w:r>
      <w:r w:rsidRPr="00F84169">
        <w:rPr>
          <w:szCs w:val="28"/>
        </w:rPr>
        <w:t xml:space="preserve"> выбо</w:t>
      </w:r>
      <w:r w:rsidR="00CB065D">
        <w:rPr>
          <w:szCs w:val="28"/>
        </w:rPr>
        <w:t>рах депутата Собрания депутатов</w:t>
      </w:r>
      <w:r w:rsidRPr="00F84169">
        <w:rPr>
          <w:szCs w:val="28"/>
        </w:rPr>
        <w:t xml:space="preserve"> </w:t>
      </w:r>
      <w:r w:rsidR="00432A0D">
        <w:rPr>
          <w:szCs w:val="28"/>
        </w:rPr>
        <w:t>городского округа «Город Во</w:t>
      </w:r>
      <w:r w:rsidR="00CB065D">
        <w:rPr>
          <w:szCs w:val="28"/>
        </w:rPr>
        <w:t>л</w:t>
      </w:r>
      <w:r w:rsidR="00432A0D">
        <w:rPr>
          <w:szCs w:val="28"/>
        </w:rPr>
        <w:t>жск»</w:t>
      </w:r>
      <w:r w:rsidRPr="00815689">
        <w:rPr>
          <w:szCs w:val="28"/>
        </w:rPr>
        <w:t xml:space="preserve"> Республики Марий Эл </w:t>
      </w:r>
      <w:r w:rsidR="00432A0D">
        <w:rPr>
          <w:szCs w:val="28"/>
        </w:rPr>
        <w:t>седьмого</w:t>
      </w:r>
      <w:r w:rsidRPr="00815689">
        <w:rPr>
          <w:szCs w:val="28"/>
        </w:rPr>
        <w:t xml:space="preserve"> созыва по </w:t>
      </w:r>
      <w:r w:rsidR="00432A0D">
        <w:rPr>
          <w:szCs w:val="28"/>
        </w:rPr>
        <w:t>Центральному одномандатному</w:t>
      </w:r>
      <w:r w:rsidRPr="00815689">
        <w:rPr>
          <w:szCs w:val="28"/>
        </w:rPr>
        <w:t xml:space="preserve"> избирательному округу № </w:t>
      </w:r>
      <w:r w:rsidR="00432A0D">
        <w:rPr>
          <w:szCs w:val="28"/>
        </w:rPr>
        <w:t>7</w:t>
      </w:r>
      <w:r>
        <w:rPr>
          <w:szCs w:val="28"/>
        </w:rPr>
        <w:t xml:space="preserve"> </w:t>
      </w:r>
      <w:r w:rsidR="00432A0D">
        <w:t>в помещении участковой</w:t>
      </w:r>
      <w:r>
        <w:t xml:space="preserve"> избирательн</w:t>
      </w:r>
      <w:r w:rsidR="00432A0D">
        <w:t>ой</w:t>
      </w:r>
      <w:r w:rsidR="00CB065D">
        <w:t xml:space="preserve"> комиссии</w:t>
      </w:r>
      <w:r>
        <w:t xml:space="preserve"> </w:t>
      </w:r>
      <w:r w:rsidRPr="00A154FE">
        <w:t>с 31 августа по 10 сентября 2022 года.</w:t>
      </w:r>
    </w:p>
    <w:p w:rsidR="009C175B" w:rsidRDefault="009C175B" w:rsidP="009C175B">
      <w:pPr>
        <w:pStyle w:val="a6"/>
      </w:pPr>
      <w:r>
        <w:t>2. Ус</w:t>
      </w:r>
      <w:r w:rsidR="00432A0D">
        <w:t>тановить время работы участковой избирательной комиссии</w:t>
      </w:r>
      <w:r>
        <w:t xml:space="preserve"> </w:t>
      </w:r>
      <w:r>
        <w:br/>
        <w:t xml:space="preserve">для проведения досрочного голосования избирателей </w:t>
      </w:r>
      <w:r w:rsidRPr="00F84169">
        <w:rPr>
          <w:szCs w:val="28"/>
        </w:rPr>
        <w:t xml:space="preserve">на </w:t>
      </w:r>
      <w:r>
        <w:rPr>
          <w:szCs w:val="28"/>
        </w:rPr>
        <w:t>дополнительных</w:t>
      </w:r>
      <w:r w:rsidRPr="00F84169">
        <w:rPr>
          <w:szCs w:val="28"/>
        </w:rPr>
        <w:t xml:space="preserve"> выборах депута</w:t>
      </w:r>
      <w:r w:rsidR="00CB065D">
        <w:rPr>
          <w:szCs w:val="28"/>
        </w:rPr>
        <w:t>та Собрания депутатов</w:t>
      </w:r>
      <w:r w:rsidRPr="00F84169">
        <w:rPr>
          <w:szCs w:val="28"/>
        </w:rPr>
        <w:t xml:space="preserve"> </w:t>
      </w:r>
      <w:r w:rsidR="00432A0D">
        <w:rPr>
          <w:szCs w:val="28"/>
        </w:rPr>
        <w:t>городского округа «Город Волжск»</w:t>
      </w:r>
      <w:r w:rsidRPr="00815689">
        <w:rPr>
          <w:szCs w:val="28"/>
        </w:rPr>
        <w:t xml:space="preserve"> Республики Марий Эл </w:t>
      </w:r>
      <w:r w:rsidR="00432A0D">
        <w:rPr>
          <w:szCs w:val="28"/>
        </w:rPr>
        <w:t>седьмого</w:t>
      </w:r>
      <w:r w:rsidRPr="00815689">
        <w:rPr>
          <w:szCs w:val="28"/>
        </w:rPr>
        <w:t xml:space="preserve"> созыва по </w:t>
      </w:r>
      <w:r w:rsidR="00432A0D">
        <w:rPr>
          <w:szCs w:val="28"/>
        </w:rPr>
        <w:t>Центральному одномандатному избирательному округу № 7</w:t>
      </w:r>
      <w:r>
        <w:t>:</w:t>
      </w:r>
    </w:p>
    <w:p w:rsidR="009C175B" w:rsidRPr="00815689" w:rsidRDefault="009C175B" w:rsidP="009C175B">
      <w:pPr>
        <w:pStyle w:val="a6"/>
      </w:pPr>
      <w:r w:rsidRPr="00815689">
        <w:t>31 августа, 1, 2, 5–9 сентября – с 12 до 20 час.;</w:t>
      </w:r>
    </w:p>
    <w:p w:rsidR="009C175B" w:rsidRPr="00815689" w:rsidRDefault="009C175B" w:rsidP="009C175B">
      <w:pPr>
        <w:pStyle w:val="a6"/>
      </w:pPr>
      <w:r w:rsidRPr="00815689">
        <w:t>3, 4 сентября – с 11 до 15 час.;</w:t>
      </w:r>
    </w:p>
    <w:p w:rsidR="009C175B" w:rsidRDefault="009C175B" w:rsidP="009C175B">
      <w:pPr>
        <w:pStyle w:val="a6"/>
      </w:pPr>
      <w:r w:rsidRPr="00815689">
        <w:t>10 сентября – с 10 до 14 час.</w:t>
      </w:r>
    </w:p>
    <w:p w:rsidR="009C175B" w:rsidRDefault="009C175B" w:rsidP="009C175B">
      <w:pPr>
        <w:pStyle w:val="a6"/>
      </w:pPr>
      <w:r>
        <w:t>3. Одобрить:</w:t>
      </w:r>
    </w:p>
    <w:p w:rsidR="009C175B" w:rsidRDefault="009C175B" w:rsidP="009C175B">
      <w:pPr>
        <w:pStyle w:val="af3"/>
        <w:widowControl/>
        <w:spacing w:after="0" w:line="240" w:lineRule="auto"/>
      </w:pPr>
      <w:r>
        <w:t>форму заявления о предоставлении избирателю возможности проголосовать досрочно (приложение № 1);</w:t>
      </w:r>
    </w:p>
    <w:p w:rsidR="009C175B" w:rsidRDefault="009C175B" w:rsidP="009C175B">
      <w:pPr>
        <w:pStyle w:val="af3"/>
        <w:widowControl/>
        <w:spacing w:after="0" w:line="240" w:lineRule="auto"/>
      </w:pPr>
      <w:r>
        <w:lastRenderedPageBreak/>
        <w:t xml:space="preserve">форму акта о признании недействительным избирательного бюллетеня, извлеченного из конверта досрочно проголосовавшего избирателя </w:t>
      </w:r>
      <w:r>
        <w:br/>
        <w:t>(на конверте отсутствуют необходимые реквизиты) (приложение № 2);</w:t>
      </w:r>
    </w:p>
    <w:p w:rsidR="009C175B" w:rsidRDefault="009C175B" w:rsidP="009C175B">
      <w:pPr>
        <w:pStyle w:val="af3"/>
        <w:widowControl/>
        <w:spacing w:after="0" w:line="240" w:lineRule="auto"/>
      </w:pPr>
      <w:r>
        <w:t xml:space="preserve">форму акта о признании недействительными избирательных бюллетеней, извлеченных из конверта досрочно проголосовавшего избирателя </w:t>
      </w:r>
      <w:r w:rsidRPr="006A28D9">
        <w:t xml:space="preserve">(из конверта извлечено более одного бюллетеня) </w:t>
      </w:r>
      <w:r>
        <w:br/>
        <w:t>(приложение № 3);</w:t>
      </w:r>
    </w:p>
    <w:p w:rsidR="009C175B" w:rsidRDefault="009C175B" w:rsidP="009C175B">
      <w:pPr>
        <w:pStyle w:val="af3"/>
        <w:widowControl/>
        <w:spacing w:after="0" w:line="240" w:lineRule="auto"/>
      </w:pPr>
      <w:r>
        <w:t xml:space="preserve">форму акта об отдельном подсчете голосов избирателей </w:t>
      </w:r>
      <w:r>
        <w:br/>
        <w:t>по избирательным бюллетеням досрочно проголосовавших избирателей (приложение № 4);</w:t>
      </w:r>
    </w:p>
    <w:p w:rsidR="009C175B" w:rsidRPr="0033443A" w:rsidRDefault="009C175B" w:rsidP="009C175B">
      <w:pPr>
        <w:ind w:firstLine="709"/>
        <w:rPr>
          <w:szCs w:val="28"/>
        </w:rPr>
      </w:pPr>
      <w:r w:rsidRPr="00163845">
        <w:rPr>
          <w:szCs w:val="28"/>
        </w:rPr>
        <w:t>форм</w:t>
      </w:r>
      <w:r>
        <w:rPr>
          <w:szCs w:val="28"/>
        </w:rPr>
        <w:t>у</w:t>
      </w:r>
      <w:r w:rsidRPr="00163845">
        <w:rPr>
          <w:szCs w:val="28"/>
        </w:rPr>
        <w:t xml:space="preserve"> ведомости передачи избирательных бюллетеней членам </w:t>
      </w:r>
      <w:r>
        <w:rPr>
          <w:szCs w:val="28"/>
        </w:rPr>
        <w:t>участковой</w:t>
      </w:r>
      <w:r w:rsidRPr="00163845">
        <w:rPr>
          <w:szCs w:val="28"/>
        </w:rPr>
        <w:t xml:space="preserve"> избирательной комиссии с правом решающего голоса для выдачи избирателям при проведении досрочного голосования</w:t>
      </w:r>
      <w:r>
        <w:rPr>
          <w:szCs w:val="28"/>
        </w:rPr>
        <w:t xml:space="preserve"> </w:t>
      </w:r>
      <w:r w:rsidRPr="0033443A">
        <w:rPr>
          <w:szCs w:val="28"/>
        </w:rPr>
        <w:t xml:space="preserve">(приложение № </w:t>
      </w:r>
      <w:r>
        <w:rPr>
          <w:szCs w:val="28"/>
        </w:rPr>
        <w:t>5</w:t>
      </w:r>
      <w:r w:rsidRPr="0033443A">
        <w:rPr>
          <w:szCs w:val="28"/>
        </w:rPr>
        <w:t>);</w:t>
      </w:r>
    </w:p>
    <w:p w:rsidR="009C175B" w:rsidRDefault="009C175B" w:rsidP="009C175B">
      <w:pPr>
        <w:pStyle w:val="af3"/>
        <w:widowControl/>
        <w:spacing w:after="0" w:line="240" w:lineRule="auto"/>
      </w:pPr>
      <w:r>
        <w:t xml:space="preserve">форму списка лиц, присутствовавших при проведении досрочного голосования </w:t>
      </w:r>
      <w:r>
        <w:rPr>
          <w:szCs w:val="28"/>
        </w:rPr>
        <w:t>в помещении участковой избирательной комиссии</w:t>
      </w:r>
      <w:r>
        <w:t xml:space="preserve"> </w:t>
      </w:r>
      <w:r>
        <w:br/>
        <w:t>(приложение № 6).</w:t>
      </w:r>
    </w:p>
    <w:p w:rsidR="009C175B" w:rsidRPr="00DE00C3" w:rsidRDefault="009C175B" w:rsidP="009C175B">
      <w:pPr>
        <w:pStyle w:val="af3"/>
        <w:widowControl/>
        <w:spacing w:after="0" w:line="240" w:lineRule="auto"/>
        <w:rPr>
          <w:bCs/>
          <w:spacing w:val="-2"/>
          <w:szCs w:val="28"/>
        </w:rPr>
      </w:pPr>
      <w:r>
        <w:t>3. Установить, что д</w:t>
      </w:r>
      <w:r w:rsidRPr="00436965">
        <w:t xml:space="preserve">ля проведения досрочного голосования </w:t>
      </w:r>
      <w:r w:rsidRPr="0080573B">
        <w:rPr>
          <w:szCs w:val="28"/>
        </w:rPr>
        <w:t xml:space="preserve">избирателей </w:t>
      </w:r>
      <w:r w:rsidRPr="00F84169">
        <w:rPr>
          <w:szCs w:val="28"/>
        </w:rPr>
        <w:t xml:space="preserve">на </w:t>
      </w:r>
      <w:r>
        <w:rPr>
          <w:szCs w:val="28"/>
        </w:rPr>
        <w:t>дополнительных</w:t>
      </w:r>
      <w:r w:rsidR="00FA281A">
        <w:rPr>
          <w:szCs w:val="28"/>
        </w:rPr>
        <w:t xml:space="preserve"> выборах депутата</w:t>
      </w:r>
      <w:r w:rsidRPr="00F84169">
        <w:rPr>
          <w:szCs w:val="28"/>
        </w:rPr>
        <w:t xml:space="preserve"> Собрания депутатов </w:t>
      </w:r>
      <w:r w:rsidR="00432A0D">
        <w:rPr>
          <w:szCs w:val="28"/>
        </w:rPr>
        <w:t>городского округа «Город Волжск»</w:t>
      </w:r>
      <w:r w:rsidRPr="00815689">
        <w:rPr>
          <w:szCs w:val="28"/>
        </w:rPr>
        <w:t xml:space="preserve"> Республики Марий Эл </w:t>
      </w:r>
      <w:r w:rsidR="00CB065D">
        <w:rPr>
          <w:szCs w:val="28"/>
        </w:rPr>
        <w:t>седь</w:t>
      </w:r>
      <w:r w:rsidR="00432A0D">
        <w:rPr>
          <w:szCs w:val="28"/>
        </w:rPr>
        <w:t>мого</w:t>
      </w:r>
      <w:r w:rsidRPr="00815689">
        <w:rPr>
          <w:szCs w:val="28"/>
        </w:rPr>
        <w:t xml:space="preserve"> созыва по </w:t>
      </w:r>
      <w:r w:rsidR="00432A0D">
        <w:rPr>
          <w:szCs w:val="28"/>
        </w:rPr>
        <w:t>Центральному одномандатному избирательному округу № 7</w:t>
      </w:r>
      <w:r>
        <w:rPr>
          <w:szCs w:val="28"/>
        </w:rPr>
        <w:t xml:space="preserve"> </w:t>
      </w:r>
      <w:r w:rsidRPr="00436965">
        <w:t xml:space="preserve">используются специальные </w:t>
      </w:r>
      <w:r w:rsidRPr="00DE00C3">
        <w:t xml:space="preserve">непрозрачные конверты, </w:t>
      </w:r>
      <w:r w:rsidRPr="00DE00C3">
        <w:rPr>
          <w:bCs/>
          <w:spacing w:val="-2"/>
          <w:szCs w:val="28"/>
        </w:rPr>
        <w:t>закупаемые (изготовляемые) в соответствии с требованиями пунктов 3.4</w:t>
      </w:r>
      <w:r w:rsidRPr="0080573B">
        <w:rPr>
          <w:bCs/>
          <w:spacing w:val="-2"/>
          <w:szCs w:val="28"/>
        </w:rPr>
        <w:t>–</w:t>
      </w:r>
      <w:r w:rsidRPr="00DE00C3">
        <w:rPr>
          <w:bCs/>
          <w:spacing w:val="-2"/>
          <w:szCs w:val="28"/>
        </w:rPr>
        <w:t>3.6 Методических рекомендаций о порядке проведения досрочного голосования</w:t>
      </w:r>
      <w:r w:rsidRPr="00DE00C3">
        <w:t>.</w:t>
      </w:r>
    </w:p>
    <w:p w:rsidR="009C175B" w:rsidRPr="00213DBB" w:rsidRDefault="009C175B" w:rsidP="009C175B">
      <w:pPr>
        <w:pStyle w:val="af3"/>
        <w:widowControl/>
        <w:spacing w:after="0" w:line="240" w:lineRule="auto"/>
      </w:pPr>
      <w:r>
        <w:t>4</w:t>
      </w:r>
      <w:r w:rsidRPr="00DE00C3">
        <w:t xml:space="preserve">. Рекомендовать </w:t>
      </w:r>
      <w:r w:rsidR="00432A0D">
        <w:t>участковой</w:t>
      </w:r>
      <w:r>
        <w:t xml:space="preserve"> </w:t>
      </w:r>
      <w:r w:rsidR="00432A0D">
        <w:t>избирательной комиссии</w:t>
      </w:r>
      <w:r w:rsidRPr="00DE00C3">
        <w:t xml:space="preserve"> </w:t>
      </w:r>
      <w:r>
        <w:br/>
      </w:r>
      <w:r w:rsidRPr="00DE00C3">
        <w:t xml:space="preserve">при проведении досрочного голосования избирателей </w:t>
      </w:r>
      <w:r w:rsidRPr="00F84169">
        <w:rPr>
          <w:szCs w:val="28"/>
        </w:rPr>
        <w:t xml:space="preserve">на </w:t>
      </w:r>
      <w:r>
        <w:rPr>
          <w:szCs w:val="28"/>
        </w:rPr>
        <w:t>дополнительных</w:t>
      </w:r>
      <w:r w:rsidRPr="00F84169">
        <w:rPr>
          <w:szCs w:val="28"/>
        </w:rPr>
        <w:t xml:space="preserve"> выбо</w:t>
      </w:r>
      <w:r w:rsidR="00CB065D">
        <w:rPr>
          <w:szCs w:val="28"/>
        </w:rPr>
        <w:t>рах депутата Собрания депутатов</w:t>
      </w:r>
      <w:r w:rsidRPr="00F84169">
        <w:rPr>
          <w:szCs w:val="28"/>
        </w:rPr>
        <w:t xml:space="preserve"> </w:t>
      </w:r>
      <w:r w:rsidR="00432A0D">
        <w:rPr>
          <w:szCs w:val="28"/>
        </w:rPr>
        <w:t>городского округа «Город Волжск»</w:t>
      </w:r>
      <w:r w:rsidRPr="00815689">
        <w:rPr>
          <w:szCs w:val="28"/>
        </w:rPr>
        <w:t xml:space="preserve"> Республики Марий Эл </w:t>
      </w:r>
      <w:r w:rsidR="00432A0D">
        <w:rPr>
          <w:szCs w:val="28"/>
        </w:rPr>
        <w:t>седьмого</w:t>
      </w:r>
      <w:r w:rsidRPr="00815689">
        <w:rPr>
          <w:szCs w:val="28"/>
        </w:rPr>
        <w:t xml:space="preserve"> созыва по </w:t>
      </w:r>
      <w:r w:rsidR="00432A0D">
        <w:rPr>
          <w:szCs w:val="28"/>
        </w:rPr>
        <w:t>Центральному одномандатному избирательному округу № 7</w:t>
      </w:r>
      <w:r>
        <w:t xml:space="preserve"> </w:t>
      </w:r>
      <w:r w:rsidRPr="00DE00C3">
        <w:t>использовать установленные настоящим постановлением формы документов</w:t>
      </w:r>
      <w:r w:rsidRPr="00213DBB">
        <w:t>.</w:t>
      </w:r>
    </w:p>
    <w:p w:rsidR="009C175B" w:rsidRPr="00CE619A" w:rsidRDefault="009C175B" w:rsidP="009C175B">
      <w:pPr>
        <w:ind w:firstLine="709"/>
        <w:rPr>
          <w:szCs w:val="28"/>
        </w:rPr>
      </w:pPr>
      <w:r w:rsidRPr="00CE619A">
        <w:rPr>
          <w:szCs w:val="28"/>
        </w:rPr>
        <w:t xml:space="preserve">5. Разместить прилагаемую информацию о порядке, времени и месте проведения досрочного голосования избирателей на странице </w:t>
      </w:r>
      <w:r w:rsidR="00432A0D">
        <w:rPr>
          <w:szCs w:val="28"/>
        </w:rPr>
        <w:t>Волжской городской</w:t>
      </w:r>
      <w:r>
        <w:rPr>
          <w:szCs w:val="28"/>
        </w:rPr>
        <w:t xml:space="preserve"> </w:t>
      </w:r>
      <w:r w:rsidRPr="00CE619A">
        <w:rPr>
          <w:szCs w:val="28"/>
        </w:rPr>
        <w:t xml:space="preserve">территориальной избирательной комиссии на официальном интернет-портале Республики Марий </w:t>
      </w:r>
      <w:r w:rsidRPr="0003160C">
        <w:rPr>
          <w:szCs w:val="28"/>
        </w:rPr>
        <w:t xml:space="preserve">Эл, перед входом </w:t>
      </w:r>
      <w:r w:rsidRPr="0003160C">
        <w:rPr>
          <w:szCs w:val="28"/>
        </w:rPr>
        <w:br/>
        <w:t xml:space="preserve">в помещение </w:t>
      </w:r>
      <w:r w:rsidRPr="00CE619A">
        <w:rPr>
          <w:szCs w:val="28"/>
        </w:rPr>
        <w:t xml:space="preserve">территориальной избирательной комиссии </w:t>
      </w:r>
      <w:r w:rsidRPr="0003160C">
        <w:rPr>
          <w:szCs w:val="28"/>
        </w:rPr>
        <w:t>и направить для опубликования</w:t>
      </w:r>
      <w:r w:rsidRPr="00CE619A">
        <w:rPr>
          <w:szCs w:val="28"/>
        </w:rPr>
        <w:t xml:space="preserve"> в </w:t>
      </w:r>
      <w:r>
        <w:rPr>
          <w:szCs w:val="28"/>
        </w:rPr>
        <w:t>газету «</w:t>
      </w:r>
      <w:r w:rsidR="00432A0D">
        <w:rPr>
          <w:szCs w:val="28"/>
        </w:rPr>
        <w:t>Волжская правда</w:t>
      </w:r>
      <w:r>
        <w:rPr>
          <w:szCs w:val="28"/>
        </w:rPr>
        <w:t>» (приложение № 7)</w:t>
      </w:r>
      <w:r w:rsidRPr="00CE619A">
        <w:rPr>
          <w:szCs w:val="28"/>
        </w:rPr>
        <w:t>.</w:t>
      </w:r>
    </w:p>
    <w:p w:rsidR="009C175B" w:rsidRDefault="00432A0D" w:rsidP="009C175B">
      <w:pPr>
        <w:pStyle w:val="a6"/>
      </w:pPr>
      <w:r>
        <w:t>6. Участковой избирательной комиссии избирательного участка</w:t>
      </w:r>
      <w:r w:rsidR="009C175B">
        <w:t xml:space="preserve"> </w:t>
      </w:r>
      <w:r w:rsidR="009C175B">
        <w:br/>
        <w:t xml:space="preserve">№ </w:t>
      </w:r>
      <w:r>
        <w:t>125</w:t>
      </w:r>
      <w:r w:rsidR="009C175B">
        <w:t xml:space="preserve"> разместить на стенде участковой избирательной комиссии:</w:t>
      </w:r>
    </w:p>
    <w:p w:rsidR="009C175B" w:rsidRPr="00F74662" w:rsidRDefault="009C175B" w:rsidP="009C175B">
      <w:pPr>
        <w:pStyle w:val="a6"/>
      </w:pPr>
      <w:r w:rsidRPr="00CE619A">
        <w:rPr>
          <w:szCs w:val="28"/>
        </w:rPr>
        <w:t xml:space="preserve">информацию о порядке, времени и месте проведения досрочного голосования </w:t>
      </w:r>
      <w:r w:rsidRPr="00F74662">
        <w:rPr>
          <w:szCs w:val="28"/>
        </w:rPr>
        <w:t>избирателей не позднее 31 августа 2022 года (приложение № 7);</w:t>
      </w:r>
    </w:p>
    <w:p w:rsidR="009C175B" w:rsidRPr="00F74662" w:rsidRDefault="009C175B" w:rsidP="009C175B">
      <w:pPr>
        <w:pStyle w:val="a6"/>
      </w:pPr>
      <w:r w:rsidRPr="00F74662">
        <w:t xml:space="preserve">информацию о числе избирателей, включенных в список избирателей на избирательном участке № </w:t>
      </w:r>
      <w:r w:rsidR="00432A0D">
        <w:t>125</w:t>
      </w:r>
      <w:r w:rsidRPr="00F74662">
        <w:t>, проголосовавших досрочно, не позднее 10 сентября 2022 года (приложение № 8).</w:t>
      </w:r>
    </w:p>
    <w:p w:rsidR="009C175B" w:rsidRDefault="009C175B" w:rsidP="009C175B">
      <w:pPr>
        <w:pStyle w:val="a6"/>
      </w:pPr>
      <w:r w:rsidRPr="00F74662">
        <w:t>7. Направить наст</w:t>
      </w:r>
      <w:r w:rsidR="00432A0D">
        <w:t>оящее постановление в участковую избирательную комиссию избирательного участка</w:t>
      </w:r>
      <w:r>
        <w:t xml:space="preserve"> № </w:t>
      </w:r>
      <w:r w:rsidR="00432A0D">
        <w:t>125</w:t>
      </w:r>
      <w:r>
        <w:t>.</w:t>
      </w:r>
    </w:p>
    <w:p w:rsidR="009C175B" w:rsidRDefault="009C175B" w:rsidP="009C175B">
      <w:pPr>
        <w:pStyle w:val="af3"/>
        <w:keepNext/>
        <w:widowControl/>
        <w:spacing w:after="0" w:line="26" w:lineRule="atLeast"/>
      </w:pPr>
      <w:r>
        <w:lastRenderedPageBreak/>
        <w:t xml:space="preserve">8. Контроль за выполнением настоящего постановления возложить </w:t>
      </w:r>
      <w:r>
        <w:br/>
        <w:t xml:space="preserve">на секретаря </w:t>
      </w:r>
      <w:r w:rsidR="00432A0D">
        <w:t>Волжской городской</w:t>
      </w:r>
      <w:r>
        <w:t xml:space="preserve"> </w:t>
      </w:r>
      <w:r w:rsidRPr="00CE619A">
        <w:rPr>
          <w:szCs w:val="28"/>
        </w:rPr>
        <w:t xml:space="preserve">территориальной избирательной комиссии </w:t>
      </w:r>
      <w:r w:rsidR="00432A0D">
        <w:rPr>
          <w:szCs w:val="28"/>
        </w:rPr>
        <w:t>Ю.А. Горелову</w:t>
      </w:r>
      <w:r>
        <w:t>.</w:t>
      </w:r>
    </w:p>
    <w:p w:rsidR="00B36D43" w:rsidRDefault="00B36D43" w:rsidP="0087392F">
      <w:pPr>
        <w:pStyle w:val="af1"/>
        <w:spacing w:line="312" w:lineRule="auto"/>
        <w:ind w:firstLine="709"/>
        <w:rPr>
          <w:b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77169E" w:rsidRDefault="000A701F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CE4783" w:rsidRPr="007158EA" w:rsidRDefault="00D05B92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Волжской городской</w:t>
            </w:r>
            <w:r w:rsidR="000A701F">
              <w:rPr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05B92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Р.Х.Ханнанова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  <w:p w:rsidR="002A2F80" w:rsidRDefault="002A2F80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69E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</w:p>
          <w:p w:rsidR="00CE4783" w:rsidRPr="007158EA" w:rsidRDefault="00D05B92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Волжской городской</w:t>
            </w:r>
            <w:r w:rsidR="000A701F">
              <w:rPr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D05B92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Ю.А.Горелова</w:t>
            </w:r>
          </w:p>
        </w:tc>
      </w:tr>
    </w:tbl>
    <w:p w:rsidR="00AF7B23" w:rsidRDefault="00AF7B23" w:rsidP="00F00324">
      <w:pPr>
        <w:rPr>
          <w:sz w:val="2"/>
          <w:szCs w:val="2"/>
        </w:rPr>
      </w:pPr>
    </w:p>
    <w:p w:rsidR="00204C3D" w:rsidRPr="00CC23F9" w:rsidRDefault="00204C3D" w:rsidP="00CC23F9">
      <w:pPr>
        <w:spacing w:after="200" w:line="276" w:lineRule="auto"/>
        <w:jc w:val="left"/>
        <w:rPr>
          <w:sz w:val="2"/>
          <w:szCs w:val="2"/>
        </w:rPr>
      </w:pPr>
    </w:p>
    <w:sectPr w:rsidR="00204C3D" w:rsidRPr="00CC23F9" w:rsidSect="00AD3B45">
      <w:headerReference w:type="even" r:id="rId8"/>
      <w:footerReference w:type="first" r:id="rId9"/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4C" w:rsidRDefault="00031C4C" w:rsidP="00EC1969">
      <w:r>
        <w:separator/>
      </w:r>
    </w:p>
  </w:endnote>
  <w:endnote w:type="continuationSeparator" w:id="1">
    <w:p w:rsidR="00031C4C" w:rsidRDefault="00031C4C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6285"/>
      <w:docPartObj>
        <w:docPartGallery w:val="Page Numbers (Bottom of Page)"/>
        <w:docPartUnique/>
      </w:docPartObj>
    </w:sdtPr>
    <w:sdtContent>
      <w:p w:rsidR="00AD3B45" w:rsidRDefault="00CB5A8D">
        <w:pPr>
          <w:pStyle w:val="af5"/>
          <w:jc w:val="center"/>
        </w:pPr>
      </w:p>
    </w:sdtContent>
  </w:sdt>
  <w:p w:rsidR="00AD3B45" w:rsidRDefault="00AD3B45" w:rsidP="00AD3B45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4C" w:rsidRDefault="00031C4C" w:rsidP="00EC1969">
      <w:r>
        <w:separator/>
      </w:r>
    </w:p>
  </w:footnote>
  <w:footnote w:type="continuationSeparator" w:id="1">
    <w:p w:rsidR="00031C4C" w:rsidRDefault="00031C4C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CB5A8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031C4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0C40"/>
    <w:rsid w:val="00001856"/>
    <w:rsid w:val="00012BB9"/>
    <w:rsid w:val="000135C0"/>
    <w:rsid w:val="000254FE"/>
    <w:rsid w:val="00027860"/>
    <w:rsid w:val="00031C4C"/>
    <w:rsid w:val="000416EC"/>
    <w:rsid w:val="00044979"/>
    <w:rsid w:val="00067948"/>
    <w:rsid w:val="00081EEB"/>
    <w:rsid w:val="000A701F"/>
    <w:rsid w:val="000C1824"/>
    <w:rsid w:val="000C333C"/>
    <w:rsid w:val="000D2F02"/>
    <w:rsid w:val="000F79A3"/>
    <w:rsid w:val="00147C54"/>
    <w:rsid w:val="001566F0"/>
    <w:rsid w:val="00181B09"/>
    <w:rsid w:val="001D316F"/>
    <w:rsid w:val="001D6C82"/>
    <w:rsid w:val="001F7856"/>
    <w:rsid w:val="0020422A"/>
    <w:rsid w:val="00204C3D"/>
    <w:rsid w:val="00210E0F"/>
    <w:rsid w:val="0023407F"/>
    <w:rsid w:val="00261CB4"/>
    <w:rsid w:val="00273295"/>
    <w:rsid w:val="00274438"/>
    <w:rsid w:val="00286ECF"/>
    <w:rsid w:val="00286F44"/>
    <w:rsid w:val="002A2F80"/>
    <w:rsid w:val="002B0B9E"/>
    <w:rsid w:val="002B1659"/>
    <w:rsid w:val="002B6867"/>
    <w:rsid w:val="002D0C30"/>
    <w:rsid w:val="003035E2"/>
    <w:rsid w:val="00304593"/>
    <w:rsid w:val="00351204"/>
    <w:rsid w:val="003614FC"/>
    <w:rsid w:val="00370972"/>
    <w:rsid w:val="0037613D"/>
    <w:rsid w:val="003A0614"/>
    <w:rsid w:val="003A133F"/>
    <w:rsid w:val="003C11D1"/>
    <w:rsid w:val="003E5759"/>
    <w:rsid w:val="003F7332"/>
    <w:rsid w:val="00404AE3"/>
    <w:rsid w:val="00432A0D"/>
    <w:rsid w:val="00464FD6"/>
    <w:rsid w:val="00483F24"/>
    <w:rsid w:val="00487303"/>
    <w:rsid w:val="004C1ADB"/>
    <w:rsid w:val="0052039C"/>
    <w:rsid w:val="00522730"/>
    <w:rsid w:val="00544252"/>
    <w:rsid w:val="00552586"/>
    <w:rsid w:val="0055292F"/>
    <w:rsid w:val="00572163"/>
    <w:rsid w:val="00582AF0"/>
    <w:rsid w:val="0059215F"/>
    <w:rsid w:val="005F0A01"/>
    <w:rsid w:val="005F5948"/>
    <w:rsid w:val="0067154A"/>
    <w:rsid w:val="006958B5"/>
    <w:rsid w:val="006A2B53"/>
    <w:rsid w:val="006E3CBF"/>
    <w:rsid w:val="00725CB6"/>
    <w:rsid w:val="00742321"/>
    <w:rsid w:val="00744A83"/>
    <w:rsid w:val="0077169E"/>
    <w:rsid w:val="00776807"/>
    <w:rsid w:val="00777456"/>
    <w:rsid w:val="0079281C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69C4"/>
    <w:rsid w:val="008E7727"/>
    <w:rsid w:val="00922FE1"/>
    <w:rsid w:val="00933304"/>
    <w:rsid w:val="00947735"/>
    <w:rsid w:val="0096066A"/>
    <w:rsid w:val="00973B3E"/>
    <w:rsid w:val="009A5BDB"/>
    <w:rsid w:val="009C175B"/>
    <w:rsid w:val="009D3B9C"/>
    <w:rsid w:val="009E056F"/>
    <w:rsid w:val="009E76B8"/>
    <w:rsid w:val="009F5EA9"/>
    <w:rsid w:val="009F64F4"/>
    <w:rsid w:val="00A117E4"/>
    <w:rsid w:val="00A21DD0"/>
    <w:rsid w:val="00A27EE7"/>
    <w:rsid w:val="00A3742E"/>
    <w:rsid w:val="00A37681"/>
    <w:rsid w:val="00A52A2E"/>
    <w:rsid w:val="00A605A9"/>
    <w:rsid w:val="00A6062D"/>
    <w:rsid w:val="00A65439"/>
    <w:rsid w:val="00A77EAD"/>
    <w:rsid w:val="00AB175D"/>
    <w:rsid w:val="00AB2142"/>
    <w:rsid w:val="00AB2EB1"/>
    <w:rsid w:val="00AD25B1"/>
    <w:rsid w:val="00AD3B45"/>
    <w:rsid w:val="00AF7B23"/>
    <w:rsid w:val="00B1508B"/>
    <w:rsid w:val="00B36D43"/>
    <w:rsid w:val="00B42B93"/>
    <w:rsid w:val="00B561D2"/>
    <w:rsid w:val="00BA68FC"/>
    <w:rsid w:val="00BC171B"/>
    <w:rsid w:val="00BE2572"/>
    <w:rsid w:val="00C05418"/>
    <w:rsid w:val="00C20F86"/>
    <w:rsid w:val="00C30246"/>
    <w:rsid w:val="00C347F8"/>
    <w:rsid w:val="00C533FC"/>
    <w:rsid w:val="00C8283E"/>
    <w:rsid w:val="00C83729"/>
    <w:rsid w:val="00C83BBD"/>
    <w:rsid w:val="00C92695"/>
    <w:rsid w:val="00C97BC9"/>
    <w:rsid w:val="00CA3DE3"/>
    <w:rsid w:val="00CA446B"/>
    <w:rsid w:val="00CB065D"/>
    <w:rsid w:val="00CB5A8D"/>
    <w:rsid w:val="00CC23F9"/>
    <w:rsid w:val="00CC4E64"/>
    <w:rsid w:val="00CE4783"/>
    <w:rsid w:val="00D05B92"/>
    <w:rsid w:val="00D8173F"/>
    <w:rsid w:val="00D911C2"/>
    <w:rsid w:val="00DA7C88"/>
    <w:rsid w:val="00DB309B"/>
    <w:rsid w:val="00DB43DF"/>
    <w:rsid w:val="00DD7AD1"/>
    <w:rsid w:val="00E32A50"/>
    <w:rsid w:val="00E43550"/>
    <w:rsid w:val="00E81C98"/>
    <w:rsid w:val="00E969D6"/>
    <w:rsid w:val="00EA4851"/>
    <w:rsid w:val="00EA491A"/>
    <w:rsid w:val="00EA586B"/>
    <w:rsid w:val="00EB13F1"/>
    <w:rsid w:val="00EB5605"/>
    <w:rsid w:val="00EC1969"/>
    <w:rsid w:val="00EC3480"/>
    <w:rsid w:val="00ED40DB"/>
    <w:rsid w:val="00EE7E05"/>
    <w:rsid w:val="00F00324"/>
    <w:rsid w:val="00F07BF9"/>
    <w:rsid w:val="00FA281A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  <w:style w:type="paragraph" w:customStyle="1" w:styleId="ConsPlusNormal">
    <w:name w:val="ConsPlusNormal"/>
    <w:rsid w:val="00771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  <w:style w:type="paragraph" w:customStyle="1" w:styleId="ConsPlusNormal">
    <w:name w:val="ConsPlusNormal"/>
    <w:rsid w:val="00771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62AF-3CB8-4661-AD51-C808F8EF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23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2021-07-30T07:02:00Z</cp:lastPrinted>
  <dcterms:created xsi:type="dcterms:W3CDTF">2022-08-27T05:43:00Z</dcterms:created>
  <dcterms:modified xsi:type="dcterms:W3CDTF">2022-08-31T16:05:00Z</dcterms:modified>
</cp:coreProperties>
</file>