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D5" w:rsidRDefault="00E871D5" w:rsidP="00E871D5">
      <w:pPr>
        <w:jc w:val="center"/>
        <w:rPr>
          <w:b/>
          <w:sz w:val="32"/>
          <w:szCs w:val="32"/>
        </w:rPr>
      </w:pPr>
    </w:p>
    <w:p w:rsidR="00612D35" w:rsidRPr="00BE5F7F" w:rsidRDefault="00612D35" w:rsidP="00612D35">
      <w:pPr>
        <w:widowControl w:val="0"/>
        <w:autoSpaceDE w:val="0"/>
        <w:jc w:val="both"/>
        <w:rPr>
          <w:rStyle w:val="a8"/>
        </w:rPr>
      </w:pPr>
      <w:r w:rsidRPr="00BE5F7F">
        <w:rPr>
          <w:rStyle w:val="a8"/>
        </w:rPr>
        <w:t>Слайд 1</w:t>
      </w:r>
    </w:p>
    <w:p w:rsidR="00EB74E4" w:rsidRDefault="001427CE" w:rsidP="00E871D5">
      <w:pPr>
        <w:jc w:val="center"/>
        <w:rPr>
          <w:b/>
          <w:sz w:val="28"/>
          <w:szCs w:val="28"/>
        </w:rPr>
      </w:pPr>
      <w:r>
        <w:rPr>
          <w:b/>
          <w:sz w:val="28"/>
          <w:szCs w:val="28"/>
        </w:rPr>
        <w:t>Добрый вечер</w:t>
      </w:r>
      <w:r w:rsidR="00E871D5">
        <w:rPr>
          <w:b/>
          <w:sz w:val="28"/>
          <w:szCs w:val="28"/>
        </w:rPr>
        <w:t xml:space="preserve"> уважаемые депутаты, </w:t>
      </w:r>
      <w:r w:rsidR="00EB74E4">
        <w:rPr>
          <w:b/>
          <w:sz w:val="28"/>
          <w:szCs w:val="28"/>
        </w:rPr>
        <w:t xml:space="preserve">приглашенные, жители </w:t>
      </w:r>
    </w:p>
    <w:p w:rsidR="00E871D5" w:rsidRDefault="00EB74E4" w:rsidP="00E64EC8">
      <w:pPr>
        <w:jc w:val="center"/>
        <w:rPr>
          <w:b/>
          <w:sz w:val="28"/>
          <w:szCs w:val="28"/>
        </w:rPr>
      </w:pPr>
      <w:r>
        <w:rPr>
          <w:b/>
          <w:sz w:val="28"/>
          <w:szCs w:val="28"/>
        </w:rPr>
        <w:t>Верх-Ушнурского поселения</w:t>
      </w:r>
      <w:r w:rsidR="00E871D5">
        <w:rPr>
          <w:b/>
          <w:sz w:val="28"/>
          <w:szCs w:val="28"/>
        </w:rPr>
        <w:t>!</w:t>
      </w:r>
    </w:p>
    <w:p w:rsidR="00E64EC8" w:rsidRPr="00E64EC8" w:rsidRDefault="00E64EC8" w:rsidP="00E64EC8">
      <w:pPr>
        <w:jc w:val="center"/>
        <w:rPr>
          <w:b/>
          <w:sz w:val="28"/>
          <w:szCs w:val="28"/>
        </w:rPr>
      </w:pPr>
    </w:p>
    <w:p w:rsidR="00C6533E" w:rsidRPr="00E64EC8" w:rsidRDefault="00E871D5" w:rsidP="00E871D5">
      <w:pPr>
        <w:ind w:firstLine="709"/>
        <w:jc w:val="both"/>
        <w:rPr>
          <w:bCs/>
          <w:sz w:val="28"/>
          <w:szCs w:val="28"/>
        </w:rPr>
      </w:pPr>
      <w:r w:rsidRPr="00E64EC8">
        <w:rPr>
          <w:sz w:val="28"/>
          <w:szCs w:val="28"/>
        </w:rPr>
        <w:t>Подводя итоги</w:t>
      </w:r>
      <w:r w:rsidR="00C6533E" w:rsidRPr="00E64EC8">
        <w:rPr>
          <w:sz w:val="28"/>
          <w:szCs w:val="28"/>
        </w:rPr>
        <w:t>,</w:t>
      </w:r>
      <w:r w:rsidRPr="00E64EC8">
        <w:rPr>
          <w:sz w:val="28"/>
          <w:szCs w:val="28"/>
        </w:rPr>
        <w:t xml:space="preserve"> за отчетный год следует сказать</w:t>
      </w:r>
      <w:r w:rsidR="00E64EC8">
        <w:rPr>
          <w:sz w:val="28"/>
          <w:szCs w:val="28"/>
        </w:rPr>
        <w:t>,</w:t>
      </w:r>
      <w:r w:rsidR="00632268">
        <w:rPr>
          <w:rFonts w:eastAsia="Times New Roman"/>
          <w:color w:val="222222"/>
          <w:sz w:val="28"/>
          <w:szCs w:val="28"/>
          <w:lang w:eastAsia="ru-RU"/>
        </w:rPr>
        <w:t xml:space="preserve">что </w:t>
      </w:r>
      <w:r w:rsidR="00A06D16" w:rsidRPr="00A06D16">
        <w:rPr>
          <w:rFonts w:eastAsia="Times New Roman"/>
          <w:color w:val="222222"/>
          <w:sz w:val="28"/>
          <w:szCs w:val="28"/>
          <w:lang w:eastAsia="ru-RU"/>
        </w:rPr>
        <w:t>202</w:t>
      </w:r>
      <w:r w:rsidR="008E379F">
        <w:rPr>
          <w:rFonts w:eastAsia="Times New Roman"/>
          <w:color w:val="222222"/>
          <w:sz w:val="28"/>
          <w:szCs w:val="28"/>
          <w:lang w:eastAsia="ru-RU"/>
        </w:rPr>
        <w:t>2</w:t>
      </w:r>
      <w:r w:rsidR="00632268">
        <w:rPr>
          <w:rFonts w:eastAsia="Times New Roman"/>
          <w:color w:val="222222"/>
          <w:sz w:val="28"/>
          <w:szCs w:val="28"/>
          <w:lang w:eastAsia="ru-RU"/>
        </w:rPr>
        <w:t>-й год</w:t>
      </w:r>
      <w:r w:rsidR="00A06D16" w:rsidRPr="00A06D16">
        <w:rPr>
          <w:rFonts w:eastAsia="Times New Roman"/>
          <w:color w:val="222222"/>
          <w:sz w:val="28"/>
          <w:szCs w:val="28"/>
          <w:lang w:eastAsia="ru-RU"/>
        </w:rPr>
        <w:t xml:space="preserve"> выдал</w:t>
      </w:r>
      <w:r w:rsidR="00632268">
        <w:rPr>
          <w:rFonts w:eastAsia="Times New Roman"/>
          <w:color w:val="222222"/>
          <w:sz w:val="28"/>
          <w:szCs w:val="28"/>
          <w:lang w:eastAsia="ru-RU"/>
        </w:rPr>
        <w:t>ся  сложным, но в то же время удачным</w:t>
      </w:r>
      <w:r w:rsidR="00A06D16" w:rsidRPr="00A06D16">
        <w:rPr>
          <w:rFonts w:eastAsia="Times New Roman"/>
          <w:color w:val="222222"/>
          <w:sz w:val="28"/>
          <w:szCs w:val="28"/>
          <w:lang w:eastAsia="ru-RU"/>
        </w:rPr>
        <w:t xml:space="preserve"> для</w:t>
      </w:r>
      <w:r w:rsidR="00632268">
        <w:rPr>
          <w:rFonts w:eastAsia="Times New Roman"/>
          <w:color w:val="222222"/>
          <w:sz w:val="28"/>
          <w:szCs w:val="28"/>
          <w:lang w:eastAsia="ru-RU"/>
        </w:rPr>
        <w:t xml:space="preserve"> всех нас. Пандемия коронавирусной инфекции </w:t>
      </w:r>
      <w:r w:rsidR="00632268">
        <w:rPr>
          <w:rFonts w:eastAsia="Times New Roman"/>
          <w:color w:val="222222"/>
          <w:sz w:val="28"/>
          <w:szCs w:val="28"/>
          <w:lang w:val="en-US" w:eastAsia="ru-RU"/>
        </w:rPr>
        <w:t>COVID</w:t>
      </w:r>
      <w:r w:rsidR="00632268">
        <w:rPr>
          <w:rFonts w:eastAsia="Times New Roman"/>
          <w:color w:val="222222"/>
          <w:sz w:val="28"/>
          <w:szCs w:val="28"/>
          <w:lang w:eastAsia="ru-RU"/>
        </w:rPr>
        <w:t>-19 закончилась.</w:t>
      </w:r>
      <w:r w:rsidRPr="00E64EC8">
        <w:rPr>
          <w:bCs/>
          <w:sz w:val="28"/>
          <w:szCs w:val="28"/>
        </w:rPr>
        <w:t xml:space="preserve">Отмечена как положительная, так и отрицательная динамика развития различных отраслей экономики. </w:t>
      </w:r>
    </w:p>
    <w:p w:rsidR="00E871D5" w:rsidRPr="00E45716" w:rsidRDefault="001427CE" w:rsidP="00E871D5">
      <w:pPr>
        <w:ind w:firstLine="709"/>
        <w:jc w:val="both"/>
        <w:rPr>
          <w:sz w:val="28"/>
          <w:szCs w:val="28"/>
        </w:rPr>
      </w:pPr>
      <w:r w:rsidRPr="00E64EC8">
        <w:rPr>
          <w:bCs/>
          <w:sz w:val="28"/>
          <w:szCs w:val="28"/>
        </w:rPr>
        <w:t xml:space="preserve">В своей деятельности Верх-Ушнурская сельская администрация </w:t>
      </w:r>
      <w:r>
        <w:rPr>
          <w:bCs/>
          <w:sz w:val="28"/>
          <w:szCs w:val="28"/>
        </w:rPr>
        <w:t xml:space="preserve">Советского муниципального района </w:t>
      </w:r>
      <w:r w:rsidR="00CF1F03">
        <w:rPr>
          <w:bCs/>
          <w:sz w:val="28"/>
          <w:szCs w:val="28"/>
        </w:rPr>
        <w:t xml:space="preserve">РМЭ </w:t>
      </w:r>
      <w:r>
        <w:rPr>
          <w:bCs/>
          <w:sz w:val="28"/>
          <w:szCs w:val="28"/>
        </w:rPr>
        <w:t xml:space="preserve">руководствуется </w:t>
      </w:r>
      <w:r w:rsidR="00392FF1">
        <w:rPr>
          <w:bCs/>
          <w:sz w:val="28"/>
          <w:szCs w:val="28"/>
        </w:rPr>
        <w:t>Федеральным Законом</w:t>
      </w:r>
      <w:r>
        <w:rPr>
          <w:bCs/>
          <w:sz w:val="28"/>
          <w:szCs w:val="28"/>
        </w:rPr>
        <w:t xml:space="preserve"> №131-ФЗ от 06.10.2003 года «Об  общих</w:t>
      </w:r>
      <w:r w:rsidR="00CF1F03">
        <w:rPr>
          <w:bCs/>
          <w:sz w:val="28"/>
          <w:szCs w:val="28"/>
        </w:rPr>
        <w:t xml:space="preserve"> принципах организации местного самоуправления в Российской </w:t>
      </w:r>
      <w:r w:rsidR="00392FF1">
        <w:rPr>
          <w:bCs/>
          <w:sz w:val="28"/>
          <w:szCs w:val="28"/>
        </w:rPr>
        <w:t>Ф</w:t>
      </w:r>
      <w:r w:rsidR="00CF1F03">
        <w:rPr>
          <w:bCs/>
          <w:sz w:val="28"/>
          <w:szCs w:val="28"/>
        </w:rPr>
        <w:t>едерации»,законами</w:t>
      </w:r>
      <w:r w:rsidR="00A15335">
        <w:rPr>
          <w:bCs/>
          <w:sz w:val="28"/>
          <w:szCs w:val="28"/>
        </w:rPr>
        <w:t xml:space="preserve"> Российской Федерации и</w:t>
      </w:r>
      <w:r w:rsidR="00CF1F03">
        <w:rPr>
          <w:bCs/>
          <w:sz w:val="28"/>
          <w:szCs w:val="28"/>
        </w:rPr>
        <w:t xml:space="preserve"> Республики Марий Эл, </w:t>
      </w:r>
      <w:r w:rsidR="00A15335">
        <w:rPr>
          <w:bCs/>
          <w:sz w:val="28"/>
          <w:szCs w:val="28"/>
        </w:rPr>
        <w:t>Уставом Верх-Ушнурского сельского поселения</w:t>
      </w:r>
      <w:r w:rsidR="004A7DB8">
        <w:rPr>
          <w:bCs/>
          <w:sz w:val="28"/>
          <w:szCs w:val="28"/>
        </w:rPr>
        <w:t>,</w:t>
      </w:r>
      <w:r w:rsidR="003E1546">
        <w:rPr>
          <w:bCs/>
          <w:sz w:val="28"/>
          <w:szCs w:val="28"/>
        </w:rPr>
        <w:t xml:space="preserve"> н</w:t>
      </w:r>
      <w:r w:rsidR="00A15335">
        <w:rPr>
          <w:bCs/>
          <w:sz w:val="28"/>
          <w:szCs w:val="28"/>
        </w:rPr>
        <w:t xml:space="preserve">ормативно-правовыми актами </w:t>
      </w:r>
      <w:r w:rsidR="00CF1F03">
        <w:rPr>
          <w:bCs/>
          <w:sz w:val="28"/>
          <w:szCs w:val="28"/>
        </w:rPr>
        <w:t xml:space="preserve"> Собрания депутатов Верх-Ушну</w:t>
      </w:r>
      <w:r w:rsidR="003E1546">
        <w:rPr>
          <w:bCs/>
          <w:sz w:val="28"/>
          <w:szCs w:val="28"/>
        </w:rPr>
        <w:t xml:space="preserve">рского </w:t>
      </w:r>
      <w:r w:rsidR="00A15335">
        <w:rPr>
          <w:bCs/>
          <w:sz w:val="28"/>
          <w:szCs w:val="28"/>
        </w:rPr>
        <w:t xml:space="preserve">сельского </w:t>
      </w:r>
      <w:r w:rsidR="00A15335" w:rsidRPr="00E45716">
        <w:rPr>
          <w:sz w:val="28"/>
          <w:szCs w:val="28"/>
        </w:rPr>
        <w:t>поселения</w:t>
      </w:r>
      <w:r w:rsidR="003E1546">
        <w:rPr>
          <w:sz w:val="28"/>
          <w:szCs w:val="28"/>
        </w:rPr>
        <w:t xml:space="preserve"> </w:t>
      </w:r>
      <w:r w:rsidR="00A15335" w:rsidRPr="00E45716">
        <w:rPr>
          <w:sz w:val="28"/>
          <w:szCs w:val="28"/>
        </w:rPr>
        <w:t xml:space="preserve">и </w:t>
      </w:r>
      <w:r w:rsidR="00CF1F03" w:rsidRPr="00E45716">
        <w:rPr>
          <w:sz w:val="28"/>
          <w:szCs w:val="28"/>
        </w:rPr>
        <w:t xml:space="preserve"> Верх-Ушнурско</w:t>
      </w:r>
      <w:r w:rsidR="00A15335" w:rsidRPr="00E45716">
        <w:rPr>
          <w:sz w:val="28"/>
          <w:szCs w:val="28"/>
        </w:rPr>
        <w:t>й</w:t>
      </w:r>
      <w:r w:rsidR="003E1546">
        <w:rPr>
          <w:sz w:val="28"/>
          <w:szCs w:val="28"/>
        </w:rPr>
        <w:t xml:space="preserve"> </w:t>
      </w:r>
      <w:r w:rsidR="00A15335" w:rsidRPr="00E45716">
        <w:rPr>
          <w:sz w:val="28"/>
          <w:szCs w:val="28"/>
        </w:rPr>
        <w:t>с</w:t>
      </w:r>
      <w:r w:rsidR="00CF1F03" w:rsidRPr="00E45716">
        <w:rPr>
          <w:sz w:val="28"/>
          <w:szCs w:val="28"/>
        </w:rPr>
        <w:t>ельско</w:t>
      </w:r>
      <w:r w:rsidR="00A15335" w:rsidRPr="00E45716">
        <w:rPr>
          <w:sz w:val="28"/>
          <w:szCs w:val="28"/>
        </w:rPr>
        <w:t>й</w:t>
      </w:r>
      <w:r w:rsidR="003E1546">
        <w:rPr>
          <w:sz w:val="28"/>
          <w:szCs w:val="28"/>
        </w:rPr>
        <w:t xml:space="preserve"> </w:t>
      </w:r>
      <w:r w:rsidR="00A15335" w:rsidRPr="00E45716">
        <w:rPr>
          <w:sz w:val="28"/>
          <w:szCs w:val="28"/>
        </w:rPr>
        <w:t>администрации</w:t>
      </w:r>
      <w:r w:rsidR="00CF1F03" w:rsidRPr="00E45716">
        <w:rPr>
          <w:sz w:val="28"/>
          <w:szCs w:val="28"/>
        </w:rPr>
        <w:t xml:space="preserve">. </w:t>
      </w:r>
    </w:p>
    <w:p w:rsidR="00566ADC" w:rsidRDefault="00566ADC" w:rsidP="00A172E5">
      <w:pPr>
        <w:widowControl w:val="0"/>
        <w:autoSpaceDE w:val="0"/>
        <w:jc w:val="both"/>
        <w:rPr>
          <w:rStyle w:val="a8"/>
        </w:rPr>
      </w:pPr>
    </w:p>
    <w:p w:rsidR="00A172E5" w:rsidRPr="00BE5F7F" w:rsidRDefault="00A172E5" w:rsidP="00A172E5">
      <w:pPr>
        <w:widowControl w:val="0"/>
        <w:autoSpaceDE w:val="0"/>
        <w:jc w:val="both"/>
        <w:rPr>
          <w:rStyle w:val="a8"/>
        </w:rPr>
      </w:pPr>
      <w:r w:rsidRPr="00BE5F7F">
        <w:rPr>
          <w:rStyle w:val="a8"/>
        </w:rPr>
        <w:t>Слайд 2</w:t>
      </w:r>
    </w:p>
    <w:p w:rsidR="00997680" w:rsidRDefault="00997680" w:rsidP="004E586A">
      <w:pPr>
        <w:widowControl w:val="0"/>
        <w:autoSpaceDE w:val="0"/>
        <w:ind w:firstLine="709"/>
        <w:jc w:val="both"/>
        <w:rPr>
          <w:sz w:val="28"/>
          <w:szCs w:val="28"/>
        </w:rPr>
      </w:pPr>
      <w:r>
        <w:rPr>
          <w:sz w:val="28"/>
          <w:szCs w:val="28"/>
        </w:rPr>
        <w:t>В состав территории Верх-Ушнурского сельского поселения входит 18 населенных пунктов</w:t>
      </w:r>
      <w:r w:rsidR="0081141A">
        <w:rPr>
          <w:sz w:val="28"/>
          <w:szCs w:val="28"/>
        </w:rPr>
        <w:t>:</w:t>
      </w:r>
      <w:r w:rsidR="003E1546">
        <w:rPr>
          <w:sz w:val="28"/>
          <w:szCs w:val="28"/>
        </w:rPr>
        <w:t xml:space="preserve"> </w:t>
      </w:r>
      <w:r w:rsidR="00BE5F7F">
        <w:rPr>
          <w:sz w:val="28"/>
          <w:szCs w:val="28"/>
        </w:rPr>
        <w:t xml:space="preserve">в том числе </w:t>
      </w:r>
      <w:r>
        <w:rPr>
          <w:sz w:val="28"/>
          <w:szCs w:val="28"/>
        </w:rPr>
        <w:t>один посел</w:t>
      </w:r>
      <w:r w:rsidR="00D4097C">
        <w:rPr>
          <w:sz w:val="28"/>
          <w:szCs w:val="28"/>
        </w:rPr>
        <w:t>о</w:t>
      </w:r>
      <w:r>
        <w:rPr>
          <w:sz w:val="28"/>
          <w:szCs w:val="28"/>
        </w:rPr>
        <w:t>к, одно село и 16 деревень.</w:t>
      </w:r>
    </w:p>
    <w:p w:rsidR="006C403B" w:rsidRPr="00DB4419" w:rsidRDefault="00997680" w:rsidP="00DB4419">
      <w:pPr>
        <w:widowControl w:val="0"/>
        <w:autoSpaceDE w:val="0"/>
        <w:ind w:firstLine="709"/>
        <w:jc w:val="both"/>
        <w:rPr>
          <w:sz w:val="28"/>
          <w:szCs w:val="28"/>
        </w:rPr>
      </w:pPr>
      <w:r>
        <w:rPr>
          <w:sz w:val="28"/>
          <w:szCs w:val="28"/>
        </w:rPr>
        <w:t>Общая площадь поселения 128</w:t>
      </w:r>
      <w:r w:rsidR="009F0716">
        <w:rPr>
          <w:sz w:val="28"/>
          <w:szCs w:val="28"/>
        </w:rPr>
        <w:t>32.</w:t>
      </w:r>
      <w:r w:rsidR="008131DF">
        <w:rPr>
          <w:sz w:val="28"/>
          <w:szCs w:val="28"/>
        </w:rPr>
        <w:t>47</w:t>
      </w:r>
      <w:r>
        <w:rPr>
          <w:sz w:val="28"/>
          <w:szCs w:val="28"/>
        </w:rPr>
        <w:t xml:space="preserve"> га из них: 103</w:t>
      </w:r>
      <w:r w:rsidR="008131DF">
        <w:rPr>
          <w:sz w:val="28"/>
          <w:szCs w:val="28"/>
        </w:rPr>
        <w:t>75</w:t>
      </w:r>
      <w:r>
        <w:rPr>
          <w:sz w:val="28"/>
          <w:szCs w:val="28"/>
        </w:rPr>
        <w:t xml:space="preserve"> га сельскохозяйственные земли, 11</w:t>
      </w:r>
      <w:r w:rsidR="008131DF">
        <w:rPr>
          <w:sz w:val="28"/>
          <w:szCs w:val="28"/>
        </w:rPr>
        <w:t>30.8</w:t>
      </w:r>
      <w:r>
        <w:rPr>
          <w:sz w:val="28"/>
          <w:szCs w:val="28"/>
        </w:rPr>
        <w:t xml:space="preserve"> га земли населенных пунктов, 1193 га земли лесного фо</w:t>
      </w:r>
      <w:r w:rsidR="00357FC5">
        <w:rPr>
          <w:sz w:val="28"/>
          <w:szCs w:val="28"/>
        </w:rPr>
        <w:t>н</w:t>
      </w:r>
      <w:r>
        <w:rPr>
          <w:sz w:val="28"/>
          <w:szCs w:val="28"/>
        </w:rPr>
        <w:t>да.</w:t>
      </w:r>
    </w:p>
    <w:p w:rsidR="00566ADC" w:rsidRDefault="00566ADC" w:rsidP="00612D35">
      <w:pPr>
        <w:widowControl w:val="0"/>
        <w:autoSpaceDE w:val="0"/>
        <w:jc w:val="both"/>
        <w:rPr>
          <w:rStyle w:val="a8"/>
        </w:rPr>
      </w:pPr>
    </w:p>
    <w:p w:rsidR="00612D35" w:rsidRPr="00BE5F7F" w:rsidRDefault="00612D35" w:rsidP="00612D35">
      <w:pPr>
        <w:widowControl w:val="0"/>
        <w:autoSpaceDE w:val="0"/>
        <w:jc w:val="both"/>
        <w:rPr>
          <w:rStyle w:val="a8"/>
        </w:rPr>
      </w:pPr>
      <w:r w:rsidRPr="00BE5F7F">
        <w:rPr>
          <w:rStyle w:val="a8"/>
        </w:rPr>
        <w:t xml:space="preserve">Слайд </w:t>
      </w:r>
      <w:r w:rsidR="00A172E5" w:rsidRPr="00BE5F7F">
        <w:rPr>
          <w:rStyle w:val="a8"/>
        </w:rPr>
        <w:t>3</w:t>
      </w:r>
    </w:p>
    <w:p w:rsidR="00AA3339" w:rsidRDefault="00632268" w:rsidP="00AA3339">
      <w:pPr>
        <w:widowControl w:val="0"/>
        <w:autoSpaceDE w:val="0"/>
        <w:jc w:val="center"/>
        <w:rPr>
          <w:sz w:val="28"/>
          <w:szCs w:val="28"/>
        </w:rPr>
      </w:pPr>
      <w:r>
        <w:rPr>
          <w:b/>
          <w:sz w:val="28"/>
          <w:szCs w:val="28"/>
        </w:rPr>
        <w:t>А</w:t>
      </w:r>
      <w:r w:rsidR="00DB4419" w:rsidRPr="008F072B">
        <w:rPr>
          <w:b/>
          <w:sz w:val="28"/>
          <w:szCs w:val="28"/>
        </w:rPr>
        <w:t>дминистраци</w:t>
      </w:r>
      <w:r>
        <w:rPr>
          <w:b/>
          <w:sz w:val="28"/>
          <w:szCs w:val="28"/>
        </w:rPr>
        <w:t>я</w:t>
      </w:r>
    </w:p>
    <w:p w:rsidR="00AD1653" w:rsidRDefault="00BE5F7F" w:rsidP="00AA3339">
      <w:pPr>
        <w:widowControl w:val="0"/>
        <w:autoSpaceDE w:val="0"/>
        <w:ind w:firstLine="708"/>
        <w:jc w:val="both"/>
        <w:rPr>
          <w:sz w:val="28"/>
          <w:szCs w:val="28"/>
        </w:rPr>
      </w:pPr>
      <w:r>
        <w:rPr>
          <w:color w:val="222222"/>
          <w:sz w:val="28"/>
          <w:szCs w:val="28"/>
          <w:shd w:val="clear" w:color="auto" w:fill="FFFFFF"/>
        </w:rPr>
        <w:t>В первую очередь, хотелось бы</w:t>
      </w:r>
      <w:r w:rsidR="003E1546">
        <w:rPr>
          <w:color w:val="222222"/>
          <w:sz w:val="28"/>
          <w:szCs w:val="28"/>
          <w:shd w:val="clear" w:color="auto" w:fill="FFFFFF"/>
        </w:rPr>
        <w:t xml:space="preserve"> </w:t>
      </w:r>
      <w:r>
        <w:rPr>
          <w:color w:val="222222"/>
          <w:sz w:val="28"/>
          <w:szCs w:val="28"/>
          <w:shd w:val="clear" w:color="auto" w:fill="FFFFFF"/>
        </w:rPr>
        <w:t>выразить искреннюю благодарность</w:t>
      </w:r>
      <w:r w:rsidR="00E64EC8" w:rsidRPr="004C38BC">
        <w:rPr>
          <w:color w:val="222222"/>
          <w:sz w:val="28"/>
          <w:szCs w:val="28"/>
          <w:shd w:val="clear" w:color="auto" w:fill="FFFFFF"/>
        </w:rPr>
        <w:t xml:space="preserve"> коллективу сотрудников Верх-Ушнурской сельской администрации, которы</w:t>
      </w:r>
      <w:r>
        <w:rPr>
          <w:color w:val="222222"/>
          <w:sz w:val="28"/>
          <w:szCs w:val="28"/>
          <w:shd w:val="clear" w:color="auto" w:fill="FFFFFF"/>
        </w:rPr>
        <w:t>й</w:t>
      </w:r>
      <w:r w:rsidR="00E64EC8" w:rsidRPr="004C38BC">
        <w:rPr>
          <w:color w:val="222222"/>
          <w:sz w:val="28"/>
          <w:szCs w:val="28"/>
          <w:shd w:val="clear" w:color="auto" w:fill="FFFFFF"/>
        </w:rPr>
        <w:t xml:space="preserve">  уме</w:t>
      </w:r>
      <w:r>
        <w:rPr>
          <w:color w:val="222222"/>
          <w:sz w:val="28"/>
          <w:szCs w:val="28"/>
          <w:shd w:val="clear" w:color="auto" w:fill="FFFFFF"/>
        </w:rPr>
        <w:t>е</w:t>
      </w:r>
      <w:r w:rsidR="00E64EC8" w:rsidRPr="004C38BC">
        <w:rPr>
          <w:color w:val="222222"/>
          <w:sz w:val="28"/>
          <w:szCs w:val="28"/>
          <w:shd w:val="clear" w:color="auto" w:fill="FFFFFF"/>
        </w:rPr>
        <w:t>т грамотно и оперативно решать поставленные перед муниципалитетом задачи люб</w:t>
      </w:r>
      <w:r>
        <w:rPr>
          <w:color w:val="222222"/>
          <w:sz w:val="28"/>
          <w:szCs w:val="28"/>
          <w:shd w:val="clear" w:color="auto" w:fill="FFFFFF"/>
        </w:rPr>
        <w:t>ого уровня</w:t>
      </w:r>
      <w:r w:rsidR="00E64EC8" w:rsidRPr="004C38BC">
        <w:rPr>
          <w:color w:val="222222"/>
          <w:sz w:val="28"/>
          <w:szCs w:val="28"/>
          <w:shd w:val="clear" w:color="auto" w:fill="FFFFFF"/>
        </w:rPr>
        <w:t xml:space="preserve"> сложности. </w:t>
      </w:r>
      <w:r>
        <w:rPr>
          <w:color w:val="222222"/>
          <w:sz w:val="28"/>
          <w:szCs w:val="28"/>
          <w:shd w:val="clear" w:color="auto" w:fill="FFFFFF"/>
        </w:rPr>
        <w:t>Работа каждого</w:t>
      </w:r>
      <w:r w:rsidR="00E64EC8" w:rsidRPr="004C38BC">
        <w:rPr>
          <w:color w:val="222222"/>
          <w:sz w:val="28"/>
          <w:szCs w:val="28"/>
          <w:shd w:val="clear" w:color="auto" w:fill="FFFFFF"/>
        </w:rPr>
        <w:t xml:space="preserve"> руководител</w:t>
      </w:r>
      <w:r>
        <w:rPr>
          <w:color w:val="222222"/>
          <w:sz w:val="28"/>
          <w:szCs w:val="28"/>
          <w:shd w:val="clear" w:color="auto" w:fill="FFFFFF"/>
        </w:rPr>
        <w:t>я</w:t>
      </w:r>
      <w:r w:rsidR="003E1546">
        <w:rPr>
          <w:color w:val="222222"/>
          <w:sz w:val="28"/>
          <w:szCs w:val="28"/>
          <w:shd w:val="clear" w:color="auto" w:fill="FFFFFF"/>
        </w:rPr>
        <w:t xml:space="preserve"> </w:t>
      </w:r>
      <w:r>
        <w:rPr>
          <w:color w:val="222222"/>
          <w:sz w:val="28"/>
          <w:szCs w:val="28"/>
          <w:shd w:val="clear" w:color="auto" w:fill="FFFFFF"/>
        </w:rPr>
        <w:t>оценивается по итоговому результату работы</w:t>
      </w:r>
      <w:r w:rsidR="003E1546">
        <w:rPr>
          <w:color w:val="222222"/>
          <w:sz w:val="28"/>
          <w:szCs w:val="28"/>
          <w:shd w:val="clear" w:color="auto" w:fill="FFFFFF"/>
        </w:rPr>
        <w:t xml:space="preserve"> </w:t>
      </w:r>
      <w:r>
        <w:rPr>
          <w:color w:val="222222"/>
          <w:sz w:val="28"/>
          <w:szCs w:val="28"/>
          <w:shd w:val="clear" w:color="auto" w:fill="FFFFFF"/>
        </w:rPr>
        <w:t xml:space="preserve">всей </w:t>
      </w:r>
      <w:r w:rsidR="00E64EC8" w:rsidRPr="004C38BC">
        <w:rPr>
          <w:color w:val="222222"/>
          <w:sz w:val="28"/>
          <w:szCs w:val="28"/>
          <w:shd w:val="clear" w:color="auto" w:fill="FFFFFF"/>
        </w:rPr>
        <w:t>команды.</w:t>
      </w:r>
      <w:r>
        <w:rPr>
          <w:sz w:val="28"/>
          <w:szCs w:val="28"/>
        </w:rPr>
        <w:t xml:space="preserve"> Слаженную</w:t>
      </w:r>
      <w:r w:rsidR="00A15335" w:rsidRPr="004C38BC">
        <w:rPr>
          <w:sz w:val="28"/>
          <w:szCs w:val="28"/>
        </w:rPr>
        <w:t xml:space="preserve"> работу</w:t>
      </w:r>
      <w:r w:rsidR="00A15335">
        <w:rPr>
          <w:sz w:val="28"/>
          <w:szCs w:val="28"/>
        </w:rPr>
        <w:t xml:space="preserve"> администрации обеспечива</w:t>
      </w:r>
      <w:r w:rsidR="00E64EC8">
        <w:rPr>
          <w:sz w:val="28"/>
          <w:szCs w:val="28"/>
        </w:rPr>
        <w:t>ют</w:t>
      </w:r>
      <w:r w:rsidR="00A15335">
        <w:rPr>
          <w:sz w:val="28"/>
          <w:szCs w:val="28"/>
        </w:rPr>
        <w:t>:</w:t>
      </w:r>
    </w:p>
    <w:p w:rsidR="007C07C7" w:rsidRPr="00AD1653" w:rsidRDefault="00AD1653" w:rsidP="00AA3339">
      <w:pPr>
        <w:widowControl w:val="0"/>
        <w:autoSpaceDE w:val="0"/>
        <w:ind w:left="708"/>
        <w:rPr>
          <w:sz w:val="28"/>
          <w:szCs w:val="28"/>
        </w:rPr>
      </w:pPr>
      <w:r>
        <w:rPr>
          <w:sz w:val="28"/>
          <w:szCs w:val="28"/>
        </w:rPr>
        <w:t>1</w:t>
      </w:r>
      <w:r w:rsidR="00BE66BC" w:rsidRPr="00AD1653">
        <w:rPr>
          <w:sz w:val="28"/>
          <w:szCs w:val="28"/>
        </w:rPr>
        <w:t>.Рыбакова Алена Витальевна-главный специалист;</w:t>
      </w:r>
    </w:p>
    <w:p w:rsidR="007C07C7" w:rsidRPr="00AD1653" w:rsidRDefault="00AD1653" w:rsidP="00AA3339">
      <w:pPr>
        <w:widowControl w:val="0"/>
        <w:autoSpaceDE w:val="0"/>
        <w:ind w:left="708"/>
        <w:rPr>
          <w:sz w:val="28"/>
          <w:szCs w:val="28"/>
        </w:rPr>
      </w:pPr>
      <w:r>
        <w:rPr>
          <w:sz w:val="28"/>
          <w:szCs w:val="28"/>
        </w:rPr>
        <w:t>2</w:t>
      </w:r>
      <w:r w:rsidR="00BE66BC" w:rsidRPr="00AD1653">
        <w:rPr>
          <w:sz w:val="28"/>
          <w:szCs w:val="28"/>
        </w:rPr>
        <w:t>.Захваткина Светлана Ивановна-главный специалист;</w:t>
      </w:r>
    </w:p>
    <w:p w:rsidR="007C07C7" w:rsidRPr="00AD1653" w:rsidRDefault="00AD1653" w:rsidP="00AA3339">
      <w:pPr>
        <w:widowControl w:val="0"/>
        <w:autoSpaceDE w:val="0"/>
        <w:ind w:left="708"/>
        <w:rPr>
          <w:sz w:val="28"/>
          <w:szCs w:val="28"/>
        </w:rPr>
      </w:pPr>
      <w:r>
        <w:rPr>
          <w:sz w:val="28"/>
          <w:szCs w:val="28"/>
        </w:rPr>
        <w:t>3</w:t>
      </w:r>
      <w:r w:rsidR="00BE66BC" w:rsidRPr="00AD1653">
        <w:rPr>
          <w:sz w:val="28"/>
          <w:szCs w:val="28"/>
        </w:rPr>
        <w:t>.Санникова Лариса Шамаевна –</w:t>
      </w:r>
      <w:r w:rsidR="00A172E5">
        <w:rPr>
          <w:sz w:val="28"/>
          <w:szCs w:val="28"/>
        </w:rPr>
        <w:t xml:space="preserve">главный </w:t>
      </w:r>
      <w:r w:rsidR="00BE66BC" w:rsidRPr="00AD1653">
        <w:rPr>
          <w:sz w:val="28"/>
          <w:szCs w:val="28"/>
        </w:rPr>
        <w:t>специалист;</w:t>
      </w:r>
    </w:p>
    <w:p w:rsidR="007C07C7" w:rsidRDefault="00AD1653" w:rsidP="00AA3339">
      <w:pPr>
        <w:widowControl w:val="0"/>
        <w:autoSpaceDE w:val="0"/>
        <w:ind w:left="708"/>
        <w:rPr>
          <w:sz w:val="28"/>
          <w:szCs w:val="28"/>
        </w:rPr>
      </w:pPr>
      <w:r>
        <w:rPr>
          <w:sz w:val="28"/>
          <w:szCs w:val="28"/>
        </w:rPr>
        <w:t>4</w:t>
      </w:r>
      <w:r w:rsidR="00BE66BC" w:rsidRPr="00AD1653">
        <w:rPr>
          <w:sz w:val="28"/>
          <w:szCs w:val="28"/>
        </w:rPr>
        <w:t>.</w:t>
      </w:r>
      <w:r w:rsidR="00A172E5">
        <w:rPr>
          <w:sz w:val="28"/>
          <w:szCs w:val="28"/>
        </w:rPr>
        <w:t>Таныгина Дина Анатольевна</w:t>
      </w:r>
      <w:r w:rsidR="00BE66BC" w:rsidRPr="00AD1653">
        <w:rPr>
          <w:sz w:val="28"/>
          <w:szCs w:val="28"/>
        </w:rPr>
        <w:t xml:space="preserve"> -специалист ВУС;</w:t>
      </w:r>
    </w:p>
    <w:p w:rsidR="00C6533E" w:rsidRPr="00AD1653" w:rsidRDefault="00AD1653" w:rsidP="00AA3339">
      <w:pPr>
        <w:widowControl w:val="0"/>
        <w:autoSpaceDE w:val="0"/>
        <w:ind w:left="708"/>
        <w:rPr>
          <w:sz w:val="28"/>
          <w:szCs w:val="28"/>
        </w:rPr>
      </w:pPr>
      <w:r w:rsidRPr="00AD1653">
        <w:rPr>
          <w:sz w:val="28"/>
          <w:szCs w:val="28"/>
        </w:rPr>
        <w:t xml:space="preserve">5.Королев Анатолий Николаевич </w:t>
      </w:r>
      <w:r>
        <w:rPr>
          <w:sz w:val="28"/>
          <w:szCs w:val="28"/>
        </w:rPr>
        <w:t>–</w:t>
      </w:r>
      <w:r w:rsidRPr="00AD1653">
        <w:rPr>
          <w:sz w:val="28"/>
          <w:szCs w:val="28"/>
        </w:rPr>
        <w:t xml:space="preserve"> водите</w:t>
      </w:r>
      <w:r>
        <w:rPr>
          <w:sz w:val="28"/>
          <w:szCs w:val="28"/>
        </w:rPr>
        <w:t>ль;</w:t>
      </w:r>
    </w:p>
    <w:p w:rsidR="00AA3339" w:rsidRDefault="00AA3339" w:rsidP="00BE5F7F">
      <w:pPr>
        <w:widowControl w:val="0"/>
        <w:autoSpaceDE w:val="0"/>
        <w:jc w:val="both"/>
        <w:rPr>
          <w:sz w:val="28"/>
          <w:szCs w:val="28"/>
        </w:rPr>
      </w:pPr>
    </w:p>
    <w:p w:rsidR="00AA3339" w:rsidRPr="00AA3339" w:rsidRDefault="00E871D5" w:rsidP="00AA3339">
      <w:pPr>
        <w:widowControl w:val="0"/>
        <w:autoSpaceDE w:val="0"/>
        <w:ind w:firstLine="432"/>
        <w:jc w:val="both"/>
        <w:rPr>
          <w:sz w:val="28"/>
          <w:szCs w:val="28"/>
        </w:rPr>
      </w:pPr>
      <w:r>
        <w:rPr>
          <w:rFonts w:eastAsia="Lucida Sans Unicode"/>
          <w:sz w:val="28"/>
          <w:szCs w:val="28"/>
        </w:rPr>
        <w:t>Специалисты администрации</w:t>
      </w:r>
      <w:r w:rsidR="00AA3339">
        <w:rPr>
          <w:rFonts w:eastAsia="Lucida Sans Unicode"/>
          <w:sz w:val="28"/>
          <w:szCs w:val="28"/>
        </w:rPr>
        <w:t>:</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предоставляют сведени</w:t>
      </w:r>
      <w:r w:rsidR="00A65269" w:rsidRPr="00AA3339">
        <w:rPr>
          <w:rFonts w:eastAsia="Lucida Sans Unicode"/>
          <w:sz w:val="28"/>
          <w:szCs w:val="28"/>
        </w:rPr>
        <w:t>я</w:t>
      </w:r>
      <w:r w:rsidRPr="00AA3339">
        <w:rPr>
          <w:rFonts w:eastAsia="Lucida Sans Unicode"/>
          <w:sz w:val="28"/>
          <w:szCs w:val="28"/>
        </w:rPr>
        <w:t xml:space="preserve"> в отдел статистического учета района,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 xml:space="preserve">ведут документацию Собрания депутатов поселения, администрации поселения,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lastRenderedPageBreak/>
        <w:t xml:space="preserve">готовят ответы на запросы, </w:t>
      </w:r>
    </w:p>
    <w:p w:rsidR="00AA3339" w:rsidRPr="00AA3339" w:rsidRDefault="00AA3339" w:rsidP="00AA3339">
      <w:pPr>
        <w:pStyle w:val="ab"/>
        <w:widowControl w:val="0"/>
        <w:numPr>
          <w:ilvl w:val="0"/>
          <w:numId w:val="12"/>
        </w:numPr>
        <w:autoSpaceDE w:val="0"/>
        <w:jc w:val="both"/>
        <w:rPr>
          <w:b/>
          <w:sz w:val="28"/>
          <w:szCs w:val="28"/>
        </w:rPr>
      </w:pPr>
      <w:r>
        <w:rPr>
          <w:rFonts w:eastAsia="Lucida Sans Unicode"/>
          <w:sz w:val="28"/>
          <w:szCs w:val="28"/>
        </w:rPr>
        <w:t>актуализируют</w:t>
      </w:r>
      <w:r w:rsidR="00E871D5" w:rsidRPr="00AA3339">
        <w:rPr>
          <w:rFonts w:eastAsia="Lucida Sans Unicode"/>
          <w:sz w:val="28"/>
          <w:szCs w:val="28"/>
        </w:rPr>
        <w:t xml:space="preserve"> данные в </w:t>
      </w:r>
      <w:r w:rsidR="00FA2C44" w:rsidRPr="00AA3339">
        <w:rPr>
          <w:rFonts w:eastAsia="Lucida Sans Unicode"/>
          <w:sz w:val="28"/>
          <w:szCs w:val="28"/>
        </w:rPr>
        <w:t>п</w:t>
      </w:r>
      <w:r w:rsidR="00E871D5" w:rsidRPr="00AA3339">
        <w:rPr>
          <w:rFonts w:eastAsia="Lucida Sans Unicode"/>
          <w:sz w:val="28"/>
          <w:szCs w:val="28"/>
        </w:rPr>
        <w:t xml:space="preserve">охозяйственных книгах,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вносят данные в государственную информационную систему по жилищно-коммунальному хозяйству</w:t>
      </w:r>
      <w:r w:rsidR="009562E1" w:rsidRPr="00AA3339">
        <w:rPr>
          <w:rFonts w:eastAsia="Lucida Sans Unicode"/>
          <w:sz w:val="28"/>
          <w:szCs w:val="28"/>
        </w:rPr>
        <w:t xml:space="preserve"> (ГИС ЖКХ)</w:t>
      </w:r>
      <w:r w:rsidRPr="00AA3339">
        <w:rPr>
          <w:rFonts w:eastAsia="Lucida Sans Unicode"/>
          <w:sz w:val="28"/>
          <w:szCs w:val="28"/>
        </w:rPr>
        <w:t>,</w:t>
      </w:r>
      <w:r w:rsidR="009562E1" w:rsidRPr="00AA3339">
        <w:rPr>
          <w:rFonts w:eastAsia="Lucida Sans Unicode"/>
          <w:sz w:val="28"/>
          <w:szCs w:val="28"/>
        </w:rPr>
        <w:t xml:space="preserve"> ГИС ГМП, 22 ГИС, ГИС </w:t>
      </w:r>
      <w:r w:rsidR="008B66E7" w:rsidRPr="00AA3339">
        <w:rPr>
          <w:rFonts w:eastAsia="Lucida Sans Unicode"/>
          <w:sz w:val="28"/>
          <w:szCs w:val="28"/>
        </w:rPr>
        <w:t>Росдормониторинг</w:t>
      </w:r>
      <w:r w:rsidR="009562E1" w:rsidRPr="00AA3339">
        <w:rPr>
          <w:rFonts w:eastAsia="Lucida Sans Unicode"/>
          <w:sz w:val="28"/>
          <w:szCs w:val="28"/>
        </w:rPr>
        <w:t xml:space="preserve">, ГИС Энергоэффективность, </w:t>
      </w:r>
      <w:r w:rsidR="00FB1730" w:rsidRPr="00AA3339">
        <w:rPr>
          <w:rFonts w:eastAsia="Lucida Sans Unicode"/>
          <w:sz w:val="28"/>
          <w:szCs w:val="28"/>
        </w:rPr>
        <w:t xml:space="preserve"> ФИАС,</w:t>
      </w:r>
      <w:r w:rsidR="00C92D32">
        <w:rPr>
          <w:rFonts w:eastAsia="Lucida Sans Unicode"/>
          <w:sz w:val="28"/>
          <w:szCs w:val="28"/>
        </w:rPr>
        <w:t xml:space="preserve"> </w:t>
      </w:r>
      <w:r w:rsidR="006C403B" w:rsidRPr="00AA3339">
        <w:rPr>
          <w:rFonts w:eastAsia="Lucida Sans Unicode"/>
          <w:sz w:val="28"/>
          <w:szCs w:val="28"/>
        </w:rPr>
        <w:t>Росреестр,</w:t>
      </w:r>
      <w:r w:rsidR="00C92D32">
        <w:rPr>
          <w:rFonts w:eastAsia="Lucida Sans Unicode"/>
          <w:sz w:val="28"/>
          <w:szCs w:val="28"/>
        </w:rPr>
        <w:t xml:space="preserve"> </w:t>
      </w:r>
      <w:r w:rsidR="004B4B50" w:rsidRPr="00AA3339">
        <w:rPr>
          <w:rFonts w:eastAsia="Lucida Sans Unicode"/>
          <w:sz w:val="28"/>
          <w:szCs w:val="28"/>
        </w:rPr>
        <w:t>ПГС2</w:t>
      </w:r>
      <w:r w:rsidR="00AA3339">
        <w:rPr>
          <w:rFonts w:eastAsia="Lucida Sans Unicode"/>
          <w:sz w:val="28"/>
          <w:szCs w:val="28"/>
        </w:rPr>
        <w:t>,</w:t>
      </w:r>
      <w:r w:rsidR="00C92D32">
        <w:rPr>
          <w:rFonts w:eastAsia="Lucida Sans Unicode"/>
          <w:sz w:val="28"/>
          <w:szCs w:val="28"/>
        </w:rPr>
        <w:t xml:space="preserve"> </w:t>
      </w:r>
      <w:r w:rsidRPr="00AA3339">
        <w:rPr>
          <w:rFonts w:eastAsia="Lucida Sans Unicode"/>
          <w:sz w:val="28"/>
          <w:szCs w:val="28"/>
        </w:rPr>
        <w:t xml:space="preserve">в федеральную информационную систему «Единый реестр </w:t>
      </w:r>
      <w:r w:rsidR="008B66E7" w:rsidRPr="00AA3339">
        <w:rPr>
          <w:rFonts w:eastAsia="Lucida Sans Unicode"/>
          <w:sz w:val="28"/>
          <w:szCs w:val="28"/>
        </w:rPr>
        <w:t>видов контроля</w:t>
      </w:r>
      <w:r w:rsidR="00C92D32">
        <w:rPr>
          <w:rFonts w:eastAsia="Lucida Sans Unicode"/>
          <w:sz w:val="28"/>
          <w:szCs w:val="28"/>
        </w:rPr>
        <w:t xml:space="preserve">- </w:t>
      </w:r>
      <w:r w:rsidR="004B4B50" w:rsidRPr="00AA3339">
        <w:rPr>
          <w:rFonts w:eastAsia="Lucida Sans Unicode"/>
          <w:sz w:val="28"/>
          <w:szCs w:val="28"/>
        </w:rPr>
        <w:t>ЕРВК</w:t>
      </w:r>
      <w:r w:rsidRPr="00AA3339">
        <w:rPr>
          <w:rFonts w:eastAsia="Lucida Sans Unicode"/>
          <w:sz w:val="28"/>
          <w:szCs w:val="28"/>
        </w:rPr>
        <w:t xml:space="preserve">» по результатам проведения муниципального контроля юридических лиц и ИП, в федеральную информационную адресную службу,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 xml:space="preserve">размещают отчеты в государственную автоматизированную информационную систему «Управление»,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 xml:space="preserve">сотрудничают с отделами администрации района,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 xml:space="preserve">ведут архив администрации поселения, </w:t>
      </w:r>
    </w:p>
    <w:p w:rsidR="00AA33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работают по</w:t>
      </w:r>
      <w:r w:rsidRPr="00AA3339">
        <w:rPr>
          <w:rFonts w:eastAsia="Lucida Sans Unicode"/>
          <w:sz w:val="28"/>
          <w:szCs w:val="28"/>
          <w:shd w:val="clear" w:color="auto" w:fill="FFFFFF"/>
        </w:rPr>
        <w:t xml:space="preserve"> межведомственным запросам посредством электронной связи </w:t>
      </w:r>
      <w:r w:rsidR="004A0658" w:rsidRPr="00AA3339">
        <w:rPr>
          <w:rFonts w:eastAsia="Lucida Sans Unicode"/>
          <w:sz w:val="28"/>
          <w:szCs w:val="28"/>
          <w:shd w:val="clear" w:color="auto" w:fill="FFFFFF"/>
          <w:lang w:val="en-US"/>
        </w:rPr>
        <w:t>VipNet</w:t>
      </w:r>
      <w:r w:rsidRPr="00AA3339">
        <w:rPr>
          <w:rFonts w:eastAsia="Lucida Sans Unicode"/>
          <w:sz w:val="28"/>
          <w:szCs w:val="28"/>
          <w:shd w:val="clear" w:color="auto" w:fill="FFFFFF"/>
        </w:rPr>
        <w:t>.</w:t>
      </w:r>
    </w:p>
    <w:p w:rsidR="00AA3339" w:rsidRPr="00AA3339" w:rsidRDefault="00AA3339" w:rsidP="00AA3339">
      <w:pPr>
        <w:pStyle w:val="ab"/>
        <w:widowControl w:val="0"/>
        <w:numPr>
          <w:ilvl w:val="0"/>
          <w:numId w:val="12"/>
        </w:numPr>
        <w:autoSpaceDE w:val="0"/>
        <w:jc w:val="both"/>
        <w:rPr>
          <w:b/>
          <w:sz w:val="28"/>
          <w:szCs w:val="28"/>
        </w:rPr>
      </w:pPr>
      <w:r>
        <w:rPr>
          <w:rFonts w:eastAsia="Lucida Sans Unicode"/>
          <w:sz w:val="28"/>
          <w:szCs w:val="28"/>
        </w:rPr>
        <w:t>о</w:t>
      </w:r>
      <w:r w:rsidR="00E871D5" w:rsidRPr="00AA3339">
        <w:rPr>
          <w:rFonts w:eastAsia="Lucida Sans Unicode"/>
          <w:sz w:val="28"/>
          <w:szCs w:val="28"/>
        </w:rPr>
        <w:t>существля</w:t>
      </w:r>
      <w:r>
        <w:rPr>
          <w:rFonts w:eastAsia="Lucida Sans Unicode"/>
          <w:sz w:val="28"/>
          <w:szCs w:val="28"/>
        </w:rPr>
        <w:t>ют</w:t>
      </w:r>
      <w:r w:rsidR="00E871D5" w:rsidRPr="00AA3339">
        <w:rPr>
          <w:rFonts w:eastAsia="Lucida Sans Unicode"/>
          <w:sz w:val="28"/>
          <w:szCs w:val="28"/>
        </w:rPr>
        <w:t xml:space="preserve"> помощь в подготовке документов для оформления земельных участков и имущества в собственность,</w:t>
      </w:r>
    </w:p>
    <w:p w:rsidR="00653439" w:rsidRPr="00AA3339" w:rsidRDefault="00E871D5" w:rsidP="00AA3339">
      <w:pPr>
        <w:pStyle w:val="ab"/>
        <w:widowControl w:val="0"/>
        <w:numPr>
          <w:ilvl w:val="0"/>
          <w:numId w:val="12"/>
        </w:numPr>
        <w:autoSpaceDE w:val="0"/>
        <w:jc w:val="both"/>
        <w:rPr>
          <w:b/>
          <w:sz w:val="28"/>
          <w:szCs w:val="28"/>
        </w:rPr>
      </w:pPr>
      <w:r w:rsidRPr="00AA3339">
        <w:rPr>
          <w:rFonts w:eastAsia="Lucida Sans Unicode"/>
          <w:sz w:val="28"/>
          <w:szCs w:val="28"/>
        </w:rPr>
        <w:t>оказыва</w:t>
      </w:r>
      <w:r w:rsidR="00AA3339">
        <w:rPr>
          <w:rFonts w:eastAsia="Lucida Sans Unicode"/>
          <w:sz w:val="28"/>
          <w:szCs w:val="28"/>
        </w:rPr>
        <w:t>ют</w:t>
      </w:r>
      <w:r w:rsidRPr="00AA3339">
        <w:rPr>
          <w:rFonts w:eastAsia="Lucida Sans Unicode"/>
          <w:sz w:val="28"/>
          <w:szCs w:val="28"/>
        </w:rPr>
        <w:t xml:space="preserve"> помощь по под</w:t>
      </w:r>
      <w:r w:rsidR="00407CF4" w:rsidRPr="00AA3339">
        <w:rPr>
          <w:rFonts w:eastAsia="Lucida Sans Unicode"/>
          <w:sz w:val="28"/>
          <w:szCs w:val="28"/>
        </w:rPr>
        <w:t>готовке документов застройщикам</w:t>
      </w:r>
      <w:r w:rsidRPr="00AA3339">
        <w:rPr>
          <w:rFonts w:eastAsia="Lucida Sans Unicode"/>
          <w:sz w:val="28"/>
          <w:szCs w:val="28"/>
        </w:rPr>
        <w:t xml:space="preserve"> по оформлению земельных участков. </w:t>
      </w:r>
    </w:p>
    <w:p w:rsidR="00AA3339" w:rsidRPr="00AA3339" w:rsidRDefault="00AA3339" w:rsidP="00AA3339">
      <w:pPr>
        <w:pStyle w:val="ab"/>
        <w:widowControl w:val="0"/>
        <w:autoSpaceDE w:val="0"/>
        <w:ind w:left="792"/>
        <w:jc w:val="both"/>
        <w:rPr>
          <w:b/>
          <w:sz w:val="28"/>
          <w:szCs w:val="28"/>
        </w:rPr>
      </w:pPr>
    </w:p>
    <w:p w:rsidR="00653439" w:rsidRDefault="00653439" w:rsidP="004B4B50">
      <w:pPr>
        <w:pStyle w:val="af5"/>
        <w:spacing w:after="0"/>
        <w:jc w:val="both"/>
        <w:rPr>
          <w:rFonts w:eastAsia="Lucida Sans Unicode"/>
          <w:sz w:val="28"/>
          <w:szCs w:val="28"/>
        </w:rPr>
      </w:pPr>
      <w:r>
        <w:rPr>
          <w:rFonts w:eastAsia="Lucida Sans Unicode"/>
          <w:sz w:val="28"/>
          <w:szCs w:val="28"/>
        </w:rPr>
        <w:t>В 202</w:t>
      </w:r>
      <w:r w:rsidR="004B4B50">
        <w:rPr>
          <w:rFonts w:eastAsia="Lucida Sans Unicode"/>
          <w:sz w:val="28"/>
          <w:szCs w:val="28"/>
        </w:rPr>
        <w:t>2</w:t>
      </w:r>
      <w:r>
        <w:rPr>
          <w:rFonts w:eastAsia="Lucida Sans Unicode"/>
          <w:sz w:val="28"/>
          <w:szCs w:val="28"/>
        </w:rPr>
        <w:t xml:space="preserve"> году предоставлены следующие муниципальные услуги:</w:t>
      </w:r>
    </w:p>
    <w:p w:rsidR="00AA3339" w:rsidRDefault="00653439" w:rsidP="00E871D5">
      <w:pPr>
        <w:pStyle w:val="af5"/>
        <w:spacing w:after="0"/>
        <w:ind w:firstLine="709"/>
        <w:jc w:val="both"/>
        <w:rPr>
          <w:rFonts w:eastAsia="Lucida Sans Unicode"/>
          <w:sz w:val="28"/>
          <w:szCs w:val="28"/>
        </w:rPr>
      </w:pPr>
      <w:r>
        <w:rPr>
          <w:rFonts w:eastAsia="Lucida Sans Unicode"/>
          <w:sz w:val="28"/>
          <w:szCs w:val="28"/>
        </w:rPr>
        <w:t>-выдано выпис</w:t>
      </w:r>
      <w:r w:rsidR="000F13CA">
        <w:rPr>
          <w:rFonts w:eastAsia="Lucida Sans Unicode"/>
          <w:sz w:val="28"/>
          <w:szCs w:val="28"/>
        </w:rPr>
        <w:t>ок</w:t>
      </w:r>
      <w:r>
        <w:rPr>
          <w:rFonts w:eastAsia="Lucida Sans Unicode"/>
          <w:sz w:val="28"/>
          <w:szCs w:val="28"/>
        </w:rPr>
        <w:t xml:space="preserve"> из похозяйственных книг -1</w:t>
      </w:r>
      <w:r w:rsidR="000F13CA">
        <w:rPr>
          <w:rFonts w:eastAsia="Lucida Sans Unicode"/>
          <w:sz w:val="28"/>
          <w:szCs w:val="28"/>
        </w:rPr>
        <w:t>9</w:t>
      </w:r>
      <w:r>
        <w:rPr>
          <w:rFonts w:eastAsia="Lucida Sans Unicode"/>
          <w:sz w:val="28"/>
          <w:szCs w:val="28"/>
        </w:rPr>
        <w:t>;</w:t>
      </w:r>
    </w:p>
    <w:p w:rsidR="00653439" w:rsidRDefault="00AA3339" w:rsidP="00E871D5">
      <w:pPr>
        <w:pStyle w:val="af5"/>
        <w:spacing w:after="0"/>
        <w:ind w:firstLine="709"/>
        <w:jc w:val="both"/>
        <w:rPr>
          <w:rFonts w:eastAsia="Lucida Sans Unicode"/>
          <w:sz w:val="28"/>
          <w:szCs w:val="28"/>
        </w:rPr>
      </w:pPr>
      <w:r>
        <w:rPr>
          <w:rFonts w:eastAsia="Lucida Sans Unicode"/>
          <w:sz w:val="28"/>
          <w:szCs w:val="28"/>
        </w:rPr>
        <w:t xml:space="preserve">- </w:t>
      </w:r>
      <w:r w:rsidR="000F13CA">
        <w:rPr>
          <w:rFonts w:eastAsia="Lucida Sans Unicode"/>
          <w:sz w:val="28"/>
          <w:szCs w:val="28"/>
        </w:rPr>
        <w:t>выдано справок</w:t>
      </w:r>
      <w:r>
        <w:rPr>
          <w:rFonts w:eastAsia="Lucida Sans Unicode"/>
          <w:sz w:val="28"/>
          <w:szCs w:val="28"/>
        </w:rPr>
        <w:t>–</w:t>
      </w:r>
      <w:r w:rsidR="000F13CA">
        <w:rPr>
          <w:rFonts w:eastAsia="Lucida Sans Unicode"/>
          <w:sz w:val="28"/>
          <w:szCs w:val="28"/>
        </w:rPr>
        <w:t>314</w:t>
      </w:r>
      <w:r>
        <w:rPr>
          <w:rFonts w:eastAsia="Lucida Sans Unicode"/>
          <w:sz w:val="28"/>
          <w:szCs w:val="28"/>
        </w:rPr>
        <w:t>;</w:t>
      </w:r>
    </w:p>
    <w:p w:rsidR="00653439" w:rsidRDefault="00653439" w:rsidP="00E871D5">
      <w:pPr>
        <w:pStyle w:val="af5"/>
        <w:spacing w:after="0"/>
        <w:ind w:firstLine="709"/>
        <w:jc w:val="both"/>
        <w:rPr>
          <w:rFonts w:eastAsia="Lucida Sans Unicode"/>
          <w:sz w:val="28"/>
          <w:szCs w:val="28"/>
        </w:rPr>
      </w:pPr>
      <w:r>
        <w:rPr>
          <w:rFonts w:eastAsia="Lucida Sans Unicode"/>
          <w:sz w:val="28"/>
          <w:szCs w:val="28"/>
        </w:rPr>
        <w:t>-присвоен</w:t>
      </w:r>
      <w:r w:rsidR="00AA3339">
        <w:rPr>
          <w:rFonts w:eastAsia="Lucida Sans Unicode"/>
          <w:sz w:val="28"/>
          <w:szCs w:val="28"/>
        </w:rPr>
        <w:t>о</w:t>
      </w:r>
      <w:r>
        <w:rPr>
          <w:rFonts w:eastAsia="Lucida Sans Unicode"/>
          <w:sz w:val="28"/>
          <w:szCs w:val="28"/>
        </w:rPr>
        <w:t xml:space="preserve"> адресов объектам недвижимости -1;</w:t>
      </w:r>
    </w:p>
    <w:p w:rsidR="00653439" w:rsidRDefault="00653439" w:rsidP="00E871D5">
      <w:pPr>
        <w:pStyle w:val="af5"/>
        <w:spacing w:after="0"/>
        <w:ind w:firstLine="709"/>
        <w:jc w:val="both"/>
        <w:rPr>
          <w:rFonts w:eastAsia="Lucida Sans Unicode"/>
          <w:sz w:val="28"/>
          <w:szCs w:val="28"/>
        </w:rPr>
      </w:pPr>
      <w:r>
        <w:rPr>
          <w:rFonts w:eastAsia="Lucida Sans Unicode"/>
          <w:sz w:val="28"/>
          <w:szCs w:val="28"/>
        </w:rPr>
        <w:t>-поставлено на учет нуждающи</w:t>
      </w:r>
      <w:r w:rsidR="00AA3339">
        <w:rPr>
          <w:rFonts w:eastAsia="Lucida Sans Unicode"/>
          <w:sz w:val="28"/>
          <w:szCs w:val="28"/>
        </w:rPr>
        <w:t>х</w:t>
      </w:r>
      <w:r>
        <w:rPr>
          <w:rFonts w:eastAsia="Lucida Sans Unicode"/>
          <w:sz w:val="28"/>
          <w:szCs w:val="28"/>
        </w:rPr>
        <w:t>ся в жилом помещении-2</w:t>
      </w:r>
      <w:r w:rsidR="00726E8F">
        <w:rPr>
          <w:rFonts w:eastAsia="Lucida Sans Unicode"/>
          <w:sz w:val="28"/>
          <w:szCs w:val="28"/>
        </w:rPr>
        <w:t>;</w:t>
      </w:r>
    </w:p>
    <w:p w:rsidR="00605960" w:rsidRDefault="00AA3339" w:rsidP="00AA3339">
      <w:pPr>
        <w:pStyle w:val="af5"/>
        <w:spacing w:after="0"/>
        <w:ind w:firstLine="708"/>
        <w:jc w:val="both"/>
        <w:rPr>
          <w:rFonts w:eastAsia="Lucida Sans Unicode"/>
          <w:sz w:val="28"/>
          <w:szCs w:val="28"/>
        </w:rPr>
      </w:pPr>
      <w:r>
        <w:rPr>
          <w:rFonts w:eastAsia="Lucida Sans Unicode"/>
          <w:sz w:val="28"/>
          <w:szCs w:val="28"/>
        </w:rPr>
        <w:t xml:space="preserve">В </w:t>
      </w:r>
      <w:r w:rsidR="00605960">
        <w:rPr>
          <w:rFonts w:eastAsia="Lucida Sans Unicode"/>
          <w:sz w:val="28"/>
          <w:szCs w:val="28"/>
        </w:rPr>
        <w:t>Верх-Ушнурском сельском поселении ведется индивидуальное жилищное строительство населением. В 202</w:t>
      </w:r>
      <w:r w:rsidR="000F13CA">
        <w:rPr>
          <w:rFonts w:eastAsia="Lucida Sans Unicode"/>
          <w:sz w:val="28"/>
          <w:szCs w:val="28"/>
        </w:rPr>
        <w:t>2</w:t>
      </w:r>
      <w:r w:rsidR="00605960">
        <w:rPr>
          <w:rFonts w:eastAsia="Lucida Sans Unicode"/>
          <w:sz w:val="28"/>
          <w:szCs w:val="28"/>
        </w:rPr>
        <w:t xml:space="preserve"> году введены в строй </w:t>
      </w:r>
      <w:r w:rsidR="00983534">
        <w:rPr>
          <w:rFonts w:eastAsia="Lucida Sans Unicode"/>
          <w:sz w:val="28"/>
          <w:szCs w:val="28"/>
        </w:rPr>
        <w:t>1</w:t>
      </w:r>
      <w:r w:rsidR="00605960">
        <w:rPr>
          <w:rFonts w:eastAsia="Lucida Sans Unicode"/>
          <w:sz w:val="28"/>
          <w:szCs w:val="28"/>
        </w:rPr>
        <w:t xml:space="preserve"> жил</w:t>
      </w:r>
      <w:r w:rsidR="00983534">
        <w:rPr>
          <w:rFonts w:eastAsia="Lucida Sans Unicode"/>
          <w:sz w:val="28"/>
          <w:szCs w:val="28"/>
        </w:rPr>
        <w:t>ой</w:t>
      </w:r>
      <w:r w:rsidR="00605960">
        <w:rPr>
          <w:rFonts w:eastAsia="Lucida Sans Unicode"/>
          <w:sz w:val="28"/>
          <w:szCs w:val="28"/>
        </w:rPr>
        <w:t xml:space="preserve"> дом, </w:t>
      </w:r>
      <w:r>
        <w:rPr>
          <w:rFonts w:eastAsia="Lucida Sans Unicode"/>
          <w:sz w:val="28"/>
          <w:szCs w:val="28"/>
        </w:rPr>
        <w:t xml:space="preserve">общей </w:t>
      </w:r>
      <w:r w:rsidR="00605960">
        <w:rPr>
          <w:rFonts w:eastAsia="Lucida Sans Unicode"/>
          <w:sz w:val="28"/>
          <w:szCs w:val="28"/>
        </w:rPr>
        <w:t xml:space="preserve">площадью </w:t>
      </w:r>
      <w:r w:rsidR="000F13CA">
        <w:rPr>
          <w:rFonts w:eastAsia="Lucida Sans Unicode"/>
          <w:sz w:val="28"/>
          <w:szCs w:val="28"/>
        </w:rPr>
        <w:t>16</w:t>
      </w:r>
      <w:r w:rsidR="005460DA">
        <w:rPr>
          <w:rFonts w:eastAsia="Lucida Sans Unicode"/>
          <w:sz w:val="28"/>
          <w:szCs w:val="28"/>
        </w:rPr>
        <w:t>2.9</w:t>
      </w:r>
      <w:r w:rsidR="000F13CA">
        <w:rPr>
          <w:rFonts w:eastAsia="Lucida Sans Unicode"/>
          <w:sz w:val="28"/>
          <w:szCs w:val="28"/>
        </w:rPr>
        <w:t xml:space="preserve"> </w:t>
      </w:r>
      <w:r w:rsidR="00605960">
        <w:rPr>
          <w:rFonts w:eastAsia="Lucida Sans Unicode"/>
          <w:sz w:val="28"/>
          <w:szCs w:val="28"/>
        </w:rPr>
        <w:t>м</w:t>
      </w:r>
      <w:r w:rsidR="00605960" w:rsidRPr="00AA3339">
        <w:rPr>
          <w:rFonts w:eastAsia="Lucida Sans Unicode"/>
          <w:sz w:val="28"/>
          <w:szCs w:val="28"/>
          <w:vertAlign w:val="superscript"/>
        </w:rPr>
        <w:t>2</w:t>
      </w:r>
      <w:r w:rsidR="00605960">
        <w:rPr>
          <w:rFonts w:eastAsia="Lucida Sans Unicode"/>
          <w:sz w:val="28"/>
          <w:szCs w:val="28"/>
        </w:rPr>
        <w:t>.</w:t>
      </w:r>
    </w:p>
    <w:p w:rsidR="00394FED" w:rsidRDefault="00E37741" w:rsidP="00E37741">
      <w:pPr>
        <w:pStyle w:val="af5"/>
        <w:spacing w:after="0"/>
        <w:ind w:firstLine="708"/>
        <w:jc w:val="both"/>
        <w:rPr>
          <w:bCs/>
          <w:color w:val="333333"/>
          <w:sz w:val="28"/>
          <w:szCs w:val="28"/>
          <w:shd w:val="clear" w:color="auto" w:fill="FBFBFB"/>
        </w:rPr>
      </w:pPr>
      <w:r>
        <w:rPr>
          <w:rFonts w:eastAsia="Lucida Sans Unicode"/>
          <w:sz w:val="28"/>
          <w:szCs w:val="28"/>
        </w:rPr>
        <w:t>В</w:t>
      </w:r>
      <w:r w:rsidR="004B4B50">
        <w:rPr>
          <w:rFonts w:eastAsia="Lucida Sans Unicode"/>
          <w:sz w:val="28"/>
          <w:szCs w:val="28"/>
        </w:rPr>
        <w:t xml:space="preserve"> 202</w:t>
      </w:r>
      <w:r w:rsidR="00983534">
        <w:rPr>
          <w:rFonts w:eastAsia="Lucida Sans Unicode"/>
          <w:sz w:val="28"/>
          <w:szCs w:val="28"/>
        </w:rPr>
        <w:t>1</w:t>
      </w:r>
      <w:r w:rsidR="004B4B50">
        <w:rPr>
          <w:rFonts w:eastAsia="Lucida Sans Unicode"/>
          <w:sz w:val="28"/>
          <w:szCs w:val="28"/>
        </w:rPr>
        <w:t xml:space="preserve"> году</w:t>
      </w:r>
      <w:r w:rsidR="005460DA">
        <w:rPr>
          <w:rFonts w:eastAsia="Lucida Sans Unicode"/>
          <w:sz w:val="28"/>
          <w:szCs w:val="28"/>
        </w:rPr>
        <w:t xml:space="preserve"> </w:t>
      </w:r>
      <w:r w:rsidR="004B4B50">
        <w:rPr>
          <w:rFonts w:eastAsia="Lucida Sans Unicode"/>
          <w:sz w:val="28"/>
          <w:szCs w:val="28"/>
        </w:rPr>
        <w:t>велось</w:t>
      </w:r>
      <w:r w:rsidR="004D507B">
        <w:rPr>
          <w:rFonts w:eastAsia="Lucida Sans Unicode"/>
          <w:sz w:val="28"/>
          <w:szCs w:val="28"/>
        </w:rPr>
        <w:t xml:space="preserve"> офор</w:t>
      </w:r>
      <w:r>
        <w:rPr>
          <w:rFonts w:eastAsia="Lucida Sans Unicode"/>
          <w:sz w:val="28"/>
          <w:szCs w:val="28"/>
        </w:rPr>
        <w:t>мление электронной книги памяти</w:t>
      </w:r>
      <w:r w:rsidR="004D507B">
        <w:rPr>
          <w:rFonts w:eastAsia="Lucida Sans Unicode"/>
          <w:sz w:val="28"/>
          <w:szCs w:val="28"/>
        </w:rPr>
        <w:t xml:space="preserve"> участник</w:t>
      </w:r>
      <w:r w:rsidR="00470569">
        <w:rPr>
          <w:rFonts w:eastAsia="Lucida Sans Unicode"/>
          <w:sz w:val="28"/>
          <w:szCs w:val="28"/>
        </w:rPr>
        <w:t>ов</w:t>
      </w:r>
      <w:r w:rsidR="004D507B">
        <w:rPr>
          <w:rFonts w:eastAsia="Lucida Sans Unicode"/>
          <w:sz w:val="28"/>
          <w:szCs w:val="28"/>
        </w:rPr>
        <w:t xml:space="preserve"> Великой Отечественной войны</w:t>
      </w:r>
      <w:r>
        <w:rPr>
          <w:rFonts w:eastAsia="Lucida Sans Unicode"/>
          <w:sz w:val="28"/>
          <w:szCs w:val="28"/>
        </w:rPr>
        <w:t xml:space="preserve"> Верх-Ушнурской стороны,</w:t>
      </w:r>
      <w:r w:rsidR="004B4B50">
        <w:rPr>
          <w:rFonts w:eastAsia="Lucida Sans Unicode"/>
          <w:sz w:val="28"/>
          <w:szCs w:val="28"/>
        </w:rPr>
        <w:t xml:space="preserve"> в 2022 году </w:t>
      </w:r>
      <w:r>
        <w:rPr>
          <w:rFonts w:eastAsia="Lucida Sans Unicode"/>
          <w:sz w:val="28"/>
          <w:szCs w:val="28"/>
        </w:rPr>
        <w:t>была добавлена информация по</w:t>
      </w:r>
      <w:r w:rsidR="0015610B">
        <w:rPr>
          <w:rFonts w:eastAsia="Lucida Sans Unicode"/>
          <w:sz w:val="28"/>
          <w:szCs w:val="28"/>
        </w:rPr>
        <w:t xml:space="preserve"> </w:t>
      </w:r>
      <w:r w:rsidR="004B4B50">
        <w:rPr>
          <w:rFonts w:eastAsia="Lucida Sans Unicode"/>
          <w:sz w:val="28"/>
          <w:szCs w:val="28"/>
        </w:rPr>
        <w:t>Кукмаринск</w:t>
      </w:r>
      <w:r w:rsidR="001D2592">
        <w:rPr>
          <w:rFonts w:eastAsia="Lucida Sans Unicode"/>
          <w:sz w:val="28"/>
          <w:szCs w:val="28"/>
        </w:rPr>
        <w:t>ой</w:t>
      </w:r>
      <w:r w:rsidR="0015610B">
        <w:rPr>
          <w:rFonts w:eastAsia="Lucida Sans Unicode"/>
          <w:sz w:val="28"/>
          <w:szCs w:val="28"/>
        </w:rPr>
        <w:t xml:space="preserve"> </w:t>
      </w:r>
      <w:r>
        <w:rPr>
          <w:rFonts w:eastAsia="Lucida Sans Unicode"/>
          <w:sz w:val="28"/>
          <w:szCs w:val="28"/>
        </w:rPr>
        <w:t>с</w:t>
      </w:r>
      <w:r w:rsidR="004B4B50">
        <w:rPr>
          <w:rFonts w:eastAsia="Lucida Sans Unicode"/>
          <w:sz w:val="28"/>
          <w:szCs w:val="28"/>
        </w:rPr>
        <w:t>торон</w:t>
      </w:r>
      <w:r>
        <w:rPr>
          <w:rFonts w:eastAsia="Lucida Sans Unicode"/>
          <w:sz w:val="28"/>
          <w:szCs w:val="28"/>
        </w:rPr>
        <w:t>е</w:t>
      </w:r>
      <w:r w:rsidR="004D507B">
        <w:rPr>
          <w:rFonts w:eastAsia="Lucida Sans Unicode"/>
          <w:sz w:val="28"/>
          <w:szCs w:val="28"/>
        </w:rPr>
        <w:t xml:space="preserve">. </w:t>
      </w:r>
      <w:r>
        <w:rPr>
          <w:rFonts w:eastAsia="Lucida Sans Unicode"/>
          <w:sz w:val="28"/>
          <w:szCs w:val="28"/>
        </w:rPr>
        <w:t>В</w:t>
      </w:r>
      <w:r w:rsidR="00AA3339">
        <w:rPr>
          <w:rFonts w:eastAsia="Lucida Sans Unicode"/>
          <w:sz w:val="28"/>
          <w:szCs w:val="28"/>
        </w:rPr>
        <w:t>ся</w:t>
      </w:r>
      <w:r w:rsidR="0015610B">
        <w:rPr>
          <w:rFonts w:eastAsia="Lucida Sans Unicode"/>
          <w:sz w:val="28"/>
          <w:szCs w:val="28"/>
        </w:rPr>
        <w:t xml:space="preserve"> </w:t>
      </w:r>
      <w:r w:rsidR="00AA3339">
        <w:rPr>
          <w:rFonts w:eastAsia="Lucida Sans Unicode"/>
          <w:sz w:val="28"/>
          <w:szCs w:val="28"/>
        </w:rPr>
        <w:t>информация о</w:t>
      </w:r>
      <w:r>
        <w:rPr>
          <w:rFonts w:eastAsia="Lucida Sans Unicode"/>
          <w:sz w:val="28"/>
          <w:szCs w:val="28"/>
        </w:rPr>
        <w:t>б участниках войны собирается</w:t>
      </w:r>
      <w:r w:rsidR="00470569">
        <w:rPr>
          <w:rFonts w:eastAsia="Lucida Sans Unicode"/>
          <w:sz w:val="28"/>
          <w:szCs w:val="28"/>
        </w:rPr>
        <w:t xml:space="preserve"> в </w:t>
      </w:r>
      <w:r w:rsidR="00B80F4A">
        <w:rPr>
          <w:rFonts w:eastAsia="Lucida Sans Unicode"/>
          <w:sz w:val="28"/>
          <w:szCs w:val="28"/>
        </w:rPr>
        <w:t>электронную книгу памяти</w:t>
      </w:r>
      <w:r w:rsidR="00B80F4A" w:rsidRPr="00394FED">
        <w:rPr>
          <w:rFonts w:eastAsia="Lucida Sans Unicode"/>
          <w:sz w:val="28"/>
          <w:szCs w:val="28"/>
        </w:rPr>
        <w:t xml:space="preserve">. </w:t>
      </w:r>
      <w:r w:rsidR="00394FED">
        <w:rPr>
          <w:rFonts w:eastAsia="Lucida Sans Unicode"/>
          <w:sz w:val="28"/>
          <w:szCs w:val="28"/>
        </w:rPr>
        <w:t xml:space="preserve">В </w:t>
      </w:r>
      <w:r w:rsidR="004B4B50">
        <w:rPr>
          <w:rFonts w:eastAsia="Lucida Sans Unicode"/>
          <w:sz w:val="28"/>
          <w:szCs w:val="28"/>
        </w:rPr>
        <w:t>2023</w:t>
      </w:r>
      <w:r w:rsidR="0015610B">
        <w:rPr>
          <w:rFonts w:eastAsia="Lucida Sans Unicode"/>
          <w:sz w:val="28"/>
          <w:szCs w:val="28"/>
        </w:rPr>
        <w:t xml:space="preserve"> </w:t>
      </w:r>
      <w:r w:rsidR="004B4B50">
        <w:rPr>
          <w:rFonts w:eastAsia="Lucida Sans Unicode"/>
          <w:sz w:val="28"/>
          <w:szCs w:val="28"/>
        </w:rPr>
        <w:t>году</w:t>
      </w:r>
      <w:r w:rsidR="0015610B">
        <w:rPr>
          <w:rFonts w:eastAsia="Lucida Sans Unicode"/>
          <w:sz w:val="28"/>
          <w:szCs w:val="28"/>
        </w:rPr>
        <w:t xml:space="preserve"> </w:t>
      </w:r>
      <w:r>
        <w:rPr>
          <w:rFonts w:eastAsia="Lucida Sans Unicode"/>
          <w:sz w:val="28"/>
          <w:szCs w:val="28"/>
        </w:rPr>
        <w:t xml:space="preserve">планируется </w:t>
      </w:r>
      <w:r w:rsidR="00394FED">
        <w:rPr>
          <w:rFonts w:eastAsia="Lucida Sans Unicode"/>
          <w:sz w:val="28"/>
          <w:szCs w:val="28"/>
        </w:rPr>
        <w:t>п</w:t>
      </w:r>
      <w:r w:rsidR="00B80F4A" w:rsidRPr="00394FED">
        <w:rPr>
          <w:rFonts w:eastAsia="Lucida Sans Unicode"/>
          <w:sz w:val="28"/>
          <w:szCs w:val="28"/>
        </w:rPr>
        <w:t>родолж</w:t>
      </w:r>
      <w:r>
        <w:rPr>
          <w:rFonts w:eastAsia="Lucida Sans Unicode"/>
          <w:sz w:val="28"/>
          <w:szCs w:val="28"/>
        </w:rPr>
        <w:t>и</w:t>
      </w:r>
      <w:r w:rsidR="00B80F4A">
        <w:rPr>
          <w:rFonts w:eastAsia="Lucida Sans Unicode"/>
          <w:sz w:val="28"/>
          <w:szCs w:val="28"/>
        </w:rPr>
        <w:t>т</w:t>
      </w:r>
      <w:r w:rsidR="00E5000C">
        <w:rPr>
          <w:rFonts w:eastAsia="Lucida Sans Unicode"/>
          <w:sz w:val="28"/>
          <w:szCs w:val="28"/>
        </w:rPr>
        <w:t>ь</w:t>
      </w:r>
      <w:r w:rsidR="00470569">
        <w:rPr>
          <w:rFonts w:eastAsia="Lucida Sans Unicode"/>
          <w:sz w:val="28"/>
          <w:szCs w:val="28"/>
        </w:rPr>
        <w:t xml:space="preserve"> сб</w:t>
      </w:r>
      <w:r w:rsidR="00B80F4A">
        <w:rPr>
          <w:rFonts w:eastAsia="Lucida Sans Unicode"/>
          <w:sz w:val="28"/>
          <w:szCs w:val="28"/>
        </w:rPr>
        <w:t>о</w:t>
      </w:r>
      <w:r w:rsidR="00470569">
        <w:rPr>
          <w:rFonts w:eastAsia="Lucida Sans Unicode"/>
          <w:sz w:val="28"/>
          <w:szCs w:val="28"/>
        </w:rPr>
        <w:t>р данны</w:t>
      </w:r>
      <w:r w:rsidR="00B80F4A">
        <w:rPr>
          <w:rFonts w:eastAsia="Lucida Sans Unicode"/>
          <w:sz w:val="28"/>
          <w:szCs w:val="28"/>
        </w:rPr>
        <w:t>х:</w:t>
      </w:r>
      <w:r w:rsidR="00470569">
        <w:rPr>
          <w:rFonts w:eastAsia="Lucida Sans Unicode"/>
          <w:sz w:val="28"/>
          <w:szCs w:val="28"/>
        </w:rPr>
        <w:t xml:space="preserve"> фотографи</w:t>
      </w:r>
      <w:r>
        <w:rPr>
          <w:rFonts w:eastAsia="Lucida Sans Unicode"/>
          <w:sz w:val="28"/>
          <w:szCs w:val="28"/>
        </w:rPr>
        <w:t>й</w:t>
      </w:r>
      <w:r w:rsidR="00470569">
        <w:rPr>
          <w:rFonts w:eastAsia="Lucida Sans Unicode"/>
          <w:sz w:val="28"/>
          <w:szCs w:val="28"/>
        </w:rPr>
        <w:t xml:space="preserve">, </w:t>
      </w:r>
      <w:r w:rsidR="00470569" w:rsidRPr="00E37741">
        <w:rPr>
          <w:rFonts w:eastAsia="Lucida Sans Unicode"/>
          <w:sz w:val="28"/>
          <w:szCs w:val="28"/>
        </w:rPr>
        <w:t>пис</w:t>
      </w:r>
      <w:r w:rsidR="00394FED" w:rsidRPr="00E37741">
        <w:rPr>
          <w:rFonts w:eastAsia="Lucida Sans Unicode"/>
          <w:sz w:val="28"/>
          <w:szCs w:val="28"/>
        </w:rPr>
        <w:t xml:space="preserve">ем </w:t>
      </w:r>
      <w:r w:rsidR="00B80F4A" w:rsidRPr="00E37741">
        <w:rPr>
          <w:bCs/>
          <w:sz w:val="28"/>
          <w:szCs w:val="28"/>
          <w:shd w:val="clear" w:color="auto" w:fill="FBFBFB"/>
        </w:rPr>
        <w:t>или люб</w:t>
      </w:r>
      <w:r w:rsidR="00394FED" w:rsidRPr="00E37741">
        <w:rPr>
          <w:bCs/>
          <w:sz w:val="28"/>
          <w:szCs w:val="28"/>
          <w:shd w:val="clear" w:color="auto" w:fill="FBFBFB"/>
        </w:rPr>
        <w:t>ой</w:t>
      </w:r>
      <w:r w:rsidR="00B80F4A" w:rsidRPr="00E37741">
        <w:rPr>
          <w:bCs/>
          <w:sz w:val="28"/>
          <w:szCs w:val="28"/>
          <w:shd w:val="clear" w:color="auto" w:fill="FBFBFB"/>
        </w:rPr>
        <w:t xml:space="preserve"> друг</w:t>
      </w:r>
      <w:r w:rsidR="00394FED" w:rsidRPr="00E37741">
        <w:rPr>
          <w:bCs/>
          <w:sz w:val="28"/>
          <w:szCs w:val="28"/>
          <w:shd w:val="clear" w:color="auto" w:fill="FBFBFB"/>
        </w:rPr>
        <w:t>ой</w:t>
      </w:r>
      <w:r w:rsidR="0015610B">
        <w:rPr>
          <w:bCs/>
          <w:sz w:val="28"/>
          <w:szCs w:val="28"/>
          <w:shd w:val="clear" w:color="auto" w:fill="FBFBFB"/>
        </w:rPr>
        <w:t xml:space="preserve"> </w:t>
      </w:r>
      <w:r w:rsidR="00394FED" w:rsidRPr="00E37741">
        <w:rPr>
          <w:bCs/>
          <w:sz w:val="28"/>
          <w:szCs w:val="28"/>
          <w:shd w:val="clear" w:color="auto" w:fill="FBFBFB"/>
        </w:rPr>
        <w:t>информации</w:t>
      </w:r>
      <w:r w:rsidR="00B80F4A" w:rsidRPr="00E37741">
        <w:rPr>
          <w:bCs/>
          <w:sz w:val="28"/>
          <w:szCs w:val="28"/>
          <w:shd w:val="clear" w:color="auto" w:fill="FBFBFB"/>
        </w:rPr>
        <w:t>.</w:t>
      </w:r>
    </w:p>
    <w:p w:rsidR="004D507B" w:rsidRPr="00394FED" w:rsidRDefault="00E37741" w:rsidP="00E37741">
      <w:pPr>
        <w:ind w:firstLine="708"/>
        <w:jc w:val="both"/>
        <w:rPr>
          <w:sz w:val="28"/>
          <w:szCs w:val="28"/>
        </w:rPr>
      </w:pPr>
      <w:r>
        <w:rPr>
          <w:sz w:val="28"/>
          <w:szCs w:val="28"/>
        </w:rPr>
        <w:t>З</w:t>
      </w:r>
      <w:r w:rsidRPr="00394FED">
        <w:rPr>
          <w:sz w:val="28"/>
          <w:szCs w:val="28"/>
        </w:rPr>
        <w:t xml:space="preserve">а </w:t>
      </w:r>
      <w:r>
        <w:rPr>
          <w:sz w:val="28"/>
          <w:szCs w:val="28"/>
        </w:rPr>
        <w:t>проведенную</w:t>
      </w:r>
      <w:r w:rsidRPr="00394FED">
        <w:rPr>
          <w:sz w:val="28"/>
          <w:szCs w:val="28"/>
        </w:rPr>
        <w:t xml:space="preserve"> работ</w:t>
      </w:r>
      <w:r>
        <w:rPr>
          <w:sz w:val="28"/>
          <w:szCs w:val="28"/>
        </w:rPr>
        <w:t>у по этому направлению</w:t>
      </w:r>
      <w:r w:rsidR="0015610B">
        <w:rPr>
          <w:sz w:val="28"/>
          <w:szCs w:val="28"/>
        </w:rPr>
        <w:t xml:space="preserve"> </w:t>
      </w:r>
      <w:r>
        <w:rPr>
          <w:sz w:val="28"/>
          <w:szCs w:val="28"/>
        </w:rPr>
        <w:t>выражаем</w:t>
      </w:r>
      <w:r w:rsidR="0015610B">
        <w:rPr>
          <w:sz w:val="28"/>
          <w:szCs w:val="28"/>
        </w:rPr>
        <w:t xml:space="preserve"> </w:t>
      </w:r>
      <w:r>
        <w:rPr>
          <w:sz w:val="28"/>
          <w:szCs w:val="28"/>
        </w:rPr>
        <w:t xml:space="preserve">огромную благодарность </w:t>
      </w:r>
      <w:r w:rsidR="008131DF">
        <w:rPr>
          <w:sz w:val="28"/>
          <w:szCs w:val="28"/>
        </w:rPr>
        <w:t>Егошиной Наталье Леонидовне,</w:t>
      </w:r>
      <w:r w:rsidR="008131DF" w:rsidRPr="00394FED">
        <w:rPr>
          <w:sz w:val="28"/>
          <w:szCs w:val="28"/>
        </w:rPr>
        <w:t xml:space="preserve"> </w:t>
      </w:r>
      <w:r w:rsidR="000B3C33" w:rsidRPr="00394FED">
        <w:rPr>
          <w:sz w:val="28"/>
          <w:szCs w:val="28"/>
        </w:rPr>
        <w:t>Баранову Эрнесту Степанови</w:t>
      </w:r>
      <w:r>
        <w:rPr>
          <w:sz w:val="28"/>
          <w:szCs w:val="28"/>
        </w:rPr>
        <w:t>чу, Булыгину Андрею Семеновичу,</w:t>
      </w:r>
      <w:r w:rsidR="0015610B">
        <w:rPr>
          <w:sz w:val="28"/>
          <w:szCs w:val="28"/>
        </w:rPr>
        <w:t xml:space="preserve"> </w:t>
      </w:r>
      <w:r w:rsidR="00394FED" w:rsidRPr="00394FED">
        <w:rPr>
          <w:sz w:val="28"/>
          <w:szCs w:val="28"/>
        </w:rPr>
        <w:t>Санниковой Ларисе Шамаев</w:t>
      </w:r>
      <w:r>
        <w:rPr>
          <w:sz w:val="28"/>
          <w:szCs w:val="28"/>
        </w:rPr>
        <w:t>не</w:t>
      </w:r>
      <w:r w:rsidR="000B3C33" w:rsidRPr="00394FED">
        <w:rPr>
          <w:sz w:val="28"/>
          <w:szCs w:val="28"/>
        </w:rPr>
        <w:t>.</w:t>
      </w:r>
    </w:p>
    <w:p w:rsidR="00566ADC" w:rsidRDefault="00566ADC" w:rsidP="004B4B50">
      <w:pPr>
        <w:rPr>
          <w:rStyle w:val="a8"/>
        </w:rPr>
      </w:pPr>
    </w:p>
    <w:p w:rsidR="00A94E8A" w:rsidRPr="00E37741" w:rsidRDefault="00A94E8A" w:rsidP="004B4B50">
      <w:pPr>
        <w:rPr>
          <w:rStyle w:val="a8"/>
        </w:rPr>
      </w:pPr>
      <w:r w:rsidRPr="00E37741">
        <w:rPr>
          <w:rStyle w:val="a8"/>
        </w:rPr>
        <w:t>Слайд 4</w:t>
      </w:r>
    </w:p>
    <w:p w:rsidR="008F072B" w:rsidRPr="008F072B" w:rsidRDefault="008F072B" w:rsidP="00E37741">
      <w:pPr>
        <w:pStyle w:val="af5"/>
        <w:spacing w:after="0"/>
        <w:jc w:val="center"/>
        <w:rPr>
          <w:rFonts w:eastAsia="Lucida Sans Unicode"/>
          <w:b/>
          <w:sz w:val="28"/>
          <w:szCs w:val="28"/>
        </w:rPr>
      </w:pPr>
      <w:r w:rsidRPr="008F072B">
        <w:rPr>
          <w:rFonts w:eastAsia="Lucida Sans Unicode"/>
          <w:b/>
          <w:sz w:val="28"/>
          <w:szCs w:val="28"/>
        </w:rPr>
        <w:t>Правовые отношения</w:t>
      </w:r>
    </w:p>
    <w:p w:rsidR="00E871D5" w:rsidRPr="006E3F57" w:rsidRDefault="00E871D5" w:rsidP="006A6E1A">
      <w:pPr>
        <w:pStyle w:val="af5"/>
        <w:spacing w:after="0"/>
        <w:ind w:firstLine="709"/>
        <w:jc w:val="both"/>
        <w:rPr>
          <w:rFonts w:eastAsia="Lucida Sans Unicode"/>
          <w:sz w:val="28"/>
          <w:szCs w:val="28"/>
        </w:rPr>
      </w:pPr>
      <w:r>
        <w:rPr>
          <w:sz w:val="28"/>
          <w:szCs w:val="28"/>
        </w:rPr>
        <w:t xml:space="preserve">Работа  администрации ведется во взаимодействии с прокуратурой района. </w:t>
      </w:r>
      <w:r>
        <w:rPr>
          <w:bCs/>
          <w:sz w:val="28"/>
          <w:szCs w:val="28"/>
        </w:rPr>
        <w:t xml:space="preserve">Проекты нормативных правовых актов, планируемых </w:t>
      </w:r>
      <w:r w:rsidR="00E37741">
        <w:rPr>
          <w:bCs/>
          <w:sz w:val="28"/>
          <w:szCs w:val="28"/>
        </w:rPr>
        <w:t xml:space="preserve">к </w:t>
      </w:r>
      <w:r w:rsidR="00E37741">
        <w:rPr>
          <w:bCs/>
          <w:sz w:val="28"/>
          <w:szCs w:val="28"/>
        </w:rPr>
        <w:lastRenderedPageBreak/>
        <w:t>утверждению,</w:t>
      </w:r>
      <w:r>
        <w:rPr>
          <w:bCs/>
          <w:sz w:val="28"/>
          <w:szCs w:val="28"/>
        </w:rPr>
        <w:t xml:space="preserve"> своевременно представляются в Прокуратуру Советского района. </w:t>
      </w:r>
    </w:p>
    <w:p w:rsidR="00E37741" w:rsidRDefault="00E871D5" w:rsidP="00E871D5">
      <w:pPr>
        <w:ind w:firstLine="709"/>
        <w:jc w:val="both"/>
        <w:rPr>
          <w:sz w:val="28"/>
          <w:szCs w:val="28"/>
        </w:rPr>
      </w:pPr>
      <w:r>
        <w:rPr>
          <w:sz w:val="28"/>
          <w:szCs w:val="28"/>
        </w:rPr>
        <w:t>В течение года в администрацию поселения прокуратурой было направлено:</w:t>
      </w:r>
    </w:p>
    <w:p w:rsidR="0015610B" w:rsidRPr="0015610B" w:rsidRDefault="00E146E8" w:rsidP="00E37741">
      <w:pPr>
        <w:pStyle w:val="ab"/>
        <w:numPr>
          <w:ilvl w:val="0"/>
          <w:numId w:val="13"/>
        </w:numPr>
        <w:jc w:val="both"/>
        <w:rPr>
          <w:bCs/>
          <w:sz w:val="28"/>
          <w:szCs w:val="28"/>
        </w:rPr>
      </w:pPr>
      <w:r w:rsidRPr="00E37741">
        <w:rPr>
          <w:sz w:val="28"/>
          <w:szCs w:val="28"/>
        </w:rPr>
        <w:t xml:space="preserve">3 </w:t>
      </w:r>
      <w:r w:rsidR="00E871D5" w:rsidRPr="00E37741">
        <w:rPr>
          <w:sz w:val="28"/>
          <w:szCs w:val="28"/>
        </w:rPr>
        <w:t>протест</w:t>
      </w:r>
      <w:r w:rsidRPr="00E37741">
        <w:rPr>
          <w:sz w:val="28"/>
          <w:szCs w:val="28"/>
        </w:rPr>
        <w:t>а</w:t>
      </w:r>
      <w:r w:rsidR="00E871D5" w:rsidRPr="00E37741">
        <w:rPr>
          <w:sz w:val="28"/>
          <w:szCs w:val="28"/>
        </w:rPr>
        <w:t xml:space="preserve"> на принятые нормативно правовые акты для приведения в соответствие с действующим законодательством</w:t>
      </w:r>
    </w:p>
    <w:p w:rsidR="00E37741" w:rsidRPr="00E37741" w:rsidRDefault="00E871D5" w:rsidP="0015610B">
      <w:pPr>
        <w:pStyle w:val="ab"/>
        <w:ind w:left="1429"/>
        <w:jc w:val="both"/>
        <w:rPr>
          <w:bCs/>
          <w:sz w:val="28"/>
          <w:szCs w:val="28"/>
        </w:rPr>
      </w:pPr>
      <w:r w:rsidRPr="00E37741">
        <w:rPr>
          <w:sz w:val="28"/>
          <w:szCs w:val="28"/>
        </w:rPr>
        <w:t xml:space="preserve"> (в связи с внесение</w:t>
      </w:r>
      <w:r w:rsidR="00E146E8" w:rsidRPr="00E37741">
        <w:rPr>
          <w:sz w:val="28"/>
          <w:szCs w:val="28"/>
        </w:rPr>
        <w:t>м изменений в законы</w:t>
      </w:r>
      <w:r w:rsidR="00407CF4" w:rsidRPr="00E37741">
        <w:rPr>
          <w:sz w:val="28"/>
          <w:szCs w:val="28"/>
        </w:rPr>
        <w:t xml:space="preserve"> РФ); </w:t>
      </w:r>
    </w:p>
    <w:p w:rsidR="00E37741" w:rsidRPr="00E37741" w:rsidRDefault="00E146E8" w:rsidP="00E37741">
      <w:pPr>
        <w:pStyle w:val="ab"/>
        <w:numPr>
          <w:ilvl w:val="0"/>
          <w:numId w:val="13"/>
        </w:numPr>
        <w:jc w:val="both"/>
        <w:rPr>
          <w:bCs/>
          <w:sz w:val="28"/>
          <w:szCs w:val="28"/>
        </w:rPr>
      </w:pPr>
      <w:r w:rsidRPr="00E37741">
        <w:rPr>
          <w:sz w:val="28"/>
          <w:szCs w:val="28"/>
        </w:rPr>
        <w:t>8</w:t>
      </w:r>
      <w:r w:rsidR="00407CF4" w:rsidRPr="00E37741">
        <w:rPr>
          <w:sz w:val="28"/>
          <w:szCs w:val="28"/>
        </w:rPr>
        <w:t xml:space="preserve">запросов; </w:t>
      </w:r>
    </w:p>
    <w:p w:rsidR="00E37741" w:rsidRPr="00E37741" w:rsidRDefault="009562E1" w:rsidP="00E37741">
      <w:pPr>
        <w:pStyle w:val="ab"/>
        <w:numPr>
          <w:ilvl w:val="0"/>
          <w:numId w:val="13"/>
        </w:numPr>
        <w:jc w:val="both"/>
        <w:rPr>
          <w:bCs/>
          <w:sz w:val="28"/>
          <w:szCs w:val="28"/>
        </w:rPr>
      </w:pPr>
      <w:r w:rsidRPr="00E37741">
        <w:rPr>
          <w:sz w:val="28"/>
          <w:szCs w:val="28"/>
        </w:rPr>
        <w:t>1</w:t>
      </w:r>
      <w:r w:rsidR="00E146E8" w:rsidRPr="00E37741">
        <w:rPr>
          <w:sz w:val="28"/>
          <w:szCs w:val="28"/>
        </w:rPr>
        <w:t>4</w:t>
      </w:r>
      <w:r w:rsidR="00E871D5" w:rsidRPr="00E37741">
        <w:rPr>
          <w:sz w:val="28"/>
          <w:szCs w:val="28"/>
        </w:rPr>
        <w:t>представлений по устранению нарушений законодательства</w:t>
      </w:r>
      <w:r w:rsidRPr="00E37741">
        <w:rPr>
          <w:sz w:val="28"/>
          <w:szCs w:val="28"/>
        </w:rPr>
        <w:t>,</w:t>
      </w:r>
    </w:p>
    <w:p w:rsidR="00E37741" w:rsidRPr="00E37741" w:rsidRDefault="00E146E8" w:rsidP="00E37741">
      <w:pPr>
        <w:pStyle w:val="ab"/>
        <w:numPr>
          <w:ilvl w:val="0"/>
          <w:numId w:val="13"/>
        </w:numPr>
        <w:jc w:val="both"/>
        <w:rPr>
          <w:bCs/>
          <w:sz w:val="28"/>
          <w:szCs w:val="28"/>
        </w:rPr>
      </w:pPr>
      <w:r w:rsidRPr="00E37741">
        <w:rPr>
          <w:sz w:val="28"/>
          <w:szCs w:val="28"/>
        </w:rPr>
        <w:t>1 предосторожение</w:t>
      </w:r>
      <w:r w:rsidR="009562E1" w:rsidRPr="00E37741">
        <w:rPr>
          <w:sz w:val="28"/>
          <w:szCs w:val="28"/>
        </w:rPr>
        <w:t xml:space="preserve">, </w:t>
      </w:r>
    </w:p>
    <w:p w:rsidR="00E37741" w:rsidRPr="00E37741" w:rsidRDefault="009562E1" w:rsidP="00E37741">
      <w:pPr>
        <w:pStyle w:val="ab"/>
        <w:numPr>
          <w:ilvl w:val="0"/>
          <w:numId w:val="13"/>
        </w:numPr>
        <w:jc w:val="both"/>
        <w:rPr>
          <w:bCs/>
          <w:sz w:val="28"/>
          <w:szCs w:val="28"/>
        </w:rPr>
      </w:pPr>
      <w:r w:rsidRPr="00E37741">
        <w:rPr>
          <w:sz w:val="28"/>
          <w:szCs w:val="28"/>
        </w:rPr>
        <w:t>4 информации</w:t>
      </w:r>
      <w:r w:rsidR="00E871D5" w:rsidRPr="00E37741">
        <w:rPr>
          <w:sz w:val="28"/>
          <w:szCs w:val="28"/>
        </w:rPr>
        <w:t>.</w:t>
      </w:r>
    </w:p>
    <w:p w:rsidR="00E37741" w:rsidRDefault="00E37741" w:rsidP="00E37741">
      <w:pPr>
        <w:ind w:firstLine="708"/>
        <w:jc w:val="both"/>
        <w:rPr>
          <w:sz w:val="28"/>
          <w:szCs w:val="28"/>
        </w:rPr>
      </w:pPr>
    </w:p>
    <w:p w:rsidR="00E37741" w:rsidRDefault="0003085E" w:rsidP="00E37741">
      <w:pPr>
        <w:ind w:firstLine="708"/>
        <w:jc w:val="both"/>
        <w:rPr>
          <w:sz w:val="28"/>
          <w:szCs w:val="28"/>
        </w:rPr>
      </w:pPr>
      <w:r w:rsidRPr="00E37741">
        <w:rPr>
          <w:sz w:val="28"/>
          <w:szCs w:val="28"/>
        </w:rPr>
        <w:t>В Собрание депутатов направлены</w:t>
      </w:r>
      <w:r w:rsidR="00E37741">
        <w:rPr>
          <w:sz w:val="28"/>
          <w:szCs w:val="28"/>
        </w:rPr>
        <w:t>:</w:t>
      </w:r>
    </w:p>
    <w:p w:rsidR="00E37741" w:rsidRPr="00E37741" w:rsidRDefault="00E146E8" w:rsidP="00E37741">
      <w:pPr>
        <w:pStyle w:val="ab"/>
        <w:numPr>
          <w:ilvl w:val="0"/>
          <w:numId w:val="14"/>
        </w:numPr>
        <w:jc w:val="both"/>
        <w:rPr>
          <w:bCs/>
          <w:sz w:val="28"/>
          <w:szCs w:val="28"/>
        </w:rPr>
      </w:pPr>
      <w:r w:rsidRPr="00E37741">
        <w:rPr>
          <w:sz w:val="28"/>
          <w:szCs w:val="28"/>
        </w:rPr>
        <w:t>6</w:t>
      </w:r>
      <w:r w:rsidR="0003085E" w:rsidRPr="00E37741">
        <w:rPr>
          <w:sz w:val="28"/>
          <w:szCs w:val="28"/>
        </w:rPr>
        <w:t xml:space="preserve"> протестов, </w:t>
      </w:r>
    </w:p>
    <w:p w:rsidR="00E37741" w:rsidRPr="00E37741" w:rsidRDefault="00E146E8" w:rsidP="00E37741">
      <w:pPr>
        <w:pStyle w:val="ab"/>
        <w:numPr>
          <w:ilvl w:val="0"/>
          <w:numId w:val="14"/>
        </w:numPr>
        <w:jc w:val="both"/>
        <w:rPr>
          <w:bCs/>
          <w:sz w:val="28"/>
          <w:szCs w:val="28"/>
        </w:rPr>
      </w:pPr>
      <w:r w:rsidRPr="00E37741">
        <w:rPr>
          <w:sz w:val="28"/>
          <w:szCs w:val="28"/>
        </w:rPr>
        <w:t>5</w:t>
      </w:r>
      <w:r w:rsidR="0003085E" w:rsidRPr="00E37741">
        <w:rPr>
          <w:sz w:val="28"/>
          <w:szCs w:val="28"/>
        </w:rPr>
        <w:t xml:space="preserve"> представлени</w:t>
      </w:r>
      <w:r w:rsidR="00E37741">
        <w:rPr>
          <w:sz w:val="28"/>
          <w:szCs w:val="28"/>
        </w:rPr>
        <w:t>й</w:t>
      </w:r>
      <w:r w:rsidRPr="00E37741">
        <w:rPr>
          <w:sz w:val="28"/>
          <w:szCs w:val="28"/>
        </w:rPr>
        <w:t xml:space="preserve">, </w:t>
      </w:r>
    </w:p>
    <w:p w:rsidR="00E37741" w:rsidRPr="00E37741" w:rsidRDefault="00E146E8" w:rsidP="00E37741">
      <w:pPr>
        <w:pStyle w:val="ab"/>
        <w:numPr>
          <w:ilvl w:val="0"/>
          <w:numId w:val="14"/>
        </w:numPr>
        <w:jc w:val="both"/>
        <w:rPr>
          <w:bCs/>
          <w:sz w:val="28"/>
          <w:szCs w:val="28"/>
        </w:rPr>
      </w:pPr>
      <w:r w:rsidRPr="00E37741">
        <w:rPr>
          <w:sz w:val="28"/>
          <w:szCs w:val="28"/>
        </w:rPr>
        <w:t>7 информаци</w:t>
      </w:r>
      <w:r w:rsidR="00E37741">
        <w:rPr>
          <w:sz w:val="28"/>
          <w:szCs w:val="28"/>
        </w:rPr>
        <w:t>онных писем</w:t>
      </w:r>
      <w:r w:rsidRPr="00E37741">
        <w:rPr>
          <w:sz w:val="28"/>
          <w:szCs w:val="28"/>
        </w:rPr>
        <w:t>,</w:t>
      </w:r>
    </w:p>
    <w:p w:rsidR="00E37741" w:rsidRPr="00E37741" w:rsidRDefault="00E146E8" w:rsidP="00E37741">
      <w:pPr>
        <w:pStyle w:val="ab"/>
        <w:numPr>
          <w:ilvl w:val="0"/>
          <w:numId w:val="14"/>
        </w:numPr>
        <w:jc w:val="both"/>
        <w:rPr>
          <w:bCs/>
          <w:sz w:val="28"/>
          <w:szCs w:val="28"/>
        </w:rPr>
      </w:pPr>
      <w:r w:rsidRPr="00E37741">
        <w:rPr>
          <w:sz w:val="28"/>
          <w:szCs w:val="28"/>
        </w:rPr>
        <w:t>2</w:t>
      </w:r>
      <w:r w:rsidR="0003085E" w:rsidRPr="00E37741">
        <w:rPr>
          <w:sz w:val="28"/>
          <w:szCs w:val="28"/>
        </w:rPr>
        <w:t xml:space="preserve"> запрос</w:t>
      </w:r>
      <w:r w:rsidR="00E37741">
        <w:rPr>
          <w:sz w:val="28"/>
          <w:szCs w:val="28"/>
        </w:rPr>
        <w:t xml:space="preserve">а </w:t>
      </w:r>
    </w:p>
    <w:p w:rsidR="00E37741" w:rsidRPr="00E37741" w:rsidRDefault="00E146E8" w:rsidP="00E37741">
      <w:pPr>
        <w:pStyle w:val="ab"/>
        <w:numPr>
          <w:ilvl w:val="0"/>
          <w:numId w:val="14"/>
        </w:numPr>
        <w:jc w:val="both"/>
        <w:rPr>
          <w:bCs/>
          <w:sz w:val="28"/>
          <w:szCs w:val="28"/>
        </w:rPr>
      </w:pPr>
      <w:r w:rsidRPr="00E37741">
        <w:rPr>
          <w:sz w:val="28"/>
          <w:szCs w:val="28"/>
        </w:rPr>
        <w:t>1 замечание</w:t>
      </w:r>
      <w:r w:rsidR="0003085E" w:rsidRPr="00E37741">
        <w:rPr>
          <w:sz w:val="28"/>
          <w:szCs w:val="28"/>
        </w:rPr>
        <w:t>.</w:t>
      </w:r>
    </w:p>
    <w:p w:rsidR="00E871D5" w:rsidRPr="00E37741" w:rsidRDefault="00E37741" w:rsidP="00E37741">
      <w:pPr>
        <w:ind w:firstLine="708"/>
        <w:jc w:val="both"/>
        <w:rPr>
          <w:bCs/>
          <w:sz w:val="28"/>
          <w:szCs w:val="28"/>
        </w:rPr>
      </w:pPr>
      <w:r>
        <w:rPr>
          <w:sz w:val="28"/>
          <w:szCs w:val="28"/>
        </w:rPr>
        <w:t xml:space="preserve">Представления </w:t>
      </w:r>
      <w:r w:rsidR="00E871D5" w:rsidRPr="00E37741">
        <w:rPr>
          <w:sz w:val="28"/>
          <w:szCs w:val="28"/>
        </w:rPr>
        <w:t xml:space="preserve">и письма, направленные Прокуратурой Советского района в адрес администрации и Собрания депутатов </w:t>
      </w:r>
      <w:r w:rsidR="00407CF4" w:rsidRPr="00E37741">
        <w:rPr>
          <w:sz w:val="28"/>
          <w:szCs w:val="28"/>
        </w:rPr>
        <w:t>Верх-Ушнурского</w:t>
      </w:r>
      <w:r w:rsidR="00E871D5" w:rsidRPr="00E37741">
        <w:rPr>
          <w:sz w:val="28"/>
          <w:szCs w:val="28"/>
        </w:rPr>
        <w:t xml:space="preserve"> сельского поселения  приняты к сведению и рассмотрены.</w:t>
      </w:r>
      <w:r w:rsidR="00E871D5" w:rsidRPr="00E37741">
        <w:rPr>
          <w:bCs/>
          <w:sz w:val="28"/>
          <w:szCs w:val="28"/>
        </w:rPr>
        <w:t xml:space="preserve"> Все </w:t>
      </w:r>
      <w:r w:rsidR="00E871D5" w:rsidRPr="00E37741">
        <w:rPr>
          <w:sz w:val="28"/>
          <w:szCs w:val="28"/>
        </w:rPr>
        <w:t>Протесты прокурора Советского района удовлетворены.</w:t>
      </w:r>
    </w:p>
    <w:p w:rsidR="00E37741" w:rsidRDefault="009A7870" w:rsidP="009A7870">
      <w:pPr>
        <w:pStyle w:val="af5"/>
        <w:spacing w:after="0"/>
        <w:ind w:firstLine="709"/>
        <w:jc w:val="both"/>
        <w:rPr>
          <w:sz w:val="28"/>
          <w:szCs w:val="28"/>
        </w:rPr>
      </w:pPr>
      <w:r>
        <w:rPr>
          <w:sz w:val="28"/>
          <w:szCs w:val="28"/>
        </w:rPr>
        <w:t xml:space="preserve">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 </w:t>
      </w:r>
    </w:p>
    <w:p w:rsidR="009A7870" w:rsidRDefault="006E3F57" w:rsidP="0015610B">
      <w:pPr>
        <w:pStyle w:val="af5"/>
        <w:spacing w:after="0"/>
        <w:ind w:firstLine="709"/>
        <w:jc w:val="both"/>
        <w:rPr>
          <w:sz w:val="28"/>
          <w:szCs w:val="28"/>
        </w:rPr>
      </w:pPr>
      <w:r>
        <w:rPr>
          <w:sz w:val="28"/>
          <w:szCs w:val="28"/>
        </w:rPr>
        <w:t>В 202</w:t>
      </w:r>
      <w:r w:rsidR="004B4B50">
        <w:rPr>
          <w:sz w:val="28"/>
          <w:szCs w:val="28"/>
        </w:rPr>
        <w:t>2</w:t>
      </w:r>
      <w:r>
        <w:rPr>
          <w:sz w:val="28"/>
          <w:szCs w:val="28"/>
        </w:rPr>
        <w:t xml:space="preserve"> году приняты административные регламенты по 4 муниципальным контролям: земельный, б</w:t>
      </w:r>
      <w:r w:rsidR="00A37A86">
        <w:rPr>
          <w:sz w:val="28"/>
          <w:szCs w:val="28"/>
        </w:rPr>
        <w:t>лагоустройство, жилищный и доро</w:t>
      </w:r>
      <w:r>
        <w:rPr>
          <w:sz w:val="28"/>
          <w:szCs w:val="28"/>
        </w:rPr>
        <w:t>жный.</w:t>
      </w:r>
    </w:p>
    <w:p w:rsidR="009A7870" w:rsidRDefault="009A7870" w:rsidP="009A7870">
      <w:pPr>
        <w:tabs>
          <w:tab w:val="left" w:pos="1486"/>
        </w:tabs>
        <w:suppressAutoHyphens w:val="0"/>
        <w:ind w:firstLine="709"/>
        <w:jc w:val="both"/>
        <w:rPr>
          <w:sz w:val="28"/>
          <w:szCs w:val="28"/>
        </w:rPr>
      </w:pPr>
      <w:r>
        <w:rPr>
          <w:sz w:val="28"/>
          <w:szCs w:val="28"/>
        </w:rPr>
        <w:t>В 202</w:t>
      </w:r>
      <w:r w:rsidR="004B4B50">
        <w:rPr>
          <w:sz w:val="28"/>
          <w:szCs w:val="28"/>
        </w:rPr>
        <w:t>2</w:t>
      </w:r>
      <w:r>
        <w:rPr>
          <w:sz w:val="28"/>
          <w:szCs w:val="28"/>
        </w:rPr>
        <w:t xml:space="preserve"> году администрацией было принято </w:t>
      </w:r>
      <w:r w:rsidR="008131DF">
        <w:rPr>
          <w:sz w:val="28"/>
          <w:szCs w:val="28"/>
        </w:rPr>
        <w:t>89</w:t>
      </w:r>
      <w:r w:rsidR="00540949">
        <w:rPr>
          <w:sz w:val="28"/>
          <w:szCs w:val="28"/>
        </w:rPr>
        <w:t xml:space="preserve"> п</w:t>
      </w:r>
      <w:r>
        <w:rPr>
          <w:sz w:val="28"/>
          <w:szCs w:val="28"/>
        </w:rPr>
        <w:t>остановлени</w:t>
      </w:r>
      <w:r w:rsidR="00540949">
        <w:rPr>
          <w:sz w:val="28"/>
          <w:szCs w:val="28"/>
        </w:rPr>
        <w:t xml:space="preserve">я и </w:t>
      </w:r>
      <w:r w:rsidR="008131DF">
        <w:rPr>
          <w:sz w:val="28"/>
          <w:szCs w:val="28"/>
        </w:rPr>
        <w:t xml:space="preserve">18 </w:t>
      </w:r>
      <w:r>
        <w:rPr>
          <w:sz w:val="28"/>
          <w:szCs w:val="28"/>
        </w:rPr>
        <w:t>распоряжени</w:t>
      </w:r>
      <w:r w:rsidR="00E45716">
        <w:rPr>
          <w:sz w:val="28"/>
          <w:szCs w:val="28"/>
        </w:rPr>
        <w:t>й</w:t>
      </w:r>
      <w:r>
        <w:rPr>
          <w:sz w:val="28"/>
          <w:szCs w:val="28"/>
        </w:rPr>
        <w:t xml:space="preserve"> по основной деятельности.</w:t>
      </w:r>
    </w:p>
    <w:p w:rsidR="00540949" w:rsidRDefault="00860DC8" w:rsidP="00E871D5">
      <w:pPr>
        <w:ind w:firstLine="709"/>
        <w:jc w:val="both"/>
        <w:rPr>
          <w:sz w:val="28"/>
          <w:szCs w:val="28"/>
        </w:rPr>
      </w:pPr>
      <w:r>
        <w:rPr>
          <w:sz w:val="28"/>
          <w:szCs w:val="28"/>
        </w:rPr>
        <w:t xml:space="preserve">Также </w:t>
      </w:r>
      <w:r w:rsidR="00B115D3">
        <w:rPr>
          <w:sz w:val="28"/>
          <w:szCs w:val="28"/>
        </w:rPr>
        <w:t>ведется взаимодействие</w:t>
      </w:r>
      <w:r w:rsidR="00E871D5" w:rsidRPr="00860DC8">
        <w:rPr>
          <w:sz w:val="28"/>
          <w:szCs w:val="28"/>
        </w:rPr>
        <w:t xml:space="preserve"> с Министерством внутренней политики, развития местного самоуправления и юстиции РМЭ. </w:t>
      </w:r>
    </w:p>
    <w:p w:rsidR="00E871D5" w:rsidRDefault="00E871D5" w:rsidP="00E871D5">
      <w:pPr>
        <w:ind w:firstLine="709"/>
        <w:jc w:val="both"/>
        <w:rPr>
          <w:sz w:val="28"/>
          <w:szCs w:val="28"/>
        </w:rPr>
      </w:pPr>
      <w:r w:rsidRPr="00860DC8">
        <w:rPr>
          <w:sz w:val="28"/>
          <w:szCs w:val="28"/>
        </w:rPr>
        <w:t xml:space="preserve">За прошедший год в Министерство юстиции РМЭ для включения в регистр муниципальных нормативных правовых актов было направлено </w:t>
      </w:r>
      <w:r w:rsidR="008131DF">
        <w:rPr>
          <w:sz w:val="28"/>
          <w:szCs w:val="28"/>
        </w:rPr>
        <w:t>53</w:t>
      </w:r>
      <w:r w:rsidR="007E7A22">
        <w:rPr>
          <w:sz w:val="28"/>
          <w:szCs w:val="28"/>
        </w:rPr>
        <w:t xml:space="preserve"> НПА от администрации и</w:t>
      </w:r>
      <w:r w:rsidR="008131DF">
        <w:rPr>
          <w:sz w:val="28"/>
          <w:szCs w:val="28"/>
        </w:rPr>
        <w:t xml:space="preserve"> 45</w:t>
      </w:r>
      <w:r w:rsidR="007E7A22">
        <w:rPr>
          <w:sz w:val="28"/>
          <w:szCs w:val="28"/>
        </w:rPr>
        <w:t xml:space="preserve"> НПА от Собрания депутатов</w:t>
      </w:r>
      <w:r w:rsidRPr="00860DC8">
        <w:rPr>
          <w:sz w:val="28"/>
          <w:szCs w:val="28"/>
        </w:rPr>
        <w:t>.</w:t>
      </w:r>
    </w:p>
    <w:p w:rsidR="008D26C9" w:rsidRPr="003771D1" w:rsidRDefault="008D26C9" w:rsidP="008D26C9">
      <w:pPr>
        <w:ind w:firstLine="709"/>
        <w:jc w:val="both"/>
        <w:rPr>
          <w:sz w:val="28"/>
          <w:szCs w:val="28"/>
        </w:rPr>
      </w:pPr>
      <w:r>
        <w:rPr>
          <w:sz w:val="28"/>
          <w:szCs w:val="28"/>
        </w:rPr>
        <w:t xml:space="preserve">Все нормативные правовые акты, требующие официального опубликования, опубликованы в районной газете «Вестник района»  и размещены на официальном сайте в сети Интернет.  </w:t>
      </w:r>
    </w:p>
    <w:p w:rsidR="006A6E1A" w:rsidRPr="00A37A86" w:rsidRDefault="006A6E1A" w:rsidP="00B115D3">
      <w:pPr>
        <w:pStyle w:val="af5"/>
        <w:spacing w:after="0"/>
        <w:ind w:firstLine="708"/>
        <w:jc w:val="both"/>
        <w:rPr>
          <w:rFonts w:eastAsia="Lucida Sans Unicode"/>
          <w:sz w:val="28"/>
          <w:szCs w:val="28"/>
        </w:rPr>
      </w:pPr>
      <w:r>
        <w:rPr>
          <w:rFonts w:eastAsia="Lucida Sans Unicode"/>
          <w:sz w:val="28"/>
          <w:szCs w:val="28"/>
        </w:rPr>
        <w:t>Прозрачность работы администрации в соответствии с требованиями законодательства,</w:t>
      </w:r>
      <w:r w:rsidR="003E1546">
        <w:rPr>
          <w:rFonts w:eastAsia="Lucida Sans Unicode"/>
          <w:sz w:val="28"/>
          <w:szCs w:val="28"/>
        </w:rPr>
        <w:t xml:space="preserve"> </w:t>
      </w:r>
      <w:r>
        <w:rPr>
          <w:rFonts w:eastAsia="Lucida Sans Unicode"/>
          <w:sz w:val="28"/>
          <w:szCs w:val="28"/>
        </w:rPr>
        <w:t>отражается в информ</w:t>
      </w:r>
      <w:r w:rsidR="00540949">
        <w:rPr>
          <w:rFonts w:eastAsia="Lucida Sans Unicode"/>
          <w:sz w:val="28"/>
          <w:szCs w:val="28"/>
        </w:rPr>
        <w:t>ационно-телекоммуникационной се</w:t>
      </w:r>
      <w:r>
        <w:rPr>
          <w:rFonts w:eastAsia="Lucida Sans Unicode"/>
          <w:sz w:val="28"/>
          <w:szCs w:val="28"/>
        </w:rPr>
        <w:t xml:space="preserve">ти  Интернет официальный интернет-портал Республики Марий эл (адрес доступа: </w:t>
      </w:r>
      <w:r>
        <w:rPr>
          <w:rFonts w:eastAsia="Lucida Sans Unicode"/>
          <w:sz w:val="28"/>
          <w:szCs w:val="28"/>
          <w:lang w:val="en-US"/>
        </w:rPr>
        <w:t>mari</w:t>
      </w:r>
      <w:r w:rsidRPr="00A37A86">
        <w:rPr>
          <w:rFonts w:eastAsia="Lucida Sans Unicode"/>
          <w:sz w:val="28"/>
          <w:szCs w:val="28"/>
        </w:rPr>
        <w:t>-</w:t>
      </w:r>
      <w:r>
        <w:rPr>
          <w:rFonts w:eastAsia="Lucida Sans Unicode"/>
          <w:sz w:val="28"/>
          <w:szCs w:val="28"/>
          <w:lang w:val="en-US"/>
        </w:rPr>
        <w:t>el</w:t>
      </w:r>
      <w:r>
        <w:rPr>
          <w:rFonts w:eastAsia="Lucida Sans Unicode"/>
          <w:sz w:val="28"/>
          <w:szCs w:val="28"/>
        </w:rPr>
        <w:t>.</w:t>
      </w:r>
      <w:r>
        <w:rPr>
          <w:rFonts w:eastAsia="Lucida Sans Unicode"/>
          <w:sz w:val="28"/>
          <w:szCs w:val="28"/>
          <w:lang w:val="en-US"/>
        </w:rPr>
        <w:t>gov</w:t>
      </w:r>
      <w:r>
        <w:rPr>
          <w:rFonts w:eastAsia="Lucida Sans Unicode"/>
          <w:sz w:val="28"/>
          <w:szCs w:val="28"/>
        </w:rPr>
        <w:t>.</w:t>
      </w:r>
      <w:r>
        <w:rPr>
          <w:rFonts w:eastAsia="Lucida Sans Unicode"/>
          <w:sz w:val="28"/>
          <w:szCs w:val="28"/>
          <w:lang w:val="en-US"/>
        </w:rPr>
        <w:t>ru</w:t>
      </w:r>
      <w:r>
        <w:rPr>
          <w:rFonts w:eastAsia="Lucida Sans Unicode"/>
          <w:sz w:val="28"/>
          <w:szCs w:val="28"/>
        </w:rPr>
        <w:t>) на странице Верх-Ушнурского сельского поселения.</w:t>
      </w:r>
    </w:p>
    <w:p w:rsidR="00566ADC" w:rsidRDefault="00566ADC" w:rsidP="00A94E8A">
      <w:pPr>
        <w:widowControl w:val="0"/>
        <w:autoSpaceDE w:val="0"/>
        <w:jc w:val="both"/>
        <w:rPr>
          <w:b/>
          <w:sz w:val="28"/>
          <w:szCs w:val="28"/>
        </w:rPr>
      </w:pPr>
    </w:p>
    <w:p w:rsidR="00566ADC" w:rsidRDefault="00566ADC">
      <w:pPr>
        <w:suppressAutoHyphens w:val="0"/>
        <w:spacing w:after="200" w:line="276" w:lineRule="auto"/>
        <w:rPr>
          <w:b/>
          <w:sz w:val="28"/>
          <w:szCs w:val="28"/>
        </w:rPr>
      </w:pPr>
      <w:r>
        <w:rPr>
          <w:b/>
          <w:sz w:val="28"/>
          <w:szCs w:val="28"/>
        </w:rPr>
        <w:br w:type="page"/>
      </w:r>
    </w:p>
    <w:p w:rsidR="00A94E8A" w:rsidRPr="00B115D3" w:rsidRDefault="00A94E8A" w:rsidP="00A94E8A">
      <w:pPr>
        <w:widowControl w:val="0"/>
        <w:autoSpaceDE w:val="0"/>
        <w:jc w:val="both"/>
        <w:rPr>
          <w:rStyle w:val="a8"/>
        </w:rPr>
      </w:pPr>
      <w:r w:rsidRPr="00B115D3">
        <w:rPr>
          <w:rStyle w:val="a8"/>
        </w:rPr>
        <w:lastRenderedPageBreak/>
        <w:t>Слайд 5</w:t>
      </w:r>
    </w:p>
    <w:p w:rsidR="00D2107F" w:rsidRPr="008F072B" w:rsidRDefault="00E64EC8" w:rsidP="00B115D3">
      <w:pPr>
        <w:jc w:val="center"/>
        <w:rPr>
          <w:b/>
          <w:sz w:val="28"/>
          <w:szCs w:val="28"/>
        </w:rPr>
      </w:pPr>
      <w:r w:rsidRPr="008F43CC">
        <w:rPr>
          <w:rFonts w:eastAsia="Times New Roman"/>
          <w:b/>
          <w:bCs/>
          <w:color w:val="222222"/>
          <w:sz w:val="28"/>
          <w:szCs w:val="28"/>
          <w:lang w:eastAsia="ru-RU"/>
        </w:rPr>
        <w:t>Выборн</w:t>
      </w:r>
      <w:r w:rsidR="00052382" w:rsidRPr="008F43CC">
        <w:rPr>
          <w:rFonts w:eastAsia="Times New Roman"/>
          <w:b/>
          <w:bCs/>
          <w:color w:val="222222"/>
          <w:sz w:val="28"/>
          <w:szCs w:val="28"/>
          <w:lang w:eastAsia="ru-RU"/>
        </w:rPr>
        <w:t>ая</w:t>
      </w:r>
      <w:r w:rsidRPr="008F43CC">
        <w:rPr>
          <w:rFonts w:eastAsia="Times New Roman"/>
          <w:b/>
          <w:bCs/>
          <w:color w:val="222222"/>
          <w:sz w:val="28"/>
          <w:szCs w:val="28"/>
          <w:lang w:eastAsia="ru-RU"/>
        </w:rPr>
        <w:t xml:space="preserve"> к</w:t>
      </w:r>
      <w:r w:rsidR="00052382" w:rsidRPr="008F43CC">
        <w:rPr>
          <w:rFonts w:eastAsia="Times New Roman"/>
          <w:b/>
          <w:bCs/>
          <w:color w:val="222222"/>
          <w:sz w:val="28"/>
          <w:szCs w:val="28"/>
          <w:lang w:eastAsia="ru-RU"/>
        </w:rPr>
        <w:t>о</w:t>
      </w:r>
      <w:r w:rsidRPr="008F43CC">
        <w:rPr>
          <w:rFonts w:eastAsia="Times New Roman"/>
          <w:b/>
          <w:bCs/>
          <w:color w:val="222222"/>
          <w:sz w:val="28"/>
          <w:szCs w:val="28"/>
          <w:lang w:eastAsia="ru-RU"/>
        </w:rPr>
        <w:t>мпани</w:t>
      </w:r>
      <w:r w:rsidR="00052382" w:rsidRPr="008F43CC">
        <w:rPr>
          <w:rFonts w:eastAsia="Times New Roman"/>
          <w:b/>
          <w:bCs/>
          <w:color w:val="222222"/>
          <w:sz w:val="28"/>
          <w:szCs w:val="28"/>
          <w:lang w:eastAsia="ru-RU"/>
        </w:rPr>
        <w:t>я</w:t>
      </w:r>
    </w:p>
    <w:p w:rsidR="002B548D" w:rsidRPr="00D2107F" w:rsidRDefault="004B4B50" w:rsidP="00B115D3">
      <w:pPr>
        <w:jc w:val="both"/>
        <w:rPr>
          <w:sz w:val="28"/>
          <w:szCs w:val="28"/>
        </w:rPr>
      </w:pPr>
      <w:r>
        <w:rPr>
          <w:sz w:val="28"/>
          <w:szCs w:val="28"/>
        </w:rPr>
        <w:t>11</w:t>
      </w:r>
      <w:r w:rsidR="00082840">
        <w:rPr>
          <w:sz w:val="28"/>
          <w:szCs w:val="28"/>
        </w:rPr>
        <w:t>сентября</w:t>
      </w:r>
      <w:r w:rsidR="00B115D3">
        <w:rPr>
          <w:sz w:val="28"/>
          <w:szCs w:val="28"/>
        </w:rPr>
        <w:t xml:space="preserve"> 2022 года</w:t>
      </w:r>
      <w:r w:rsidR="00F914E5">
        <w:rPr>
          <w:sz w:val="28"/>
          <w:szCs w:val="28"/>
        </w:rPr>
        <w:t xml:space="preserve"> </w:t>
      </w:r>
      <w:r w:rsidR="007340A4">
        <w:rPr>
          <w:sz w:val="28"/>
          <w:szCs w:val="28"/>
        </w:rPr>
        <w:t>состоял</w:t>
      </w:r>
      <w:r w:rsidR="00082840">
        <w:rPr>
          <w:sz w:val="28"/>
          <w:szCs w:val="28"/>
        </w:rPr>
        <w:t>и</w:t>
      </w:r>
      <w:r w:rsidR="007340A4">
        <w:rPr>
          <w:sz w:val="28"/>
          <w:szCs w:val="28"/>
        </w:rPr>
        <w:t xml:space="preserve">сь </w:t>
      </w:r>
      <w:r w:rsidR="00082840">
        <w:rPr>
          <w:sz w:val="28"/>
          <w:szCs w:val="28"/>
        </w:rPr>
        <w:t xml:space="preserve">выборы </w:t>
      </w:r>
      <w:r w:rsidR="00A23483">
        <w:rPr>
          <w:sz w:val="28"/>
          <w:szCs w:val="28"/>
        </w:rPr>
        <w:t>Главы Республики Марий Эл</w:t>
      </w:r>
      <w:r w:rsidR="00082840">
        <w:rPr>
          <w:sz w:val="28"/>
          <w:szCs w:val="28"/>
        </w:rPr>
        <w:t xml:space="preserve">. </w:t>
      </w:r>
      <w:r w:rsidR="00B115D3">
        <w:rPr>
          <w:sz w:val="28"/>
          <w:szCs w:val="28"/>
        </w:rPr>
        <w:t>Р</w:t>
      </w:r>
      <w:r w:rsidR="007340A4">
        <w:rPr>
          <w:sz w:val="28"/>
          <w:szCs w:val="28"/>
        </w:rPr>
        <w:t>езультаты голосования</w:t>
      </w:r>
      <w:r w:rsidR="00B115D3">
        <w:rPr>
          <w:sz w:val="28"/>
          <w:szCs w:val="28"/>
        </w:rPr>
        <w:t xml:space="preserve"> представлены на слайде.</w:t>
      </w:r>
    </w:p>
    <w:tbl>
      <w:tblPr>
        <w:tblpPr w:leftFromText="180" w:rightFromText="180" w:vertAnchor="text" w:horzAnchor="margin" w:tblpX="-156" w:tblpY="125"/>
        <w:tblOverlap w:val="never"/>
        <w:tblW w:w="5146" w:type="pct"/>
        <w:tblLayout w:type="fixed"/>
        <w:tblCellMar>
          <w:left w:w="10" w:type="dxa"/>
          <w:right w:w="10" w:type="dxa"/>
        </w:tblCellMar>
        <w:tblLook w:val="04A0"/>
      </w:tblPr>
      <w:tblGrid>
        <w:gridCol w:w="761"/>
        <w:gridCol w:w="4336"/>
        <w:gridCol w:w="1291"/>
        <w:gridCol w:w="971"/>
        <w:gridCol w:w="1146"/>
        <w:gridCol w:w="1144"/>
      </w:tblGrid>
      <w:tr w:rsidR="00AC6B34" w:rsidRPr="00B115D3" w:rsidTr="00B115D3">
        <w:trPr>
          <w:trHeight w:hRule="exact" w:val="719"/>
        </w:trPr>
        <w:tc>
          <w:tcPr>
            <w:tcW w:w="394" w:type="pct"/>
            <w:tcBorders>
              <w:top w:val="single" w:sz="4" w:space="0" w:color="auto"/>
              <w:left w:val="single" w:sz="4" w:space="0" w:color="auto"/>
              <w:bottom w:val="nil"/>
              <w:right w:val="nil"/>
            </w:tcBorders>
            <w:shd w:val="clear" w:color="auto" w:fill="FFFFFF"/>
            <w:vAlign w:val="center"/>
          </w:tcPr>
          <w:p w:rsidR="00AC6B34" w:rsidRPr="00B115D3" w:rsidRDefault="00AC6B34" w:rsidP="00B115D3">
            <w:pPr>
              <w:jc w:val="center"/>
              <w:rPr>
                <w:rFonts w:eastAsia="Arial Unicode MS"/>
                <w:b/>
                <w:color w:val="000000"/>
                <w:lang w:bidi="ru-RU"/>
              </w:rPr>
            </w:pPr>
            <w:r w:rsidRPr="00B115D3">
              <w:rPr>
                <w:rFonts w:eastAsia="Arial Unicode MS"/>
                <w:b/>
                <w:color w:val="000000"/>
                <w:lang w:bidi="ru-RU"/>
              </w:rPr>
              <w:t>№№</w:t>
            </w:r>
          </w:p>
          <w:p w:rsidR="00AC6B34" w:rsidRPr="00B115D3" w:rsidRDefault="00AC6B34" w:rsidP="00B115D3">
            <w:pPr>
              <w:jc w:val="center"/>
              <w:rPr>
                <w:rFonts w:eastAsia="Arial Unicode MS"/>
                <w:b/>
                <w:color w:val="000000"/>
                <w:lang w:bidi="ru-RU"/>
              </w:rPr>
            </w:pPr>
            <w:r w:rsidRPr="00B115D3">
              <w:rPr>
                <w:rFonts w:eastAsia="Arial Unicode MS"/>
                <w:b/>
                <w:color w:val="000000"/>
                <w:lang w:bidi="ru-RU"/>
              </w:rPr>
              <w:t>п/п</w:t>
            </w:r>
          </w:p>
          <w:p w:rsidR="00AC6B34" w:rsidRPr="00B115D3" w:rsidRDefault="00AC6B34" w:rsidP="00B115D3">
            <w:pPr>
              <w:jc w:val="center"/>
              <w:rPr>
                <w:b/>
              </w:rPr>
            </w:pPr>
          </w:p>
          <w:p w:rsidR="00AC6B34" w:rsidRPr="00B115D3" w:rsidRDefault="00AC6B34" w:rsidP="00B115D3">
            <w:pPr>
              <w:jc w:val="center"/>
              <w:rPr>
                <w:b/>
              </w:rPr>
            </w:pPr>
          </w:p>
          <w:p w:rsidR="00AC6B34" w:rsidRPr="00B115D3" w:rsidRDefault="00AC6B34" w:rsidP="00B115D3">
            <w:pPr>
              <w:jc w:val="center"/>
              <w:rPr>
                <w:b/>
              </w:rPr>
            </w:pPr>
          </w:p>
          <w:p w:rsidR="00AC6B34" w:rsidRPr="00B115D3" w:rsidRDefault="00AC6B34" w:rsidP="00B115D3">
            <w:pPr>
              <w:widowControl w:val="0"/>
              <w:jc w:val="center"/>
              <w:rPr>
                <w:b/>
                <w:color w:val="000000"/>
                <w:lang w:bidi="ru-RU"/>
              </w:rPr>
            </w:pPr>
          </w:p>
        </w:tc>
        <w:tc>
          <w:tcPr>
            <w:tcW w:w="2247" w:type="pct"/>
            <w:tcBorders>
              <w:top w:val="single" w:sz="4" w:space="0" w:color="auto"/>
              <w:left w:val="single" w:sz="4" w:space="0" w:color="auto"/>
              <w:bottom w:val="nil"/>
              <w:right w:val="nil"/>
            </w:tcBorders>
            <w:shd w:val="clear" w:color="auto" w:fill="FFFFFF"/>
            <w:vAlign w:val="center"/>
          </w:tcPr>
          <w:p w:rsidR="00AC6B34" w:rsidRPr="00B115D3" w:rsidRDefault="00AC6B34" w:rsidP="00B115D3">
            <w:pPr>
              <w:widowControl w:val="0"/>
              <w:jc w:val="center"/>
              <w:rPr>
                <w:b/>
                <w:color w:val="000000"/>
                <w:lang w:bidi="ru-RU"/>
              </w:rPr>
            </w:pPr>
            <w:r w:rsidRPr="00B115D3">
              <w:rPr>
                <w:b/>
                <w:color w:val="000000"/>
                <w:lang w:bidi="ru-RU"/>
              </w:rPr>
              <w:t>Кандидаты на пост Главы</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b/>
                <w:sz w:val="24"/>
                <w:szCs w:val="24"/>
                <w:lang w:val="ru-RU" w:bidi="ru-RU"/>
              </w:rPr>
            </w:pPr>
            <w:r w:rsidRPr="00B115D3">
              <w:rPr>
                <w:b/>
                <w:bCs/>
                <w:sz w:val="24"/>
                <w:szCs w:val="24"/>
                <w:lang w:val="ru-RU"/>
              </w:rPr>
              <w:t>По району</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AC6B34" w:rsidP="00B115D3">
            <w:pPr>
              <w:pStyle w:val="af9"/>
              <w:shd w:val="clear" w:color="auto" w:fill="auto"/>
              <w:ind w:right="-32"/>
              <w:jc w:val="center"/>
              <w:rPr>
                <w:b/>
                <w:bCs/>
                <w:sz w:val="24"/>
                <w:szCs w:val="24"/>
                <w:lang w:val="ru-RU"/>
              </w:rPr>
            </w:pPr>
            <w:r w:rsidRPr="00B115D3">
              <w:rPr>
                <w:b/>
                <w:bCs/>
                <w:sz w:val="24"/>
                <w:szCs w:val="24"/>
                <w:lang w:val="ru-RU"/>
              </w:rPr>
              <w:t>Всего</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ind w:right="300"/>
              <w:jc w:val="center"/>
              <w:rPr>
                <w:b/>
                <w:sz w:val="24"/>
                <w:szCs w:val="24"/>
                <w:lang w:bidi="ru-RU"/>
              </w:rPr>
            </w:pPr>
            <w:r w:rsidRPr="00B115D3">
              <w:rPr>
                <w:b/>
                <w:bCs/>
                <w:sz w:val="24"/>
                <w:szCs w:val="24"/>
              </w:rPr>
              <w:t>498</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AC6B34" w:rsidP="00B115D3">
            <w:pPr>
              <w:pStyle w:val="af9"/>
              <w:shd w:val="clear" w:color="auto" w:fill="auto"/>
              <w:ind w:right="320"/>
              <w:jc w:val="center"/>
              <w:rPr>
                <w:b/>
                <w:sz w:val="24"/>
                <w:szCs w:val="24"/>
                <w:lang w:bidi="ru-RU"/>
              </w:rPr>
            </w:pPr>
            <w:r w:rsidRPr="00B115D3">
              <w:rPr>
                <w:b/>
                <w:bCs/>
                <w:sz w:val="24"/>
                <w:szCs w:val="24"/>
              </w:rPr>
              <w:t>499</w:t>
            </w:r>
          </w:p>
        </w:tc>
      </w:tr>
      <w:tr w:rsidR="00AC6B34" w:rsidRPr="00B115D3" w:rsidTr="00B115D3">
        <w:trPr>
          <w:trHeight w:hRule="exact" w:val="715"/>
        </w:trPr>
        <w:tc>
          <w:tcPr>
            <w:tcW w:w="3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1.</w:t>
            </w:r>
          </w:p>
        </w:tc>
        <w:tc>
          <w:tcPr>
            <w:tcW w:w="2247"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ind w:left="90"/>
              <w:rPr>
                <w:sz w:val="24"/>
                <w:szCs w:val="24"/>
                <w:lang w:val="ru-RU" w:bidi="ru-RU"/>
              </w:rPr>
            </w:pPr>
            <w:r w:rsidRPr="00B115D3">
              <w:rPr>
                <w:sz w:val="24"/>
                <w:szCs w:val="24"/>
                <w:lang w:val="ru-RU"/>
              </w:rPr>
              <w:t>Число участников голосования, включенных в списки   голосования</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031F18" w:rsidP="00B115D3">
            <w:pPr>
              <w:widowControl w:val="0"/>
              <w:jc w:val="center"/>
              <w:rPr>
                <w:color w:val="000000"/>
                <w:lang w:bidi="ru-RU"/>
              </w:rPr>
            </w:pPr>
            <w:r w:rsidRPr="00B115D3">
              <w:t>21418</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AC6B34" w:rsidP="00B115D3">
            <w:pPr>
              <w:pStyle w:val="af9"/>
              <w:shd w:val="clear" w:color="auto" w:fill="auto"/>
              <w:jc w:val="center"/>
              <w:rPr>
                <w:sz w:val="24"/>
                <w:szCs w:val="24"/>
                <w:lang w:val="ru-RU"/>
              </w:rPr>
            </w:pPr>
            <w:r w:rsidRPr="00B115D3">
              <w:rPr>
                <w:sz w:val="24"/>
                <w:szCs w:val="24"/>
                <w:lang w:val="ru-RU"/>
              </w:rPr>
              <w:t>141</w:t>
            </w:r>
            <w:r w:rsidR="00031F18" w:rsidRPr="00B115D3">
              <w:rPr>
                <w:sz w:val="24"/>
                <w:szCs w:val="24"/>
                <w:lang w:val="ru-RU"/>
              </w:rPr>
              <w:t>3</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rPr>
              <w:t>8</w:t>
            </w:r>
            <w:r w:rsidRPr="00B115D3">
              <w:rPr>
                <w:sz w:val="24"/>
                <w:szCs w:val="24"/>
                <w:lang w:val="ru-RU"/>
              </w:rPr>
              <w:t>5</w:t>
            </w:r>
            <w:r w:rsidR="00031F18" w:rsidRPr="00B115D3">
              <w:rPr>
                <w:sz w:val="24"/>
                <w:szCs w:val="24"/>
                <w:lang w:val="ru-RU"/>
              </w:rPr>
              <w:t>6</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557</w:t>
            </w:r>
          </w:p>
        </w:tc>
      </w:tr>
      <w:tr w:rsidR="00AC6B34" w:rsidRPr="00B115D3" w:rsidTr="00B115D3">
        <w:trPr>
          <w:trHeight w:hRule="exact" w:val="695"/>
        </w:trPr>
        <w:tc>
          <w:tcPr>
            <w:tcW w:w="3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2.</w:t>
            </w:r>
          </w:p>
        </w:tc>
        <w:tc>
          <w:tcPr>
            <w:tcW w:w="2247"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ind w:left="90"/>
              <w:rPr>
                <w:sz w:val="24"/>
                <w:szCs w:val="24"/>
                <w:lang w:val="ru-RU" w:bidi="ru-RU"/>
              </w:rPr>
            </w:pPr>
            <w:r w:rsidRPr="00B115D3">
              <w:rPr>
                <w:sz w:val="24"/>
                <w:szCs w:val="24"/>
                <w:lang w:val="ru-RU"/>
              </w:rPr>
              <w:t>Приняли участие в голосовании голосования</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031F18" w:rsidP="00B115D3">
            <w:pPr>
              <w:widowControl w:val="0"/>
              <w:jc w:val="center"/>
              <w:rPr>
                <w:color w:val="000000"/>
                <w:lang w:bidi="ru-RU"/>
              </w:rPr>
            </w:pPr>
            <w:r w:rsidRPr="00B115D3">
              <w:t>8566</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AC6B34" w:rsidP="00B115D3">
            <w:pPr>
              <w:pStyle w:val="af9"/>
              <w:shd w:val="clear" w:color="auto" w:fill="auto"/>
              <w:jc w:val="center"/>
              <w:rPr>
                <w:sz w:val="24"/>
                <w:szCs w:val="24"/>
                <w:lang w:val="ru-RU"/>
              </w:rPr>
            </w:pPr>
            <w:r w:rsidRPr="00B115D3">
              <w:rPr>
                <w:sz w:val="24"/>
                <w:szCs w:val="24"/>
                <w:lang w:val="ru-RU"/>
              </w:rPr>
              <w:t>531</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301</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230</w:t>
            </w:r>
          </w:p>
        </w:tc>
      </w:tr>
      <w:tr w:rsidR="00AC6B34" w:rsidRPr="00B115D3" w:rsidTr="00B115D3">
        <w:trPr>
          <w:trHeight w:hRule="exact" w:val="721"/>
        </w:trPr>
        <w:tc>
          <w:tcPr>
            <w:tcW w:w="3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3.</w:t>
            </w:r>
          </w:p>
        </w:tc>
        <w:tc>
          <w:tcPr>
            <w:tcW w:w="2247" w:type="pct"/>
            <w:tcBorders>
              <w:top w:val="single" w:sz="4" w:space="0" w:color="auto"/>
              <w:left w:val="single" w:sz="4" w:space="0" w:color="auto"/>
              <w:bottom w:val="nil"/>
              <w:right w:val="nil"/>
            </w:tcBorders>
            <w:shd w:val="clear" w:color="auto" w:fill="FFFFFF"/>
            <w:vAlign w:val="center"/>
            <w:hideMark/>
          </w:tcPr>
          <w:p w:rsidR="00AC6B34" w:rsidRPr="00B115D3" w:rsidRDefault="005141D9" w:rsidP="00B115D3">
            <w:pPr>
              <w:pStyle w:val="af9"/>
              <w:shd w:val="clear" w:color="auto" w:fill="auto"/>
              <w:ind w:left="90"/>
              <w:rPr>
                <w:sz w:val="24"/>
                <w:szCs w:val="24"/>
                <w:lang w:val="ru-RU" w:bidi="ru-RU"/>
              </w:rPr>
            </w:pPr>
            <w:r w:rsidRPr="00B115D3">
              <w:rPr>
                <w:sz w:val="24"/>
                <w:szCs w:val="24"/>
                <w:lang w:val="ru-RU"/>
              </w:rPr>
              <w:t xml:space="preserve">% принявших участие </w:t>
            </w:r>
            <w:r w:rsidR="00B115D3">
              <w:rPr>
                <w:sz w:val="24"/>
                <w:szCs w:val="24"/>
                <w:lang w:val="ru-RU"/>
              </w:rPr>
              <w:t>в</w:t>
            </w:r>
            <w:r w:rsidR="00AC6B34" w:rsidRPr="00B115D3">
              <w:rPr>
                <w:sz w:val="24"/>
                <w:szCs w:val="24"/>
                <w:lang w:val="ru-RU"/>
              </w:rPr>
              <w:t>голосовании</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031F18" w:rsidP="00B115D3">
            <w:pPr>
              <w:widowControl w:val="0"/>
              <w:jc w:val="center"/>
              <w:rPr>
                <w:color w:val="000000"/>
                <w:lang w:bidi="ru-RU"/>
              </w:rPr>
            </w:pPr>
            <w:r w:rsidRPr="00B115D3">
              <w:t>39.99</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AC6B34" w:rsidP="00B115D3">
            <w:pPr>
              <w:pStyle w:val="af9"/>
              <w:shd w:val="clear" w:color="auto" w:fill="auto"/>
              <w:jc w:val="center"/>
              <w:rPr>
                <w:sz w:val="24"/>
                <w:szCs w:val="24"/>
                <w:lang w:val="ru-RU"/>
              </w:rPr>
            </w:pPr>
          </w:p>
          <w:p w:rsidR="00AC6B34" w:rsidRPr="00B115D3" w:rsidRDefault="00AC6B34" w:rsidP="00B115D3">
            <w:pPr>
              <w:pStyle w:val="af9"/>
              <w:shd w:val="clear" w:color="auto" w:fill="auto"/>
              <w:jc w:val="center"/>
              <w:rPr>
                <w:sz w:val="24"/>
                <w:szCs w:val="24"/>
                <w:lang w:val="ru-RU"/>
              </w:rPr>
            </w:pPr>
            <w:r w:rsidRPr="00B115D3">
              <w:rPr>
                <w:sz w:val="24"/>
                <w:szCs w:val="24"/>
                <w:lang w:val="ru-RU"/>
              </w:rPr>
              <w:t>37.5</w:t>
            </w:r>
            <w:r w:rsidR="00E93C45" w:rsidRPr="00B115D3">
              <w:rPr>
                <w:sz w:val="24"/>
                <w:szCs w:val="24"/>
                <w:lang w:val="ru-RU"/>
              </w:rPr>
              <w:t>8</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35.</w:t>
            </w:r>
            <w:r w:rsidR="00031F18" w:rsidRPr="00B115D3">
              <w:rPr>
                <w:sz w:val="24"/>
                <w:szCs w:val="24"/>
                <w:lang w:val="ru-RU"/>
              </w:rPr>
              <w:t>16</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AC6B34" w:rsidP="00B115D3">
            <w:pPr>
              <w:pStyle w:val="af9"/>
              <w:shd w:val="clear" w:color="auto" w:fill="auto"/>
              <w:jc w:val="center"/>
              <w:rPr>
                <w:sz w:val="24"/>
                <w:szCs w:val="24"/>
                <w:lang w:val="ru-RU" w:bidi="ru-RU"/>
              </w:rPr>
            </w:pPr>
            <w:r w:rsidRPr="00B115D3">
              <w:rPr>
                <w:sz w:val="24"/>
                <w:szCs w:val="24"/>
                <w:lang w:val="ru-RU"/>
              </w:rPr>
              <w:t>41.</w:t>
            </w:r>
            <w:r w:rsidR="00031F18" w:rsidRPr="00B115D3">
              <w:rPr>
                <w:sz w:val="24"/>
                <w:szCs w:val="24"/>
                <w:lang w:val="ru-RU"/>
              </w:rPr>
              <w:t>29</w:t>
            </w:r>
          </w:p>
        </w:tc>
      </w:tr>
      <w:tr w:rsidR="00E93C45" w:rsidRPr="00B115D3" w:rsidTr="00B115D3">
        <w:trPr>
          <w:trHeight w:hRule="exact" w:val="281"/>
        </w:trPr>
        <w:tc>
          <w:tcPr>
            <w:tcW w:w="394" w:type="pct"/>
            <w:tcBorders>
              <w:top w:val="single" w:sz="4" w:space="0" w:color="auto"/>
              <w:left w:val="single" w:sz="4" w:space="0" w:color="auto"/>
              <w:bottom w:val="nil"/>
              <w:right w:val="nil"/>
            </w:tcBorders>
            <w:shd w:val="clear" w:color="auto" w:fill="FFFFFF"/>
            <w:vAlign w:val="center"/>
            <w:hideMark/>
          </w:tcPr>
          <w:p w:rsidR="00E93C45" w:rsidRPr="00B115D3" w:rsidRDefault="00E93C45" w:rsidP="00B115D3">
            <w:pPr>
              <w:pStyle w:val="af9"/>
              <w:shd w:val="clear" w:color="auto" w:fill="auto"/>
              <w:jc w:val="center"/>
              <w:rPr>
                <w:sz w:val="24"/>
                <w:szCs w:val="24"/>
                <w:lang w:val="ru-RU"/>
              </w:rPr>
            </w:pPr>
            <w:r w:rsidRPr="00B115D3">
              <w:rPr>
                <w:sz w:val="24"/>
                <w:szCs w:val="24"/>
                <w:lang w:val="ru-RU"/>
              </w:rPr>
              <w:t>4.</w:t>
            </w:r>
          </w:p>
        </w:tc>
        <w:tc>
          <w:tcPr>
            <w:tcW w:w="2247" w:type="pct"/>
            <w:tcBorders>
              <w:top w:val="single" w:sz="4" w:space="0" w:color="auto"/>
              <w:left w:val="single" w:sz="4" w:space="0" w:color="auto"/>
              <w:bottom w:val="nil"/>
              <w:right w:val="nil"/>
            </w:tcBorders>
            <w:shd w:val="clear" w:color="auto" w:fill="FFFFFF"/>
            <w:vAlign w:val="center"/>
            <w:hideMark/>
          </w:tcPr>
          <w:p w:rsidR="00E93C45" w:rsidRPr="00B115D3" w:rsidRDefault="005141D9" w:rsidP="00B115D3">
            <w:pPr>
              <w:pStyle w:val="af9"/>
              <w:shd w:val="clear" w:color="auto" w:fill="auto"/>
              <w:ind w:left="90"/>
              <w:rPr>
                <w:sz w:val="24"/>
                <w:szCs w:val="24"/>
                <w:lang w:val="ru-RU"/>
              </w:rPr>
            </w:pPr>
            <w:r w:rsidRPr="00B115D3">
              <w:rPr>
                <w:sz w:val="24"/>
                <w:szCs w:val="24"/>
                <w:lang w:val="ru-RU"/>
              </w:rPr>
              <w:t>Глущенко Н. В.</w:t>
            </w:r>
          </w:p>
        </w:tc>
        <w:tc>
          <w:tcPr>
            <w:tcW w:w="669" w:type="pct"/>
            <w:tcBorders>
              <w:top w:val="single" w:sz="4" w:space="0" w:color="auto"/>
              <w:left w:val="single" w:sz="4" w:space="0" w:color="auto"/>
              <w:bottom w:val="nil"/>
              <w:right w:val="nil"/>
            </w:tcBorders>
            <w:shd w:val="clear" w:color="auto" w:fill="FFFFFF"/>
            <w:vAlign w:val="center"/>
            <w:hideMark/>
          </w:tcPr>
          <w:p w:rsidR="00E93C45" w:rsidRPr="00B115D3" w:rsidRDefault="00F54C6C" w:rsidP="00B115D3">
            <w:pPr>
              <w:widowControl w:val="0"/>
              <w:jc w:val="center"/>
            </w:pPr>
            <w:r w:rsidRPr="00B115D3">
              <w:t>355</w:t>
            </w:r>
          </w:p>
        </w:tc>
        <w:tc>
          <w:tcPr>
            <w:tcW w:w="503" w:type="pct"/>
            <w:tcBorders>
              <w:top w:val="single" w:sz="4" w:space="0" w:color="auto"/>
              <w:left w:val="single" w:sz="4" w:space="0" w:color="auto"/>
              <w:bottom w:val="nil"/>
              <w:right w:val="single" w:sz="4" w:space="0" w:color="auto"/>
            </w:tcBorders>
            <w:shd w:val="clear" w:color="auto" w:fill="FFFFFF"/>
            <w:vAlign w:val="center"/>
          </w:tcPr>
          <w:p w:rsidR="00E93C45" w:rsidRPr="00B115D3" w:rsidRDefault="00F54C6C" w:rsidP="00B115D3">
            <w:pPr>
              <w:pStyle w:val="af9"/>
              <w:shd w:val="clear" w:color="auto" w:fill="auto"/>
              <w:jc w:val="center"/>
              <w:rPr>
                <w:sz w:val="24"/>
                <w:szCs w:val="24"/>
                <w:lang w:val="ru-RU"/>
              </w:rPr>
            </w:pPr>
            <w:r w:rsidRPr="00B115D3">
              <w:rPr>
                <w:sz w:val="24"/>
                <w:szCs w:val="24"/>
                <w:lang w:val="ru-RU"/>
              </w:rPr>
              <w:t>16</w:t>
            </w:r>
          </w:p>
        </w:tc>
        <w:tc>
          <w:tcPr>
            <w:tcW w:w="594" w:type="pct"/>
            <w:tcBorders>
              <w:top w:val="single" w:sz="4" w:space="0" w:color="auto"/>
              <w:left w:val="single" w:sz="4" w:space="0" w:color="auto"/>
              <w:bottom w:val="nil"/>
              <w:right w:val="nil"/>
            </w:tcBorders>
            <w:shd w:val="clear" w:color="auto" w:fill="FFFFFF"/>
            <w:vAlign w:val="center"/>
            <w:hideMark/>
          </w:tcPr>
          <w:p w:rsidR="00E93C45" w:rsidRPr="00B115D3" w:rsidRDefault="00F54C6C" w:rsidP="00B115D3">
            <w:pPr>
              <w:pStyle w:val="af9"/>
              <w:shd w:val="clear" w:color="auto" w:fill="auto"/>
              <w:jc w:val="center"/>
              <w:rPr>
                <w:sz w:val="24"/>
                <w:szCs w:val="24"/>
                <w:lang w:val="ru-RU"/>
              </w:rPr>
            </w:pPr>
            <w:r w:rsidRPr="00B115D3">
              <w:rPr>
                <w:sz w:val="24"/>
                <w:szCs w:val="24"/>
                <w:lang w:val="ru-RU"/>
              </w:rPr>
              <w:t>10</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E93C45" w:rsidRPr="00B115D3" w:rsidRDefault="00F54C6C" w:rsidP="00B115D3">
            <w:pPr>
              <w:pStyle w:val="af9"/>
              <w:shd w:val="clear" w:color="auto" w:fill="auto"/>
              <w:jc w:val="center"/>
              <w:rPr>
                <w:sz w:val="24"/>
                <w:szCs w:val="24"/>
                <w:lang w:val="ru-RU"/>
              </w:rPr>
            </w:pPr>
            <w:r w:rsidRPr="00B115D3">
              <w:rPr>
                <w:sz w:val="24"/>
                <w:szCs w:val="24"/>
                <w:lang w:val="ru-RU"/>
              </w:rPr>
              <w:t>6</w:t>
            </w:r>
          </w:p>
        </w:tc>
      </w:tr>
      <w:tr w:rsidR="00F54C6C" w:rsidRPr="00B115D3" w:rsidTr="00B115D3">
        <w:trPr>
          <w:trHeight w:hRule="exact" w:val="281"/>
        </w:trPr>
        <w:tc>
          <w:tcPr>
            <w:tcW w:w="394"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p>
        </w:tc>
        <w:tc>
          <w:tcPr>
            <w:tcW w:w="2247"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ind w:left="90"/>
              <w:rPr>
                <w:sz w:val="24"/>
                <w:szCs w:val="24"/>
                <w:lang w:val="ru-RU"/>
              </w:rPr>
            </w:pPr>
          </w:p>
        </w:tc>
        <w:tc>
          <w:tcPr>
            <w:tcW w:w="669"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widowControl w:val="0"/>
              <w:jc w:val="center"/>
            </w:pPr>
            <w:r w:rsidRPr="00B115D3">
              <w:t>4.14</w:t>
            </w:r>
          </w:p>
        </w:tc>
        <w:tc>
          <w:tcPr>
            <w:tcW w:w="503" w:type="pct"/>
            <w:tcBorders>
              <w:top w:val="single" w:sz="4" w:space="0" w:color="auto"/>
              <w:left w:val="single" w:sz="4" w:space="0" w:color="auto"/>
              <w:bottom w:val="nil"/>
              <w:right w:val="single" w:sz="4" w:space="0" w:color="auto"/>
            </w:tcBorders>
            <w:shd w:val="clear" w:color="auto" w:fill="FFFFFF"/>
            <w:vAlign w:val="center"/>
          </w:tcPr>
          <w:p w:rsidR="00F54C6C" w:rsidRPr="00B115D3" w:rsidRDefault="00F54C6C" w:rsidP="00B115D3">
            <w:pPr>
              <w:pStyle w:val="af9"/>
              <w:shd w:val="clear" w:color="auto" w:fill="auto"/>
              <w:jc w:val="center"/>
              <w:rPr>
                <w:sz w:val="24"/>
                <w:szCs w:val="24"/>
                <w:lang w:val="ru-RU"/>
              </w:rPr>
            </w:pPr>
          </w:p>
        </w:tc>
        <w:tc>
          <w:tcPr>
            <w:tcW w:w="594"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r w:rsidRPr="00B115D3">
              <w:rPr>
                <w:sz w:val="24"/>
                <w:szCs w:val="24"/>
                <w:lang w:val="ru-RU"/>
              </w:rPr>
              <w:t>3.32</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r w:rsidRPr="00B115D3">
              <w:rPr>
                <w:sz w:val="24"/>
                <w:szCs w:val="24"/>
                <w:lang w:val="ru-RU"/>
              </w:rPr>
              <w:t>2.61</w:t>
            </w:r>
          </w:p>
        </w:tc>
      </w:tr>
      <w:tr w:rsidR="00AC6B34" w:rsidRPr="00B115D3" w:rsidTr="00B115D3">
        <w:trPr>
          <w:trHeight w:hRule="exact" w:val="281"/>
        </w:trPr>
        <w:tc>
          <w:tcPr>
            <w:tcW w:w="394" w:type="pct"/>
            <w:tcBorders>
              <w:top w:val="single" w:sz="4" w:space="0" w:color="auto"/>
              <w:left w:val="single" w:sz="4" w:space="0" w:color="auto"/>
              <w:bottom w:val="nil"/>
              <w:right w:val="nil"/>
            </w:tcBorders>
            <w:shd w:val="clear" w:color="auto" w:fill="FFFFFF"/>
            <w:vAlign w:val="center"/>
            <w:hideMark/>
          </w:tcPr>
          <w:p w:rsidR="00AC6B34" w:rsidRPr="00B115D3" w:rsidRDefault="00E93C45" w:rsidP="00B115D3">
            <w:pPr>
              <w:pStyle w:val="af9"/>
              <w:shd w:val="clear" w:color="auto" w:fill="auto"/>
              <w:jc w:val="center"/>
              <w:rPr>
                <w:sz w:val="24"/>
                <w:szCs w:val="24"/>
                <w:lang w:val="ru-RU" w:bidi="ru-RU"/>
              </w:rPr>
            </w:pPr>
            <w:r w:rsidRPr="00B115D3">
              <w:rPr>
                <w:sz w:val="24"/>
                <w:szCs w:val="24"/>
                <w:lang w:val="ru-RU"/>
              </w:rPr>
              <w:t>5</w:t>
            </w:r>
            <w:r w:rsidR="00AC6B34" w:rsidRPr="00B115D3">
              <w:rPr>
                <w:sz w:val="24"/>
                <w:szCs w:val="24"/>
                <w:lang w:val="ru-RU"/>
              </w:rPr>
              <w:t>.</w:t>
            </w:r>
          </w:p>
        </w:tc>
        <w:tc>
          <w:tcPr>
            <w:tcW w:w="2247" w:type="pct"/>
            <w:tcBorders>
              <w:top w:val="single" w:sz="4" w:space="0" w:color="auto"/>
              <w:left w:val="single" w:sz="4" w:space="0" w:color="auto"/>
              <w:bottom w:val="nil"/>
              <w:right w:val="nil"/>
            </w:tcBorders>
            <w:shd w:val="clear" w:color="auto" w:fill="FFFFFF"/>
            <w:vAlign w:val="center"/>
            <w:hideMark/>
          </w:tcPr>
          <w:p w:rsidR="00AC6B34" w:rsidRPr="00B115D3" w:rsidRDefault="005141D9" w:rsidP="00B115D3">
            <w:pPr>
              <w:pStyle w:val="af9"/>
              <w:shd w:val="clear" w:color="auto" w:fill="auto"/>
              <w:ind w:left="90"/>
              <w:rPr>
                <w:sz w:val="24"/>
                <w:szCs w:val="24"/>
                <w:lang w:val="ru-RU" w:bidi="ru-RU"/>
              </w:rPr>
            </w:pPr>
            <w:r w:rsidRPr="00B115D3">
              <w:rPr>
                <w:sz w:val="24"/>
                <w:szCs w:val="24"/>
                <w:lang w:val="ru-RU"/>
              </w:rPr>
              <w:t>Зайцев</w:t>
            </w:r>
            <w:r w:rsidR="00AC6B34" w:rsidRPr="00B115D3">
              <w:rPr>
                <w:sz w:val="24"/>
                <w:szCs w:val="24"/>
                <w:lang w:val="ru-RU"/>
              </w:rPr>
              <w:t xml:space="preserve"> Ю.В.</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F54C6C" w:rsidP="00B115D3">
            <w:pPr>
              <w:widowControl w:val="0"/>
              <w:jc w:val="center"/>
              <w:rPr>
                <w:color w:val="000000"/>
                <w:lang w:bidi="ru-RU"/>
              </w:rPr>
            </w:pPr>
            <w:r w:rsidRPr="00B115D3">
              <w:rPr>
                <w:color w:val="000000"/>
                <w:lang w:bidi="ru-RU"/>
              </w:rPr>
              <w:t>7357</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F54C6C" w:rsidP="00B115D3">
            <w:pPr>
              <w:pStyle w:val="af9"/>
              <w:shd w:val="clear" w:color="auto" w:fill="auto"/>
              <w:jc w:val="center"/>
              <w:rPr>
                <w:sz w:val="24"/>
                <w:szCs w:val="24"/>
                <w:lang w:val="ru-RU"/>
              </w:rPr>
            </w:pPr>
            <w:r w:rsidRPr="00B115D3">
              <w:rPr>
                <w:sz w:val="24"/>
                <w:szCs w:val="24"/>
                <w:lang w:val="ru-RU"/>
              </w:rPr>
              <w:t>460</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F54C6C" w:rsidP="00B115D3">
            <w:pPr>
              <w:pStyle w:val="af9"/>
              <w:shd w:val="clear" w:color="auto" w:fill="auto"/>
              <w:jc w:val="center"/>
              <w:rPr>
                <w:sz w:val="24"/>
                <w:szCs w:val="24"/>
                <w:lang w:val="ru-RU" w:bidi="ru-RU"/>
              </w:rPr>
            </w:pPr>
            <w:r w:rsidRPr="00B115D3">
              <w:rPr>
                <w:sz w:val="24"/>
                <w:szCs w:val="24"/>
                <w:lang w:val="ru-RU" w:bidi="ru-RU"/>
              </w:rPr>
              <w:t>259</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F54C6C" w:rsidP="00B115D3">
            <w:pPr>
              <w:pStyle w:val="af9"/>
              <w:shd w:val="clear" w:color="auto" w:fill="auto"/>
              <w:jc w:val="center"/>
              <w:rPr>
                <w:sz w:val="24"/>
                <w:szCs w:val="24"/>
                <w:lang w:val="ru-RU" w:bidi="ru-RU"/>
              </w:rPr>
            </w:pPr>
            <w:r w:rsidRPr="00B115D3">
              <w:rPr>
                <w:sz w:val="24"/>
                <w:szCs w:val="24"/>
                <w:lang w:val="ru-RU" w:bidi="ru-RU"/>
              </w:rPr>
              <w:t>201</w:t>
            </w:r>
          </w:p>
        </w:tc>
      </w:tr>
      <w:tr w:rsidR="00F54C6C" w:rsidRPr="00B115D3" w:rsidTr="00B115D3">
        <w:trPr>
          <w:trHeight w:hRule="exact" w:val="281"/>
        </w:trPr>
        <w:tc>
          <w:tcPr>
            <w:tcW w:w="394"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p>
        </w:tc>
        <w:tc>
          <w:tcPr>
            <w:tcW w:w="2247"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ind w:left="90"/>
              <w:rPr>
                <w:sz w:val="24"/>
                <w:szCs w:val="24"/>
                <w:lang w:val="ru-RU"/>
              </w:rPr>
            </w:pPr>
          </w:p>
        </w:tc>
        <w:tc>
          <w:tcPr>
            <w:tcW w:w="669"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widowControl w:val="0"/>
              <w:jc w:val="center"/>
            </w:pPr>
            <w:r w:rsidRPr="00B115D3">
              <w:t>85.89</w:t>
            </w:r>
          </w:p>
        </w:tc>
        <w:tc>
          <w:tcPr>
            <w:tcW w:w="503" w:type="pct"/>
            <w:tcBorders>
              <w:top w:val="single" w:sz="4" w:space="0" w:color="auto"/>
              <w:left w:val="single" w:sz="4" w:space="0" w:color="auto"/>
              <w:bottom w:val="nil"/>
              <w:right w:val="single" w:sz="4" w:space="0" w:color="auto"/>
            </w:tcBorders>
            <w:shd w:val="clear" w:color="auto" w:fill="FFFFFF"/>
            <w:vAlign w:val="center"/>
          </w:tcPr>
          <w:p w:rsidR="00F54C6C" w:rsidRPr="00B115D3" w:rsidRDefault="00F54C6C" w:rsidP="00B115D3">
            <w:pPr>
              <w:pStyle w:val="af9"/>
              <w:shd w:val="clear" w:color="auto" w:fill="auto"/>
              <w:jc w:val="center"/>
              <w:rPr>
                <w:sz w:val="24"/>
                <w:szCs w:val="24"/>
                <w:lang w:val="ru-RU"/>
              </w:rPr>
            </w:pPr>
          </w:p>
        </w:tc>
        <w:tc>
          <w:tcPr>
            <w:tcW w:w="594"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r w:rsidRPr="00B115D3">
              <w:rPr>
                <w:sz w:val="24"/>
                <w:szCs w:val="24"/>
                <w:lang w:val="ru-RU"/>
              </w:rPr>
              <w:t>86.05</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r w:rsidRPr="00B115D3">
              <w:rPr>
                <w:sz w:val="24"/>
                <w:szCs w:val="24"/>
                <w:lang w:val="ru-RU"/>
              </w:rPr>
              <w:t>87.39</w:t>
            </w:r>
          </w:p>
        </w:tc>
      </w:tr>
      <w:tr w:rsidR="00AC6B34" w:rsidRPr="00B115D3" w:rsidTr="00B115D3">
        <w:trPr>
          <w:trHeight w:hRule="exact" w:val="284"/>
        </w:trPr>
        <w:tc>
          <w:tcPr>
            <w:tcW w:w="394" w:type="pct"/>
            <w:tcBorders>
              <w:top w:val="single" w:sz="4" w:space="0" w:color="auto"/>
              <w:left w:val="single" w:sz="4" w:space="0" w:color="auto"/>
              <w:bottom w:val="nil"/>
              <w:right w:val="nil"/>
            </w:tcBorders>
            <w:shd w:val="clear" w:color="auto" w:fill="FFFFFF"/>
            <w:vAlign w:val="center"/>
            <w:hideMark/>
          </w:tcPr>
          <w:p w:rsidR="00AC6B34" w:rsidRPr="00B115D3" w:rsidRDefault="00E93C45" w:rsidP="00B115D3">
            <w:pPr>
              <w:pStyle w:val="af9"/>
              <w:shd w:val="clear" w:color="auto" w:fill="auto"/>
              <w:jc w:val="center"/>
              <w:rPr>
                <w:sz w:val="24"/>
                <w:szCs w:val="24"/>
                <w:lang w:val="ru-RU" w:bidi="ru-RU"/>
              </w:rPr>
            </w:pPr>
            <w:r w:rsidRPr="00B115D3">
              <w:rPr>
                <w:sz w:val="24"/>
                <w:szCs w:val="24"/>
                <w:lang w:val="ru-RU"/>
              </w:rPr>
              <w:t>6</w:t>
            </w:r>
            <w:r w:rsidR="00AC6B34" w:rsidRPr="00B115D3">
              <w:rPr>
                <w:sz w:val="24"/>
                <w:szCs w:val="24"/>
                <w:lang w:val="ru-RU"/>
              </w:rPr>
              <w:t>.</w:t>
            </w:r>
          </w:p>
        </w:tc>
        <w:tc>
          <w:tcPr>
            <w:tcW w:w="2247" w:type="pct"/>
            <w:tcBorders>
              <w:top w:val="single" w:sz="4" w:space="0" w:color="auto"/>
              <w:left w:val="single" w:sz="4" w:space="0" w:color="auto"/>
              <w:bottom w:val="nil"/>
              <w:right w:val="nil"/>
            </w:tcBorders>
            <w:shd w:val="clear" w:color="auto" w:fill="FFFFFF"/>
            <w:vAlign w:val="center"/>
            <w:hideMark/>
          </w:tcPr>
          <w:p w:rsidR="00AC6B34" w:rsidRPr="00B115D3" w:rsidRDefault="005141D9" w:rsidP="00B115D3">
            <w:pPr>
              <w:pStyle w:val="af9"/>
              <w:shd w:val="clear" w:color="auto" w:fill="auto"/>
              <w:ind w:left="90"/>
              <w:rPr>
                <w:sz w:val="24"/>
                <w:szCs w:val="24"/>
                <w:lang w:val="ru-RU" w:bidi="ru-RU"/>
              </w:rPr>
            </w:pPr>
            <w:r w:rsidRPr="00B115D3">
              <w:rPr>
                <w:sz w:val="24"/>
                <w:szCs w:val="24"/>
                <w:lang w:val="ru-RU"/>
              </w:rPr>
              <w:t>Злобина В.Т.</w:t>
            </w:r>
          </w:p>
        </w:tc>
        <w:tc>
          <w:tcPr>
            <w:tcW w:w="669" w:type="pct"/>
            <w:tcBorders>
              <w:top w:val="single" w:sz="4" w:space="0" w:color="auto"/>
              <w:left w:val="single" w:sz="4" w:space="0" w:color="auto"/>
              <w:bottom w:val="nil"/>
              <w:right w:val="nil"/>
            </w:tcBorders>
            <w:shd w:val="clear" w:color="auto" w:fill="FFFFFF"/>
            <w:vAlign w:val="center"/>
            <w:hideMark/>
          </w:tcPr>
          <w:p w:rsidR="00AC6B34" w:rsidRPr="00B115D3" w:rsidRDefault="00F54C6C" w:rsidP="00B115D3">
            <w:pPr>
              <w:widowControl w:val="0"/>
              <w:jc w:val="center"/>
              <w:rPr>
                <w:color w:val="000000"/>
                <w:lang w:bidi="ru-RU"/>
              </w:rPr>
            </w:pPr>
            <w:r w:rsidRPr="00B115D3">
              <w:t>171</w:t>
            </w:r>
          </w:p>
        </w:tc>
        <w:tc>
          <w:tcPr>
            <w:tcW w:w="503" w:type="pct"/>
            <w:tcBorders>
              <w:top w:val="single" w:sz="4" w:space="0" w:color="auto"/>
              <w:left w:val="single" w:sz="4" w:space="0" w:color="auto"/>
              <w:bottom w:val="nil"/>
              <w:right w:val="single" w:sz="4" w:space="0" w:color="auto"/>
            </w:tcBorders>
            <w:shd w:val="clear" w:color="auto" w:fill="FFFFFF"/>
            <w:vAlign w:val="center"/>
          </w:tcPr>
          <w:p w:rsidR="00AC6B34" w:rsidRPr="00B115D3" w:rsidRDefault="00F54C6C" w:rsidP="00B115D3">
            <w:pPr>
              <w:pStyle w:val="af9"/>
              <w:shd w:val="clear" w:color="auto" w:fill="auto"/>
              <w:jc w:val="center"/>
              <w:rPr>
                <w:sz w:val="24"/>
                <w:szCs w:val="24"/>
                <w:lang w:val="ru-RU"/>
              </w:rPr>
            </w:pPr>
            <w:r w:rsidRPr="00B115D3">
              <w:rPr>
                <w:sz w:val="24"/>
                <w:szCs w:val="24"/>
                <w:lang w:val="ru-RU"/>
              </w:rPr>
              <w:t>5</w:t>
            </w:r>
          </w:p>
        </w:tc>
        <w:tc>
          <w:tcPr>
            <w:tcW w:w="594" w:type="pct"/>
            <w:tcBorders>
              <w:top w:val="single" w:sz="4" w:space="0" w:color="auto"/>
              <w:left w:val="single" w:sz="4" w:space="0" w:color="auto"/>
              <w:bottom w:val="nil"/>
              <w:right w:val="nil"/>
            </w:tcBorders>
            <w:shd w:val="clear" w:color="auto" w:fill="FFFFFF"/>
            <w:vAlign w:val="center"/>
            <w:hideMark/>
          </w:tcPr>
          <w:p w:rsidR="00AC6B34" w:rsidRPr="00B115D3" w:rsidRDefault="00F54C6C" w:rsidP="00B115D3">
            <w:pPr>
              <w:pStyle w:val="af9"/>
              <w:shd w:val="clear" w:color="auto" w:fill="auto"/>
              <w:jc w:val="center"/>
              <w:rPr>
                <w:sz w:val="24"/>
                <w:szCs w:val="24"/>
                <w:lang w:val="ru-RU" w:bidi="ru-RU"/>
              </w:rPr>
            </w:pPr>
            <w:r w:rsidRPr="00B115D3">
              <w:rPr>
                <w:sz w:val="24"/>
                <w:szCs w:val="24"/>
                <w:lang w:val="ru-RU"/>
              </w:rPr>
              <w:t>5</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AC6B34" w:rsidRPr="00B115D3" w:rsidRDefault="00F54C6C" w:rsidP="00B115D3">
            <w:pPr>
              <w:pStyle w:val="af9"/>
              <w:shd w:val="clear" w:color="auto" w:fill="auto"/>
              <w:jc w:val="center"/>
              <w:rPr>
                <w:sz w:val="24"/>
                <w:szCs w:val="24"/>
                <w:lang w:val="ru-RU" w:bidi="ru-RU"/>
              </w:rPr>
            </w:pPr>
            <w:r w:rsidRPr="00B115D3">
              <w:rPr>
                <w:sz w:val="24"/>
                <w:szCs w:val="24"/>
                <w:lang w:val="ru-RU"/>
              </w:rPr>
              <w:t>0</w:t>
            </w:r>
          </w:p>
        </w:tc>
      </w:tr>
      <w:tr w:rsidR="00F54C6C" w:rsidRPr="00B115D3" w:rsidTr="00B115D3">
        <w:trPr>
          <w:trHeight w:hRule="exact" w:val="284"/>
        </w:trPr>
        <w:tc>
          <w:tcPr>
            <w:tcW w:w="394"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jc w:val="center"/>
              <w:rPr>
                <w:sz w:val="24"/>
                <w:szCs w:val="24"/>
                <w:lang w:val="ru-RU"/>
              </w:rPr>
            </w:pPr>
          </w:p>
        </w:tc>
        <w:tc>
          <w:tcPr>
            <w:tcW w:w="2247" w:type="pct"/>
            <w:tcBorders>
              <w:top w:val="single" w:sz="4" w:space="0" w:color="auto"/>
              <w:left w:val="single" w:sz="4" w:space="0" w:color="auto"/>
              <w:bottom w:val="nil"/>
              <w:right w:val="nil"/>
            </w:tcBorders>
            <w:shd w:val="clear" w:color="auto" w:fill="FFFFFF"/>
            <w:vAlign w:val="center"/>
            <w:hideMark/>
          </w:tcPr>
          <w:p w:rsidR="00F54C6C" w:rsidRPr="00B115D3" w:rsidRDefault="00F54C6C" w:rsidP="00B115D3">
            <w:pPr>
              <w:pStyle w:val="af9"/>
              <w:shd w:val="clear" w:color="auto" w:fill="auto"/>
              <w:ind w:left="90"/>
              <w:rPr>
                <w:sz w:val="24"/>
                <w:szCs w:val="24"/>
                <w:lang w:val="ru-RU"/>
              </w:rPr>
            </w:pPr>
          </w:p>
        </w:tc>
        <w:tc>
          <w:tcPr>
            <w:tcW w:w="669" w:type="pct"/>
            <w:tcBorders>
              <w:top w:val="single" w:sz="4" w:space="0" w:color="auto"/>
              <w:left w:val="single" w:sz="4" w:space="0" w:color="auto"/>
              <w:bottom w:val="nil"/>
              <w:right w:val="nil"/>
            </w:tcBorders>
            <w:shd w:val="clear" w:color="auto" w:fill="FFFFFF"/>
            <w:vAlign w:val="center"/>
            <w:hideMark/>
          </w:tcPr>
          <w:p w:rsidR="00F54C6C" w:rsidRPr="00B115D3" w:rsidRDefault="009F2582" w:rsidP="00B115D3">
            <w:pPr>
              <w:widowControl w:val="0"/>
              <w:jc w:val="center"/>
            </w:pPr>
            <w:r w:rsidRPr="00B115D3">
              <w:t>1.99</w:t>
            </w:r>
          </w:p>
        </w:tc>
        <w:tc>
          <w:tcPr>
            <w:tcW w:w="503" w:type="pct"/>
            <w:tcBorders>
              <w:top w:val="single" w:sz="4" w:space="0" w:color="auto"/>
              <w:left w:val="single" w:sz="4" w:space="0" w:color="auto"/>
              <w:bottom w:val="nil"/>
              <w:right w:val="single" w:sz="4" w:space="0" w:color="auto"/>
            </w:tcBorders>
            <w:shd w:val="clear" w:color="auto" w:fill="FFFFFF"/>
            <w:vAlign w:val="center"/>
          </w:tcPr>
          <w:p w:rsidR="00F54C6C" w:rsidRPr="00B115D3" w:rsidRDefault="00F54C6C" w:rsidP="00B115D3">
            <w:pPr>
              <w:pStyle w:val="af9"/>
              <w:shd w:val="clear" w:color="auto" w:fill="auto"/>
              <w:jc w:val="center"/>
              <w:rPr>
                <w:sz w:val="24"/>
                <w:szCs w:val="24"/>
                <w:lang w:val="ru-RU"/>
              </w:rPr>
            </w:pPr>
          </w:p>
        </w:tc>
        <w:tc>
          <w:tcPr>
            <w:tcW w:w="594" w:type="pct"/>
            <w:tcBorders>
              <w:top w:val="single" w:sz="4" w:space="0" w:color="auto"/>
              <w:left w:val="single" w:sz="4" w:space="0" w:color="auto"/>
              <w:bottom w:val="nil"/>
              <w:right w:val="nil"/>
            </w:tcBorders>
            <w:shd w:val="clear" w:color="auto" w:fill="FFFFFF"/>
            <w:vAlign w:val="center"/>
            <w:hideMark/>
          </w:tcPr>
          <w:p w:rsidR="00F54C6C" w:rsidRPr="00B115D3" w:rsidRDefault="009F2582" w:rsidP="00B115D3">
            <w:pPr>
              <w:pStyle w:val="af9"/>
              <w:shd w:val="clear" w:color="auto" w:fill="auto"/>
              <w:jc w:val="center"/>
              <w:rPr>
                <w:sz w:val="24"/>
                <w:szCs w:val="24"/>
                <w:lang w:val="ru-RU"/>
              </w:rPr>
            </w:pPr>
            <w:r w:rsidRPr="00B115D3">
              <w:rPr>
                <w:sz w:val="24"/>
                <w:szCs w:val="24"/>
                <w:lang w:val="ru-RU"/>
              </w:rPr>
              <w:t>1.66</w:t>
            </w:r>
          </w:p>
        </w:tc>
        <w:tc>
          <w:tcPr>
            <w:tcW w:w="593" w:type="pct"/>
            <w:tcBorders>
              <w:top w:val="single" w:sz="4" w:space="0" w:color="auto"/>
              <w:left w:val="single" w:sz="4" w:space="0" w:color="auto"/>
              <w:bottom w:val="nil"/>
              <w:right w:val="single" w:sz="4" w:space="0" w:color="auto"/>
            </w:tcBorders>
            <w:shd w:val="clear" w:color="auto" w:fill="FFFFFF"/>
            <w:vAlign w:val="center"/>
            <w:hideMark/>
          </w:tcPr>
          <w:p w:rsidR="00F54C6C" w:rsidRPr="00B115D3" w:rsidRDefault="009F2582" w:rsidP="00B115D3">
            <w:pPr>
              <w:pStyle w:val="af9"/>
              <w:shd w:val="clear" w:color="auto" w:fill="auto"/>
              <w:jc w:val="center"/>
              <w:rPr>
                <w:sz w:val="24"/>
                <w:szCs w:val="24"/>
                <w:lang w:val="ru-RU"/>
              </w:rPr>
            </w:pPr>
            <w:r w:rsidRPr="00B115D3">
              <w:rPr>
                <w:sz w:val="24"/>
                <w:szCs w:val="24"/>
                <w:lang w:val="ru-RU"/>
              </w:rPr>
              <w:t>0.00</w:t>
            </w:r>
          </w:p>
        </w:tc>
      </w:tr>
      <w:tr w:rsidR="00AC6B34" w:rsidRPr="00B115D3" w:rsidTr="00B115D3">
        <w:trPr>
          <w:trHeight w:hRule="exact" w:val="292"/>
        </w:trPr>
        <w:tc>
          <w:tcPr>
            <w:tcW w:w="394" w:type="pct"/>
            <w:tcBorders>
              <w:top w:val="single" w:sz="4" w:space="0" w:color="auto"/>
              <w:left w:val="single" w:sz="4" w:space="0" w:color="auto"/>
              <w:bottom w:val="single" w:sz="4" w:space="0" w:color="auto"/>
              <w:right w:val="nil"/>
            </w:tcBorders>
            <w:shd w:val="clear" w:color="auto" w:fill="FFFFFF"/>
            <w:vAlign w:val="center"/>
          </w:tcPr>
          <w:p w:rsidR="00AC6B34" w:rsidRPr="00B115D3" w:rsidRDefault="00E93C45" w:rsidP="00B115D3">
            <w:pPr>
              <w:widowControl w:val="0"/>
              <w:jc w:val="center"/>
              <w:rPr>
                <w:color w:val="000000"/>
                <w:lang w:bidi="ru-RU"/>
              </w:rPr>
            </w:pPr>
            <w:r w:rsidRPr="00B115D3">
              <w:rPr>
                <w:color w:val="000000"/>
                <w:lang w:bidi="ru-RU"/>
              </w:rPr>
              <w:t>7</w:t>
            </w:r>
            <w:r w:rsidR="00AC6B34" w:rsidRPr="00B115D3">
              <w:rPr>
                <w:color w:val="000000"/>
                <w:lang w:bidi="ru-RU"/>
              </w:rPr>
              <w:t>.</w:t>
            </w:r>
          </w:p>
        </w:tc>
        <w:tc>
          <w:tcPr>
            <w:tcW w:w="2247" w:type="pct"/>
            <w:tcBorders>
              <w:top w:val="single" w:sz="4" w:space="0" w:color="auto"/>
              <w:left w:val="single" w:sz="4" w:space="0" w:color="auto"/>
              <w:bottom w:val="single" w:sz="4" w:space="0" w:color="auto"/>
              <w:right w:val="nil"/>
            </w:tcBorders>
            <w:shd w:val="clear" w:color="auto" w:fill="FFFFFF"/>
            <w:vAlign w:val="center"/>
          </w:tcPr>
          <w:p w:rsidR="00AC6B34" w:rsidRPr="00B115D3" w:rsidRDefault="005141D9" w:rsidP="00B115D3">
            <w:pPr>
              <w:widowControl w:val="0"/>
              <w:ind w:left="90"/>
              <w:rPr>
                <w:color w:val="000000"/>
                <w:lang w:bidi="ru-RU"/>
              </w:rPr>
            </w:pPr>
            <w:r w:rsidRPr="00B115D3">
              <w:rPr>
                <w:color w:val="000000"/>
                <w:lang w:bidi="ru-RU"/>
              </w:rPr>
              <w:t>Мирбадалев А.А.</w:t>
            </w:r>
          </w:p>
        </w:tc>
        <w:tc>
          <w:tcPr>
            <w:tcW w:w="669" w:type="pct"/>
            <w:tcBorders>
              <w:top w:val="single" w:sz="4" w:space="0" w:color="auto"/>
              <w:left w:val="single" w:sz="4" w:space="0" w:color="auto"/>
              <w:bottom w:val="single" w:sz="4" w:space="0" w:color="auto"/>
              <w:right w:val="nil"/>
            </w:tcBorders>
            <w:shd w:val="clear" w:color="auto" w:fill="FFFFFF"/>
            <w:vAlign w:val="center"/>
          </w:tcPr>
          <w:p w:rsidR="00AC6B34" w:rsidRPr="00B115D3" w:rsidRDefault="009F2582" w:rsidP="00B115D3">
            <w:pPr>
              <w:pStyle w:val="af9"/>
              <w:shd w:val="clear" w:color="auto" w:fill="auto"/>
              <w:jc w:val="center"/>
              <w:rPr>
                <w:sz w:val="24"/>
                <w:szCs w:val="24"/>
                <w:lang w:val="ru-RU" w:bidi="ru-RU"/>
              </w:rPr>
            </w:pPr>
            <w:r w:rsidRPr="00B115D3">
              <w:rPr>
                <w:sz w:val="24"/>
                <w:szCs w:val="24"/>
                <w:lang w:val="ru-RU"/>
              </w:rPr>
              <w:t>597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AC6B34" w:rsidRPr="00B115D3" w:rsidRDefault="009F2582" w:rsidP="00B115D3">
            <w:pPr>
              <w:pStyle w:val="af9"/>
              <w:shd w:val="clear" w:color="auto" w:fill="auto"/>
              <w:ind w:right="300"/>
              <w:jc w:val="center"/>
              <w:rPr>
                <w:sz w:val="24"/>
                <w:szCs w:val="24"/>
                <w:lang w:val="ru-RU"/>
              </w:rPr>
            </w:pPr>
            <w:r w:rsidRPr="00B115D3">
              <w:rPr>
                <w:sz w:val="24"/>
                <w:szCs w:val="24"/>
                <w:lang w:val="ru-RU"/>
              </w:rPr>
              <w:t>41</w:t>
            </w:r>
          </w:p>
        </w:tc>
        <w:tc>
          <w:tcPr>
            <w:tcW w:w="594" w:type="pct"/>
            <w:tcBorders>
              <w:top w:val="single" w:sz="4" w:space="0" w:color="auto"/>
              <w:left w:val="single" w:sz="4" w:space="0" w:color="auto"/>
              <w:bottom w:val="single" w:sz="4" w:space="0" w:color="auto"/>
              <w:right w:val="nil"/>
            </w:tcBorders>
            <w:shd w:val="clear" w:color="auto" w:fill="FFFFFF"/>
            <w:vAlign w:val="center"/>
            <w:hideMark/>
          </w:tcPr>
          <w:p w:rsidR="00AC6B34" w:rsidRPr="00B115D3" w:rsidRDefault="009F2582" w:rsidP="00B115D3">
            <w:pPr>
              <w:pStyle w:val="af9"/>
              <w:shd w:val="clear" w:color="auto" w:fill="auto"/>
              <w:ind w:right="300"/>
              <w:jc w:val="center"/>
              <w:rPr>
                <w:sz w:val="24"/>
                <w:szCs w:val="24"/>
                <w:lang w:bidi="ru-RU"/>
              </w:rPr>
            </w:pPr>
            <w:r w:rsidRPr="00B115D3">
              <w:rPr>
                <w:sz w:val="24"/>
                <w:szCs w:val="24"/>
                <w:lang w:val="ru-RU"/>
              </w:rPr>
              <w:t>25</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C6B34" w:rsidRPr="00B115D3" w:rsidRDefault="009F2582" w:rsidP="00B115D3">
            <w:pPr>
              <w:pStyle w:val="af9"/>
              <w:shd w:val="clear" w:color="auto" w:fill="auto"/>
              <w:jc w:val="center"/>
              <w:rPr>
                <w:sz w:val="24"/>
                <w:szCs w:val="24"/>
                <w:lang w:val="ru-RU" w:bidi="ru-RU"/>
              </w:rPr>
            </w:pPr>
            <w:r w:rsidRPr="00B115D3">
              <w:rPr>
                <w:sz w:val="24"/>
                <w:szCs w:val="24"/>
                <w:lang w:val="ru-RU"/>
              </w:rPr>
              <w:t>21</w:t>
            </w:r>
          </w:p>
        </w:tc>
      </w:tr>
      <w:tr w:rsidR="00F54C6C" w:rsidRPr="00B115D3" w:rsidTr="00B115D3">
        <w:trPr>
          <w:trHeight w:hRule="exact" w:val="292"/>
        </w:trPr>
        <w:tc>
          <w:tcPr>
            <w:tcW w:w="394" w:type="pct"/>
            <w:tcBorders>
              <w:top w:val="single" w:sz="4" w:space="0" w:color="auto"/>
              <w:left w:val="single" w:sz="4" w:space="0" w:color="auto"/>
              <w:bottom w:val="single" w:sz="4" w:space="0" w:color="auto"/>
              <w:right w:val="nil"/>
            </w:tcBorders>
            <w:shd w:val="clear" w:color="auto" w:fill="FFFFFF"/>
            <w:vAlign w:val="center"/>
          </w:tcPr>
          <w:p w:rsidR="00F54C6C" w:rsidRPr="00B115D3" w:rsidRDefault="00F54C6C" w:rsidP="00B115D3">
            <w:pPr>
              <w:widowControl w:val="0"/>
              <w:jc w:val="center"/>
              <w:rPr>
                <w:color w:val="000000"/>
                <w:lang w:bidi="ru-RU"/>
              </w:rPr>
            </w:pPr>
          </w:p>
        </w:tc>
        <w:tc>
          <w:tcPr>
            <w:tcW w:w="2247" w:type="pct"/>
            <w:tcBorders>
              <w:top w:val="single" w:sz="4" w:space="0" w:color="auto"/>
              <w:left w:val="single" w:sz="4" w:space="0" w:color="auto"/>
              <w:bottom w:val="single" w:sz="4" w:space="0" w:color="auto"/>
              <w:right w:val="nil"/>
            </w:tcBorders>
            <w:shd w:val="clear" w:color="auto" w:fill="FFFFFF"/>
            <w:vAlign w:val="center"/>
          </w:tcPr>
          <w:p w:rsidR="00F54C6C" w:rsidRPr="00B115D3" w:rsidRDefault="00F54C6C" w:rsidP="00B115D3">
            <w:pPr>
              <w:widowControl w:val="0"/>
              <w:rPr>
                <w:color w:val="000000"/>
                <w:lang w:bidi="ru-RU"/>
              </w:rPr>
            </w:pPr>
          </w:p>
        </w:tc>
        <w:tc>
          <w:tcPr>
            <w:tcW w:w="669" w:type="pct"/>
            <w:tcBorders>
              <w:top w:val="single" w:sz="4" w:space="0" w:color="auto"/>
              <w:left w:val="single" w:sz="4" w:space="0" w:color="auto"/>
              <w:bottom w:val="single" w:sz="4" w:space="0" w:color="auto"/>
              <w:right w:val="nil"/>
            </w:tcBorders>
            <w:shd w:val="clear" w:color="auto" w:fill="FFFFFF"/>
            <w:vAlign w:val="center"/>
          </w:tcPr>
          <w:p w:rsidR="00F54C6C" w:rsidRPr="00B115D3" w:rsidRDefault="009F2582" w:rsidP="00B115D3">
            <w:pPr>
              <w:pStyle w:val="af9"/>
              <w:shd w:val="clear" w:color="auto" w:fill="auto"/>
              <w:jc w:val="center"/>
              <w:rPr>
                <w:sz w:val="24"/>
                <w:szCs w:val="24"/>
                <w:lang w:val="ru-RU"/>
              </w:rPr>
            </w:pPr>
            <w:r w:rsidRPr="00B115D3">
              <w:rPr>
                <w:sz w:val="24"/>
                <w:szCs w:val="24"/>
                <w:lang w:val="ru-RU"/>
              </w:rPr>
              <w:t>6.97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F54C6C" w:rsidRPr="00B115D3" w:rsidRDefault="00F54C6C" w:rsidP="00B115D3">
            <w:pPr>
              <w:pStyle w:val="af9"/>
              <w:shd w:val="clear" w:color="auto" w:fill="auto"/>
              <w:ind w:right="300"/>
              <w:jc w:val="center"/>
              <w:rPr>
                <w:sz w:val="24"/>
                <w:szCs w:val="24"/>
                <w:lang w:val="ru-RU"/>
              </w:rPr>
            </w:pPr>
          </w:p>
        </w:tc>
        <w:tc>
          <w:tcPr>
            <w:tcW w:w="594" w:type="pct"/>
            <w:tcBorders>
              <w:top w:val="single" w:sz="4" w:space="0" w:color="auto"/>
              <w:left w:val="single" w:sz="4" w:space="0" w:color="auto"/>
              <w:bottom w:val="single" w:sz="4" w:space="0" w:color="auto"/>
              <w:right w:val="nil"/>
            </w:tcBorders>
            <w:shd w:val="clear" w:color="auto" w:fill="FFFFFF"/>
            <w:vAlign w:val="center"/>
            <w:hideMark/>
          </w:tcPr>
          <w:p w:rsidR="00F54C6C" w:rsidRPr="00B115D3" w:rsidRDefault="009F2582" w:rsidP="00B115D3">
            <w:pPr>
              <w:pStyle w:val="af9"/>
              <w:shd w:val="clear" w:color="auto" w:fill="auto"/>
              <w:ind w:right="300"/>
              <w:jc w:val="center"/>
              <w:rPr>
                <w:sz w:val="24"/>
                <w:szCs w:val="24"/>
                <w:lang w:val="ru-RU"/>
              </w:rPr>
            </w:pPr>
            <w:r w:rsidRPr="00B115D3">
              <w:rPr>
                <w:sz w:val="24"/>
                <w:szCs w:val="24"/>
                <w:lang w:val="ru-RU"/>
              </w:rPr>
              <w:t>8.31</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4C6C" w:rsidRPr="00B115D3" w:rsidRDefault="009F2582" w:rsidP="00B115D3">
            <w:pPr>
              <w:pStyle w:val="af9"/>
              <w:shd w:val="clear" w:color="auto" w:fill="auto"/>
              <w:jc w:val="center"/>
              <w:rPr>
                <w:sz w:val="24"/>
                <w:szCs w:val="24"/>
                <w:lang w:val="ru-RU"/>
              </w:rPr>
            </w:pPr>
            <w:r w:rsidRPr="00B115D3">
              <w:rPr>
                <w:sz w:val="24"/>
                <w:szCs w:val="24"/>
                <w:lang w:val="ru-RU"/>
              </w:rPr>
              <w:t>9.13</w:t>
            </w:r>
          </w:p>
        </w:tc>
      </w:tr>
      <w:tr w:rsidR="005141D9" w:rsidRPr="00B115D3" w:rsidTr="005141D9">
        <w:tblPrEx>
          <w:tblBorders>
            <w:top w:val="single" w:sz="4" w:space="0" w:color="auto"/>
          </w:tblBorders>
          <w:tblCellMar>
            <w:left w:w="108" w:type="dxa"/>
            <w:right w:w="108" w:type="dxa"/>
          </w:tblCellMar>
          <w:tblLook w:val="0000"/>
        </w:tblPrEx>
        <w:trPr>
          <w:trHeight w:val="100"/>
        </w:trPr>
        <w:tc>
          <w:tcPr>
            <w:tcW w:w="5000" w:type="pct"/>
            <w:gridSpan w:val="6"/>
          </w:tcPr>
          <w:p w:rsidR="005141D9" w:rsidRPr="00B115D3" w:rsidRDefault="005141D9" w:rsidP="00B115D3">
            <w:pPr>
              <w:jc w:val="both"/>
            </w:pPr>
          </w:p>
        </w:tc>
      </w:tr>
    </w:tbl>
    <w:p w:rsidR="00AC3C39" w:rsidRDefault="00997680" w:rsidP="00B115D3">
      <w:pPr>
        <w:ind w:firstLine="708"/>
        <w:jc w:val="both"/>
        <w:rPr>
          <w:sz w:val="28"/>
          <w:szCs w:val="28"/>
        </w:rPr>
      </w:pPr>
      <w:r>
        <w:rPr>
          <w:sz w:val="28"/>
          <w:szCs w:val="28"/>
        </w:rPr>
        <w:t>Из</w:t>
      </w:r>
      <w:r w:rsidR="00187027">
        <w:rPr>
          <w:sz w:val="28"/>
          <w:szCs w:val="28"/>
        </w:rPr>
        <w:t xml:space="preserve"> итоговой </w:t>
      </w:r>
      <w:r>
        <w:rPr>
          <w:sz w:val="28"/>
          <w:szCs w:val="28"/>
        </w:rPr>
        <w:t xml:space="preserve"> таблицы следует</w:t>
      </w:r>
      <w:r w:rsidR="00AE5020">
        <w:rPr>
          <w:sz w:val="28"/>
          <w:szCs w:val="28"/>
        </w:rPr>
        <w:t>,</w:t>
      </w:r>
      <w:r w:rsidR="003E1546">
        <w:rPr>
          <w:sz w:val="28"/>
          <w:szCs w:val="28"/>
        </w:rPr>
        <w:t xml:space="preserve"> </w:t>
      </w:r>
      <w:r w:rsidR="00AE5020">
        <w:rPr>
          <w:sz w:val="28"/>
          <w:szCs w:val="28"/>
        </w:rPr>
        <w:t xml:space="preserve">что </w:t>
      </w:r>
      <w:r w:rsidR="00AE5E70">
        <w:rPr>
          <w:sz w:val="28"/>
          <w:szCs w:val="28"/>
        </w:rPr>
        <w:t>число избирателей</w:t>
      </w:r>
      <w:r w:rsidR="00AE5020">
        <w:rPr>
          <w:sz w:val="28"/>
          <w:szCs w:val="28"/>
        </w:rPr>
        <w:t xml:space="preserve"> Верх-Ушнурского сельского поселения</w:t>
      </w:r>
      <w:r w:rsidR="00C36557">
        <w:rPr>
          <w:sz w:val="28"/>
          <w:szCs w:val="28"/>
        </w:rPr>
        <w:t>, включенны</w:t>
      </w:r>
      <w:r w:rsidR="00B115D3">
        <w:rPr>
          <w:sz w:val="28"/>
          <w:szCs w:val="28"/>
        </w:rPr>
        <w:t>х</w:t>
      </w:r>
      <w:r w:rsidR="00C36557">
        <w:rPr>
          <w:sz w:val="28"/>
          <w:szCs w:val="28"/>
        </w:rPr>
        <w:t xml:space="preserve"> в списки избирателей</w:t>
      </w:r>
      <w:r w:rsidR="003E1546">
        <w:rPr>
          <w:sz w:val="28"/>
          <w:szCs w:val="28"/>
        </w:rPr>
        <w:t xml:space="preserve"> </w:t>
      </w:r>
      <w:r w:rsidR="00C36557">
        <w:rPr>
          <w:sz w:val="28"/>
          <w:szCs w:val="28"/>
        </w:rPr>
        <w:t xml:space="preserve">составляет </w:t>
      </w:r>
      <w:r w:rsidR="00AE5E70">
        <w:rPr>
          <w:sz w:val="28"/>
          <w:szCs w:val="28"/>
        </w:rPr>
        <w:t xml:space="preserve">1413 человек, </w:t>
      </w:r>
      <w:r w:rsidR="00C92680">
        <w:rPr>
          <w:sz w:val="28"/>
          <w:szCs w:val="28"/>
        </w:rPr>
        <w:t>про</w:t>
      </w:r>
      <w:r w:rsidR="00AE5020">
        <w:rPr>
          <w:sz w:val="28"/>
          <w:szCs w:val="28"/>
        </w:rPr>
        <w:t>голосова</w:t>
      </w:r>
      <w:r w:rsidR="00B115D3">
        <w:rPr>
          <w:sz w:val="28"/>
          <w:szCs w:val="28"/>
        </w:rPr>
        <w:t>л</w:t>
      </w:r>
      <w:r w:rsidR="003E1546">
        <w:rPr>
          <w:sz w:val="28"/>
          <w:szCs w:val="28"/>
        </w:rPr>
        <w:t xml:space="preserve"> </w:t>
      </w:r>
      <w:r w:rsidR="00B115D3">
        <w:rPr>
          <w:sz w:val="28"/>
          <w:szCs w:val="28"/>
        </w:rPr>
        <w:t>531 избиратель, что составляет</w:t>
      </w:r>
      <w:r w:rsidR="00C92680">
        <w:rPr>
          <w:sz w:val="28"/>
          <w:szCs w:val="28"/>
        </w:rPr>
        <w:t xml:space="preserve"> 37.5</w:t>
      </w:r>
      <w:r w:rsidR="00C36557">
        <w:rPr>
          <w:sz w:val="28"/>
          <w:szCs w:val="28"/>
        </w:rPr>
        <w:t>8</w:t>
      </w:r>
      <w:r w:rsidR="00B115D3">
        <w:rPr>
          <w:sz w:val="28"/>
          <w:szCs w:val="28"/>
        </w:rPr>
        <w:t>%</w:t>
      </w:r>
      <w:r w:rsidR="00192731">
        <w:rPr>
          <w:sz w:val="28"/>
          <w:szCs w:val="28"/>
        </w:rPr>
        <w:t>от общего списка</w:t>
      </w:r>
      <w:r w:rsidR="00AE5E70">
        <w:rPr>
          <w:sz w:val="28"/>
          <w:szCs w:val="28"/>
        </w:rPr>
        <w:t xml:space="preserve"> избирателей</w:t>
      </w:r>
      <w:r w:rsidR="00AE5020">
        <w:rPr>
          <w:sz w:val="28"/>
          <w:szCs w:val="28"/>
        </w:rPr>
        <w:t>.</w:t>
      </w:r>
      <w:r w:rsidR="003E1546">
        <w:rPr>
          <w:sz w:val="28"/>
          <w:szCs w:val="28"/>
        </w:rPr>
        <w:t xml:space="preserve"> </w:t>
      </w:r>
      <w:r w:rsidR="00AE5E70">
        <w:rPr>
          <w:sz w:val="28"/>
          <w:szCs w:val="28"/>
        </w:rPr>
        <w:t>Вывод</w:t>
      </w:r>
      <w:r w:rsidR="002D4A71">
        <w:rPr>
          <w:sz w:val="28"/>
          <w:szCs w:val="28"/>
        </w:rPr>
        <w:t xml:space="preserve"> такой: </w:t>
      </w:r>
      <w:r w:rsidR="00AE5E70">
        <w:rPr>
          <w:sz w:val="28"/>
          <w:szCs w:val="28"/>
        </w:rPr>
        <w:t xml:space="preserve"> жители поселения проголосовал</w:t>
      </w:r>
      <w:r w:rsidR="00B115D3">
        <w:rPr>
          <w:sz w:val="28"/>
          <w:szCs w:val="28"/>
        </w:rPr>
        <w:t>и</w:t>
      </w:r>
      <w:r w:rsidR="00AE5E70">
        <w:rPr>
          <w:sz w:val="28"/>
          <w:szCs w:val="28"/>
        </w:rPr>
        <w:t xml:space="preserve"> на уровне района.</w:t>
      </w:r>
    </w:p>
    <w:p w:rsidR="00566ADC" w:rsidRDefault="00566ADC" w:rsidP="00DC1029">
      <w:pPr>
        <w:shd w:val="clear" w:color="auto" w:fill="FFFFFF"/>
        <w:suppressAutoHyphens w:val="0"/>
        <w:spacing w:line="319" w:lineRule="atLeast"/>
        <w:ind w:right="113"/>
        <w:rPr>
          <w:rStyle w:val="a8"/>
        </w:rPr>
      </w:pPr>
    </w:p>
    <w:p w:rsidR="00DB4419" w:rsidRPr="00B115D3" w:rsidRDefault="00A94E8A" w:rsidP="00DC1029">
      <w:pPr>
        <w:shd w:val="clear" w:color="auto" w:fill="FFFFFF"/>
        <w:suppressAutoHyphens w:val="0"/>
        <w:spacing w:line="319" w:lineRule="atLeast"/>
        <w:ind w:right="113"/>
        <w:rPr>
          <w:rStyle w:val="a8"/>
        </w:rPr>
      </w:pPr>
      <w:r w:rsidRPr="00B115D3">
        <w:rPr>
          <w:rStyle w:val="a8"/>
        </w:rPr>
        <w:t>Слайд 6</w:t>
      </w:r>
    </w:p>
    <w:p w:rsidR="00AC3C39" w:rsidRDefault="00AC3C39" w:rsidP="00AC3C39">
      <w:pPr>
        <w:jc w:val="center"/>
        <w:rPr>
          <w:sz w:val="28"/>
          <w:szCs w:val="28"/>
        </w:rPr>
      </w:pPr>
      <w:r w:rsidRPr="00FC171D">
        <w:rPr>
          <w:b/>
          <w:sz w:val="28"/>
          <w:szCs w:val="28"/>
        </w:rPr>
        <w:t>Демографическое полож</w:t>
      </w:r>
      <w:r w:rsidRPr="00AC3C39">
        <w:rPr>
          <w:b/>
          <w:sz w:val="28"/>
          <w:szCs w:val="28"/>
        </w:rPr>
        <w:t>ение</w:t>
      </w:r>
    </w:p>
    <w:p w:rsidR="00AC3C39" w:rsidRPr="00413C20" w:rsidRDefault="00AC3C39" w:rsidP="00413C20">
      <w:pPr>
        <w:ind w:firstLine="709"/>
        <w:jc w:val="both"/>
        <w:rPr>
          <w:sz w:val="28"/>
          <w:szCs w:val="28"/>
        </w:rPr>
      </w:pPr>
      <w:r>
        <w:rPr>
          <w:sz w:val="28"/>
          <w:szCs w:val="28"/>
        </w:rPr>
        <w:t>На 01 января 202</w:t>
      </w:r>
      <w:r w:rsidR="00965E83">
        <w:rPr>
          <w:sz w:val="28"/>
          <w:szCs w:val="28"/>
        </w:rPr>
        <w:t>2</w:t>
      </w:r>
      <w:r>
        <w:rPr>
          <w:sz w:val="28"/>
          <w:szCs w:val="28"/>
        </w:rPr>
        <w:t xml:space="preserve"> г. на похозяйственном учете значилось </w:t>
      </w:r>
      <w:r w:rsidRPr="00540949">
        <w:rPr>
          <w:b/>
          <w:sz w:val="28"/>
          <w:szCs w:val="28"/>
        </w:rPr>
        <w:t>6</w:t>
      </w:r>
      <w:r w:rsidR="00906D51" w:rsidRPr="00540949">
        <w:rPr>
          <w:b/>
          <w:sz w:val="28"/>
          <w:szCs w:val="28"/>
        </w:rPr>
        <w:t>5</w:t>
      </w:r>
      <w:r w:rsidR="00F914E5">
        <w:rPr>
          <w:b/>
          <w:sz w:val="28"/>
          <w:szCs w:val="28"/>
        </w:rPr>
        <w:t xml:space="preserve">9 </w:t>
      </w:r>
      <w:r>
        <w:rPr>
          <w:sz w:val="28"/>
          <w:szCs w:val="28"/>
        </w:rPr>
        <w:t xml:space="preserve">хозяйств, численность населения </w:t>
      </w:r>
      <w:r w:rsidR="00540949">
        <w:rPr>
          <w:sz w:val="28"/>
          <w:szCs w:val="28"/>
        </w:rPr>
        <w:t xml:space="preserve">составляет </w:t>
      </w:r>
      <w:r w:rsidR="003C1D06" w:rsidRPr="00540949">
        <w:rPr>
          <w:b/>
          <w:sz w:val="28"/>
          <w:szCs w:val="28"/>
        </w:rPr>
        <w:t>1</w:t>
      </w:r>
      <w:r w:rsidR="00F914E5">
        <w:rPr>
          <w:b/>
          <w:sz w:val="28"/>
          <w:szCs w:val="28"/>
        </w:rPr>
        <w:t>75</w:t>
      </w:r>
      <w:r w:rsidR="00906D51" w:rsidRPr="00540949">
        <w:rPr>
          <w:b/>
          <w:sz w:val="28"/>
          <w:szCs w:val="28"/>
        </w:rPr>
        <w:t>5</w:t>
      </w:r>
      <w:r w:rsidR="00F914E5">
        <w:rPr>
          <w:b/>
          <w:sz w:val="28"/>
          <w:szCs w:val="28"/>
        </w:rPr>
        <w:t xml:space="preserve"> </w:t>
      </w:r>
      <w:r>
        <w:rPr>
          <w:sz w:val="28"/>
          <w:szCs w:val="28"/>
        </w:rPr>
        <w:t>человек.</w:t>
      </w:r>
    </w:p>
    <w:p w:rsidR="00AC3C39" w:rsidRDefault="00AC3C39" w:rsidP="00AC3C39">
      <w:pPr>
        <w:tabs>
          <w:tab w:val="left" w:pos="3990"/>
        </w:tabs>
        <w:jc w:val="both"/>
        <w:rPr>
          <w:rFonts w:cs="Tahoma"/>
          <w:sz w:val="22"/>
          <w:szCs w:val="22"/>
        </w:rPr>
      </w:pPr>
      <w:r>
        <w:rPr>
          <w:rFonts w:cs="Tahoma"/>
          <w:sz w:val="28"/>
          <w:szCs w:val="28"/>
        </w:rPr>
        <w:tab/>
      </w:r>
    </w:p>
    <w:tbl>
      <w:tblPr>
        <w:tblStyle w:val="afe"/>
        <w:tblW w:w="0" w:type="auto"/>
        <w:tblLook w:val="04A0"/>
      </w:tblPr>
      <w:tblGrid>
        <w:gridCol w:w="1242"/>
        <w:gridCol w:w="3261"/>
        <w:gridCol w:w="2551"/>
        <w:gridCol w:w="2517"/>
      </w:tblGrid>
      <w:tr w:rsidR="00AC3C39" w:rsidTr="00573EDA">
        <w:trPr>
          <w:trHeight w:val="375"/>
        </w:trPr>
        <w:tc>
          <w:tcPr>
            <w:tcW w:w="1242" w:type="dxa"/>
            <w:tcBorders>
              <w:bottom w:val="single" w:sz="4" w:space="0" w:color="auto"/>
            </w:tcBorders>
          </w:tcPr>
          <w:p w:rsidR="00AC3C39" w:rsidRDefault="00573EDA" w:rsidP="003E3BC0">
            <w:pPr>
              <w:tabs>
                <w:tab w:val="left" w:pos="3990"/>
              </w:tabs>
              <w:jc w:val="both"/>
              <w:rPr>
                <w:rFonts w:cs="Tahoma"/>
                <w:sz w:val="28"/>
                <w:szCs w:val="28"/>
              </w:rPr>
            </w:pPr>
            <w:r>
              <w:rPr>
                <w:rFonts w:cs="Tahoma"/>
                <w:sz w:val="28"/>
                <w:szCs w:val="28"/>
              </w:rPr>
              <w:t>Годы</w:t>
            </w:r>
          </w:p>
        </w:tc>
        <w:tc>
          <w:tcPr>
            <w:tcW w:w="3261" w:type="dxa"/>
            <w:tcBorders>
              <w:bottom w:val="single" w:sz="4" w:space="0" w:color="auto"/>
            </w:tcBorders>
          </w:tcPr>
          <w:p w:rsidR="00AC3C39" w:rsidRDefault="00AC3C39" w:rsidP="003E3BC0">
            <w:pPr>
              <w:tabs>
                <w:tab w:val="left" w:pos="3990"/>
              </w:tabs>
              <w:jc w:val="center"/>
              <w:rPr>
                <w:rFonts w:cs="Tahoma"/>
                <w:sz w:val="28"/>
                <w:szCs w:val="28"/>
              </w:rPr>
            </w:pPr>
            <w:r>
              <w:rPr>
                <w:rFonts w:cs="Tahoma"/>
                <w:sz w:val="28"/>
                <w:szCs w:val="28"/>
              </w:rPr>
              <w:t>Количество населения</w:t>
            </w:r>
          </w:p>
        </w:tc>
        <w:tc>
          <w:tcPr>
            <w:tcW w:w="2551" w:type="dxa"/>
            <w:tcBorders>
              <w:bottom w:val="single" w:sz="4" w:space="0" w:color="auto"/>
            </w:tcBorders>
          </w:tcPr>
          <w:p w:rsidR="00AC3C39" w:rsidRDefault="00AC3C39" w:rsidP="003E3BC0">
            <w:pPr>
              <w:tabs>
                <w:tab w:val="left" w:pos="3990"/>
              </w:tabs>
              <w:jc w:val="center"/>
              <w:rPr>
                <w:rFonts w:cs="Tahoma"/>
                <w:sz w:val="28"/>
                <w:szCs w:val="28"/>
              </w:rPr>
            </w:pPr>
            <w:r>
              <w:rPr>
                <w:rFonts w:cs="Tahoma"/>
                <w:sz w:val="28"/>
                <w:szCs w:val="28"/>
              </w:rPr>
              <w:t>Рождаемость</w:t>
            </w:r>
          </w:p>
        </w:tc>
        <w:tc>
          <w:tcPr>
            <w:tcW w:w="2517" w:type="dxa"/>
            <w:tcBorders>
              <w:bottom w:val="single" w:sz="4" w:space="0" w:color="auto"/>
            </w:tcBorders>
          </w:tcPr>
          <w:p w:rsidR="00AC3C39" w:rsidRDefault="00AC3C39" w:rsidP="003E3BC0">
            <w:pPr>
              <w:tabs>
                <w:tab w:val="left" w:pos="3990"/>
              </w:tabs>
              <w:jc w:val="center"/>
              <w:rPr>
                <w:rFonts w:cs="Tahoma"/>
                <w:sz w:val="28"/>
                <w:szCs w:val="28"/>
              </w:rPr>
            </w:pPr>
            <w:r>
              <w:rPr>
                <w:rFonts w:cs="Tahoma"/>
                <w:sz w:val="28"/>
                <w:szCs w:val="28"/>
              </w:rPr>
              <w:t>Смертность</w:t>
            </w:r>
          </w:p>
        </w:tc>
      </w:tr>
      <w:tr w:rsidR="00C92680" w:rsidTr="00573EDA">
        <w:trPr>
          <w:trHeight w:val="340"/>
        </w:trPr>
        <w:tc>
          <w:tcPr>
            <w:tcW w:w="1242" w:type="dxa"/>
            <w:tcBorders>
              <w:top w:val="single" w:sz="4" w:space="0" w:color="auto"/>
            </w:tcBorders>
          </w:tcPr>
          <w:p w:rsidR="00C92680" w:rsidRDefault="00C92680" w:rsidP="003E3BC0">
            <w:pPr>
              <w:tabs>
                <w:tab w:val="left" w:pos="3990"/>
              </w:tabs>
              <w:jc w:val="both"/>
              <w:rPr>
                <w:rFonts w:cs="Tahoma"/>
                <w:sz w:val="28"/>
                <w:szCs w:val="28"/>
              </w:rPr>
            </w:pPr>
            <w:r>
              <w:rPr>
                <w:rFonts w:cs="Tahoma"/>
                <w:sz w:val="28"/>
                <w:szCs w:val="28"/>
              </w:rPr>
              <w:t xml:space="preserve">   2022</w:t>
            </w:r>
          </w:p>
        </w:tc>
        <w:tc>
          <w:tcPr>
            <w:tcW w:w="3261" w:type="dxa"/>
            <w:tcBorders>
              <w:top w:val="single" w:sz="4" w:space="0" w:color="auto"/>
            </w:tcBorders>
          </w:tcPr>
          <w:p w:rsidR="00C92680" w:rsidRDefault="00F914E5" w:rsidP="003E3BC0">
            <w:pPr>
              <w:tabs>
                <w:tab w:val="left" w:pos="3990"/>
              </w:tabs>
              <w:jc w:val="center"/>
              <w:rPr>
                <w:rFonts w:cs="Tahoma"/>
                <w:sz w:val="28"/>
                <w:szCs w:val="28"/>
              </w:rPr>
            </w:pPr>
            <w:r>
              <w:rPr>
                <w:rFonts w:cs="Tahoma"/>
                <w:sz w:val="28"/>
                <w:szCs w:val="28"/>
              </w:rPr>
              <w:t xml:space="preserve">1755 </w:t>
            </w:r>
            <w:r w:rsidR="00092D79">
              <w:rPr>
                <w:rFonts w:cs="Tahoma"/>
                <w:sz w:val="28"/>
                <w:szCs w:val="28"/>
              </w:rPr>
              <w:t>(1576)</w:t>
            </w:r>
          </w:p>
        </w:tc>
        <w:tc>
          <w:tcPr>
            <w:tcW w:w="2551" w:type="dxa"/>
            <w:tcBorders>
              <w:top w:val="single" w:sz="4" w:space="0" w:color="auto"/>
            </w:tcBorders>
          </w:tcPr>
          <w:p w:rsidR="00C92680" w:rsidRDefault="00092D79" w:rsidP="003E3BC0">
            <w:pPr>
              <w:tabs>
                <w:tab w:val="left" w:pos="3990"/>
              </w:tabs>
              <w:jc w:val="center"/>
              <w:rPr>
                <w:rFonts w:cs="Tahoma"/>
                <w:sz w:val="28"/>
                <w:szCs w:val="28"/>
              </w:rPr>
            </w:pPr>
            <w:r>
              <w:rPr>
                <w:rFonts w:cs="Tahoma"/>
                <w:sz w:val="28"/>
                <w:szCs w:val="28"/>
              </w:rPr>
              <w:t>11</w:t>
            </w:r>
          </w:p>
        </w:tc>
        <w:tc>
          <w:tcPr>
            <w:tcW w:w="2517" w:type="dxa"/>
            <w:tcBorders>
              <w:top w:val="single" w:sz="4" w:space="0" w:color="auto"/>
            </w:tcBorders>
          </w:tcPr>
          <w:p w:rsidR="00C92680" w:rsidRDefault="00092D79" w:rsidP="003E3BC0">
            <w:pPr>
              <w:tabs>
                <w:tab w:val="left" w:pos="3990"/>
              </w:tabs>
              <w:jc w:val="center"/>
              <w:rPr>
                <w:rFonts w:cs="Tahoma"/>
                <w:sz w:val="28"/>
                <w:szCs w:val="28"/>
              </w:rPr>
            </w:pPr>
            <w:r>
              <w:rPr>
                <w:rFonts w:cs="Tahoma"/>
                <w:sz w:val="28"/>
                <w:szCs w:val="28"/>
              </w:rPr>
              <w:t>15</w:t>
            </w:r>
          </w:p>
        </w:tc>
      </w:tr>
      <w:tr w:rsidR="00573EDA" w:rsidTr="00573EDA">
        <w:trPr>
          <w:trHeight w:val="340"/>
        </w:trPr>
        <w:tc>
          <w:tcPr>
            <w:tcW w:w="1242" w:type="dxa"/>
            <w:tcBorders>
              <w:top w:val="single" w:sz="4" w:space="0" w:color="auto"/>
            </w:tcBorders>
          </w:tcPr>
          <w:p w:rsidR="00573EDA" w:rsidRDefault="00573EDA" w:rsidP="003E3BC0">
            <w:pPr>
              <w:tabs>
                <w:tab w:val="left" w:pos="3990"/>
              </w:tabs>
              <w:jc w:val="both"/>
              <w:rPr>
                <w:rFonts w:cs="Tahoma"/>
                <w:sz w:val="28"/>
                <w:szCs w:val="28"/>
              </w:rPr>
            </w:pPr>
            <w:r>
              <w:rPr>
                <w:rFonts w:cs="Tahoma"/>
                <w:sz w:val="28"/>
                <w:szCs w:val="28"/>
              </w:rPr>
              <w:t xml:space="preserve">   2021</w:t>
            </w:r>
          </w:p>
        </w:tc>
        <w:tc>
          <w:tcPr>
            <w:tcW w:w="3261" w:type="dxa"/>
            <w:tcBorders>
              <w:top w:val="single" w:sz="4" w:space="0" w:color="auto"/>
            </w:tcBorders>
          </w:tcPr>
          <w:p w:rsidR="00573EDA" w:rsidRDefault="00573EDA" w:rsidP="003E3BC0">
            <w:pPr>
              <w:tabs>
                <w:tab w:val="left" w:pos="3990"/>
              </w:tabs>
              <w:jc w:val="center"/>
              <w:rPr>
                <w:rFonts w:cs="Tahoma"/>
                <w:sz w:val="28"/>
                <w:szCs w:val="28"/>
              </w:rPr>
            </w:pPr>
            <w:r>
              <w:rPr>
                <w:rFonts w:cs="Tahoma"/>
                <w:sz w:val="28"/>
                <w:szCs w:val="28"/>
              </w:rPr>
              <w:t>1845</w:t>
            </w:r>
            <w:r w:rsidR="00BD1B5E">
              <w:rPr>
                <w:rFonts w:cs="Tahoma"/>
                <w:sz w:val="28"/>
                <w:szCs w:val="28"/>
              </w:rPr>
              <w:t xml:space="preserve"> (1620)</w:t>
            </w:r>
          </w:p>
        </w:tc>
        <w:tc>
          <w:tcPr>
            <w:tcW w:w="2551" w:type="dxa"/>
            <w:tcBorders>
              <w:top w:val="single" w:sz="4" w:space="0" w:color="auto"/>
            </w:tcBorders>
          </w:tcPr>
          <w:p w:rsidR="00573EDA" w:rsidRDefault="00CA479B" w:rsidP="003E3BC0">
            <w:pPr>
              <w:tabs>
                <w:tab w:val="left" w:pos="3990"/>
              </w:tabs>
              <w:jc w:val="center"/>
              <w:rPr>
                <w:rFonts w:cs="Tahoma"/>
                <w:sz w:val="28"/>
                <w:szCs w:val="28"/>
              </w:rPr>
            </w:pPr>
            <w:r>
              <w:rPr>
                <w:rFonts w:cs="Tahoma"/>
                <w:sz w:val="28"/>
                <w:szCs w:val="28"/>
              </w:rPr>
              <w:t>11</w:t>
            </w:r>
          </w:p>
        </w:tc>
        <w:tc>
          <w:tcPr>
            <w:tcW w:w="2517" w:type="dxa"/>
            <w:tcBorders>
              <w:top w:val="single" w:sz="4" w:space="0" w:color="auto"/>
            </w:tcBorders>
          </w:tcPr>
          <w:p w:rsidR="00573EDA" w:rsidRDefault="00CA479B" w:rsidP="003E3BC0">
            <w:pPr>
              <w:tabs>
                <w:tab w:val="left" w:pos="3990"/>
              </w:tabs>
              <w:jc w:val="center"/>
              <w:rPr>
                <w:rFonts w:cs="Tahoma"/>
                <w:sz w:val="28"/>
                <w:szCs w:val="28"/>
              </w:rPr>
            </w:pPr>
            <w:r>
              <w:rPr>
                <w:rFonts w:cs="Tahoma"/>
                <w:sz w:val="28"/>
                <w:szCs w:val="28"/>
              </w:rPr>
              <w:t>25</w:t>
            </w:r>
          </w:p>
        </w:tc>
      </w:tr>
      <w:tr w:rsidR="00AC3C39" w:rsidTr="003E3BC0">
        <w:tc>
          <w:tcPr>
            <w:tcW w:w="1242" w:type="dxa"/>
          </w:tcPr>
          <w:p w:rsidR="00AC3C39" w:rsidRDefault="00AC3C39" w:rsidP="003E3BC0">
            <w:pPr>
              <w:tabs>
                <w:tab w:val="left" w:pos="3990"/>
              </w:tabs>
              <w:jc w:val="center"/>
              <w:rPr>
                <w:rFonts w:cs="Tahoma"/>
                <w:sz w:val="28"/>
                <w:szCs w:val="28"/>
              </w:rPr>
            </w:pPr>
            <w:r>
              <w:rPr>
                <w:rFonts w:cs="Tahoma"/>
                <w:sz w:val="28"/>
                <w:szCs w:val="28"/>
              </w:rPr>
              <w:t>2020</w:t>
            </w:r>
          </w:p>
        </w:tc>
        <w:tc>
          <w:tcPr>
            <w:tcW w:w="3261" w:type="dxa"/>
          </w:tcPr>
          <w:p w:rsidR="00AC3C39" w:rsidRDefault="00AC3C39" w:rsidP="00A01F3C">
            <w:pPr>
              <w:tabs>
                <w:tab w:val="left" w:pos="3990"/>
              </w:tabs>
              <w:jc w:val="center"/>
              <w:rPr>
                <w:rFonts w:cs="Tahoma"/>
                <w:sz w:val="28"/>
                <w:szCs w:val="28"/>
              </w:rPr>
            </w:pPr>
            <w:r>
              <w:rPr>
                <w:rFonts w:cs="Tahoma"/>
                <w:sz w:val="28"/>
                <w:szCs w:val="28"/>
              </w:rPr>
              <w:t>1</w:t>
            </w:r>
            <w:r w:rsidR="00A01F3C">
              <w:rPr>
                <w:rFonts w:cs="Tahoma"/>
                <w:sz w:val="28"/>
                <w:szCs w:val="28"/>
              </w:rPr>
              <w:t>882</w:t>
            </w:r>
            <w:r w:rsidR="00BD1B5E">
              <w:rPr>
                <w:rFonts w:cs="Tahoma"/>
                <w:sz w:val="28"/>
                <w:szCs w:val="28"/>
              </w:rPr>
              <w:t xml:space="preserve"> (1701)</w:t>
            </w:r>
          </w:p>
        </w:tc>
        <w:tc>
          <w:tcPr>
            <w:tcW w:w="2551" w:type="dxa"/>
          </w:tcPr>
          <w:p w:rsidR="00AC3C39" w:rsidRDefault="00AC3C39" w:rsidP="003E3BC0">
            <w:pPr>
              <w:tabs>
                <w:tab w:val="left" w:pos="3990"/>
              </w:tabs>
              <w:jc w:val="center"/>
              <w:rPr>
                <w:rFonts w:cs="Tahoma"/>
                <w:sz w:val="28"/>
                <w:szCs w:val="28"/>
              </w:rPr>
            </w:pPr>
            <w:r>
              <w:rPr>
                <w:rFonts w:cs="Tahoma"/>
                <w:sz w:val="28"/>
                <w:szCs w:val="28"/>
              </w:rPr>
              <w:t>11</w:t>
            </w:r>
          </w:p>
        </w:tc>
        <w:tc>
          <w:tcPr>
            <w:tcW w:w="2517" w:type="dxa"/>
          </w:tcPr>
          <w:p w:rsidR="00AC3C39" w:rsidRDefault="00AC3C39" w:rsidP="003E3BC0">
            <w:pPr>
              <w:tabs>
                <w:tab w:val="left" w:pos="3990"/>
              </w:tabs>
              <w:jc w:val="center"/>
              <w:rPr>
                <w:rFonts w:cs="Tahoma"/>
                <w:sz w:val="28"/>
                <w:szCs w:val="28"/>
              </w:rPr>
            </w:pPr>
            <w:r>
              <w:rPr>
                <w:rFonts w:cs="Tahoma"/>
                <w:sz w:val="28"/>
                <w:szCs w:val="28"/>
              </w:rPr>
              <w:t>26</w:t>
            </w:r>
          </w:p>
        </w:tc>
      </w:tr>
      <w:tr w:rsidR="00AC3C39" w:rsidTr="003E3BC0">
        <w:tc>
          <w:tcPr>
            <w:tcW w:w="1242" w:type="dxa"/>
          </w:tcPr>
          <w:p w:rsidR="00AC3C39" w:rsidRDefault="00AC3C39" w:rsidP="003E3BC0">
            <w:pPr>
              <w:tabs>
                <w:tab w:val="left" w:pos="3990"/>
              </w:tabs>
              <w:jc w:val="center"/>
              <w:rPr>
                <w:rFonts w:cs="Tahoma"/>
                <w:sz w:val="28"/>
                <w:szCs w:val="28"/>
              </w:rPr>
            </w:pPr>
            <w:r>
              <w:rPr>
                <w:rFonts w:cs="Tahoma"/>
                <w:sz w:val="28"/>
                <w:szCs w:val="28"/>
              </w:rPr>
              <w:t>2019</w:t>
            </w:r>
          </w:p>
        </w:tc>
        <w:tc>
          <w:tcPr>
            <w:tcW w:w="3261" w:type="dxa"/>
          </w:tcPr>
          <w:p w:rsidR="00AC3C39" w:rsidRDefault="00AC3C39" w:rsidP="003E3BC0">
            <w:pPr>
              <w:tabs>
                <w:tab w:val="left" w:pos="3990"/>
              </w:tabs>
              <w:jc w:val="center"/>
              <w:rPr>
                <w:rFonts w:cs="Tahoma"/>
                <w:sz w:val="28"/>
                <w:szCs w:val="28"/>
              </w:rPr>
            </w:pPr>
            <w:r>
              <w:rPr>
                <w:rFonts w:cs="Tahoma"/>
                <w:sz w:val="28"/>
                <w:szCs w:val="28"/>
              </w:rPr>
              <w:t>1981</w:t>
            </w:r>
            <w:r w:rsidR="00144CAA">
              <w:rPr>
                <w:rFonts w:cs="Tahoma"/>
                <w:sz w:val="28"/>
                <w:szCs w:val="28"/>
              </w:rPr>
              <w:t xml:space="preserve"> (1745)</w:t>
            </w:r>
          </w:p>
        </w:tc>
        <w:tc>
          <w:tcPr>
            <w:tcW w:w="2551" w:type="dxa"/>
          </w:tcPr>
          <w:p w:rsidR="00AC3C39" w:rsidRDefault="00AC3C39" w:rsidP="003E3BC0">
            <w:pPr>
              <w:tabs>
                <w:tab w:val="left" w:pos="3990"/>
              </w:tabs>
              <w:jc w:val="center"/>
              <w:rPr>
                <w:rFonts w:cs="Tahoma"/>
                <w:sz w:val="28"/>
                <w:szCs w:val="28"/>
              </w:rPr>
            </w:pPr>
            <w:r>
              <w:rPr>
                <w:rFonts w:cs="Tahoma"/>
                <w:sz w:val="28"/>
                <w:szCs w:val="28"/>
              </w:rPr>
              <w:t>6</w:t>
            </w:r>
          </w:p>
        </w:tc>
        <w:tc>
          <w:tcPr>
            <w:tcW w:w="2517" w:type="dxa"/>
          </w:tcPr>
          <w:p w:rsidR="00AC3C39" w:rsidRDefault="00AC3C39" w:rsidP="003E3BC0">
            <w:pPr>
              <w:tabs>
                <w:tab w:val="left" w:pos="3990"/>
              </w:tabs>
              <w:jc w:val="center"/>
              <w:rPr>
                <w:rFonts w:cs="Tahoma"/>
                <w:sz w:val="28"/>
                <w:szCs w:val="28"/>
              </w:rPr>
            </w:pPr>
            <w:r>
              <w:rPr>
                <w:rFonts w:cs="Tahoma"/>
                <w:sz w:val="28"/>
                <w:szCs w:val="28"/>
              </w:rPr>
              <w:t>19</w:t>
            </w:r>
          </w:p>
        </w:tc>
      </w:tr>
      <w:tr w:rsidR="00AC3C39" w:rsidTr="00573EDA">
        <w:trPr>
          <w:trHeight w:val="305"/>
        </w:trPr>
        <w:tc>
          <w:tcPr>
            <w:tcW w:w="1242" w:type="dxa"/>
          </w:tcPr>
          <w:p w:rsidR="00AC3C39" w:rsidRDefault="00AC3C39" w:rsidP="003E3BC0">
            <w:pPr>
              <w:tabs>
                <w:tab w:val="left" w:pos="3990"/>
              </w:tabs>
              <w:jc w:val="center"/>
              <w:rPr>
                <w:rFonts w:cs="Tahoma"/>
                <w:sz w:val="28"/>
                <w:szCs w:val="28"/>
              </w:rPr>
            </w:pPr>
            <w:r>
              <w:rPr>
                <w:rFonts w:cs="Tahoma"/>
                <w:sz w:val="28"/>
                <w:szCs w:val="28"/>
              </w:rPr>
              <w:t>2018</w:t>
            </w:r>
          </w:p>
        </w:tc>
        <w:tc>
          <w:tcPr>
            <w:tcW w:w="3261" w:type="dxa"/>
          </w:tcPr>
          <w:p w:rsidR="00AC3C39" w:rsidRDefault="00AC3C39" w:rsidP="003E3BC0">
            <w:pPr>
              <w:tabs>
                <w:tab w:val="left" w:pos="3990"/>
              </w:tabs>
              <w:jc w:val="center"/>
              <w:rPr>
                <w:rFonts w:cs="Tahoma"/>
                <w:sz w:val="28"/>
                <w:szCs w:val="28"/>
              </w:rPr>
            </w:pPr>
            <w:r>
              <w:rPr>
                <w:rFonts w:cs="Tahoma"/>
                <w:sz w:val="28"/>
                <w:szCs w:val="28"/>
              </w:rPr>
              <w:t>2084</w:t>
            </w:r>
            <w:r w:rsidR="00144CAA">
              <w:rPr>
                <w:rFonts w:cs="Tahoma"/>
                <w:sz w:val="28"/>
                <w:szCs w:val="28"/>
              </w:rPr>
              <w:t xml:space="preserve"> (1785)</w:t>
            </w:r>
          </w:p>
        </w:tc>
        <w:tc>
          <w:tcPr>
            <w:tcW w:w="2551" w:type="dxa"/>
          </w:tcPr>
          <w:p w:rsidR="00AC3C39" w:rsidRDefault="00AC3C39" w:rsidP="003E3BC0">
            <w:pPr>
              <w:tabs>
                <w:tab w:val="left" w:pos="3990"/>
              </w:tabs>
              <w:jc w:val="center"/>
              <w:rPr>
                <w:rFonts w:cs="Tahoma"/>
                <w:sz w:val="28"/>
                <w:szCs w:val="28"/>
              </w:rPr>
            </w:pPr>
            <w:r>
              <w:rPr>
                <w:rFonts w:cs="Tahoma"/>
                <w:sz w:val="28"/>
                <w:szCs w:val="28"/>
              </w:rPr>
              <w:t>9</w:t>
            </w:r>
          </w:p>
        </w:tc>
        <w:tc>
          <w:tcPr>
            <w:tcW w:w="2517" w:type="dxa"/>
          </w:tcPr>
          <w:p w:rsidR="00AC3C39" w:rsidRDefault="00AC3C39" w:rsidP="003E3BC0">
            <w:pPr>
              <w:tabs>
                <w:tab w:val="left" w:pos="3990"/>
              </w:tabs>
              <w:jc w:val="center"/>
              <w:rPr>
                <w:rFonts w:cs="Tahoma"/>
                <w:sz w:val="28"/>
                <w:szCs w:val="28"/>
              </w:rPr>
            </w:pPr>
            <w:r>
              <w:rPr>
                <w:rFonts w:cs="Tahoma"/>
                <w:sz w:val="28"/>
                <w:szCs w:val="28"/>
              </w:rPr>
              <w:t>13</w:t>
            </w:r>
          </w:p>
        </w:tc>
      </w:tr>
    </w:tbl>
    <w:p w:rsidR="00AC3C39" w:rsidRPr="00B115D3" w:rsidRDefault="00AC3C39" w:rsidP="00AC3C39">
      <w:pPr>
        <w:tabs>
          <w:tab w:val="left" w:pos="3990"/>
        </w:tabs>
        <w:jc w:val="both"/>
        <w:rPr>
          <w:rFonts w:ascii="Arial" w:hAnsi="Arial" w:cs="Arial"/>
          <w:color w:val="565656"/>
          <w:sz w:val="27"/>
          <w:szCs w:val="27"/>
          <w:shd w:val="clear" w:color="auto" w:fill="FFFFFF"/>
        </w:rPr>
      </w:pPr>
      <w:r>
        <w:rPr>
          <w:rFonts w:cs="Tahoma"/>
          <w:sz w:val="28"/>
          <w:szCs w:val="28"/>
        </w:rPr>
        <w:t xml:space="preserve">        За 202</w:t>
      </w:r>
      <w:r w:rsidR="00092D79">
        <w:rPr>
          <w:rFonts w:cs="Tahoma"/>
          <w:sz w:val="28"/>
          <w:szCs w:val="28"/>
        </w:rPr>
        <w:t>2</w:t>
      </w:r>
      <w:r>
        <w:rPr>
          <w:rFonts w:cs="Tahoma"/>
          <w:sz w:val="28"/>
          <w:szCs w:val="28"/>
        </w:rPr>
        <w:t xml:space="preserve"> год население поселения убавилось</w:t>
      </w:r>
      <w:r w:rsidR="007A2E0A">
        <w:rPr>
          <w:rFonts w:cs="Tahoma"/>
          <w:sz w:val="28"/>
          <w:szCs w:val="28"/>
        </w:rPr>
        <w:t xml:space="preserve"> почти</w:t>
      </w:r>
      <w:r>
        <w:rPr>
          <w:rFonts w:cs="Tahoma"/>
          <w:sz w:val="28"/>
          <w:szCs w:val="28"/>
        </w:rPr>
        <w:t xml:space="preserve"> на </w:t>
      </w:r>
      <w:r w:rsidR="001157FE">
        <w:rPr>
          <w:rFonts w:cs="Tahoma"/>
          <w:sz w:val="28"/>
          <w:szCs w:val="28"/>
        </w:rPr>
        <w:t>4</w:t>
      </w:r>
      <w:r w:rsidR="00092D79">
        <w:rPr>
          <w:rFonts w:cs="Tahoma"/>
          <w:sz w:val="28"/>
          <w:szCs w:val="28"/>
        </w:rPr>
        <w:t>4</w:t>
      </w:r>
      <w:r>
        <w:rPr>
          <w:rFonts w:cs="Tahoma"/>
          <w:sz w:val="28"/>
          <w:szCs w:val="28"/>
        </w:rPr>
        <w:t xml:space="preserve"> человек</w:t>
      </w:r>
      <w:r w:rsidR="00B115D3">
        <w:rPr>
          <w:rFonts w:cs="Tahoma"/>
          <w:sz w:val="28"/>
          <w:szCs w:val="28"/>
        </w:rPr>
        <w:t>а</w:t>
      </w:r>
      <w:r>
        <w:rPr>
          <w:rFonts w:cs="Tahoma"/>
          <w:sz w:val="28"/>
          <w:szCs w:val="28"/>
        </w:rPr>
        <w:t xml:space="preserve">. </w:t>
      </w:r>
      <w:r w:rsidR="008A4E29" w:rsidRPr="008A4E29">
        <w:rPr>
          <w:sz w:val="28"/>
          <w:szCs w:val="28"/>
          <w:shd w:val="clear" w:color="auto" w:fill="FFFFFF"/>
        </w:rPr>
        <w:t xml:space="preserve">Демографическая ситуация в Верх </w:t>
      </w:r>
      <w:r w:rsidR="00B115D3">
        <w:rPr>
          <w:sz w:val="28"/>
          <w:szCs w:val="28"/>
          <w:shd w:val="clear" w:color="auto" w:fill="FFFFFF"/>
        </w:rPr>
        <w:t>–</w:t>
      </w:r>
      <w:r w:rsidR="008A4E29" w:rsidRPr="008A4E29">
        <w:rPr>
          <w:sz w:val="28"/>
          <w:szCs w:val="28"/>
          <w:shd w:val="clear" w:color="auto" w:fill="FFFFFF"/>
        </w:rPr>
        <w:t>Ушнурском</w:t>
      </w:r>
      <w:r w:rsidR="00B115D3">
        <w:rPr>
          <w:sz w:val="28"/>
          <w:szCs w:val="28"/>
          <w:shd w:val="clear" w:color="auto" w:fill="FFFFFF"/>
        </w:rPr>
        <w:t xml:space="preserve"> сельском</w:t>
      </w:r>
      <w:r w:rsidR="003E1546">
        <w:rPr>
          <w:sz w:val="28"/>
          <w:szCs w:val="28"/>
          <w:shd w:val="clear" w:color="auto" w:fill="FFFFFF"/>
        </w:rPr>
        <w:t xml:space="preserve"> </w:t>
      </w:r>
      <w:r w:rsidR="008A4E29" w:rsidRPr="008A4E29">
        <w:rPr>
          <w:rStyle w:val="hl-obj"/>
          <w:sz w:val="28"/>
          <w:szCs w:val="28"/>
          <w:bdr w:val="none" w:sz="0" w:space="0" w:color="auto" w:frame="1"/>
        </w:rPr>
        <w:t>поселении</w:t>
      </w:r>
      <w:r w:rsidR="008A4E29" w:rsidRPr="008A4E29">
        <w:rPr>
          <w:sz w:val="28"/>
          <w:szCs w:val="28"/>
          <w:shd w:val="clear" w:color="auto" w:fill="FFFFFF"/>
        </w:rPr>
        <w:t>  ухудшается ежегодно. Минувш</w:t>
      </w:r>
      <w:r w:rsidR="00B115D3">
        <w:rPr>
          <w:sz w:val="28"/>
          <w:szCs w:val="28"/>
          <w:shd w:val="clear" w:color="auto" w:fill="FFFFFF"/>
        </w:rPr>
        <w:t>и</w:t>
      </w:r>
      <w:r w:rsidR="008A4E29" w:rsidRPr="008A4E29">
        <w:rPr>
          <w:sz w:val="28"/>
          <w:szCs w:val="28"/>
          <w:shd w:val="clear" w:color="auto" w:fill="FFFFFF"/>
        </w:rPr>
        <w:t xml:space="preserve">е </w:t>
      </w:r>
      <w:r w:rsidR="00B115D3">
        <w:rPr>
          <w:sz w:val="28"/>
          <w:szCs w:val="28"/>
          <w:shd w:val="clear" w:color="auto" w:fill="FFFFFF"/>
        </w:rPr>
        <w:t>три</w:t>
      </w:r>
      <w:r w:rsidR="008A4E29" w:rsidRPr="008A4E29">
        <w:rPr>
          <w:sz w:val="28"/>
          <w:szCs w:val="28"/>
          <w:shd w:val="clear" w:color="auto" w:fill="FFFFFF"/>
        </w:rPr>
        <w:t xml:space="preserve"> года, </w:t>
      </w:r>
      <w:r w:rsidR="00B115D3">
        <w:rPr>
          <w:sz w:val="28"/>
          <w:szCs w:val="28"/>
          <w:shd w:val="clear" w:color="auto" w:fill="FFFFFF"/>
        </w:rPr>
        <w:t xml:space="preserve">с </w:t>
      </w:r>
      <w:r w:rsidR="008A4E29" w:rsidRPr="008A4E29">
        <w:rPr>
          <w:sz w:val="28"/>
          <w:szCs w:val="28"/>
          <w:shd w:val="clear" w:color="auto" w:fill="FFFFFF"/>
        </w:rPr>
        <w:t>2020</w:t>
      </w:r>
      <w:r w:rsidR="00B115D3">
        <w:rPr>
          <w:sz w:val="28"/>
          <w:szCs w:val="28"/>
          <w:shd w:val="clear" w:color="auto" w:fill="FFFFFF"/>
        </w:rPr>
        <w:t xml:space="preserve"> по </w:t>
      </w:r>
      <w:r w:rsidR="008A4E29" w:rsidRPr="008A4E29">
        <w:rPr>
          <w:sz w:val="28"/>
          <w:szCs w:val="28"/>
          <w:shd w:val="clear" w:color="auto" w:fill="FFFFFF"/>
        </w:rPr>
        <w:t>2022 годы, продемонстрировал</w:t>
      </w:r>
      <w:r w:rsidR="00B115D3">
        <w:rPr>
          <w:sz w:val="28"/>
          <w:szCs w:val="28"/>
          <w:shd w:val="clear" w:color="auto" w:fill="FFFFFF"/>
        </w:rPr>
        <w:t xml:space="preserve">и </w:t>
      </w:r>
      <w:r w:rsidR="008A4E29" w:rsidRPr="008A4E29">
        <w:rPr>
          <w:sz w:val="28"/>
          <w:szCs w:val="28"/>
          <w:shd w:val="clear" w:color="auto" w:fill="FFFFFF"/>
        </w:rPr>
        <w:t>депрессивную динамику.</w:t>
      </w:r>
      <w:r w:rsidR="003E1546">
        <w:rPr>
          <w:sz w:val="28"/>
          <w:szCs w:val="28"/>
          <w:shd w:val="clear" w:color="auto" w:fill="FFFFFF"/>
        </w:rPr>
        <w:t xml:space="preserve"> </w:t>
      </w:r>
      <w:r w:rsidR="008A4E29" w:rsidRPr="008A4E29">
        <w:rPr>
          <w:sz w:val="28"/>
          <w:szCs w:val="28"/>
          <w:shd w:val="clear" w:color="auto" w:fill="FFFFFF"/>
        </w:rPr>
        <w:t xml:space="preserve">Деревни в основном  </w:t>
      </w:r>
      <w:r w:rsidR="008A4E29" w:rsidRPr="008A4E29">
        <w:rPr>
          <w:sz w:val="28"/>
          <w:szCs w:val="28"/>
          <w:shd w:val="clear" w:color="auto" w:fill="FFFFFF"/>
        </w:rPr>
        <w:lastRenderedPageBreak/>
        <w:t>поки</w:t>
      </w:r>
      <w:r w:rsidR="00B115D3">
        <w:rPr>
          <w:sz w:val="28"/>
          <w:szCs w:val="28"/>
          <w:shd w:val="clear" w:color="auto" w:fill="FFFFFF"/>
        </w:rPr>
        <w:t>дают молодые люди</w:t>
      </w:r>
      <w:r w:rsidR="007245B2">
        <w:rPr>
          <w:sz w:val="28"/>
          <w:szCs w:val="28"/>
          <w:shd w:val="clear" w:color="auto" w:fill="FFFFFF"/>
        </w:rPr>
        <w:t xml:space="preserve"> после завершения школы</w:t>
      </w:r>
      <w:r w:rsidR="00B115D3">
        <w:rPr>
          <w:sz w:val="28"/>
          <w:szCs w:val="28"/>
          <w:shd w:val="clear" w:color="auto" w:fill="FFFFFF"/>
        </w:rPr>
        <w:t>, и редко кто</w:t>
      </w:r>
      <w:r w:rsidR="008A4E29" w:rsidRPr="008A4E29">
        <w:rPr>
          <w:sz w:val="28"/>
          <w:szCs w:val="28"/>
          <w:shd w:val="clear" w:color="auto" w:fill="FFFFFF"/>
        </w:rPr>
        <w:t xml:space="preserve"> возвращается после </w:t>
      </w:r>
      <w:r w:rsidR="00B115D3">
        <w:rPr>
          <w:sz w:val="28"/>
          <w:szCs w:val="28"/>
          <w:shd w:val="clear" w:color="auto" w:fill="FFFFFF"/>
        </w:rPr>
        <w:t xml:space="preserve">окончания </w:t>
      </w:r>
      <w:r w:rsidR="008A4E29" w:rsidRPr="008A4E29">
        <w:rPr>
          <w:sz w:val="28"/>
          <w:szCs w:val="28"/>
          <w:shd w:val="clear" w:color="auto" w:fill="FFFFFF"/>
        </w:rPr>
        <w:t>учёбы</w:t>
      </w:r>
      <w:r w:rsidR="008A4E29">
        <w:rPr>
          <w:rFonts w:ascii="Arial" w:hAnsi="Arial" w:cs="Arial"/>
          <w:color w:val="565656"/>
          <w:sz w:val="27"/>
          <w:szCs w:val="27"/>
          <w:shd w:val="clear" w:color="auto" w:fill="FFFFFF"/>
        </w:rPr>
        <w:t>.</w:t>
      </w:r>
      <w:r w:rsidR="003E1546">
        <w:rPr>
          <w:rFonts w:ascii="Arial" w:hAnsi="Arial" w:cs="Arial"/>
          <w:color w:val="565656"/>
          <w:sz w:val="27"/>
          <w:szCs w:val="27"/>
          <w:shd w:val="clear" w:color="auto" w:fill="FFFFFF"/>
        </w:rPr>
        <w:t xml:space="preserve"> </w:t>
      </w:r>
      <w:r w:rsidR="008A4E29">
        <w:rPr>
          <w:sz w:val="28"/>
          <w:szCs w:val="28"/>
          <w:shd w:val="clear" w:color="auto" w:fill="FFFFFF"/>
        </w:rPr>
        <w:t xml:space="preserve">В </w:t>
      </w:r>
      <w:r w:rsidR="008A4E29" w:rsidRPr="008A4E29">
        <w:rPr>
          <w:sz w:val="28"/>
          <w:szCs w:val="28"/>
          <w:shd w:val="clear" w:color="auto" w:fill="FFFFFF"/>
        </w:rPr>
        <w:t>202</w:t>
      </w:r>
      <w:r w:rsidR="00B115D3">
        <w:rPr>
          <w:sz w:val="28"/>
          <w:szCs w:val="28"/>
          <w:shd w:val="clear" w:color="auto" w:fill="FFFFFF"/>
        </w:rPr>
        <w:t>2</w:t>
      </w:r>
      <w:r w:rsidR="008A4E29" w:rsidRPr="008A4E29">
        <w:rPr>
          <w:sz w:val="28"/>
          <w:szCs w:val="28"/>
          <w:shd w:val="clear" w:color="auto" w:fill="FFFFFF"/>
        </w:rPr>
        <w:t xml:space="preserve"> году</w:t>
      </w:r>
      <w:r w:rsidR="003E1546">
        <w:rPr>
          <w:sz w:val="28"/>
          <w:szCs w:val="28"/>
          <w:shd w:val="clear" w:color="auto" w:fill="FFFFFF"/>
        </w:rPr>
        <w:t xml:space="preserve"> </w:t>
      </w:r>
      <w:r w:rsidR="008A4E29">
        <w:rPr>
          <w:rFonts w:cs="Tahoma"/>
          <w:sz w:val="28"/>
          <w:szCs w:val="28"/>
        </w:rPr>
        <w:t>р</w:t>
      </w:r>
      <w:r>
        <w:rPr>
          <w:rFonts w:cs="Tahoma"/>
          <w:sz w:val="28"/>
          <w:szCs w:val="28"/>
        </w:rPr>
        <w:t xml:space="preserve">одилось 11 детей, умерло- </w:t>
      </w:r>
      <w:r w:rsidR="00092D79">
        <w:rPr>
          <w:rFonts w:cs="Tahoma"/>
          <w:sz w:val="28"/>
          <w:szCs w:val="28"/>
        </w:rPr>
        <w:t>1</w:t>
      </w:r>
      <w:r w:rsidR="001157FE">
        <w:rPr>
          <w:rFonts w:cs="Tahoma"/>
          <w:sz w:val="28"/>
          <w:szCs w:val="28"/>
        </w:rPr>
        <w:t>5</w:t>
      </w:r>
      <w:r>
        <w:rPr>
          <w:rFonts w:cs="Tahoma"/>
          <w:sz w:val="28"/>
          <w:szCs w:val="28"/>
        </w:rPr>
        <w:t xml:space="preserve"> человек.</w:t>
      </w:r>
    </w:p>
    <w:p w:rsidR="00A94E8A" w:rsidRDefault="00AC3C39" w:rsidP="00A94E8A">
      <w:pPr>
        <w:shd w:val="clear" w:color="auto" w:fill="FFFFFF"/>
        <w:ind w:firstLine="709"/>
        <w:jc w:val="both"/>
        <w:rPr>
          <w:rFonts w:cs="Tahoma"/>
          <w:sz w:val="28"/>
          <w:szCs w:val="28"/>
        </w:rPr>
      </w:pPr>
      <w:r w:rsidRPr="00D8683B">
        <w:rPr>
          <w:rFonts w:cs="Tahoma"/>
          <w:sz w:val="28"/>
          <w:szCs w:val="28"/>
        </w:rPr>
        <w:t>В поселении</w:t>
      </w:r>
      <w:r w:rsidR="00B115D3">
        <w:rPr>
          <w:rFonts w:cs="Tahoma"/>
          <w:sz w:val="28"/>
          <w:szCs w:val="28"/>
        </w:rPr>
        <w:t xml:space="preserve">   на 1.01.</w:t>
      </w:r>
      <w:r>
        <w:rPr>
          <w:rFonts w:cs="Tahoma"/>
          <w:sz w:val="28"/>
          <w:szCs w:val="28"/>
        </w:rPr>
        <w:t>202</w:t>
      </w:r>
      <w:r w:rsidR="00D37936">
        <w:rPr>
          <w:rFonts w:cs="Tahoma"/>
          <w:sz w:val="28"/>
          <w:szCs w:val="28"/>
        </w:rPr>
        <w:t>3</w:t>
      </w:r>
      <w:r>
        <w:rPr>
          <w:rFonts w:cs="Tahoma"/>
          <w:sz w:val="28"/>
          <w:szCs w:val="28"/>
        </w:rPr>
        <w:t xml:space="preserve"> года</w:t>
      </w:r>
      <w:r w:rsidR="003E1546">
        <w:rPr>
          <w:rFonts w:cs="Tahoma"/>
          <w:sz w:val="28"/>
          <w:szCs w:val="28"/>
        </w:rPr>
        <w:t xml:space="preserve"> </w:t>
      </w:r>
      <w:r>
        <w:rPr>
          <w:rFonts w:cs="Tahoma"/>
          <w:sz w:val="28"/>
          <w:szCs w:val="28"/>
        </w:rPr>
        <w:t>проживают</w:t>
      </w:r>
      <w:r w:rsidR="003E1546">
        <w:rPr>
          <w:rFonts w:cs="Tahoma"/>
          <w:sz w:val="28"/>
          <w:szCs w:val="28"/>
        </w:rPr>
        <w:t xml:space="preserve"> </w:t>
      </w:r>
      <w:r w:rsidR="00AD37B1">
        <w:rPr>
          <w:rFonts w:cs="Tahoma"/>
          <w:sz w:val="28"/>
          <w:szCs w:val="28"/>
        </w:rPr>
        <w:t>24</w:t>
      </w:r>
      <w:r w:rsidR="00D37936">
        <w:rPr>
          <w:rFonts w:cs="Tahoma"/>
          <w:sz w:val="28"/>
          <w:szCs w:val="28"/>
        </w:rPr>
        <w:t xml:space="preserve"> многодетны</w:t>
      </w:r>
      <w:r w:rsidR="00742E42">
        <w:rPr>
          <w:rFonts w:cs="Tahoma"/>
          <w:sz w:val="28"/>
          <w:szCs w:val="28"/>
        </w:rPr>
        <w:t>е</w:t>
      </w:r>
      <w:r w:rsidR="00D37936">
        <w:rPr>
          <w:rFonts w:cs="Tahoma"/>
          <w:sz w:val="28"/>
          <w:szCs w:val="28"/>
        </w:rPr>
        <w:t xml:space="preserve"> семьи</w:t>
      </w:r>
      <w:r w:rsidRPr="00D8683B">
        <w:rPr>
          <w:rFonts w:cs="Tahoma"/>
          <w:sz w:val="28"/>
          <w:szCs w:val="28"/>
        </w:rPr>
        <w:t xml:space="preserve">, из них: </w:t>
      </w:r>
      <w:r w:rsidR="00F25880">
        <w:rPr>
          <w:rFonts w:cs="Tahoma"/>
          <w:sz w:val="28"/>
          <w:szCs w:val="28"/>
        </w:rPr>
        <w:t>8</w:t>
      </w:r>
      <w:r>
        <w:rPr>
          <w:rFonts w:cs="Tahoma"/>
          <w:sz w:val="28"/>
          <w:szCs w:val="28"/>
        </w:rPr>
        <w:t xml:space="preserve"> семей </w:t>
      </w:r>
      <w:r w:rsidRPr="00D8683B">
        <w:rPr>
          <w:rFonts w:cs="Tahoma"/>
          <w:sz w:val="28"/>
          <w:szCs w:val="28"/>
        </w:rPr>
        <w:t xml:space="preserve"> с четырьмя и более, </w:t>
      </w:r>
      <w:r w:rsidR="00F25880">
        <w:rPr>
          <w:rFonts w:cs="Tahoma"/>
          <w:sz w:val="28"/>
          <w:szCs w:val="28"/>
        </w:rPr>
        <w:t xml:space="preserve">16 </w:t>
      </w:r>
      <w:r w:rsidR="00470106">
        <w:rPr>
          <w:rFonts w:cs="Tahoma"/>
          <w:sz w:val="28"/>
          <w:szCs w:val="28"/>
        </w:rPr>
        <w:t>сем</w:t>
      </w:r>
      <w:r w:rsidR="00F25880">
        <w:rPr>
          <w:rFonts w:cs="Tahoma"/>
          <w:sz w:val="28"/>
          <w:szCs w:val="28"/>
        </w:rPr>
        <w:t>ей</w:t>
      </w:r>
      <w:r w:rsidRPr="00D8683B">
        <w:rPr>
          <w:rFonts w:cs="Tahoma"/>
          <w:sz w:val="28"/>
          <w:szCs w:val="28"/>
        </w:rPr>
        <w:t xml:space="preserve"> - с тремя детьми.</w:t>
      </w:r>
    </w:p>
    <w:p w:rsidR="00A94E8A" w:rsidRDefault="00A94E8A" w:rsidP="00A94E8A">
      <w:pPr>
        <w:shd w:val="clear" w:color="auto" w:fill="FFFFFF"/>
        <w:ind w:firstLine="709"/>
        <w:jc w:val="both"/>
        <w:rPr>
          <w:rFonts w:cs="Tahoma"/>
          <w:sz w:val="28"/>
          <w:szCs w:val="28"/>
        </w:rPr>
      </w:pPr>
    </w:p>
    <w:p w:rsidR="00A94E8A" w:rsidRDefault="00A94E8A" w:rsidP="00EC51DE">
      <w:pPr>
        <w:shd w:val="clear" w:color="auto" w:fill="FFFFFF"/>
        <w:jc w:val="both"/>
        <w:rPr>
          <w:b/>
          <w:bCs/>
          <w:sz w:val="32"/>
          <w:szCs w:val="32"/>
        </w:rPr>
      </w:pPr>
      <w:r w:rsidRPr="00612D35">
        <w:rPr>
          <w:b/>
          <w:sz w:val="32"/>
          <w:szCs w:val="32"/>
        </w:rPr>
        <w:t xml:space="preserve">Слайд </w:t>
      </w:r>
      <w:r>
        <w:rPr>
          <w:b/>
          <w:sz w:val="32"/>
          <w:szCs w:val="32"/>
        </w:rPr>
        <w:t>7</w:t>
      </w:r>
      <w:r w:rsidR="001F2207" w:rsidRPr="001F2207">
        <w:rPr>
          <w:rFonts w:eastAsia="+mj-ea"/>
          <w:b/>
          <w:bCs/>
          <w:caps/>
          <w:color w:val="000000"/>
          <w:kern w:val="24"/>
          <w:sz w:val="48"/>
          <w:szCs w:val="48"/>
        </w:rPr>
        <w:t xml:space="preserve"> </w:t>
      </w:r>
      <w:r w:rsidR="001F2207">
        <w:rPr>
          <w:b/>
          <w:bCs/>
          <w:sz w:val="32"/>
          <w:szCs w:val="32"/>
        </w:rPr>
        <w:t>Л</w:t>
      </w:r>
      <w:r w:rsidR="001F2207" w:rsidRPr="001F2207">
        <w:rPr>
          <w:b/>
          <w:bCs/>
          <w:sz w:val="32"/>
          <w:szCs w:val="32"/>
        </w:rPr>
        <w:t>ьготные категории граждан</w:t>
      </w:r>
    </w:p>
    <w:p w:rsidR="001F2207" w:rsidRDefault="001F2207" w:rsidP="00EC51DE">
      <w:pPr>
        <w:shd w:val="clear" w:color="auto" w:fill="FFFFFF"/>
        <w:jc w:val="both"/>
        <w:rPr>
          <w:rFonts w:cs="Tahoma"/>
          <w:sz w:val="28"/>
          <w:szCs w:val="28"/>
        </w:rPr>
      </w:pPr>
    </w:p>
    <w:p w:rsidR="00AC3C39" w:rsidRPr="00EC51DE" w:rsidRDefault="00AC3C39" w:rsidP="00B115D3">
      <w:pPr>
        <w:shd w:val="clear" w:color="auto" w:fill="FFFFFF"/>
        <w:ind w:firstLine="708"/>
        <w:jc w:val="both"/>
        <w:rPr>
          <w:rFonts w:cs="Tahoma"/>
          <w:sz w:val="28"/>
          <w:szCs w:val="28"/>
        </w:rPr>
      </w:pPr>
      <w:r>
        <w:rPr>
          <w:rFonts w:cs="Tahoma"/>
          <w:sz w:val="28"/>
          <w:szCs w:val="28"/>
        </w:rPr>
        <w:t>В Верх-Ушнур</w:t>
      </w:r>
      <w:r w:rsidR="00220364">
        <w:rPr>
          <w:rFonts w:cs="Tahoma"/>
          <w:sz w:val="28"/>
          <w:szCs w:val="28"/>
        </w:rPr>
        <w:t>ском сельском поселен</w:t>
      </w:r>
      <w:r>
        <w:rPr>
          <w:rFonts w:cs="Tahoma"/>
          <w:sz w:val="28"/>
          <w:szCs w:val="28"/>
        </w:rPr>
        <w:t>ии проживают льготные категории граждан</w:t>
      </w:r>
      <w:r w:rsidR="000F36FB">
        <w:rPr>
          <w:rFonts w:cs="Tahoma"/>
          <w:sz w:val="28"/>
          <w:szCs w:val="28"/>
        </w:rPr>
        <w:t>.</w:t>
      </w:r>
      <w:r w:rsidR="00B115D3">
        <w:rPr>
          <w:rFonts w:cs="Tahoma"/>
          <w:sz w:val="28"/>
          <w:szCs w:val="28"/>
        </w:rPr>
        <w:t>По сведениям на</w:t>
      </w:r>
      <w:r w:rsidR="007F5ED2">
        <w:rPr>
          <w:rFonts w:cs="Tahoma"/>
          <w:sz w:val="28"/>
          <w:szCs w:val="28"/>
        </w:rPr>
        <w:t xml:space="preserve"> 01.01.202</w:t>
      </w:r>
      <w:r w:rsidR="000F36FB">
        <w:rPr>
          <w:rFonts w:cs="Tahoma"/>
          <w:sz w:val="28"/>
          <w:szCs w:val="28"/>
        </w:rPr>
        <w:t>3</w:t>
      </w:r>
      <w:r w:rsidR="00B115D3">
        <w:rPr>
          <w:rFonts w:cs="Tahoma"/>
          <w:sz w:val="28"/>
          <w:szCs w:val="28"/>
        </w:rPr>
        <w:t>г.</w:t>
      </w:r>
      <w:r>
        <w:rPr>
          <w:rFonts w:cs="Tahoma"/>
          <w:sz w:val="28"/>
          <w:szCs w:val="28"/>
        </w:rPr>
        <w:t xml:space="preserve">: </w:t>
      </w:r>
    </w:p>
    <w:p w:rsidR="00AC3C39" w:rsidRDefault="00AC3C39" w:rsidP="00AC3C39">
      <w:pPr>
        <w:tabs>
          <w:tab w:val="left" w:pos="3990"/>
        </w:tabs>
        <w:jc w:val="both"/>
        <w:rPr>
          <w:rFonts w:cs="Tahoma"/>
          <w:b/>
          <w:sz w:val="28"/>
          <w:szCs w:val="28"/>
        </w:rPr>
      </w:pPr>
    </w:p>
    <w:tbl>
      <w:tblPr>
        <w:tblStyle w:val="afe"/>
        <w:tblW w:w="0" w:type="auto"/>
        <w:tblLook w:val="04A0"/>
      </w:tblPr>
      <w:tblGrid>
        <w:gridCol w:w="4785"/>
        <w:gridCol w:w="4786"/>
      </w:tblGrid>
      <w:tr w:rsidR="00AC3C39" w:rsidTr="003E3BC0">
        <w:tc>
          <w:tcPr>
            <w:tcW w:w="4785" w:type="dxa"/>
          </w:tcPr>
          <w:p w:rsidR="00AC3C39" w:rsidRDefault="00AC3C39" w:rsidP="003E3BC0">
            <w:pPr>
              <w:tabs>
                <w:tab w:val="left" w:pos="3990"/>
              </w:tabs>
              <w:jc w:val="both"/>
              <w:rPr>
                <w:rFonts w:cs="Tahoma"/>
                <w:sz w:val="28"/>
                <w:szCs w:val="28"/>
              </w:rPr>
            </w:pPr>
            <w:r>
              <w:rPr>
                <w:rFonts w:cs="Tahoma"/>
                <w:sz w:val="28"/>
                <w:szCs w:val="28"/>
              </w:rPr>
              <w:t xml:space="preserve">               Категория учета</w:t>
            </w:r>
          </w:p>
        </w:tc>
        <w:tc>
          <w:tcPr>
            <w:tcW w:w="4786" w:type="dxa"/>
          </w:tcPr>
          <w:p w:rsidR="00AC3C39" w:rsidRDefault="00AC3C39" w:rsidP="003E3BC0">
            <w:pPr>
              <w:tabs>
                <w:tab w:val="left" w:pos="3990"/>
              </w:tabs>
              <w:jc w:val="both"/>
              <w:rPr>
                <w:rFonts w:cs="Tahoma"/>
                <w:sz w:val="28"/>
                <w:szCs w:val="28"/>
              </w:rPr>
            </w:pPr>
            <w:r>
              <w:rPr>
                <w:rFonts w:cs="Tahoma"/>
                <w:sz w:val="28"/>
                <w:szCs w:val="28"/>
              </w:rPr>
              <w:t xml:space="preserve">          Количество граждан</w:t>
            </w:r>
          </w:p>
        </w:tc>
      </w:tr>
      <w:tr w:rsidR="00AC3C39" w:rsidTr="003E3BC0">
        <w:tc>
          <w:tcPr>
            <w:tcW w:w="4785" w:type="dxa"/>
          </w:tcPr>
          <w:p w:rsidR="00AC3C39" w:rsidRDefault="00AC3C39" w:rsidP="003E3BC0">
            <w:pPr>
              <w:tabs>
                <w:tab w:val="left" w:pos="3990"/>
              </w:tabs>
              <w:jc w:val="both"/>
              <w:rPr>
                <w:rFonts w:cs="Tahoma"/>
                <w:sz w:val="28"/>
                <w:szCs w:val="28"/>
              </w:rPr>
            </w:pPr>
            <w:r>
              <w:rPr>
                <w:rFonts w:cs="Tahoma"/>
                <w:sz w:val="28"/>
                <w:szCs w:val="28"/>
              </w:rPr>
              <w:t>Инвалиды</w:t>
            </w:r>
          </w:p>
        </w:tc>
        <w:tc>
          <w:tcPr>
            <w:tcW w:w="4786" w:type="dxa"/>
          </w:tcPr>
          <w:p w:rsidR="00AC3C39" w:rsidRPr="008F43CC" w:rsidRDefault="00AC3C39" w:rsidP="009D6EC1">
            <w:pPr>
              <w:tabs>
                <w:tab w:val="left" w:pos="3990"/>
              </w:tabs>
              <w:jc w:val="center"/>
              <w:rPr>
                <w:rFonts w:cs="Tahoma"/>
                <w:sz w:val="28"/>
                <w:szCs w:val="28"/>
              </w:rPr>
            </w:pPr>
            <w:r w:rsidRPr="008F43CC">
              <w:rPr>
                <w:rFonts w:cs="Tahoma"/>
                <w:sz w:val="28"/>
                <w:szCs w:val="28"/>
              </w:rPr>
              <w:t>9</w:t>
            </w:r>
            <w:r w:rsidR="009D6EC1">
              <w:rPr>
                <w:rFonts w:cs="Tahoma"/>
                <w:sz w:val="28"/>
                <w:szCs w:val="28"/>
              </w:rPr>
              <w:t>0</w:t>
            </w:r>
          </w:p>
        </w:tc>
      </w:tr>
      <w:tr w:rsidR="00AC3C39" w:rsidTr="003E3BC0">
        <w:tc>
          <w:tcPr>
            <w:tcW w:w="4785" w:type="dxa"/>
          </w:tcPr>
          <w:p w:rsidR="00AC3C39" w:rsidRDefault="00AC3C39" w:rsidP="003E3BC0">
            <w:pPr>
              <w:tabs>
                <w:tab w:val="left" w:pos="3990"/>
              </w:tabs>
              <w:jc w:val="both"/>
              <w:rPr>
                <w:rFonts w:cs="Tahoma"/>
                <w:sz w:val="28"/>
                <w:szCs w:val="28"/>
              </w:rPr>
            </w:pPr>
            <w:r>
              <w:rPr>
                <w:rFonts w:cs="Tahoma"/>
                <w:sz w:val="28"/>
                <w:szCs w:val="28"/>
              </w:rPr>
              <w:t>Труженики тыла</w:t>
            </w:r>
          </w:p>
        </w:tc>
        <w:tc>
          <w:tcPr>
            <w:tcW w:w="4786" w:type="dxa"/>
          </w:tcPr>
          <w:p w:rsidR="00AC3C39" w:rsidRPr="008F43CC" w:rsidRDefault="008F43CC" w:rsidP="00B115D3">
            <w:pPr>
              <w:tabs>
                <w:tab w:val="left" w:pos="3990"/>
              </w:tabs>
              <w:jc w:val="center"/>
              <w:rPr>
                <w:rFonts w:cs="Tahoma"/>
                <w:sz w:val="28"/>
                <w:szCs w:val="28"/>
              </w:rPr>
            </w:pPr>
            <w:r w:rsidRPr="008F43CC">
              <w:rPr>
                <w:rFonts w:cs="Tahoma"/>
                <w:sz w:val="28"/>
                <w:szCs w:val="28"/>
              </w:rPr>
              <w:t>3</w:t>
            </w:r>
          </w:p>
        </w:tc>
      </w:tr>
      <w:tr w:rsidR="00AC3C39" w:rsidTr="003E3BC0">
        <w:tc>
          <w:tcPr>
            <w:tcW w:w="4785" w:type="dxa"/>
          </w:tcPr>
          <w:p w:rsidR="00AC3C39" w:rsidRDefault="00AC3C39" w:rsidP="003E3BC0">
            <w:pPr>
              <w:tabs>
                <w:tab w:val="left" w:pos="3990"/>
              </w:tabs>
              <w:jc w:val="both"/>
              <w:rPr>
                <w:rFonts w:cs="Tahoma"/>
                <w:sz w:val="28"/>
                <w:szCs w:val="28"/>
              </w:rPr>
            </w:pPr>
            <w:r>
              <w:rPr>
                <w:rFonts w:cs="Tahoma"/>
                <w:sz w:val="28"/>
                <w:szCs w:val="28"/>
              </w:rPr>
              <w:t>Опекаемые дети</w:t>
            </w:r>
          </w:p>
        </w:tc>
        <w:tc>
          <w:tcPr>
            <w:tcW w:w="4786" w:type="dxa"/>
          </w:tcPr>
          <w:p w:rsidR="00AC3C39" w:rsidRPr="008F43CC" w:rsidRDefault="00AC3C39" w:rsidP="00B115D3">
            <w:pPr>
              <w:tabs>
                <w:tab w:val="left" w:pos="3990"/>
              </w:tabs>
              <w:jc w:val="center"/>
              <w:rPr>
                <w:rFonts w:cs="Tahoma"/>
                <w:sz w:val="28"/>
                <w:szCs w:val="28"/>
              </w:rPr>
            </w:pPr>
            <w:r w:rsidRPr="008F43CC">
              <w:rPr>
                <w:rFonts w:cs="Tahoma"/>
                <w:sz w:val="28"/>
                <w:szCs w:val="28"/>
              </w:rPr>
              <w:t>5</w:t>
            </w:r>
          </w:p>
        </w:tc>
      </w:tr>
      <w:tr w:rsidR="00AC3C39" w:rsidTr="003E3BC0">
        <w:tc>
          <w:tcPr>
            <w:tcW w:w="4785" w:type="dxa"/>
          </w:tcPr>
          <w:p w:rsidR="00AC3C39" w:rsidRDefault="00AC3C39" w:rsidP="003E3BC0">
            <w:pPr>
              <w:tabs>
                <w:tab w:val="left" w:pos="3990"/>
              </w:tabs>
              <w:jc w:val="both"/>
              <w:rPr>
                <w:rFonts w:cs="Tahoma"/>
                <w:sz w:val="28"/>
                <w:szCs w:val="28"/>
              </w:rPr>
            </w:pPr>
            <w:r>
              <w:rPr>
                <w:rFonts w:cs="Tahoma"/>
                <w:sz w:val="28"/>
                <w:szCs w:val="28"/>
              </w:rPr>
              <w:t>Участники боевых действий</w:t>
            </w:r>
          </w:p>
        </w:tc>
        <w:tc>
          <w:tcPr>
            <w:tcW w:w="4786" w:type="dxa"/>
          </w:tcPr>
          <w:p w:rsidR="00AC3C39" w:rsidRPr="008F43CC" w:rsidRDefault="00AC3C39" w:rsidP="00B115D3">
            <w:pPr>
              <w:tabs>
                <w:tab w:val="left" w:pos="3990"/>
              </w:tabs>
              <w:jc w:val="center"/>
              <w:rPr>
                <w:rFonts w:cs="Tahoma"/>
                <w:sz w:val="28"/>
                <w:szCs w:val="28"/>
              </w:rPr>
            </w:pPr>
            <w:r w:rsidRPr="008F43CC">
              <w:rPr>
                <w:rFonts w:cs="Tahoma"/>
                <w:sz w:val="28"/>
                <w:szCs w:val="28"/>
              </w:rPr>
              <w:t>38</w:t>
            </w:r>
          </w:p>
        </w:tc>
      </w:tr>
    </w:tbl>
    <w:p w:rsidR="00DD58FB" w:rsidRDefault="00DD58FB" w:rsidP="00DD58FB">
      <w:pPr>
        <w:pStyle w:val="af5"/>
        <w:spacing w:after="0"/>
        <w:rPr>
          <w:rFonts w:cs="Tahoma"/>
          <w:b/>
          <w:sz w:val="32"/>
          <w:szCs w:val="32"/>
        </w:rPr>
      </w:pPr>
    </w:p>
    <w:p w:rsidR="00DD58FB" w:rsidRDefault="00DD58FB" w:rsidP="007245B2">
      <w:pPr>
        <w:pStyle w:val="af5"/>
        <w:spacing w:after="0"/>
        <w:jc w:val="center"/>
        <w:rPr>
          <w:b/>
          <w:sz w:val="28"/>
          <w:szCs w:val="28"/>
        </w:rPr>
      </w:pPr>
      <w:r>
        <w:rPr>
          <w:b/>
          <w:sz w:val="28"/>
          <w:szCs w:val="28"/>
        </w:rPr>
        <w:t>Работа с населением, обращениями граждан.</w:t>
      </w:r>
    </w:p>
    <w:p w:rsidR="00DB4419" w:rsidRDefault="00DB4419" w:rsidP="00DD58FB">
      <w:pPr>
        <w:pStyle w:val="af5"/>
        <w:spacing w:after="0"/>
        <w:rPr>
          <w:b/>
          <w:sz w:val="28"/>
          <w:szCs w:val="28"/>
        </w:rPr>
      </w:pPr>
    </w:p>
    <w:p w:rsidR="00DD58FB" w:rsidRDefault="00DD58FB" w:rsidP="007245B2">
      <w:pPr>
        <w:pStyle w:val="af5"/>
        <w:spacing w:after="0"/>
        <w:ind w:firstLine="708"/>
        <w:jc w:val="both"/>
        <w:rPr>
          <w:sz w:val="28"/>
          <w:szCs w:val="28"/>
        </w:rPr>
      </w:pPr>
      <w:r>
        <w:rPr>
          <w:sz w:val="28"/>
          <w:szCs w:val="28"/>
        </w:rPr>
        <w:t>Важным аспектом деятельности администрации является работа по рассмотрению обращений граждан. Эффективность этой работы является необходимым условием для развития гражданского общества, перехода к демократическим формам управления, инструментом поддержания законности и правопорядка, борьбы с коррупцией путем обеспечения доступности власти. Всего в администрацию поселения  поступило в 202</w:t>
      </w:r>
      <w:r w:rsidR="006954B2">
        <w:rPr>
          <w:sz w:val="28"/>
          <w:szCs w:val="28"/>
        </w:rPr>
        <w:t>2</w:t>
      </w:r>
      <w:r>
        <w:rPr>
          <w:sz w:val="28"/>
          <w:szCs w:val="28"/>
        </w:rPr>
        <w:t xml:space="preserve"> году  </w:t>
      </w:r>
      <w:r w:rsidR="009D6EC1">
        <w:rPr>
          <w:sz w:val="28"/>
          <w:szCs w:val="28"/>
        </w:rPr>
        <w:t>56</w:t>
      </w:r>
      <w:r>
        <w:rPr>
          <w:sz w:val="28"/>
          <w:szCs w:val="28"/>
        </w:rPr>
        <w:t xml:space="preserve">  обращени</w:t>
      </w:r>
      <w:r w:rsidR="009D6EC1">
        <w:rPr>
          <w:sz w:val="28"/>
          <w:szCs w:val="28"/>
        </w:rPr>
        <w:t>и</w:t>
      </w:r>
      <w:r>
        <w:rPr>
          <w:sz w:val="28"/>
          <w:szCs w:val="28"/>
        </w:rPr>
        <w:t>. Письменных обращений в администрацию поселения в 202</w:t>
      </w:r>
      <w:r w:rsidR="006954B2">
        <w:rPr>
          <w:sz w:val="28"/>
          <w:szCs w:val="28"/>
        </w:rPr>
        <w:t>2</w:t>
      </w:r>
      <w:r>
        <w:rPr>
          <w:sz w:val="28"/>
          <w:szCs w:val="28"/>
        </w:rPr>
        <w:t xml:space="preserve"> году было - </w:t>
      </w:r>
      <w:r w:rsidR="009D6EC1">
        <w:rPr>
          <w:sz w:val="28"/>
          <w:szCs w:val="28"/>
        </w:rPr>
        <w:t>5</w:t>
      </w:r>
      <w:r>
        <w:rPr>
          <w:sz w:val="28"/>
          <w:szCs w:val="28"/>
        </w:rPr>
        <w:t>,</w:t>
      </w:r>
      <w:r w:rsidR="009D6EC1">
        <w:rPr>
          <w:sz w:val="28"/>
          <w:szCs w:val="28"/>
        </w:rPr>
        <w:t xml:space="preserve"> </w:t>
      </w:r>
      <w:r>
        <w:rPr>
          <w:sz w:val="28"/>
          <w:szCs w:val="28"/>
        </w:rPr>
        <w:t xml:space="preserve">устных - </w:t>
      </w:r>
      <w:r w:rsidR="009D6EC1">
        <w:rPr>
          <w:sz w:val="28"/>
          <w:szCs w:val="28"/>
        </w:rPr>
        <w:t>51</w:t>
      </w:r>
      <w:r>
        <w:rPr>
          <w:sz w:val="28"/>
          <w:szCs w:val="28"/>
        </w:rPr>
        <w:t>. Все вопросы были своевременно рассмотрены и даны соответствующие ответы.</w:t>
      </w:r>
    </w:p>
    <w:p w:rsidR="008A4E29" w:rsidRDefault="00DD58FB" w:rsidP="00F35971">
      <w:pPr>
        <w:ind w:firstLine="709"/>
        <w:jc w:val="both"/>
        <w:rPr>
          <w:sz w:val="28"/>
          <w:szCs w:val="28"/>
        </w:rPr>
      </w:pPr>
      <w:r>
        <w:rPr>
          <w:sz w:val="28"/>
          <w:szCs w:val="28"/>
        </w:rPr>
        <w:t>Проводились  собрания граждан в населенных пунктах по вопросам благоустройства, осве</w:t>
      </w:r>
      <w:r w:rsidR="007245B2">
        <w:rPr>
          <w:sz w:val="28"/>
          <w:szCs w:val="28"/>
        </w:rPr>
        <w:t>щения, пожарной безопасности, о</w:t>
      </w:r>
      <w:r>
        <w:rPr>
          <w:sz w:val="28"/>
          <w:szCs w:val="28"/>
        </w:rPr>
        <w:t xml:space="preserve"> новой коронавирусной инфекции </w:t>
      </w:r>
      <w:r>
        <w:rPr>
          <w:sz w:val="28"/>
          <w:szCs w:val="28"/>
          <w:lang w:val="en-US"/>
        </w:rPr>
        <w:t>COVID</w:t>
      </w:r>
      <w:r w:rsidRPr="00825428">
        <w:rPr>
          <w:sz w:val="28"/>
          <w:szCs w:val="28"/>
        </w:rPr>
        <w:t>-19</w:t>
      </w:r>
      <w:r>
        <w:rPr>
          <w:sz w:val="28"/>
          <w:szCs w:val="28"/>
        </w:rPr>
        <w:t xml:space="preserve">, </w:t>
      </w:r>
      <w:r w:rsidRPr="005D3EE4">
        <w:rPr>
          <w:sz w:val="28"/>
          <w:szCs w:val="28"/>
        </w:rPr>
        <w:t>о безопасности на водных объектах, вывоза твердых коммунальных отходов</w:t>
      </w:r>
      <w:r>
        <w:rPr>
          <w:sz w:val="28"/>
          <w:szCs w:val="28"/>
        </w:rPr>
        <w:t>,</w:t>
      </w:r>
      <w:r w:rsidRPr="005D3EE4">
        <w:rPr>
          <w:sz w:val="28"/>
          <w:szCs w:val="28"/>
        </w:rPr>
        <w:t xml:space="preserve"> участия по программе поддержки местных инициатив и другие вопросы</w:t>
      </w:r>
      <w:r>
        <w:rPr>
          <w:sz w:val="28"/>
          <w:szCs w:val="28"/>
        </w:rPr>
        <w:t xml:space="preserve">. </w:t>
      </w:r>
    </w:p>
    <w:p w:rsidR="009D6EC1" w:rsidRDefault="00DD58FB" w:rsidP="009D6EC1">
      <w:pPr>
        <w:pStyle w:val="western"/>
        <w:spacing w:before="0" w:after="0"/>
        <w:jc w:val="both"/>
      </w:pPr>
      <w:r>
        <w:t>В 202</w:t>
      </w:r>
      <w:r w:rsidR="006B16DE">
        <w:t>2</w:t>
      </w:r>
      <w:r w:rsidRPr="005D3EE4">
        <w:t xml:space="preserve"> году проведено </w:t>
      </w:r>
      <w:r w:rsidR="00172698">
        <w:t>29</w:t>
      </w:r>
      <w:r w:rsidRPr="005D3EE4">
        <w:t xml:space="preserve"> собраний </w:t>
      </w:r>
      <w:r w:rsidR="006A7FCF">
        <w:t>с</w:t>
      </w:r>
      <w:r w:rsidR="009D6EC1">
        <w:t xml:space="preserve"> </w:t>
      </w:r>
      <w:r w:rsidR="006A7FCF">
        <w:t>населением деревень по разъяснению правил благоустройства, с</w:t>
      </w:r>
      <w:r w:rsidR="009D6EC1">
        <w:t>одержанию придомовых территорий,</w:t>
      </w:r>
      <w:r w:rsidR="009D6EC1" w:rsidRPr="009D6EC1">
        <w:t xml:space="preserve"> </w:t>
      </w:r>
      <w:r w:rsidR="009D6EC1">
        <w:t xml:space="preserve">по пожарной безопасности, по местным инициативам и другие вопросы. С 15 апреля по 15 мая проводился месячник по уборке территории поселения. Проводились субботники  в каждой деревне, селе и поселке по уборке придомовых и общественных территорий. </w:t>
      </w:r>
    </w:p>
    <w:p w:rsidR="00F35971" w:rsidRDefault="006A7FCF" w:rsidP="007245B2">
      <w:pPr>
        <w:pStyle w:val="western"/>
        <w:spacing w:before="0" w:after="0"/>
        <w:ind w:firstLine="708"/>
        <w:jc w:val="both"/>
      </w:pPr>
      <w:r>
        <w:t xml:space="preserve">  </w:t>
      </w:r>
    </w:p>
    <w:p w:rsidR="00DB4419" w:rsidRDefault="00DB4419" w:rsidP="00DB4419">
      <w:pPr>
        <w:pStyle w:val="af5"/>
        <w:spacing w:after="0"/>
        <w:jc w:val="both"/>
        <w:rPr>
          <w:sz w:val="28"/>
          <w:szCs w:val="28"/>
        </w:rPr>
      </w:pPr>
    </w:p>
    <w:p w:rsidR="00AC3C39" w:rsidRDefault="00E70283" w:rsidP="007245B2">
      <w:pPr>
        <w:tabs>
          <w:tab w:val="left" w:pos="3990"/>
        </w:tabs>
        <w:jc w:val="center"/>
        <w:rPr>
          <w:rFonts w:cs="Tahoma"/>
          <w:b/>
          <w:sz w:val="28"/>
          <w:szCs w:val="32"/>
        </w:rPr>
      </w:pPr>
      <w:r w:rsidRPr="007245B2">
        <w:rPr>
          <w:rFonts w:cs="Tahoma"/>
          <w:b/>
          <w:sz w:val="28"/>
          <w:szCs w:val="32"/>
        </w:rPr>
        <w:t>Военно-учетн</w:t>
      </w:r>
      <w:r w:rsidR="00C91916" w:rsidRPr="007245B2">
        <w:rPr>
          <w:rFonts w:cs="Tahoma"/>
          <w:b/>
          <w:sz w:val="28"/>
          <w:szCs w:val="32"/>
        </w:rPr>
        <w:t>ая</w:t>
      </w:r>
      <w:r w:rsidRPr="007245B2">
        <w:rPr>
          <w:rFonts w:cs="Tahoma"/>
          <w:b/>
          <w:sz w:val="28"/>
          <w:szCs w:val="32"/>
        </w:rPr>
        <w:t xml:space="preserve"> работа</w:t>
      </w:r>
    </w:p>
    <w:p w:rsidR="00182083" w:rsidRPr="007245B2" w:rsidRDefault="00182083" w:rsidP="007245B2">
      <w:pPr>
        <w:tabs>
          <w:tab w:val="left" w:pos="3990"/>
        </w:tabs>
        <w:jc w:val="center"/>
        <w:rPr>
          <w:rFonts w:cs="Tahoma"/>
          <w:b/>
          <w:sz w:val="28"/>
          <w:szCs w:val="32"/>
        </w:rPr>
      </w:pPr>
    </w:p>
    <w:p w:rsidR="005009EA" w:rsidRDefault="00AC3C39" w:rsidP="00763DBB">
      <w:pPr>
        <w:jc w:val="both"/>
        <w:rPr>
          <w:sz w:val="28"/>
          <w:szCs w:val="28"/>
        </w:rPr>
      </w:pPr>
      <w:r>
        <w:rPr>
          <w:sz w:val="28"/>
          <w:szCs w:val="28"/>
        </w:rPr>
        <w:t>На воинском учете состоит 4</w:t>
      </w:r>
      <w:r w:rsidR="00F61E13">
        <w:rPr>
          <w:sz w:val="28"/>
          <w:szCs w:val="28"/>
        </w:rPr>
        <w:t>31</w:t>
      </w:r>
      <w:r w:rsidR="008A59F0">
        <w:rPr>
          <w:sz w:val="28"/>
          <w:szCs w:val="28"/>
        </w:rPr>
        <w:t>чел</w:t>
      </w:r>
      <w:r>
        <w:rPr>
          <w:sz w:val="28"/>
          <w:szCs w:val="28"/>
        </w:rPr>
        <w:t xml:space="preserve">. Граждан, пребывающих в запасе </w:t>
      </w:r>
      <w:r w:rsidR="00F61E13">
        <w:rPr>
          <w:sz w:val="28"/>
          <w:szCs w:val="28"/>
        </w:rPr>
        <w:t>386</w:t>
      </w:r>
      <w:r>
        <w:rPr>
          <w:sz w:val="28"/>
          <w:szCs w:val="28"/>
        </w:rPr>
        <w:t xml:space="preserve"> человек, офицеров запаса – 4 чел. </w:t>
      </w:r>
      <w:r w:rsidR="0013702C">
        <w:rPr>
          <w:sz w:val="28"/>
          <w:szCs w:val="28"/>
        </w:rPr>
        <w:t xml:space="preserve">Граждан, подлежащих призыву на военную </w:t>
      </w:r>
      <w:r w:rsidR="008A59F0">
        <w:rPr>
          <w:sz w:val="28"/>
          <w:szCs w:val="28"/>
        </w:rPr>
        <w:lastRenderedPageBreak/>
        <w:t>службу, не пребывающих в запасе</w:t>
      </w:r>
      <w:r w:rsidR="007245B2">
        <w:rPr>
          <w:sz w:val="28"/>
          <w:szCs w:val="28"/>
        </w:rPr>
        <w:t xml:space="preserve"> –</w:t>
      </w:r>
      <w:r w:rsidR="0013702C">
        <w:rPr>
          <w:sz w:val="28"/>
          <w:szCs w:val="28"/>
        </w:rPr>
        <w:t>4</w:t>
      </w:r>
      <w:r w:rsidR="00F61E13">
        <w:rPr>
          <w:sz w:val="28"/>
          <w:szCs w:val="28"/>
        </w:rPr>
        <w:t>1</w:t>
      </w:r>
      <w:r w:rsidR="008A59F0">
        <w:rPr>
          <w:sz w:val="28"/>
          <w:szCs w:val="28"/>
        </w:rPr>
        <w:t>чел</w:t>
      </w:r>
      <w:r w:rsidR="0013702C">
        <w:rPr>
          <w:sz w:val="28"/>
          <w:szCs w:val="28"/>
        </w:rPr>
        <w:t>.</w:t>
      </w:r>
      <w:r>
        <w:rPr>
          <w:sz w:val="28"/>
          <w:szCs w:val="28"/>
        </w:rPr>
        <w:t xml:space="preserve"> Имеется один факт уклонения от воинской службы.</w:t>
      </w:r>
      <w:r w:rsidR="008A59F0">
        <w:rPr>
          <w:sz w:val="28"/>
          <w:szCs w:val="28"/>
        </w:rPr>
        <w:t>В 202</w:t>
      </w:r>
      <w:r w:rsidR="00F61E13">
        <w:rPr>
          <w:sz w:val="28"/>
          <w:szCs w:val="28"/>
        </w:rPr>
        <w:t>2</w:t>
      </w:r>
      <w:r w:rsidR="008A59F0">
        <w:rPr>
          <w:sz w:val="28"/>
          <w:szCs w:val="28"/>
        </w:rPr>
        <w:t xml:space="preserve"> году в Российскую армию призваны</w:t>
      </w:r>
      <w:r w:rsidR="00FF4027">
        <w:rPr>
          <w:sz w:val="28"/>
          <w:szCs w:val="28"/>
        </w:rPr>
        <w:t xml:space="preserve"> </w:t>
      </w:r>
      <w:r w:rsidR="00DE52B0">
        <w:rPr>
          <w:sz w:val="28"/>
          <w:szCs w:val="28"/>
        </w:rPr>
        <w:t>7</w:t>
      </w:r>
      <w:r w:rsidR="008A59F0">
        <w:rPr>
          <w:sz w:val="28"/>
          <w:szCs w:val="28"/>
        </w:rPr>
        <w:t xml:space="preserve"> человек.</w:t>
      </w:r>
    </w:p>
    <w:p w:rsidR="00FF4027" w:rsidRDefault="005009EA" w:rsidP="00FF4027">
      <w:pPr>
        <w:pStyle w:val="af4"/>
        <w:shd w:val="clear" w:color="auto" w:fill="FFFFFF"/>
        <w:jc w:val="both"/>
        <w:rPr>
          <w:rFonts w:ascii="Arial" w:hAnsi="Arial" w:cs="Arial"/>
          <w:color w:val="222222"/>
          <w:sz w:val="28"/>
          <w:szCs w:val="28"/>
        </w:rPr>
      </w:pPr>
      <w:r>
        <w:rPr>
          <w:sz w:val="28"/>
          <w:szCs w:val="28"/>
        </w:rPr>
        <w:t xml:space="preserve">         С 21.09.2022  по ноябрь месяц была частичная мобилизация. По</w:t>
      </w:r>
      <w:r w:rsidR="00182083">
        <w:rPr>
          <w:sz w:val="28"/>
          <w:szCs w:val="28"/>
        </w:rPr>
        <w:t xml:space="preserve"> </w:t>
      </w:r>
      <w:r>
        <w:rPr>
          <w:sz w:val="28"/>
          <w:szCs w:val="28"/>
        </w:rPr>
        <w:t xml:space="preserve">частичной  мобилизации призваны в Российскую </w:t>
      </w:r>
      <w:r w:rsidR="008B117C">
        <w:rPr>
          <w:sz w:val="28"/>
          <w:szCs w:val="28"/>
        </w:rPr>
        <w:t>А</w:t>
      </w:r>
      <w:r>
        <w:rPr>
          <w:sz w:val="28"/>
          <w:szCs w:val="28"/>
        </w:rPr>
        <w:t xml:space="preserve">рмию </w:t>
      </w:r>
      <w:r w:rsidR="008B117C">
        <w:rPr>
          <w:sz w:val="28"/>
          <w:szCs w:val="28"/>
        </w:rPr>
        <w:t>с</w:t>
      </w:r>
      <w:r>
        <w:rPr>
          <w:sz w:val="28"/>
          <w:szCs w:val="28"/>
        </w:rPr>
        <w:t xml:space="preserve"> </w:t>
      </w:r>
      <w:r w:rsidR="009B0718">
        <w:rPr>
          <w:sz w:val="28"/>
          <w:szCs w:val="28"/>
        </w:rPr>
        <w:t xml:space="preserve"> </w:t>
      </w:r>
      <w:r w:rsidR="003E1546">
        <w:rPr>
          <w:sz w:val="28"/>
          <w:szCs w:val="28"/>
        </w:rPr>
        <w:t xml:space="preserve"> </w:t>
      </w:r>
      <w:r>
        <w:rPr>
          <w:sz w:val="28"/>
          <w:szCs w:val="28"/>
        </w:rPr>
        <w:t>поселени</w:t>
      </w:r>
      <w:r w:rsidR="008B117C">
        <w:rPr>
          <w:sz w:val="28"/>
          <w:szCs w:val="28"/>
        </w:rPr>
        <w:t>я</w:t>
      </w:r>
      <w:r w:rsidR="00182083">
        <w:rPr>
          <w:sz w:val="28"/>
          <w:szCs w:val="28"/>
        </w:rPr>
        <w:t xml:space="preserve"> </w:t>
      </w:r>
      <w:r w:rsidR="009B69A4">
        <w:rPr>
          <w:sz w:val="28"/>
          <w:szCs w:val="28"/>
        </w:rPr>
        <w:t>7</w:t>
      </w:r>
      <w:r>
        <w:rPr>
          <w:sz w:val="28"/>
          <w:szCs w:val="28"/>
        </w:rPr>
        <w:t xml:space="preserve"> военнообязанных. Все они находятся в СВО на Украине.</w:t>
      </w:r>
      <w:r w:rsidR="009B0718">
        <w:rPr>
          <w:sz w:val="28"/>
          <w:szCs w:val="28"/>
        </w:rPr>
        <w:t xml:space="preserve"> Всего</w:t>
      </w:r>
      <w:r w:rsidR="009E19DB">
        <w:rPr>
          <w:sz w:val="28"/>
          <w:szCs w:val="28"/>
        </w:rPr>
        <w:t xml:space="preserve"> на СВО</w:t>
      </w:r>
      <w:r w:rsidR="00DE52B0">
        <w:rPr>
          <w:sz w:val="28"/>
          <w:szCs w:val="28"/>
        </w:rPr>
        <w:t xml:space="preserve"> находятся</w:t>
      </w:r>
      <w:r w:rsidR="009E19DB">
        <w:rPr>
          <w:sz w:val="28"/>
          <w:szCs w:val="28"/>
        </w:rPr>
        <w:t xml:space="preserve"> 12 </w:t>
      </w:r>
      <w:r w:rsidR="00C91916">
        <w:rPr>
          <w:sz w:val="28"/>
          <w:szCs w:val="28"/>
        </w:rPr>
        <w:t>человек</w:t>
      </w:r>
      <w:r w:rsidR="00182083">
        <w:rPr>
          <w:sz w:val="28"/>
          <w:szCs w:val="28"/>
        </w:rPr>
        <w:t>.</w:t>
      </w:r>
      <w:r w:rsidR="00FF4027" w:rsidRPr="00FF4027">
        <w:rPr>
          <w:rFonts w:ascii="Arial" w:hAnsi="Arial" w:cs="Arial"/>
          <w:color w:val="222222"/>
          <w:sz w:val="28"/>
          <w:szCs w:val="28"/>
        </w:rPr>
        <w:t xml:space="preserve"> </w:t>
      </w:r>
    </w:p>
    <w:p w:rsidR="009B0718" w:rsidRDefault="00CA70F2" w:rsidP="009B0718">
      <w:pPr>
        <w:pStyle w:val="af4"/>
        <w:shd w:val="clear" w:color="auto" w:fill="FFFFFF"/>
        <w:spacing w:before="0" w:after="0"/>
        <w:jc w:val="both"/>
        <w:rPr>
          <w:color w:val="222222"/>
          <w:sz w:val="28"/>
          <w:szCs w:val="28"/>
        </w:rPr>
      </w:pPr>
      <w:r w:rsidRPr="00B81814">
        <w:rPr>
          <w:color w:val="222222"/>
          <w:sz w:val="28"/>
          <w:szCs w:val="28"/>
        </w:rPr>
        <w:t xml:space="preserve">     </w:t>
      </w:r>
      <w:r w:rsidR="00FF4027" w:rsidRPr="00B81814">
        <w:rPr>
          <w:color w:val="222222"/>
          <w:sz w:val="28"/>
          <w:szCs w:val="28"/>
        </w:rPr>
        <w:t>Администрация   поддерживает связь с семьями мобилизованных и оказывает</w:t>
      </w:r>
      <w:r w:rsidR="0028545B" w:rsidRPr="00B81814">
        <w:rPr>
          <w:color w:val="222222"/>
          <w:sz w:val="28"/>
          <w:szCs w:val="28"/>
        </w:rPr>
        <w:t xml:space="preserve"> им</w:t>
      </w:r>
      <w:r w:rsidR="00FF4027" w:rsidRPr="00B81814">
        <w:rPr>
          <w:color w:val="222222"/>
          <w:sz w:val="28"/>
          <w:szCs w:val="28"/>
        </w:rPr>
        <w:t xml:space="preserve"> посильную помощь.</w:t>
      </w:r>
      <w:r w:rsidR="0089622D" w:rsidRPr="00B81814">
        <w:rPr>
          <w:color w:val="222222"/>
          <w:sz w:val="28"/>
          <w:szCs w:val="28"/>
        </w:rPr>
        <w:t xml:space="preserve"> В </w:t>
      </w:r>
      <w:r w:rsidR="00FF4027" w:rsidRPr="00B81814">
        <w:rPr>
          <w:color w:val="222222"/>
          <w:sz w:val="28"/>
          <w:szCs w:val="28"/>
        </w:rPr>
        <w:t>сборе помощи прин</w:t>
      </w:r>
      <w:r w:rsidR="0028545B" w:rsidRPr="00B81814">
        <w:rPr>
          <w:color w:val="222222"/>
          <w:sz w:val="28"/>
          <w:szCs w:val="28"/>
        </w:rPr>
        <w:t>имают</w:t>
      </w:r>
      <w:r w:rsidR="00FF4027" w:rsidRPr="00B81814">
        <w:rPr>
          <w:color w:val="222222"/>
          <w:sz w:val="28"/>
          <w:szCs w:val="28"/>
        </w:rPr>
        <w:t xml:space="preserve"> участие</w:t>
      </w:r>
      <w:r w:rsidR="009B0718">
        <w:rPr>
          <w:color w:val="222222"/>
          <w:sz w:val="28"/>
          <w:szCs w:val="28"/>
        </w:rPr>
        <w:t xml:space="preserve"> как </w:t>
      </w:r>
      <w:r w:rsidR="0028545B" w:rsidRPr="00B81814">
        <w:rPr>
          <w:color w:val="222222"/>
          <w:sz w:val="28"/>
          <w:szCs w:val="28"/>
        </w:rPr>
        <w:t xml:space="preserve"> взрослые</w:t>
      </w:r>
      <w:r w:rsidR="009B0718">
        <w:rPr>
          <w:color w:val="222222"/>
          <w:sz w:val="28"/>
          <w:szCs w:val="28"/>
        </w:rPr>
        <w:t xml:space="preserve"> так </w:t>
      </w:r>
      <w:r w:rsidR="0028545B" w:rsidRPr="00B81814">
        <w:rPr>
          <w:color w:val="222222"/>
          <w:sz w:val="28"/>
          <w:szCs w:val="28"/>
        </w:rPr>
        <w:t xml:space="preserve"> и дети</w:t>
      </w:r>
      <w:r w:rsidR="00FF4027" w:rsidRPr="00B81814">
        <w:rPr>
          <w:color w:val="222222"/>
          <w:sz w:val="28"/>
          <w:szCs w:val="28"/>
        </w:rPr>
        <w:t xml:space="preserve">. </w:t>
      </w:r>
      <w:r w:rsidR="00B81814">
        <w:rPr>
          <w:color w:val="222222"/>
          <w:sz w:val="28"/>
          <w:szCs w:val="28"/>
        </w:rPr>
        <w:t>Школьники</w:t>
      </w:r>
      <w:r w:rsidR="00FF4027" w:rsidRPr="00B81814">
        <w:rPr>
          <w:color w:val="222222"/>
          <w:sz w:val="28"/>
          <w:szCs w:val="28"/>
        </w:rPr>
        <w:t xml:space="preserve"> </w:t>
      </w:r>
      <w:r w:rsidR="009B0718">
        <w:rPr>
          <w:color w:val="222222"/>
          <w:sz w:val="28"/>
          <w:szCs w:val="28"/>
        </w:rPr>
        <w:t>пишут</w:t>
      </w:r>
      <w:r w:rsidR="00FF4027" w:rsidRPr="00B81814">
        <w:rPr>
          <w:color w:val="222222"/>
          <w:sz w:val="28"/>
          <w:szCs w:val="28"/>
        </w:rPr>
        <w:t xml:space="preserve"> письма солдатам</w:t>
      </w:r>
      <w:r w:rsidR="0028545B" w:rsidRPr="00B81814">
        <w:rPr>
          <w:color w:val="222222"/>
          <w:sz w:val="28"/>
          <w:szCs w:val="28"/>
        </w:rPr>
        <w:t xml:space="preserve"> и поздравительные открытки семьям военнослужащих</w:t>
      </w:r>
      <w:r w:rsidR="00B81814">
        <w:rPr>
          <w:color w:val="222222"/>
          <w:sz w:val="28"/>
          <w:szCs w:val="28"/>
        </w:rPr>
        <w:t>. Н</w:t>
      </w:r>
      <w:r w:rsidR="00B81814" w:rsidRPr="00B81814">
        <w:rPr>
          <w:color w:val="222222"/>
          <w:sz w:val="28"/>
          <w:szCs w:val="28"/>
        </w:rPr>
        <w:t>еравнодушны</w:t>
      </w:r>
      <w:r w:rsidR="009B0718">
        <w:rPr>
          <w:color w:val="222222"/>
          <w:sz w:val="28"/>
          <w:szCs w:val="28"/>
        </w:rPr>
        <w:t>е</w:t>
      </w:r>
      <w:r w:rsidR="00B81814" w:rsidRPr="00B81814">
        <w:rPr>
          <w:color w:val="222222"/>
          <w:sz w:val="28"/>
          <w:szCs w:val="28"/>
        </w:rPr>
        <w:t xml:space="preserve"> жителям </w:t>
      </w:r>
      <w:r w:rsidR="009B0718">
        <w:rPr>
          <w:color w:val="222222"/>
          <w:sz w:val="28"/>
          <w:szCs w:val="28"/>
        </w:rPr>
        <w:t xml:space="preserve"> </w:t>
      </w:r>
      <w:r w:rsidR="00B81814">
        <w:rPr>
          <w:color w:val="222222"/>
          <w:sz w:val="28"/>
          <w:szCs w:val="28"/>
        </w:rPr>
        <w:t xml:space="preserve"> поселения  </w:t>
      </w:r>
      <w:r w:rsidR="0028545B" w:rsidRPr="00B81814">
        <w:rPr>
          <w:color w:val="222222"/>
          <w:sz w:val="28"/>
          <w:szCs w:val="28"/>
        </w:rPr>
        <w:t xml:space="preserve"> связали теплые вещи, закуп</w:t>
      </w:r>
      <w:r w:rsidR="009B0718">
        <w:rPr>
          <w:color w:val="222222"/>
          <w:sz w:val="28"/>
          <w:szCs w:val="28"/>
        </w:rPr>
        <w:t>а</w:t>
      </w:r>
      <w:r w:rsidR="0028545B" w:rsidRPr="00B81814">
        <w:rPr>
          <w:color w:val="222222"/>
          <w:sz w:val="28"/>
          <w:szCs w:val="28"/>
        </w:rPr>
        <w:t>ли  товар</w:t>
      </w:r>
      <w:r w:rsidR="00B81814">
        <w:rPr>
          <w:color w:val="222222"/>
          <w:sz w:val="28"/>
          <w:szCs w:val="28"/>
        </w:rPr>
        <w:t>ы первой необходимости</w:t>
      </w:r>
      <w:r w:rsidR="009B0718">
        <w:rPr>
          <w:color w:val="222222"/>
          <w:sz w:val="28"/>
          <w:szCs w:val="28"/>
        </w:rPr>
        <w:t>.</w:t>
      </w:r>
      <w:r w:rsidR="0028545B" w:rsidRPr="00B81814">
        <w:rPr>
          <w:color w:val="222222"/>
          <w:sz w:val="28"/>
          <w:szCs w:val="28"/>
        </w:rPr>
        <w:t xml:space="preserve"> </w:t>
      </w:r>
      <w:r w:rsidR="009B0718">
        <w:rPr>
          <w:color w:val="222222"/>
          <w:sz w:val="28"/>
          <w:szCs w:val="28"/>
        </w:rPr>
        <w:t xml:space="preserve"> </w:t>
      </w:r>
    </w:p>
    <w:p w:rsidR="009B0718" w:rsidRDefault="009B0718" w:rsidP="009B0718">
      <w:pPr>
        <w:pStyle w:val="af4"/>
        <w:shd w:val="clear" w:color="auto" w:fill="FFFFFF"/>
        <w:spacing w:before="0" w:after="0"/>
        <w:jc w:val="both"/>
        <w:rPr>
          <w:color w:val="222222"/>
          <w:sz w:val="28"/>
          <w:szCs w:val="28"/>
        </w:rPr>
      </w:pPr>
      <w:r>
        <w:rPr>
          <w:color w:val="222222"/>
          <w:sz w:val="28"/>
          <w:szCs w:val="28"/>
        </w:rPr>
        <w:t xml:space="preserve"> </w:t>
      </w:r>
      <w:r w:rsidRPr="00B81814">
        <w:rPr>
          <w:color w:val="222222"/>
          <w:sz w:val="28"/>
          <w:szCs w:val="28"/>
        </w:rPr>
        <w:t>Проведен</w:t>
      </w:r>
      <w:r>
        <w:rPr>
          <w:color w:val="222222"/>
          <w:sz w:val="28"/>
          <w:szCs w:val="28"/>
        </w:rPr>
        <w:t>о 3</w:t>
      </w:r>
      <w:r w:rsidRPr="00B81814">
        <w:rPr>
          <w:color w:val="222222"/>
          <w:sz w:val="28"/>
          <w:szCs w:val="28"/>
        </w:rPr>
        <w:t xml:space="preserve"> благотворительны</w:t>
      </w:r>
      <w:r>
        <w:rPr>
          <w:color w:val="222222"/>
          <w:sz w:val="28"/>
          <w:szCs w:val="28"/>
        </w:rPr>
        <w:t>х</w:t>
      </w:r>
      <w:r w:rsidRPr="00B81814">
        <w:rPr>
          <w:color w:val="222222"/>
          <w:sz w:val="28"/>
          <w:szCs w:val="28"/>
        </w:rPr>
        <w:t xml:space="preserve"> концерт</w:t>
      </w:r>
      <w:r>
        <w:rPr>
          <w:color w:val="222222"/>
          <w:sz w:val="28"/>
          <w:szCs w:val="28"/>
        </w:rPr>
        <w:t>а.</w:t>
      </w:r>
      <w:r w:rsidRPr="00B81814">
        <w:rPr>
          <w:color w:val="222222"/>
          <w:sz w:val="28"/>
          <w:szCs w:val="28"/>
        </w:rPr>
        <w:t xml:space="preserve"> </w:t>
      </w:r>
      <w:r>
        <w:rPr>
          <w:color w:val="222222"/>
          <w:sz w:val="28"/>
          <w:szCs w:val="28"/>
        </w:rPr>
        <w:t xml:space="preserve"> </w:t>
      </w:r>
      <w:r w:rsidRPr="00B81814">
        <w:rPr>
          <w:color w:val="222222"/>
          <w:sz w:val="28"/>
          <w:szCs w:val="28"/>
        </w:rPr>
        <w:t xml:space="preserve">                    </w:t>
      </w:r>
    </w:p>
    <w:p w:rsidR="009B0718" w:rsidRDefault="009B0718" w:rsidP="009B0718">
      <w:pPr>
        <w:pStyle w:val="af4"/>
        <w:shd w:val="clear" w:color="auto" w:fill="FFFFFF"/>
        <w:spacing w:before="0" w:after="0"/>
        <w:jc w:val="both"/>
        <w:rPr>
          <w:color w:val="222222"/>
          <w:sz w:val="28"/>
          <w:szCs w:val="28"/>
        </w:rPr>
      </w:pPr>
      <w:r>
        <w:rPr>
          <w:color w:val="222222"/>
          <w:sz w:val="28"/>
          <w:szCs w:val="28"/>
        </w:rPr>
        <w:t xml:space="preserve"> </w:t>
      </w:r>
      <w:r w:rsidR="00FF4027" w:rsidRPr="00B81814">
        <w:rPr>
          <w:color w:val="222222"/>
          <w:sz w:val="28"/>
          <w:szCs w:val="28"/>
        </w:rPr>
        <w:t xml:space="preserve">Представители малого бизнеса </w:t>
      </w:r>
      <w:r w:rsidR="00CA70F2" w:rsidRPr="00B81814">
        <w:rPr>
          <w:color w:val="222222"/>
          <w:sz w:val="28"/>
          <w:szCs w:val="28"/>
        </w:rPr>
        <w:t xml:space="preserve">также </w:t>
      </w:r>
      <w:r w:rsidR="00FF4027" w:rsidRPr="00B81814">
        <w:rPr>
          <w:color w:val="222222"/>
          <w:sz w:val="28"/>
          <w:szCs w:val="28"/>
        </w:rPr>
        <w:t>не оста</w:t>
      </w:r>
      <w:r>
        <w:rPr>
          <w:color w:val="222222"/>
          <w:sz w:val="28"/>
          <w:szCs w:val="28"/>
        </w:rPr>
        <w:t>лись в стороне.</w:t>
      </w:r>
    </w:p>
    <w:p w:rsidR="00AC3C39" w:rsidRPr="00B81814" w:rsidRDefault="00B81814" w:rsidP="009B0718">
      <w:pPr>
        <w:pStyle w:val="af4"/>
        <w:shd w:val="clear" w:color="auto" w:fill="FFFFFF"/>
        <w:spacing w:before="0" w:after="0"/>
        <w:jc w:val="both"/>
        <w:rPr>
          <w:color w:val="222222"/>
          <w:sz w:val="28"/>
          <w:szCs w:val="28"/>
        </w:rPr>
      </w:pPr>
      <w:r w:rsidRPr="00B81814">
        <w:rPr>
          <w:color w:val="222222"/>
          <w:sz w:val="28"/>
          <w:szCs w:val="28"/>
        </w:rPr>
        <w:t xml:space="preserve"> </w:t>
      </w:r>
      <w:r w:rsidR="00FF4027" w:rsidRPr="00B81814">
        <w:rPr>
          <w:color w:val="222222"/>
          <w:sz w:val="28"/>
          <w:szCs w:val="28"/>
        </w:rPr>
        <w:t xml:space="preserve">От лица администрации выражаем благодарность жителям нашего поселения за участие в сборе гуманитарной помощи нашим воинам в зону СВО.  </w:t>
      </w:r>
      <w:r w:rsidR="009B0718">
        <w:rPr>
          <w:color w:val="222222"/>
          <w:sz w:val="28"/>
          <w:szCs w:val="28"/>
        </w:rPr>
        <w:t xml:space="preserve"> </w:t>
      </w:r>
    </w:p>
    <w:p w:rsidR="008D26C9" w:rsidRDefault="008D26C9" w:rsidP="00E871D5">
      <w:pPr>
        <w:pStyle w:val="af5"/>
        <w:spacing w:after="0"/>
        <w:ind w:firstLine="709"/>
        <w:jc w:val="both"/>
        <w:rPr>
          <w:sz w:val="28"/>
          <w:szCs w:val="28"/>
        </w:rPr>
      </w:pPr>
    </w:p>
    <w:p w:rsidR="007245B2" w:rsidRDefault="00A94E8A" w:rsidP="009114AD">
      <w:pPr>
        <w:pStyle w:val="af5"/>
        <w:spacing w:after="0"/>
        <w:jc w:val="both"/>
        <w:rPr>
          <w:sz w:val="28"/>
          <w:szCs w:val="28"/>
        </w:rPr>
      </w:pPr>
      <w:r w:rsidRPr="00612D35">
        <w:rPr>
          <w:b/>
          <w:sz w:val="32"/>
          <w:szCs w:val="32"/>
        </w:rPr>
        <w:t xml:space="preserve">Слайд </w:t>
      </w:r>
      <w:r>
        <w:rPr>
          <w:b/>
          <w:sz w:val="32"/>
          <w:szCs w:val="32"/>
        </w:rPr>
        <w:t>8</w:t>
      </w:r>
    </w:p>
    <w:p w:rsidR="00A94E8A" w:rsidRDefault="00E65702" w:rsidP="007245B2">
      <w:pPr>
        <w:pStyle w:val="af5"/>
        <w:spacing w:after="0"/>
        <w:jc w:val="center"/>
        <w:rPr>
          <w:sz w:val="28"/>
          <w:szCs w:val="28"/>
        </w:rPr>
      </w:pPr>
      <w:r w:rsidRPr="00E65702">
        <w:rPr>
          <w:b/>
          <w:sz w:val="28"/>
          <w:szCs w:val="28"/>
        </w:rPr>
        <w:t>Пожарная безопасность</w:t>
      </w:r>
    </w:p>
    <w:p w:rsidR="0058019F" w:rsidRPr="003D26B4" w:rsidRDefault="001A4E83" w:rsidP="0058019F">
      <w:pPr>
        <w:tabs>
          <w:tab w:val="left" w:pos="930"/>
        </w:tabs>
        <w:ind w:firstLine="709"/>
        <w:jc w:val="both"/>
        <w:rPr>
          <w:sz w:val="28"/>
          <w:szCs w:val="28"/>
        </w:rPr>
      </w:pPr>
      <w:r>
        <w:rPr>
          <w:bCs/>
          <w:sz w:val="28"/>
          <w:szCs w:val="28"/>
        </w:rPr>
        <w:t>Если</w:t>
      </w:r>
      <w:r w:rsidR="004A26EB">
        <w:rPr>
          <w:bCs/>
          <w:sz w:val="28"/>
          <w:szCs w:val="28"/>
        </w:rPr>
        <w:t xml:space="preserve"> </w:t>
      </w:r>
      <w:r>
        <w:rPr>
          <w:bCs/>
          <w:sz w:val="28"/>
          <w:szCs w:val="28"/>
        </w:rPr>
        <w:t>в</w:t>
      </w:r>
      <w:r w:rsidR="008126D8" w:rsidRPr="008126D8">
        <w:rPr>
          <w:bCs/>
          <w:sz w:val="28"/>
          <w:szCs w:val="28"/>
        </w:rPr>
        <w:t xml:space="preserve"> 2021 год</w:t>
      </w:r>
      <w:r>
        <w:rPr>
          <w:bCs/>
          <w:sz w:val="28"/>
          <w:szCs w:val="28"/>
        </w:rPr>
        <w:t xml:space="preserve">у было 6 пожаров (сгорело 4 строения и 2 возгорания сухой травы) на сумму </w:t>
      </w:r>
      <w:r w:rsidR="007245B2">
        <w:rPr>
          <w:bCs/>
          <w:sz w:val="28"/>
          <w:szCs w:val="28"/>
        </w:rPr>
        <w:t>материального ущерба</w:t>
      </w:r>
      <w:r>
        <w:rPr>
          <w:bCs/>
          <w:sz w:val="28"/>
          <w:szCs w:val="28"/>
        </w:rPr>
        <w:t xml:space="preserve"> 1</w:t>
      </w:r>
      <w:r w:rsidR="00855512">
        <w:rPr>
          <w:bCs/>
          <w:sz w:val="28"/>
          <w:szCs w:val="28"/>
        </w:rPr>
        <w:t> </w:t>
      </w:r>
      <w:r>
        <w:rPr>
          <w:bCs/>
          <w:sz w:val="28"/>
          <w:szCs w:val="28"/>
        </w:rPr>
        <w:t>200000</w:t>
      </w:r>
      <w:r w:rsidR="00855512">
        <w:rPr>
          <w:bCs/>
          <w:sz w:val="28"/>
          <w:szCs w:val="28"/>
        </w:rPr>
        <w:t xml:space="preserve"> рублей</w:t>
      </w:r>
      <w:r>
        <w:rPr>
          <w:bCs/>
        </w:rPr>
        <w:t xml:space="preserve">, </w:t>
      </w:r>
      <w:r w:rsidRPr="001A4E83">
        <w:rPr>
          <w:bCs/>
          <w:sz w:val="28"/>
          <w:szCs w:val="28"/>
        </w:rPr>
        <w:t>то в 2022 году</w:t>
      </w:r>
      <w:r w:rsidR="008126D8" w:rsidRPr="008126D8">
        <w:rPr>
          <w:bCs/>
          <w:sz w:val="28"/>
          <w:szCs w:val="28"/>
        </w:rPr>
        <w:t xml:space="preserve"> в нашем поселении </w:t>
      </w:r>
      <w:r w:rsidR="00855512">
        <w:rPr>
          <w:bCs/>
          <w:sz w:val="28"/>
          <w:szCs w:val="28"/>
        </w:rPr>
        <w:t>произошло</w:t>
      </w:r>
      <w:r w:rsidR="008126D8" w:rsidRPr="008126D8">
        <w:rPr>
          <w:bCs/>
          <w:sz w:val="28"/>
          <w:szCs w:val="28"/>
        </w:rPr>
        <w:t xml:space="preserve"> 7 пожаров</w:t>
      </w:r>
      <w:r w:rsidR="00855512">
        <w:rPr>
          <w:bCs/>
          <w:sz w:val="28"/>
          <w:szCs w:val="28"/>
        </w:rPr>
        <w:t xml:space="preserve"> с ущербом 2 675 000 рублей</w:t>
      </w:r>
      <w:r>
        <w:rPr>
          <w:bCs/>
          <w:sz w:val="28"/>
          <w:szCs w:val="28"/>
        </w:rPr>
        <w:t>.</w:t>
      </w:r>
      <w:r w:rsidR="00152DA8">
        <w:rPr>
          <w:bCs/>
          <w:sz w:val="28"/>
          <w:szCs w:val="28"/>
        </w:rPr>
        <w:t xml:space="preserve"> </w:t>
      </w:r>
      <w:r w:rsidR="008126D8" w:rsidRPr="008126D8">
        <w:rPr>
          <w:bCs/>
          <w:sz w:val="28"/>
          <w:szCs w:val="28"/>
        </w:rPr>
        <w:t>Сгорели</w:t>
      </w:r>
      <w:r w:rsidR="00855512">
        <w:rPr>
          <w:bCs/>
          <w:sz w:val="28"/>
          <w:szCs w:val="28"/>
        </w:rPr>
        <w:t>:</w:t>
      </w:r>
      <w:r w:rsidR="008126D8" w:rsidRPr="008126D8">
        <w:rPr>
          <w:bCs/>
          <w:sz w:val="28"/>
          <w:szCs w:val="28"/>
        </w:rPr>
        <w:t xml:space="preserve">1 </w:t>
      </w:r>
      <w:r w:rsidR="00855512">
        <w:rPr>
          <w:bCs/>
          <w:sz w:val="28"/>
          <w:szCs w:val="28"/>
        </w:rPr>
        <w:t xml:space="preserve">деревянный </w:t>
      </w:r>
      <w:r w:rsidR="008126D8" w:rsidRPr="008126D8">
        <w:rPr>
          <w:bCs/>
          <w:sz w:val="28"/>
          <w:szCs w:val="28"/>
        </w:rPr>
        <w:t>дом</w:t>
      </w:r>
      <w:r w:rsidR="00855512">
        <w:rPr>
          <w:bCs/>
          <w:sz w:val="28"/>
          <w:szCs w:val="28"/>
        </w:rPr>
        <w:t xml:space="preserve"> полностью в с. Верх-Ушнур</w:t>
      </w:r>
      <w:r w:rsidR="008126D8" w:rsidRPr="008126D8">
        <w:rPr>
          <w:bCs/>
          <w:sz w:val="28"/>
          <w:szCs w:val="28"/>
        </w:rPr>
        <w:t>,1</w:t>
      </w:r>
      <w:r w:rsidR="00855512">
        <w:rPr>
          <w:bCs/>
          <w:sz w:val="28"/>
          <w:szCs w:val="28"/>
        </w:rPr>
        <w:t xml:space="preserve"> дом частично в д. Кукмарь со смертельным исходом- 1 чел.обгорел </w:t>
      </w:r>
      <w:r w:rsidR="009E19DB">
        <w:rPr>
          <w:bCs/>
          <w:sz w:val="28"/>
          <w:szCs w:val="28"/>
        </w:rPr>
        <w:t xml:space="preserve">на </w:t>
      </w:r>
      <w:r w:rsidR="00855512">
        <w:rPr>
          <w:bCs/>
          <w:sz w:val="28"/>
          <w:szCs w:val="28"/>
        </w:rPr>
        <w:t>90 %</w:t>
      </w:r>
      <w:r w:rsidR="00152DA8">
        <w:rPr>
          <w:bCs/>
          <w:sz w:val="28"/>
          <w:szCs w:val="28"/>
        </w:rPr>
        <w:t xml:space="preserve"> </w:t>
      </w:r>
      <w:r w:rsidR="00855512" w:rsidRPr="00855512">
        <w:rPr>
          <w:bCs/>
          <w:sz w:val="28"/>
          <w:szCs w:val="28"/>
        </w:rPr>
        <w:t>и</w:t>
      </w:r>
      <w:r w:rsidR="005646EE">
        <w:rPr>
          <w:bCs/>
          <w:sz w:val="28"/>
          <w:szCs w:val="28"/>
        </w:rPr>
        <w:t xml:space="preserve">, к сожалению, </w:t>
      </w:r>
      <w:r w:rsidR="00855512" w:rsidRPr="00855512">
        <w:rPr>
          <w:bCs/>
          <w:sz w:val="28"/>
          <w:szCs w:val="28"/>
        </w:rPr>
        <w:t>умер</w:t>
      </w:r>
      <w:r w:rsidR="00855512">
        <w:rPr>
          <w:bCs/>
          <w:sz w:val="28"/>
          <w:szCs w:val="28"/>
        </w:rPr>
        <w:t>,</w:t>
      </w:r>
      <w:r w:rsidR="00D9790D">
        <w:rPr>
          <w:bCs/>
          <w:sz w:val="28"/>
          <w:szCs w:val="28"/>
        </w:rPr>
        <w:t xml:space="preserve"> остальные строения пострадали частично. На каждой встрече с людьми, на сходах с населением</w:t>
      </w:r>
      <w:r w:rsidR="00152DA8">
        <w:rPr>
          <w:bCs/>
          <w:sz w:val="28"/>
          <w:szCs w:val="28"/>
        </w:rPr>
        <w:t xml:space="preserve"> </w:t>
      </w:r>
      <w:r w:rsidR="00D9790D" w:rsidRPr="00D9790D">
        <w:rPr>
          <w:bCs/>
          <w:sz w:val="28"/>
          <w:szCs w:val="28"/>
        </w:rPr>
        <w:t>проводятся беседы о пожарной безопасности, в каждо</w:t>
      </w:r>
      <w:r w:rsidR="00D9790D">
        <w:rPr>
          <w:bCs/>
          <w:sz w:val="28"/>
          <w:szCs w:val="28"/>
        </w:rPr>
        <w:t xml:space="preserve">м населенном пункте </w:t>
      </w:r>
      <w:r w:rsidR="007245B2" w:rsidRPr="00D9790D">
        <w:rPr>
          <w:bCs/>
          <w:sz w:val="28"/>
          <w:szCs w:val="28"/>
        </w:rPr>
        <w:t xml:space="preserve">установлены </w:t>
      </w:r>
      <w:r w:rsidR="00D9790D" w:rsidRPr="00D9790D">
        <w:rPr>
          <w:bCs/>
          <w:sz w:val="28"/>
          <w:szCs w:val="28"/>
        </w:rPr>
        <w:t>доск</w:t>
      </w:r>
      <w:r w:rsidR="007245B2">
        <w:rPr>
          <w:bCs/>
          <w:sz w:val="28"/>
          <w:szCs w:val="28"/>
        </w:rPr>
        <w:t>и объявлении и вывешены плакаты</w:t>
      </w:r>
      <w:r w:rsidR="00D9790D" w:rsidRPr="00D9790D">
        <w:rPr>
          <w:bCs/>
          <w:sz w:val="28"/>
          <w:szCs w:val="28"/>
        </w:rPr>
        <w:t xml:space="preserve"> о пожарной безопасности, </w:t>
      </w:r>
      <w:r w:rsidR="00D9790D">
        <w:rPr>
          <w:bCs/>
          <w:sz w:val="28"/>
          <w:szCs w:val="28"/>
        </w:rPr>
        <w:t xml:space="preserve">на собраниях </w:t>
      </w:r>
      <w:r w:rsidR="007245B2" w:rsidRPr="00D9790D">
        <w:rPr>
          <w:bCs/>
          <w:sz w:val="28"/>
          <w:szCs w:val="28"/>
        </w:rPr>
        <w:t xml:space="preserve">выдаются </w:t>
      </w:r>
      <w:r w:rsidR="00D9790D" w:rsidRPr="00D9790D">
        <w:rPr>
          <w:bCs/>
          <w:sz w:val="28"/>
          <w:szCs w:val="28"/>
        </w:rPr>
        <w:t>рекомендации и памятки</w:t>
      </w:r>
      <w:r w:rsidR="009E19DB">
        <w:rPr>
          <w:bCs/>
          <w:sz w:val="28"/>
          <w:szCs w:val="28"/>
        </w:rPr>
        <w:t>.</w:t>
      </w:r>
      <w:r w:rsidR="00152DA8">
        <w:rPr>
          <w:bCs/>
          <w:sz w:val="28"/>
          <w:szCs w:val="28"/>
        </w:rPr>
        <w:t xml:space="preserve"> </w:t>
      </w:r>
      <w:r w:rsidR="007245B2">
        <w:rPr>
          <w:bCs/>
          <w:sz w:val="28"/>
          <w:szCs w:val="28"/>
        </w:rPr>
        <w:t xml:space="preserve">Независимо от этого, количество </w:t>
      </w:r>
      <w:r w:rsidR="00D9790D">
        <w:rPr>
          <w:bCs/>
          <w:sz w:val="28"/>
          <w:szCs w:val="28"/>
        </w:rPr>
        <w:t>пожар</w:t>
      </w:r>
      <w:r w:rsidR="007245B2">
        <w:rPr>
          <w:bCs/>
          <w:sz w:val="28"/>
          <w:szCs w:val="28"/>
        </w:rPr>
        <w:t>ов не уменьшается</w:t>
      </w:r>
      <w:r w:rsidR="00D9790D">
        <w:rPr>
          <w:bCs/>
          <w:sz w:val="28"/>
          <w:szCs w:val="28"/>
        </w:rPr>
        <w:t>.</w:t>
      </w:r>
      <w:r w:rsidR="00152DA8">
        <w:rPr>
          <w:bCs/>
          <w:sz w:val="28"/>
          <w:szCs w:val="28"/>
        </w:rPr>
        <w:t xml:space="preserve"> </w:t>
      </w:r>
      <w:r w:rsidR="007245B2">
        <w:rPr>
          <w:bCs/>
          <w:sz w:val="28"/>
          <w:szCs w:val="28"/>
        </w:rPr>
        <w:t xml:space="preserve">Хочется обратиться к населению: </w:t>
      </w:r>
      <w:r w:rsidR="009E19DB">
        <w:rPr>
          <w:bCs/>
          <w:sz w:val="28"/>
          <w:szCs w:val="28"/>
        </w:rPr>
        <w:t>берегите себя и своих близких</w:t>
      </w:r>
      <w:r w:rsidR="007245B2">
        <w:rPr>
          <w:bCs/>
          <w:sz w:val="28"/>
          <w:szCs w:val="28"/>
        </w:rPr>
        <w:t>, осторожнее обращайтесь с огнем,</w:t>
      </w:r>
      <w:r w:rsidR="009E19DB">
        <w:rPr>
          <w:bCs/>
          <w:sz w:val="28"/>
          <w:szCs w:val="28"/>
        </w:rPr>
        <w:t xml:space="preserve"> подумайте о последствиях.</w:t>
      </w:r>
    </w:p>
    <w:p w:rsidR="0072442B" w:rsidRDefault="0072442B" w:rsidP="0072442B">
      <w:pPr>
        <w:pStyle w:val="western"/>
        <w:spacing w:before="0" w:after="0"/>
        <w:jc w:val="both"/>
        <w:rPr>
          <w:bCs/>
        </w:rPr>
      </w:pPr>
      <w:r>
        <w:t>Н</w:t>
      </w:r>
      <w:r w:rsidRPr="003D26B4">
        <w:t xml:space="preserve">а обеспечение пожарной безопасности </w:t>
      </w:r>
      <w:r w:rsidR="007245B2">
        <w:t>в 2022 году</w:t>
      </w:r>
      <w:r w:rsidR="00152DA8">
        <w:t xml:space="preserve"> </w:t>
      </w:r>
      <w:r w:rsidRPr="003D26B4">
        <w:t xml:space="preserve">направлено </w:t>
      </w:r>
      <w:r>
        <w:t xml:space="preserve">10,0 </w:t>
      </w:r>
      <w:r w:rsidRPr="003D26B4">
        <w:t>тыс. рублей</w:t>
      </w:r>
      <w:r>
        <w:t xml:space="preserve"> на приобретение </w:t>
      </w:r>
      <w:r w:rsidR="00E70283">
        <w:t>пожарного рукава со стволами в количестве 5 штук для мотопомп</w:t>
      </w:r>
      <w:r>
        <w:t>.</w:t>
      </w:r>
    </w:p>
    <w:p w:rsidR="00020D53" w:rsidRDefault="00A12E4D" w:rsidP="00FD301B">
      <w:pPr>
        <w:pStyle w:val="western"/>
        <w:spacing w:before="0" w:after="0"/>
        <w:jc w:val="both"/>
        <w:rPr>
          <w:bCs/>
        </w:rPr>
      </w:pPr>
      <w:r>
        <w:rPr>
          <w:bCs/>
        </w:rPr>
        <w:t xml:space="preserve"> В </w:t>
      </w:r>
      <w:r w:rsidR="004B4EB4">
        <w:rPr>
          <w:bCs/>
        </w:rPr>
        <w:t>населенны</w:t>
      </w:r>
      <w:r>
        <w:rPr>
          <w:bCs/>
        </w:rPr>
        <w:t xml:space="preserve">х </w:t>
      </w:r>
      <w:r w:rsidR="004B4EB4">
        <w:rPr>
          <w:bCs/>
        </w:rPr>
        <w:t>пунктах</w:t>
      </w:r>
      <w:r>
        <w:rPr>
          <w:bCs/>
        </w:rPr>
        <w:t>, где есть водопровод, име</w:t>
      </w:r>
      <w:r w:rsidR="00152DA8">
        <w:rPr>
          <w:bCs/>
        </w:rPr>
        <w:t>е</w:t>
      </w:r>
      <w:r>
        <w:rPr>
          <w:bCs/>
        </w:rPr>
        <w:t>тся</w:t>
      </w:r>
      <w:r w:rsidR="004B4EB4">
        <w:rPr>
          <w:bCs/>
        </w:rPr>
        <w:t xml:space="preserve"> 59 противопожарных гидрантов.</w:t>
      </w:r>
      <w:r w:rsidR="00DB4419">
        <w:rPr>
          <w:bCs/>
        </w:rPr>
        <w:t>В каждую  осень</w:t>
      </w:r>
      <w:r w:rsidR="00020D53">
        <w:rPr>
          <w:bCs/>
        </w:rPr>
        <w:t xml:space="preserve"> проводятся проверки на исправность ПГ силами ПЧ-46,</w:t>
      </w:r>
      <w:r w:rsidR="00152DA8">
        <w:rPr>
          <w:bCs/>
        </w:rPr>
        <w:t xml:space="preserve"> а </w:t>
      </w:r>
      <w:r w:rsidR="003F72CA">
        <w:rPr>
          <w:rFonts w:cs="Tahoma"/>
        </w:rPr>
        <w:t xml:space="preserve">зимой и </w:t>
      </w:r>
      <w:r w:rsidR="00020D53">
        <w:rPr>
          <w:rFonts w:cs="Tahoma"/>
        </w:rPr>
        <w:t>в</w:t>
      </w:r>
      <w:r w:rsidR="007805DE">
        <w:rPr>
          <w:rFonts w:cs="Tahoma"/>
        </w:rPr>
        <w:t>есной</w:t>
      </w:r>
      <w:r w:rsidR="00152DA8">
        <w:rPr>
          <w:rFonts w:cs="Tahoma"/>
        </w:rPr>
        <w:t xml:space="preserve"> ведутся</w:t>
      </w:r>
      <w:r w:rsidR="00020D53">
        <w:rPr>
          <w:rFonts w:cs="Tahoma"/>
        </w:rPr>
        <w:t xml:space="preserve"> </w:t>
      </w:r>
      <w:r w:rsidR="007805DE">
        <w:rPr>
          <w:rFonts w:cs="Tahoma"/>
        </w:rPr>
        <w:t>работы по очистке</w:t>
      </w:r>
      <w:r w:rsidR="00020D53">
        <w:rPr>
          <w:rFonts w:cs="Tahoma"/>
        </w:rPr>
        <w:t xml:space="preserve"> крышек</w:t>
      </w:r>
      <w:r w:rsidR="007805DE">
        <w:rPr>
          <w:rFonts w:cs="Tahoma"/>
        </w:rPr>
        <w:t xml:space="preserve"> колодцев от снега, где</w:t>
      </w:r>
      <w:r w:rsidR="007805DE">
        <w:rPr>
          <w:bCs/>
        </w:rPr>
        <w:t xml:space="preserve"> находятся эти противопожарные гидранты</w:t>
      </w:r>
      <w:r w:rsidR="00020D53">
        <w:rPr>
          <w:bCs/>
        </w:rPr>
        <w:t>. Неисправные гидранты  ремонтируются силами ООО</w:t>
      </w:r>
      <w:r w:rsidR="00483140">
        <w:rPr>
          <w:bCs/>
        </w:rPr>
        <w:t xml:space="preserve"> «</w:t>
      </w:r>
      <w:r w:rsidR="00020D53">
        <w:rPr>
          <w:bCs/>
        </w:rPr>
        <w:t>ВодоКаналСервис».</w:t>
      </w:r>
    </w:p>
    <w:p w:rsidR="007A4DA2" w:rsidRDefault="007245B2" w:rsidP="007245B2">
      <w:pPr>
        <w:pStyle w:val="western"/>
        <w:spacing w:before="0" w:after="0"/>
        <w:ind w:firstLine="708"/>
        <w:jc w:val="both"/>
        <w:rPr>
          <w:bCs/>
        </w:rPr>
      </w:pPr>
      <w:r>
        <w:rPr>
          <w:bCs/>
        </w:rPr>
        <w:t>Также с</w:t>
      </w:r>
      <w:r w:rsidR="0069176A">
        <w:rPr>
          <w:bCs/>
        </w:rPr>
        <w:t>озданы 9 ДПД</w:t>
      </w:r>
      <w:r w:rsidR="00E70283">
        <w:rPr>
          <w:bCs/>
        </w:rPr>
        <w:t>-2</w:t>
      </w:r>
      <w:r w:rsidR="0069176A">
        <w:rPr>
          <w:bCs/>
        </w:rPr>
        <w:t xml:space="preserve"> и в каждой дружине имеются </w:t>
      </w:r>
      <w:r w:rsidR="00A12E4D">
        <w:rPr>
          <w:bCs/>
        </w:rPr>
        <w:t>по 1</w:t>
      </w:r>
      <w:r w:rsidR="0069176A">
        <w:rPr>
          <w:bCs/>
        </w:rPr>
        <w:t xml:space="preserve"> мотопомп</w:t>
      </w:r>
      <w:r w:rsidR="00A12E4D">
        <w:rPr>
          <w:bCs/>
        </w:rPr>
        <w:t>е</w:t>
      </w:r>
      <w:r w:rsidR="0069176A">
        <w:rPr>
          <w:bCs/>
        </w:rPr>
        <w:t xml:space="preserve"> с рукавами</w:t>
      </w:r>
      <w:r w:rsidR="00A12E4D">
        <w:rPr>
          <w:bCs/>
        </w:rPr>
        <w:t xml:space="preserve">, всего 9 мотопомп. Из-за удаленности деревень Кукмаринской стороны </w:t>
      </w:r>
      <w:r>
        <w:rPr>
          <w:bCs/>
        </w:rPr>
        <w:t>время приезда</w:t>
      </w:r>
      <w:r w:rsidR="003D2987">
        <w:rPr>
          <w:bCs/>
        </w:rPr>
        <w:t xml:space="preserve"> </w:t>
      </w:r>
      <w:r w:rsidR="00A12E4D">
        <w:rPr>
          <w:bCs/>
        </w:rPr>
        <w:t>пожарн</w:t>
      </w:r>
      <w:r w:rsidR="003D2987">
        <w:rPr>
          <w:bCs/>
        </w:rPr>
        <w:t>ых</w:t>
      </w:r>
      <w:r w:rsidR="00A12E4D">
        <w:rPr>
          <w:bCs/>
        </w:rPr>
        <w:t xml:space="preserve"> машин</w:t>
      </w:r>
      <w:r w:rsidR="003D2987">
        <w:rPr>
          <w:bCs/>
        </w:rPr>
        <w:t xml:space="preserve"> не соответствует требуемым </w:t>
      </w:r>
      <w:r w:rsidR="003D2987">
        <w:rPr>
          <w:bCs/>
        </w:rPr>
        <w:lastRenderedPageBreak/>
        <w:t>нормативам</w:t>
      </w:r>
      <w:r w:rsidR="00C128C5">
        <w:rPr>
          <w:bCs/>
        </w:rPr>
        <w:t>.</w:t>
      </w:r>
      <w:r w:rsidR="003D2987">
        <w:rPr>
          <w:bCs/>
        </w:rPr>
        <w:t xml:space="preserve"> Из этого следует, что в дер. Кукмарь необходим отдельное  </w:t>
      </w:r>
      <w:r w:rsidR="00A12E4D">
        <w:rPr>
          <w:bCs/>
        </w:rPr>
        <w:t>пожарн</w:t>
      </w:r>
      <w:r w:rsidR="009E19DB">
        <w:rPr>
          <w:bCs/>
        </w:rPr>
        <w:t xml:space="preserve">ое депо с пожарной </w:t>
      </w:r>
      <w:r w:rsidR="00E70283">
        <w:rPr>
          <w:bCs/>
        </w:rPr>
        <w:t>машин</w:t>
      </w:r>
      <w:r w:rsidR="009E19DB">
        <w:rPr>
          <w:bCs/>
        </w:rPr>
        <w:t>ой</w:t>
      </w:r>
      <w:r w:rsidR="00DB4419">
        <w:rPr>
          <w:bCs/>
        </w:rPr>
        <w:t>.</w:t>
      </w:r>
    </w:p>
    <w:p w:rsidR="000B3D4B" w:rsidRDefault="000B3D4B" w:rsidP="007245B2">
      <w:pPr>
        <w:pStyle w:val="western"/>
        <w:spacing w:before="0" w:after="0"/>
        <w:ind w:firstLine="708"/>
        <w:jc w:val="both"/>
        <w:rPr>
          <w:bCs/>
        </w:rPr>
      </w:pPr>
    </w:p>
    <w:p w:rsidR="00233478" w:rsidRPr="000B3D4B" w:rsidRDefault="00233478" w:rsidP="00F51802">
      <w:pPr>
        <w:pStyle w:val="western"/>
        <w:spacing w:before="0" w:after="0"/>
        <w:jc w:val="both"/>
        <w:rPr>
          <w:rStyle w:val="a8"/>
        </w:rPr>
      </w:pPr>
      <w:r w:rsidRPr="000B3D4B">
        <w:rPr>
          <w:rStyle w:val="a8"/>
        </w:rPr>
        <w:t xml:space="preserve">Слайд 9   </w:t>
      </w:r>
      <w:r w:rsidR="001F2207" w:rsidRPr="001F2207">
        <w:rPr>
          <w:b/>
          <w:bCs/>
          <w:sz w:val="32"/>
          <w:szCs w:val="32"/>
        </w:rPr>
        <w:t xml:space="preserve">Национальная безопасность  </w:t>
      </w:r>
    </w:p>
    <w:p w:rsidR="000B3D4B" w:rsidRDefault="00EC51DE" w:rsidP="000B3D4B">
      <w:pPr>
        <w:pStyle w:val="western"/>
        <w:spacing w:before="0" w:after="0"/>
        <w:ind w:firstLine="708"/>
        <w:jc w:val="both"/>
        <w:rPr>
          <w:rFonts w:cs="Tahoma"/>
        </w:rPr>
      </w:pPr>
      <w:r>
        <w:rPr>
          <w:rFonts w:cs="Tahoma"/>
        </w:rPr>
        <w:t>В  202</w:t>
      </w:r>
      <w:r w:rsidR="00173391">
        <w:rPr>
          <w:rFonts w:cs="Tahoma"/>
        </w:rPr>
        <w:t>2</w:t>
      </w:r>
      <w:r>
        <w:rPr>
          <w:rFonts w:cs="Tahoma"/>
        </w:rPr>
        <w:t xml:space="preserve"> году на соответствие требованиям пожарной безопасности были обследованы 2</w:t>
      </w:r>
      <w:r w:rsidR="00B74CED">
        <w:rPr>
          <w:rFonts w:cs="Tahoma"/>
        </w:rPr>
        <w:t>4</w:t>
      </w:r>
      <w:r>
        <w:rPr>
          <w:rFonts w:cs="Tahoma"/>
        </w:rPr>
        <w:t xml:space="preserve"> многодетны</w:t>
      </w:r>
      <w:r w:rsidR="000B3D4B">
        <w:rPr>
          <w:rFonts w:cs="Tahoma"/>
        </w:rPr>
        <w:t>х</w:t>
      </w:r>
      <w:r>
        <w:rPr>
          <w:rFonts w:cs="Tahoma"/>
        </w:rPr>
        <w:t xml:space="preserve"> семе</w:t>
      </w:r>
      <w:r w:rsidR="000B3D4B">
        <w:rPr>
          <w:rFonts w:cs="Tahoma"/>
        </w:rPr>
        <w:t>й.</w:t>
      </w:r>
    </w:p>
    <w:p w:rsidR="000B3D4B" w:rsidRDefault="00EC51DE" w:rsidP="000B3D4B">
      <w:pPr>
        <w:pStyle w:val="western"/>
        <w:spacing w:before="0" w:after="0"/>
        <w:ind w:firstLine="708"/>
        <w:jc w:val="both"/>
        <w:rPr>
          <w:rFonts w:cs="Tahoma"/>
        </w:rPr>
      </w:pPr>
      <w:r>
        <w:rPr>
          <w:rFonts w:cs="Tahoma"/>
        </w:rPr>
        <w:t>В составе комиссии участвовали</w:t>
      </w:r>
      <w:r w:rsidR="000B3D4B">
        <w:rPr>
          <w:rFonts w:cs="Tahoma"/>
        </w:rPr>
        <w:t>:</w:t>
      </w:r>
    </w:p>
    <w:p w:rsidR="000B3D4B" w:rsidRPr="000B3D4B" w:rsidRDefault="00DB4419" w:rsidP="000B3D4B">
      <w:pPr>
        <w:pStyle w:val="western"/>
        <w:numPr>
          <w:ilvl w:val="0"/>
          <w:numId w:val="15"/>
        </w:numPr>
        <w:spacing w:before="0" w:after="0"/>
        <w:jc w:val="both"/>
        <w:rPr>
          <w:bCs/>
        </w:rPr>
      </w:pPr>
      <w:r>
        <w:rPr>
          <w:rFonts w:cs="Tahoma"/>
        </w:rPr>
        <w:t xml:space="preserve">глава </w:t>
      </w:r>
      <w:r w:rsidR="00B74CED">
        <w:rPr>
          <w:rFonts w:cs="Tahoma"/>
        </w:rPr>
        <w:t xml:space="preserve">Верх-Ушнурской сельской </w:t>
      </w:r>
      <w:r>
        <w:rPr>
          <w:rFonts w:cs="Tahoma"/>
        </w:rPr>
        <w:t xml:space="preserve">администрации </w:t>
      </w:r>
      <w:r w:rsidR="00B74CED">
        <w:rPr>
          <w:rFonts w:cs="Tahoma"/>
        </w:rPr>
        <w:t>Ельмекеев В.Г.</w:t>
      </w:r>
      <w:r>
        <w:rPr>
          <w:rFonts w:cs="Tahoma"/>
        </w:rPr>
        <w:t>,</w:t>
      </w:r>
    </w:p>
    <w:p w:rsidR="000B3D4B" w:rsidRPr="000B3D4B" w:rsidRDefault="00EC51DE" w:rsidP="000B3D4B">
      <w:pPr>
        <w:pStyle w:val="western"/>
        <w:numPr>
          <w:ilvl w:val="0"/>
          <w:numId w:val="15"/>
        </w:numPr>
        <w:spacing w:before="0" w:after="0"/>
        <w:jc w:val="both"/>
        <w:rPr>
          <w:bCs/>
        </w:rPr>
      </w:pPr>
      <w:r>
        <w:rPr>
          <w:rFonts w:cs="Tahoma"/>
        </w:rPr>
        <w:t xml:space="preserve">инженер  по противопожарной профилактике РГКУ «УГПС РМЭ» Тойдыганова Л. М., </w:t>
      </w:r>
    </w:p>
    <w:p w:rsidR="000B3D4B" w:rsidRPr="000B3D4B" w:rsidRDefault="00EC51DE" w:rsidP="000B3D4B">
      <w:pPr>
        <w:pStyle w:val="western"/>
        <w:numPr>
          <w:ilvl w:val="0"/>
          <w:numId w:val="15"/>
        </w:numPr>
        <w:spacing w:before="0" w:after="0"/>
        <w:jc w:val="both"/>
        <w:rPr>
          <w:bCs/>
        </w:rPr>
      </w:pPr>
      <w:r>
        <w:rPr>
          <w:rFonts w:cs="Tahoma"/>
        </w:rPr>
        <w:t xml:space="preserve">работник  ГБУ РМЭ «Комплексный центр социального обслуживания населения в Советском районе» Гагаричева Н.С., </w:t>
      </w:r>
    </w:p>
    <w:p w:rsidR="000B3D4B" w:rsidRPr="000B3D4B" w:rsidRDefault="00EC51DE" w:rsidP="000B3D4B">
      <w:pPr>
        <w:pStyle w:val="western"/>
        <w:numPr>
          <w:ilvl w:val="0"/>
          <w:numId w:val="15"/>
        </w:numPr>
        <w:spacing w:before="0" w:after="0"/>
        <w:jc w:val="both"/>
        <w:rPr>
          <w:bCs/>
        </w:rPr>
      </w:pPr>
      <w:r>
        <w:rPr>
          <w:rFonts w:cs="Tahoma"/>
        </w:rPr>
        <w:t xml:space="preserve">главный специалист  администрации Рыбакова А.В. </w:t>
      </w:r>
    </w:p>
    <w:p w:rsidR="00EC51DE" w:rsidRPr="00B74CED" w:rsidRDefault="00EC51DE" w:rsidP="000B3D4B">
      <w:pPr>
        <w:pStyle w:val="western"/>
        <w:spacing w:before="0" w:after="0"/>
        <w:ind w:firstLine="708"/>
        <w:jc w:val="both"/>
        <w:rPr>
          <w:bCs/>
        </w:rPr>
      </w:pPr>
      <w:r>
        <w:rPr>
          <w:rFonts w:cs="Tahoma"/>
        </w:rPr>
        <w:t xml:space="preserve">Семьи были ознакомлены с порядком возмещения многодетным семьям расходов на проведение работ по ремонту электрооборудования и (или) печей и дымоходов, не отвечающих требованиям пожарной безопасности, утвержденный  </w:t>
      </w:r>
      <w:r w:rsidR="00B74CED">
        <w:rPr>
          <w:rFonts w:cs="Tahoma"/>
        </w:rPr>
        <w:t>П</w:t>
      </w:r>
      <w:r>
        <w:rPr>
          <w:rFonts w:cs="Tahoma"/>
        </w:rPr>
        <w:t xml:space="preserve">остановлением  Правительства  РМЭ  от  06 марта   2015 г. </w:t>
      </w:r>
      <w:r w:rsidR="000B3D4B">
        <w:rPr>
          <w:rFonts w:cs="Tahoma"/>
        </w:rPr>
        <w:t>№ 100. Им также в</w:t>
      </w:r>
      <w:r>
        <w:rPr>
          <w:rFonts w:cs="Tahoma"/>
        </w:rPr>
        <w:t>руч</w:t>
      </w:r>
      <w:r w:rsidR="000B3D4B">
        <w:rPr>
          <w:rFonts w:cs="Tahoma"/>
        </w:rPr>
        <w:t>или</w:t>
      </w:r>
      <w:r>
        <w:rPr>
          <w:rFonts w:cs="Tahoma"/>
        </w:rPr>
        <w:t xml:space="preserve"> рекомендации по требованиям пожарной безопасности и памятки пожарной безопасности в жилом секторе. </w:t>
      </w:r>
    </w:p>
    <w:p w:rsidR="007805DE" w:rsidRDefault="00EC51DE" w:rsidP="000B3D4B">
      <w:pPr>
        <w:shd w:val="clear" w:color="auto" w:fill="FFFFFF"/>
        <w:ind w:firstLine="708"/>
        <w:jc w:val="both"/>
        <w:rPr>
          <w:rFonts w:cs="Tahoma"/>
          <w:sz w:val="28"/>
          <w:szCs w:val="28"/>
        </w:rPr>
      </w:pPr>
      <w:r>
        <w:rPr>
          <w:rFonts w:cs="Tahoma"/>
          <w:sz w:val="28"/>
          <w:szCs w:val="28"/>
        </w:rPr>
        <w:t xml:space="preserve">Постоянно проверяются жители деревень из группы риска: одинокие, пожилые, больные, жители с печным отоплением в деревянном доме. </w:t>
      </w:r>
      <w:r w:rsidR="000B3D4B">
        <w:rPr>
          <w:rFonts w:cs="Tahoma"/>
          <w:sz w:val="28"/>
          <w:szCs w:val="28"/>
        </w:rPr>
        <w:t>За 2022 год п</w:t>
      </w:r>
      <w:r>
        <w:rPr>
          <w:rFonts w:cs="Tahoma"/>
          <w:sz w:val="28"/>
          <w:szCs w:val="28"/>
        </w:rPr>
        <w:t>роверены 41 человек</w:t>
      </w:r>
      <w:r w:rsidR="000B3D4B">
        <w:rPr>
          <w:rFonts w:cs="Tahoma"/>
          <w:sz w:val="28"/>
          <w:szCs w:val="28"/>
        </w:rPr>
        <w:t xml:space="preserve">, </w:t>
      </w:r>
      <w:r w:rsidR="00DB4419">
        <w:rPr>
          <w:rFonts w:cs="Tahoma"/>
          <w:sz w:val="28"/>
          <w:szCs w:val="28"/>
        </w:rPr>
        <w:t xml:space="preserve">всем вручены </w:t>
      </w:r>
      <w:r>
        <w:rPr>
          <w:rFonts w:cs="Tahoma"/>
          <w:sz w:val="28"/>
          <w:szCs w:val="28"/>
        </w:rPr>
        <w:t>рекомендации по требованиям пожарной безопасности и памятки пожарной безопасности в жилом секторе.</w:t>
      </w:r>
    </w:p>
    <w:p w:rsidR="00D40890" w:rsidRDefault="00D40890" w:rsidP="00551055">
      <w:pPr>
        <w:shd w:val="clear" w:color="auto" w:fill="FFFFFF"/>
        <w:jc w:val="both"/>
        <w:rPr>
          <w:bCs/>
        </w:rPr>
      </w:pPr>
    </w:p>
    <w:p w:rsidR="00397DC2" w:rsidRDefault="00397DC2" w:rsidP="000D7913">
      <w:pPr>
        <w:pStyle w:val="western"/>
        <w:spacing w:before="0" w:after="0"/>
        <w:jc w:val="both"/>
        <w:rPr>
          <w:b/>
          <w:sz w:val="32"/>
          <w:szCs w:val="32"/>
        </w:rPr>
      </w:pPr>
      <w:r w:rsidRPr="00612D35">
        <w:rPr>
          <w:b/>
          <w:sz w:val="32"/>
          <w:szCs w:val="32"/>
        </w:rPr>
        <w:t xml:space="preserve">Слайд </w:t>
      </w:r>
      <w:r w:rsidR="00233478">
        <w:rPr>
          <w:b/>
          <w:sz w:val="32"/>
          <w:szCs w:val="32"/>
        </w:rPr>
        <w:t>10</w:t>
      </w:r>
      <w:r w:rsidR="00FC4788">
        <w:t xml:space="preserve">                 </w:t>
      </w:r>
      <w:r w:rsidR="00FC4788" w:rsidRPr="00FC4788">
        <w:rPr>
          <w:b/>
        </w:rPr>
        <w:t xml:space="preserve"> ГТС</w:t>
      </w:r>
    </w:p>
    <w:p w:rsidR="000D7913" w:rsidRDefault="000D7913" w:rsidP="000B3D4B">
      <w:pPr>
        <w:pStyle w:val="western"/>
        <w:spacing w:before="0" w:after="0"/>
        <w:ind w:firstLine="708"/>
        <w:jc w:val="both"/>
      </w:pPr>
      <w:r>
        <w:t>В Верх-Ушнурском сельском поселении имеется 7 гидротехнических сооружении.1 ГТС находится на балансе ООО «Маргеомониторинг». 6 ГТС –на балансе Верх-Ушнурског</w:t>
      </w:r>
      <w:r w:rsidR="000B3D4B">
        <w:t>о сельского поселения. На всех</w:t>
      </w:r>
      <w:r>
        <w:t xml:space="preserve"> объектах в соответствии с утвержденным графиком</w:t>
      </w:r>
      <w:r w:rsidR="000B3D4B">
        <w:t xml:space="preserve"> в течение года</w:t>
      </w:r>
      <w:r>
        <w:t xml:space="preserve"> проводятся работы по содержанию в исправном техническом состоянии гидротехнических соор</w:t>
      </w:r>
      <w:r w:rsidR="00173391">
        <w:t xml:space="preserve">ужений. </w:t>
      </w:r>
      <w:r>
        <w:t>В 202</w:t>
      </w:r>
      <w:r w:rsidR="00E70283">
        <w:t>2</w:t>
      </w:r>
      <w:r>
        <w:t xml:space="preserve"> году проводились следующие виды работ:  </w:t>
      </w:r>
    </w:p>
    <w:p w:rsidR="000D7913" w:rsidRDefault="00856C0C" w:rsidP="000D7913">
      <w:pPr>
        <w:pStyle w:val="western"/>
        <w:spacing w:before="0" w:after="0"/>
        <w:jc w:val="both"/>
      </w:pPr>
      <w:r>
        <w:t xml:space="preserve">      </w:t>
      </w:r>
      <w:r w:rsidR="00C971F4">
        <w:t xml:space="preserve">       </w:t>
      </w:r>
      <w:r>
        <w:t>1.Очистка весной от снега</w:t>
      </w:r>
      <w:r w:rsidR="000D7913">
        <w:t>,</w:t>
      </w:r>
      <w:r w:rsidR="00C971F4">
        <w:t xml:space="preserve"> </w:t>
      </w:r>
      <w:r w:rsidR="000D7913">
        <w:t>льда и мусора водо</w:t>
      </w:r>
      <w:r w:rsidR="00C971F4">
        <w:t>сброс</w:t>
      </w:r>
      <w:r w:rsidR="000D7913">
        <w:t>ных устройств на   ГТС;</w:t>
      </w:r>
    </w:p>
    <w:p w:rsidR="000D7913" w:rsidRDefault="000D7913" w:rsidP="000D7913">
      <w:pPr>
        <w:pStyle w:val="western"/>
        <w:spacing w:before="0" w:after="0"/>
        <w:ind w:firstLine="709"/>
        <w:jc w:val="both"/>
      </w:pPr>
      <w:r>
        <w:t xml:space="preserve">   2.Зачистка весной от снега </w:t>
      </w:r>
      <w:r w:rsidR="00C971F4">
        <w:t xml:space="preserve">крышек </w:t>
      </w:r>
      <w:r>
        <w:t>донных колодцев и открывани</w:t>
      </w:r>
      <w:r w:rsidR="00C971F4">
        <w:t>е задвижек для спуска вод</w:t>
      </w:r>
      <w:r>
        <w:t>ы</w:t>
      </w:r>
      <w:r w:rsidR="00C971F4">
        <w:t xml:space="preserve"> из</w:t>
      </w:r>
      <w:r>
        <w:t xml:space="preserve">   ГТС;</w:t>
      </w:r>
    </w:p>
    <w:p w:rsidR="000D7913" w:rsidRDefault="000D7913" w:rsidP="000D7913">
      <w:pPr>
        <w:pStyle w:val="western"/>
        <w:spacing w:before="0" w:after="0"/>
        <w:ind w:firstLine="709"/>
        <w:jc w:val="both"/>
      </w:pPr>
      <w:r>
        <w:t xml:space="preserve">   3.Установка весной аншлагов «Выход на лед запрещен»</w:t>
      </w:r>
      <w:r w:rsidR="000B3D4B">
        <w:t>на</w:t>
      </w:r>
      <w:r>
        <w:t xml:space="preserve"> ГТС;</w:t>
      </w:r>
    </w:p>
    <w:p w:rsidR="000D7913" w:rsidRDefault="000D7913" w:rsidP="000D7913">
      <w:pPr>
        <w:pStyle w:val="western"/>
        <w:spacing w:before="0" w:after="0"/>
        <w:ind w:firstLine="709"/>
        <w:jc w:val="both"/>
      </w:pPr>
      <w:r>
        <w:t xml:space="preserve">   4.Устройство летом мест для купания с установкой аншлагов «Место для купания» на  ГТС дер. Кукмарь</w:t>
      </w:r>
      <w:r w:rsidR="00E70283">
        <w:t xml:space="preserve">, </w:t>
      </w:r>
      <w:r w:rsidR="00F419D3">
        <w:t>д. Куркумбал</w:t>
      </w:r>
      <w:r w:rsidR="00173391">
        <w:t>, д. Тапшер</w:t>
      </w:r>
      <w:r>
        <w:t>;</w:t>
      </w:r>
    </w:p>
    <w:p w:rsidR="000D7913" w:rsidRDefault="000D7913" w:rsidP="000D7913">
      <w:pPr>
        <w:pStyle w:val="western"/>
        <w:spacing w:before="0" w:after="0"/>
        <w:ind w:firstLine="709"/>
        <w:jc w:val="both"/>
      </w:pPr>
      <w:r>
        <w:t xml:space="preserve">   5.У</w:t>
      </w:r>
      <w:r w:rsidR="000B3D4B">
        <w:t xml:space="preserve">становка летом аншлагов на ГТС </w:t>
      </w:r>
      <w:r>
        <w:t>«Купание на ГТС запрещено»  на мост</w:t>
      </w:r>
      <w:r w:rsidR="007C4238">
        <w:t>у</w:t>
      </w:r>
      <w:r>
        <w:t xml:space="preserve"> ледозащитного устройства;</w:t>
      </w:r>
    </w:p>
    <w:p w:rsidR="000D7913" w:rsidRDefault="00C971F4" w:rsidP="000D7913">
      <w:pPr>
        <w:ind w:firstLine="709"/>
        <w:jc w:val="both"/>
        <w:rPr>
          <w:sz w:val="28"/>
          <w:szCs w:val="28"/>
        </w:rPr>
      </w:pPr>
      <w:r>
        <w:rPr>
          <w:rFonts w:eastAsia="Times New Roman"/>
          <w:bCs/>
          <w:sz w:val="28"/>
          <w:szCs w:val="28"/>
        </w:rPr>
        <w:t xml:space="preserve">   </w:t>
      </w:r>
      <w:r w:rsidR="000D7913">
        <w:rPr>
          <w:rFonts w:eastAsia="Times New Roman"/>
          <w:bCs/>
          <w:sz w:val="28"/>
          <w:szCs w:val="28"/>
        </w:rPr>
        <w:t>6.Установка осенью</w:t>
      </w:r>
      <w:r>
        <w:rPr>
          <w:rFonts w:eastAsia="Times New Roman"/>
          <w:bCs/>
          <w:sz w:val="28"/>
          <w:szCs w:val="28"/>
        </w:rPr>
        <w:t xml:space="preserve"> </w:t>
      </w:r>
      <w:r w:rsidR="000D7913" w:rsidRPr="005D4030">
        <w:rPr>
          <w:sz w:val="28"/>
          <w:szCs w:val="28"/>
        </w:rPr>
        <w:t>аншлагов «Осторожно! Тонкий лед» на ГТС;</w:t>
      </w:r>
    </w:p>
    <w:p w:rsidR="000D7913" w:rsidRDefault="000D7913" w:rsidP="000D7913">
      <w:pPr>
        <w:ind w:firstLine="709"/>
        <w:jc w:val="both"/>
        <w:rPr>
          <w:sz w:val="28"/>
          <w:szCs w:val="28"/>
        </w:rPr>
      </w:pPr>
      <w:r>
        <w:rPr>
          <w:sz w:val="28"/>
          <w:szCs w:val="28"/>
        </w:rPr>
        <w:t xml:space="preserve">   7.</w:t>
      </w:r>
      <w:r w:rsidR="000B3D4B">
        <w:rPr>
          <w:sz w:val="28"/>
          <w:szCs w:val="28"/>
        </w:rPr>
        <w:t xml:space="preserve"> Спуск воды на ГТС </w:t>
      </w:r>
      <w:r>
        <w:rPr>
          <w:sz w:val="28"/>
          <w:szCs w:val="28"/>
        </w:rPr>
        <w:t xml:space="preserve">донным водоспуском до </w:t>
      </w:r>
      <w:r w:rsidR="00173391">
        <w:rPr>
          <w:sz w:val="28"/>
          <w:szCs w:val="28"/>
        </w:rPr>
        <w:t>необходимого</w:t>
      </w:r>
      <w:r>
        <w:rPr>
          <w:sz w:val="28"/>
          <w:szCs w:val="28"/>
        </w:rPr>
        <w:t xml:space="preserve"> уровня  перед наступлением зимы;</w:t>
      </w:r>
    </w:p>
    <w:p w:rsidR="000D7913" w:rsidRDefault="000D7913" w:rsidP="000D7913">
      <w:pPr>
        <w:ind w:firstLine="709"/>
        <w:jc w:val="both"/>
        <w:rPr>
          <w:sz w:val="28"/>
          <w:szCs w:val="28"/>
        </w:rPr>
      </w:pPr>
    </w:p>
    <w:p w:rsidR="00F51802" w:rsidRDefault="00F51802" w:rsidP="00F51802">
      <w:pPr>
        <w:pStyle w:val="western"/>
        <w:spacing w:before="0" w:after="0"/>
        <w:jc w:val="both"/>
        <w:rPr>
          <w:bCs/>
        </w:rPr>
      </w:pPr>
    </w:p>
    <w:p w:rsidR="00A230D8" w:rsidRDefault="00397DC2" w:rsidP="00566ADC">
      <w:pPr>
        <w:tabs>
          <w:tab w:val="left" w:pos="930"/>
        </w:tabs>
        <w:jc w:val="both"/>
        <w:rPr>
          <w:b/>
          <w:sz w:val="32"/>
          <w:szCs w:val="32"/>
        </w:rPr>
      </w:pPr>
      <w:r w:rsidRPr="00612D35">
        <w:rPr>
          <w:b/>
          <w:sz w:val="32"/>
          <w:szCs w:val="32"/>
        </w:rPr>
        <w:t xml:space="preserve">Слайд </w:t>
      </w:r>
      <w:r>
        <w:rPr>
          <w:b/>
          <w:sz w:val="32"/>
          <w:szCs w:val="32"/>
        </w:rPr>
        <w:t>1</w:t>
      </w:r>
      <w:r w:rsidR="00233478">
        <w:rPr>
          <w:b/>
          <w:sz w:val="32"/>
          <w:szCs w:val="32"/>
        </w:rPr>
        <w:t>1</w:t>
      </w:r>
      <w:r w:rsidR="00FC4788">
        <w:rPr>
          <w:b/>
          <w:sz w:val="32"/>
          <w:szCs w:val="32"/>
        </w:rPr>
        <w:t xml:space="preserve">  </w:t>
      </w:r>
      <w:r w:rsidR="00FC4788" w:rsidRPr="00FC4788">
        <w:rPr>
          <w:b/>
          <w:bCs/>
          <w:u w:val="single"/>
        </w:rPr>
        <w:t>РЕМОНТ ДОРОГ МЕСТНОГО ЗНАЧЕНИЯ</w:t>
      </w:r>
      <w:r w:rsidR="00FC4788" w:rsidRPr="00FC4788">
        <w:rPr>
          <w:b/>
          <w:bCs/>
          <w:sz w:val="32"/>
          <w:szCs w:val="32"/>
        </w:rPr>
        <w:t xml:space="preserve">  </w:t>
      </w:r>
    </w:p>
    <w:p w:rsidR="00397DC2" w:rsidRPr="00A230D8" w:rsidRDefault="00FC4788" w:rsidP="00FC4788">
      <w:pPr>
        <w:tabs>
          <w:tab w:val="left" w:pos="930"/>
        </w:tabs>
        <w:ind w:firstLine="709"/>
        <w:rPr>
          <w:b/>
          <w:sz w:val="28"/>
          <w:szCs w:val="28"/>
        </w:rPr>
      </w:pPr>
      <w:r>
        <w:rPr>
          <w:b/>
          <w:sz w:val="28"/>
          <w:szCs w:val="28"/>
        </w:rPr>
        <w:t xml:space="preserve">          </w:t>
      </w:r>
      <w:r w:rsidR="00A230D8" w:rsidRPr="00DA0F63">
        <w:rPr>
          <w:b/>
          <w:sz w:val="28"/>
          <w:szCs w:val="28"/>
        </w:rPr>
        <w:t>Улично- дорожная сеть</w:t>
      </w:r>
    </w:p>
    <w:p w:rsidR="000270CE" w:rsidRDefault="000270CE" w:rsidP="00DF26CC">
      <w:pPr>
        <w:tabs>
          <w:tab w:val="left" w:pos="930"/>
        </w:tabs>
        <w:ind w:firstLine="709"/>
        <w:jc w:val="both"/>
      </w:pPr>
    </w:p>
    <w:p w:rsidR="000B3D4B" w:rsidRDefault="000F2F47" w:rsidP="00DF26CC">
      <w:pPr>
        <w:pStyle w:val="western"/>
        <w:spacing w:before="0" w:after="0"/>
        <w:jc w:val="both"/>
      </w:pPr>
      <w:r>
        <w:t>Каждый год в Ве</w:t>
      </w:r>
      <w:r w:rsidR="000B3D4B">
        <w:t>рх-Ушнурском сельском поселении</w:t>
      </w:r>
      <w:r>
        <w:t xml:space="preserve"> ведутся работы по ремонту автомобильных дорог местного значения. </w:t>
      </w:r>
    </w:p>
    <w:p w:rsidR="000B3D4B" w:rsidRDefault="000F2F47" w:rsidP="000B3D4B">
      <w:pPr>
        <w:pStyle w:val="western"/>
        <w:spacing w:before="0" w:after="0"/>
        <w:ind w:firstLine="708"/>
        <w:jc w:val="both"/>
      </w:pPr>
      <w:r>
        <w:t>В 202</w:t>
      </w:r>
      <w:r w:rsidR="00541CA7">
        <w:t>2</w:t>
      </w:r>
      <w:r>
        <w:t xml:space="preserve"> году проведен</w:t>
      </w:r>
      <w:r w:rsidR="004A2339">
        <w:t>ы</w:t>
      </w:r>
      <w:r w:rsidR="000B3D4B">
        <w:t>:</w:t>
      </w:r>
    </w:p>
    <w:p w:rsidR="004A2339" w:rsidRDefault="004A2339" w:rsidP="000B3D4B">
      <w:pPr>
        <w:pStyle w:val="western"/>
        <w:numPr>
          <w:ilvl w:val="0"/>
          <w:numId w:val="17"/>
        </w:numPr>
        <w:spacing w:before="0" w:after="0"/>
        <w:jc w:val="both"/>
      </w:pPr>
      <w:r>
        <w:t>Р</w:t>
      </w:r>
      <w:r w:rsidR="000F2F47">
        <w:t>емонт до</w:t>
      </w:r>
      <w:r w:rsidR="000B3D4B">
        <w:t xml:space="preserve">роги в щебеночном исполнении </w:t>
      </w:r>
      <w:r w:rsidR="000F2F47">
        <w:t>на улиц</w:t>
      </w:r>
      <w:r w:rsidR="00541CA7">
        <w:t>е</w:t>
      </w:r>
      <w:r w:rsidR="000B3D4B">
        <w:t xml:space="preserve"> Садовая длиной</w:t>
      </w:r>
      <w:r w:rsidR="00882058">
        <w:t xml:space="preserve"> </w:t>
      </w:r>
      <w:r w:rsidR="00541CA7">
        <w:t>70</w:t>
      </w:r>
      <w:r w:rsidR="000B3D4B">
        <w:t xml:space="preserve"> м с.</w:t>
      </w:r>
      <w:r>
        <w:t>Верх-Ушнур</w:t>
      </w:r>
      <w:r w:rsidR="000F2F47">
        <w:t xml:space="preserve">. Стоимость этих работ составила </w:t>
      </w:r>
      <w:r w:rsidR="00541CA7">
        <w:t>201</w:t>
      </w:r>
      <w:r w:rsidR="00723AAD">
        <w:t xml:space="preserve"> 472</w:t>
      </w:r>
      <w:r w:rsidR="000F2F47">
        <w:t xml:space="preserve"> рубл</w:t>
      </w:r>
      <w:r w:rsidR="00723AAD">
        <w:t>я</w:t>
      </w:r>
      <w:r w:rsidR="000F2F47">
        <w:t xml:space="preserve">. </w:t>
      </w:r>
      <w:r>
        <w:t>Работу</w:t>
      </w:r>
      <w:r w:rsidR="000F2F47">
        <w:t xml:space="preserve">  выполнил</w:t>
      </w:r>
      <w:r>
        <w:t>о</w:t>
      </w:r>
      <w:r w:rsidR="00882058">
        <w:t xml:space="preserve"> ООО «Спаун»</w:t>
      </w:r>
      <w:r w:rsidR="000F2F47">
        <w:t xml:space="preserve"> Долгушева А.В. </w:t>
      </w:r>
    </w:p>
    <w:p w:rsidR="004A2339" w:rsidRDefault="004A2339" w:rsidP="000B3D4B">
      <w:pPr>
        <w:pStyle w:val="western"/>
        <w:numPr>
          <w:ilvl w:val="0"/>
          <w:numId w:val="17"/>
        </w:numPr>
        <w:spacing w:before="0" w:after="0"/>
        <w:jc w:val="both"/>
      </w:pPr>
      <w:r>
        <w:t>Р</w:t>
      </w:r>
      <w:r w:rsidR="00541CA7">
        <w:t xml:space="preserve">емонт дороги к СДК </w:t>
      </w:r>
      <w:r>
        <w:t>в щебеночном исполнении</w:t>
      </w:r>
      <w:r w:rsidR="000B3D4B">
        <w:t xml:space="preserve"> по ул. Верхняя в </w:t>
      </w:r>
      <w:r w:rsidR="00541CA7">
        <w:t>дер. Кукмарь дл</w:t>
      </w:r>
      <w:r w:rsidR="000B3D4B">
        <w:t xml:space="preserve">иной </w:t>
      </w:r>
      <w:r w:rsidR="00541CA7">
        <w:t>198 м и</w:t>
      </w:r>
      <w:r w:rsidR="00882058">
        <w:t xml:space="preserve"> </w:t>
      </w:r>
      <w:r>
        <w:t xml:space="preserve">с </w:t>
      </w:r>
      <w:r w:rsidR="00541CA7">
        <w:t>площадкой 160 м2 на сумму 1 1</w:t>
      </w:r>
      <w:r>
        <w:t>70</w:t>
      </w:r>
      <w:r w:rsidR="00541CA7">
        <w:t xml:space="preserve"> т. руб,  </w:t>
      </w:r>
    </w:p>
    <w:p w:rsidR="00A230D8" w:rsidRDefault="000B3D4B" w:rsidP="000B3D4B">
      <w:pPr>
        <w:pStyle w:val="western"/>
        <w:numPr>
          <w:ilvl w:val="0"/>
          <w:numId w:val="17"/>
        </w:numPr>
        <w:spacing w:before="0" w:after="0"/>
        <w:jc w:val="both"/>
      </w:pPr>
      <w:r>
        <w:t xml:space="preserve">Ремонт </w:t>
      </w:r>
      <w:r w:rsidR="00A230D8">
        <w:t>асфальтового покрытия дороги дл</w:t>
      </w:r>
      <w:r>
        <w:t>иной</w:t>
      </w:r>
      <w:r w:rsidR="00A230D8">
        <w:t xml:space="preserve"> 60 м ул. Заречной с. Верх-Ушнур на сумму 534</w:t>
      </w:r>
      <w:r w:rsidR="006675E7">
        <w:t xml:space="preserve"> 065 </w:t>
      </w:r>
      <w:r w:rsidR="00A230D8">
        <w:t>руб.</w:t>
      </w:r>
    </w:p>
    <w:p w:rsidR="000F2F47" w:rsidRPr="00DF26CC" w:rsidRDefault="000F2F47" w:rsidP="00DF26CC">
      <w:pPr>
        <w:pStyle w:val="western"/>
        <w:spacing w:before="0" w:after="0"/>
        <w:jc w:val="both"/>
      </w:pPr>
      <w:r>
        <w:t>Всего за 202</w:t>
      </w:r>
      <w:r w:rsidR="00561F1B">
        <w:t>2</w:t>
      </w:r>
      <w:r>
        <w:t xml:space="preserve"> год отремонтированы 3</w:t>
      </w:r>
      <w:r w:rsidR="00A230D8">
        <w:t>28</w:t>
      </w:r>
      <w:r>
        <w:t xml:space="preserve"> м улиц нашего поселения  общей стоимостью  1</w:t>
      </w:r>
      <w:r w:rsidR="00C92E84">
        <w:t xml:space="preserve"> 905</w:t>
      </w:r>
      <w:r>
        <w:t xml:space="preserve"> т</w:t>
      </w:r>
      <w:r w:rsidR="00C92E84">
        <w:t>.</w:t>
      </w:r>
      <w:r>
        <w:t xml:space="preserve"> руб.</w:t>
      </w:r>
    </w:p>
    <w:p w:rsidR="000B3D4B" w:rsidRDefault="000F2F47" w:rsidP="000F2F47">
      <w:pPr>
        <w:pStyle w:val="western"/>
        <w:spacing w:before="0" w:after="0"/>
        <w:jc w:val="both"/>
        <w:rPr>
          <w:highlight w:val="lightGray"/>
        </w:rPr>
      </w:pPr>
      <w:r>
        <w:t>По уборке снега в зимнее время заклю</w:t>
      </w:r>
      <w:r w:rsidR="00383B7E">
        <w:t xml:space="preserve">чены муниципальные контракты </w:t>
      </w:r>
      <w:r w:rsidR="00F074ED">
        <w:t>с 5 организациям</w:t>
      </w:r>
      <w:r w:rsidR="00882058">
        <w:t xml:space="preserve">и </w:t>
      </w:r>
      <w:r w:rsidR="000B3D4B">
        <w:t>на сумму 440.75  т.р.</w:t>
      </w:r>
      <w:r w:rsidR="00F074ED">
        <w:t xml:space="preserve">: </w:t>
      </w:r>
    </w:p>
    <w:p w:rsidR="000B3D4B" w:rsidRPr="00882058" w:rsidRDefault="000F2F47" w:rsidP="000B3D4B">
      <w:pPr>
        <w:pStyle w:val="western"/>
        <w:numPr>
          <w:ilvl w:val="0"/>
          <w:numId w:val="18"/>
        </w:numPr>
        <w:spacing w:before="0" w:after="0"/>
        <w:jc w:val="both"/>
      </w:pPr>
      <w:r w:rsidRPr="00882058">
        <w:t xml:space="preserve">ООО </w:t>
      </w:r>
      <w:r w:rsidR="00383B7E" w:rsidRPr="00882058">
        <w:t>«</w:t>
      </w:r>
      <w:r w:rsidRPr="00882058">
        <w:t>СоветскКоммунКомплект»</w:t>
      </w:r>
      <w:r w:rsidR="0094203F" w:rsidRPr="00882058">
        <w:t xml:space="preserve">на сумму </w:t>
      </w:r>
      <w:r w:rsidR="00DA0F63" w:rsidRPr="00882058">
        <w:t>155.0</w:t>
      </w:r>
      <w:r w:rsidR="0094203F" w:rsidRPr="00882058">
        <w:t xml:space="preserve">т.руб., </w:t>
      </w:r>
    </w:p>
    <w:p w:rsidR="000B3D4B" w:rsidRPr="00882058" w:rsidRDefault="000F2F47" w:rsidP="000B3D4B">
      <w:pPr>
        <w:pStyle w:val="western"/>
        <w:numPr>
          <w:ilvl w:val="0"/>
          <w:numId w:val="18"/>
        </w:numPr>
        <w:spacing w:before="0" w:after="0"/>
        <w:jc w:val="both"/>
      </w:pPr>
      <w:r w:rsidRPr="00882058">
        <w:t xml:space="preserve">ООО «КАМ» на сумму </w:t>
      </w:r>
      <w:r w:rsidR="00AC1816" w:rsidRPr="00882058">
        <w:t>2</w:t>
      </w:r>
      <w:r w:rsidR="00DA0F63" w:rsidRPr="00882058">
        <w:t>2</w:t>
      </w:r>
      <w:r w:rsidR="00AC1816" w:rsidRPr="00882058">
        <w:t>2</w:t>
      </w:r>
      <w:r w:rsidR="00DA0F63" w:rsidRPr="00882058">
        <w:t>.0</w:t>
      </w:r>
      <w:r w:rsidRPr="00882058">
        <w:t>т.руб.</w:t>
      </w:r>
    </w:p>
    <w:p w:rsidR="000B3D4B" w:rsidRPr="00882058" w:rsidRDefault="0094203F" w:rsidP="000B3D4B">
      <w:pPr>
        <w:pStyle w:val="western"/>
        <w:numPr>
          <w:ilvl w:val="0"/>
          <w:numId w:val="18"/>
        </w:numPr>
        <w:spacing w:before="0" w:after="0"/>
        <w:jc w:val="both"/>
      </w:pPr>
      <w:r w:rsidRPr="00882058">
        <w:t>ИП Петухов А И. на сумму 15</w:t>
      </w:r>
      <w:r w:rsidR="00DA0F63" w:rsidRPr="00882058">
        <w:t>.0</w:t>
      </w:r>
      <w:r w:rsidRPr="00882058">
        <w:t xml:space="preserve"> т. руб.</w:t>
      </w:r>
      <w:r w:rsidR="00AC1816" w:rsidRPr="00882058">
        <w:t xml:space="preserve">, </w:t>
      </w:r>
    </w:p>
    <w:p w:rsidR="000B3D4B" w:rsidRPr="00882058" w:rsidRDefault="00AC1816" w:rsidP="000B3D4B">
      <w:pPr>
        <w:pStyle w:val="western"/>
        <w:numPr>
          <w:ilvl w:val="0"/>
          <w:numId w:val="18"/>
        </w:numPr>
        <w:spacing w:before="0" w:after="0"/>
        <w:jc w:val="both"/>
      </w:pPr>
      <w:r w:rsidRPr="00882058">
        <w:t xml:space="preserve">ООО «Русь» -       28 750 руб., </w:t>
      </w:r>
    </w:p>
    <w:p w:rsidR="000B3D4B" w:rsidRPr="00882058" w:rsidRDefault="00AC1816" w:rsidP="000B3D4B">
      <w:pPr>
        <w:pStyle w:val="western"/>
        <w:numPr>
          <w:ilvl w:val="0"/>
          <w:numId w:val="18"/>
        </w:numPr>
        <w:spacing w:before="0" w:after="0"/>
        <w:jc w:val="both"/>
      </w:pPr>
      <w:r w:rsidRPr="00882058">
        <w:t>СПК колхоз«У Илыш»- 20</w:t>
      </w:r>
      <w:r w:rsidR="00DA0F63" w:rsidRPr="00882058">
        <w:t>.0</w:t>
      </w:r>
      <w:r w:rsidRPr="00882058">
        <w:t>т.руб.</w:t>
      </w:r>
    </w:p>
    <w:p w:rsidR="00882058" w:rsidRDefault="00F074ED" w:rsidP="000B3D4B">
      <w:pPr>
        <w:pStyle w:val="western"/>
        <w:spacing w:before="0" w:after="0"/>
        <w:ind w:firstLine="708"/>
        <w:jc w:val="both"/>
      </w:pPr>
      <w:r>
        <w:t>Работы по очистке</w:t>
      </w:r>
      <w:r w:rsidR="000B3D4B">
        <w:t xml:space="preserve"> снега дорог ведутся регулярно. </w:t>
      </w:r>
    </w:p>
    <w:p w:rsidR="00882058" w:rsidRDefault="00882058" w:rsidP="000B3D4B">
      <w:pPr>
        <w:pStyle w:val="western"/>
        <w:spacing w:before="0" w:after="0"/>
        <w:ind w:firstLine="708"/>
        <w:jc w:val="both"/>
      </w:pPr>
      <w:r>
        <w:t xml:space="preserve">Также выполнено </w:t>
      </w:r>
      <w:r w:rsidR="00F074ED">
        <w:t>грейдировани</w:t>
      </w:r>
      <w:r>
        <w:t>е</w:t>
      </w:r>
      <w:r w:rsidR="00F074ED">
        <w:t xml:space="preserve"> дорог</w:t>
      </w:r>
      <w:r w:rsidR="005108E5">
        <w:t xml:space="preserve">и </w:t>
      </w:r>
      <w:r w:rsidR="00F074ED">
        <w:t xml:space="preserve">через овраг </w:t>
      </w:r>
      <w:r>
        <w:t>около</w:t>
      </w:r>
      <w:r w:rsidR="005108E5">
        <w:t xml:space="preserve"> </w:t>
      </w:r>
      <w:r w:rsidR="00F074ED">
        <w:t>д. Муглово</w:t>
      </w:r>
      <w:r>
        <w:t xml:space="preserve"> и устроен пешеходный переход в </w:t>
      </w:r>
      <w:r w:rsidR="005108E5">
        <w:t>д. Энермучаш</w:t>
      </w:r>
      <w:r>
        <w:t>.</w:t>
      </w:r>
    </w:p>
    <w:p w:rsidR="000F2F47" w:rsidRDefault="005108E5" w:rsidP="000B3D4B">
      <w:pPr>
        <w:pStyle w:val="western"/>
        <w:spacing w:before="0" w:after="0"/>
        <w:ind w:firstLine="708"/>
        <w:jc w:val="both"/>
      </w:pPr>
      <w:r>
        <w:t xml:space="preserve"> </w:t>
      </w:r>
      <w:r w:rsidR="00882058">
        <w:t xml:space="preserve"> </w:t>
      </w:r>
    </w:p>
    <w:p w:rsidR="00397DC2" w:rsidRDefault="00397DC2" w:rsidP="00E70283">
      <w:pPr>
        <w:pStyle w:val="western"/>
        <w:spacing w:before="0" w:after="0"/>
        <w:jc w:val="both"/>
        <w:rPr>
          <w:rFonts w:ascii="Arial" w:hAnsi="Arial" w:cs="Arial"/>
          <w:color w:val="000000" w:themeColor="text1"/>
          <w:sz w:val="21"/>
          <w:szCs w:val="21"/>
        </w:rPr>
      </w:pPr>
    </w:p>
    <w:p w:rsidR="00397DC2" w:rsidRPr="00397DC2" w:rsidRDefault="00397DC2" w:rsidP="00397DC2">
      <w:pPr>
        <w:shd w:val="clear" w:color="auto" w:fill="FBFBFB"/>
        <w:spacing w:line="255" w:lineRule="atLeast"/>
        <w:textAlignment w:val="top"/>
        <w:rPr>
          <w:rFonts w:ascii="Arial" w:hAnsi="Arial" w:cs="Arial"/>
          <w:color w:val="000000" w:themeColor="text1"/>
          <w:sz w:val="21"/>
          <w:szCs w:val="21"/>
        </w:rPr>
      </w:pPr>
      <w:r w:rsidRPr="00612D35">
        <w:rPr>
          <w:b/>
          <w:sz w:val="32"/>
          <w:szCs w:val="32"/>
        </w:rPr>
        <w:t xml:space="preserve">Слайд </w:t>
      </w:r>
      <w:r>
        <w:rPr>
          <w:b/>
          <w:sz w:val="32"/>
          <w:szCs w:val="32"/>
        </w:rPr>
        <w:t>1</w:t>
      </w:r>
      <w:r w:rsidR="00233478">
        <w:rPr>
          <w:b/>
          <w:sz w:val="32"/>
          <w:szCs w:val="32"/>
        </w:rPr>
        <w:t>2</w:t>
      </w:r>
    </w:p>
    <w:p w:rsidR="00B41767" w:rsidRPr="009419DB" w:rsidRDefault="00B41767" w:rsidP="000B3D4B">
      <w:pPr>
        <w:pStyle w:val="western"/>
        <w:spacing w:before="0" w:after="0"/>
        <w:jc w:val="center"/>
        <w:rPr>
          <w:b/>
        </w:rPr>
      </w:pPr>
      <w:r w:rsidRPr="009419DB">
        <w:rPr>
          <w:b/>
        </w:rPr>
        <w:t>Участие в проектах</w:t>
      </w:r>
    </w:p>
    <w:p w:rsidR="000B3D4B" w:rsidRDefault="00F67FB3" w:rsidP="00F55120">
      <w:pPr>
        <w:pStyle w:val="western"/>
        <w:spacing w:before="0" w:after="0"/>
        <w:ind w:firstLine="709"/>
        <w:jc w:val="both"/>
      </w:pPr>
      <w:r>
        <w:t xml:space="preserve">В 2021 году участвовали по  </w:t>
      </w:r>
      <w:r w:rsidR="00BD7E69">
        <w:t>п</w:t>
      </w:r>
      <w:r w:rsidR="00F55120" w:rsidRPr="00B41767">
        <w:t>рограмме поддержк</w:t>
      </w:r>
      <w:r w:rsidR="000B3D4B">
        <w:t>и местных инициатив</w:t>
      </w:r>
      <w:r>
        <w:t xml:space="preserve"> с</w:t>
      </w:r>
      <w:r w:rsidR="009419DB">
        <w:t xml:space="preserve"> проект</w:t>
      </w:r>
      <w:r>
        <w:t xml:space="preserve">ом </w:t>
      </w:r>
      <w:r w:rsidR="009419DB">
        <w:t>«</w:t>
      </w:r>
      <w:r w:rsidR="00AC1816">
        <w:t>Строительство мемориала памяти участников Великой Отечественной войны 1941-1945 годов</w:t>
      </w:r>
      <w:r>
        <w:t>» ул. Верхняя,</w:t>
      </w:r>
      <w:r w:rsidR="009379C0">
        <w:t xml:space="preserve"> д. Кукмарь</w:t>
      </w:r>
      <w:r w:rsidR="00F55120" w:rsidRPr="004B25CE">
        <w:rPr>
          <w:color w:val="auto"/>
        </w:rPr>
        <w:t>»</w:t>
      </w:r>
      <w:r>
        <w:rPr>
          <w:color w:val="auto"/>
        </w:rPr>
        <w:t xml:space="preserve"> и прошли по конкурсу. В 2022 году был </w:t>
      </w:r>
      <w:r w:rsidR="00882058">
        <w:rPr>
          <w:color w:val="auto"/>
        </w:rPr>
        <w:t xml:space="preserve"> </w:t>
      </w:r>
      <w:r w:rsidR="000B3D4B">
        <w:t>построен</w:t>
      </w:r>
      <w:r>
        <w:t xml:space="preserve"> этот </w:t>
      </w:r>
      <w:r w:rsidR="000B3D4B">
        <w:t xml:space="preserve"> </w:t>
      </w:r>
      <w:r w:rsidR="00BD7E69">
        <w:rPr>
          <w:color w:val="auto"/>
        </w:rPr>
        <w:t>мемориал</w:t>
      </w:r>
      <w:r>
        <w:rPr>
          <w:color w:val="auto"/>
        </w:rPr>
        <w:t xml:space="preserve"> стоимостью </w:t>
      </w:r>
      <w:r w:rsidR="000B3D4B">
        <w:t>1</w:t>
      </w:r>
      <w:r w:rsidR="00F55120">
        <w:t>3</w:t>
      </w:r>
      <w:r w:rsidR="009379C0">
        <w:t>06</w:t>
      </w:r>
      <w:r w:rsidR="00F55120">
        <w:t> </w:t>
      </w:r>
      <w:r w:rsidR="009379C0">
        <w:t>т.</w:t>
      </w:r>
      <w:r>
        <w:t>руб.</w:t>
      </w:r>
    </w:p>
    <w:p w:rsidR="000B3D4B" w:rsidRDefault="00F67FB3" w:rsidP="00F55120">
      <w:pPr>
        <w:pStyle w:val="western"/>
        <w:spacing w:before="0" w:after="0"/>
        <w:ind w:firstLine="709"/>
        <w:jc w:val="both"/>
      </w:pPr>
      <w:r>
        <w:t xml:space="preserve"> </w:t>
      </w:r>
      <w:r w:rsidR="00BD7E69">
        <w:t xml:space="preserve"> Д</w:t>
      </w:r>
      <w:r w:rsidR="00F55120">
        <w:t>оговор</w:t>
      </w:r>
      <w:r w:rsidR="000B3D4B">
        <w:t xml:space="preserve"> на</w:t>
      </w:r>
      <w:r>
        <w:t xml:space="preserve"> </w:t>
      </w:r>
      <w:r w:rsidR="008F44A8">
        <w:t xml:space="preserve">строительство мемориала </w:t>
      </w:r>
      <w:r w:rsidR="00BD7E69">
        <w:t xml:space="preserve">был заключен </w:t>
      </w:r>
      <w:r w:rsidR="00F55120">
        <w:t xml:space="preserve">с </w:t>
      </w:r>
      <w:r w:rsidR="009379C0">
        <w:t>ИП Орлов А.А.</w:t>
      </w:r>
      <w:r w:rsidR="00BD7E69">
        <w:t>.</w:t>
      </w:r>
      <w:r w:rsidR="008F44A8">
        <w:t xml:space="preserve"> Строительство велось </w:t>
      </w:r>
      <w:r w:rsidR="009379C0">
        <w:t>с мая по сентябрь 2022</w:t>
      </w:r>
      <w:r w:rsidR="00F55120">
        <w:t xml:space="preserve"> года</w:t>
      </w:r>
      <w:r w:rsidR="003E5FDC">
        <w:t>.</w:t>
      </w:r>
    </w:p>
    <w:p w:rsidR="00F55120" w:rsidRDefault="009379C0" w:rsidP="00F55120">
      <w:pPr>
        <w:pStyle w:val="western"/>
        <w:spacing w:before="0" w:after="0"/>
        <w:ind w:firstLine="709"/>
        <w:jc w:val="both"/>
        <w:rPr>
          <w:color w:val="FF0000"/>
        </w:rPr>
      </w:pPr>
      <w:r w:rsidRPr="009379C0">
        <w:rPr>
          <w:b/>
        </w:rPr>
        <w:t>6 октября 2022</w:t>
      </w:r>
      <w:r>
        <w:t xml:space="preserve"> года было </w:t>
      </w:r>
      <w:r w:rsidR="000B3D4B">
        <w:t xml:space="preserve">торжественное </w:t>
      </w:r>
      <w:r>
        <w:t>открытие мемориала.</w:t>
      </w:r>
    </w:p>
    <w:p w:rsidR="00F55120" w:rsidRPr="00D5386E" w:rsidRDefault="009379C0" w:rsidP="00F55120">
      <w:pPr>
        <w:pStyle w:val="western"/>
        <w:spacing w:before="0" w:after="0"/>
        <w:ind w:firstLine="709"/>
        <w:jc w:val="both"/>
        <w:rPr>
          <w:color w:val="auto"/>
        </w:rPr>
      </w:pPr>
      <w:r>
        <w:rPr>
          <w:color w:val="auto"/>
        </w:rPr>
        <w:t xml:space="preserve">Все жители д. Кукмарь принимали активное участие в благоустройстве и озеленении  </w:t>
      </w:r>
      <w:r w:rsidR="004370E2">
        <w:rPr>
          <w:color w:val="auto"/>
        </w:rPr>
        <w:t>мемориала</w:t>
      </w:r>
      <w:r>
        <w:rPr>
          <w:color w:val="auto"/>
        </w:rPr>
        <w:t>.</w:t>
      </w:r>
      <w:r w:rsidR="00F67FB3">
        <w:rPr>
          <w:color w:val="auto"/>
        </w:rPr>
        <w:t xml:space="preserve"> </w:t>
      </w:r>
      <w:r w:rsidR="00BD7E69">
        <w:rPr>
          <w:color w:val="auto"/>
        </w:rPr>
        <w:t xml:space="preserve">Были высажены цветы вокруг </w:t>
      </w:r>
      <w:r w:rsidR="004370E2">
        <w:rPr>
          <w:color w:val="auto"/>
        </w:rPr>
        <w:t>обелиска</w:t>
      </w:r>
      <w:r w:rsidR="00BD7E69">
        <w:rPr>
          <w:color w:val="auto"/>
        </w:rPr>
        <w:t xml:space="preserve">. </w:t>
      </w:r>
      <w:r w:rsidR="008F44A8">
        <w:rPr>
          <w:color w:val="auto"/>
        </w:rPr>
        <w:t xml:space="preserve">Спасибо всем, </w:t>
      </w:r>
      <w:r w:rsidR="000B3D4B">
        <w:rPr>
          <w:color w:val="auto"/>
        </w:rPr>
        <w:t xml:space="preserve">кто принимал </w:t>
      </w:r>
      <w:r w:rsidR="008F44A8">
        <w:rPr>
          <w:color w:val="auto"/>
        </w:rPr>
        <w:t>участ</w:t>
      </w:r>
      <w:r w:rsidR="000B3D4B">
        <w:rPr>
          <w:color w:val="auto"/>
        </w:rPr>
        <w:t>ие</w:t>
      </w:r>
      <w:r w:rsidR="008F44A8">
        <w:rPr>
          <w:color w:val="auto"/>
        </w:rPr>
        <w:t xml:space="preserve"> в субботниках</w:t>
      </w:r>
      <w:r w:rsidR="004370E2">
        <w:rPr>
          <w:color w:val="auto"/>
        </w:rPr>
        <w:t xml:space="preserve"> и помогал </w:t>
      </w:r>
      <w:r w:rsidR="000B3D4B">
        <w:rPr>
          <w:color w:val="auto"/>
        </w:rPr>
        <w:t>при</w:t>
      </w:r>
      <w:r w:rsidR="004370E2">
        <w:rPr>
          <w:color w:val="auto"/>
        </w:rPr>
        <w:t xml:space="preserve"> благоустройстве мемориала.</w:t>
      </w:r>
    </w:p>
    <w:p w:rsidR="000B3D4B" w:rsidRDefault="000B3D4B" w:rsidP="000B3D4B">
      <w:pPr>
        <w:pStyle w:val="western"/>
        <w:spacing w:before="0" w:after="0"/>
        <w:ind w:firstLine="708"/>
        <w:jc w:val="both"/>
      </w:pPr>
      <w:r>
        <w:t xml:space="preserve">Также </w:t>
      </w:r>
      <w:r w:rsidR="00BD7E69">
        <w:t xml:space="preserve">в 2022 году </w:t>
      </w:r>
      <w:r>
        <w:t>выполнены проекты:</w:t>
      </w:r>
    </w:p>
    <w:p w:rsidR="00195FE5" w:rsidRDefault="0092786A" w:rsidP="000B3D4B">
      <w:pPr>
        <w:pStyle w:val="western"/>
        <w:numPr>
          <w:ilvl w:val="0"/>
          <w:numId w:val="19"/>
        </w:numPr>
        <w:spacing w:before="0" w:after="0"/>
        <w:jc w:val="both"/>
      </w:pPr>
      <w:r>
        <w:lastRenderedPageBreak/>
        <w:t>по ППМИ</w:t>
      </w:r>
      <w:r w:rsidR="0090134E">
        <w:t xml:space="preserve"> проект</w:t>
      </w:r>
      <w:r>
        <w:t xml:space="preserve"> «Благоустройство парка ул. Зар</w:t>
      </w:r>
      <w:r w:rsidR="000B3D4B">
        <w:t>ечн</w:t>
      </w:r>
      <w:r w:rsidR="0090134E">
        <w:t>ая с. Верх-</w:t>
      </w:r>
      <w:r w:rsidR="000B3D4B">
        <w:t>Ушнур» на сумму 1</w:t>
      </w:r>
      <w:r>
        <w:t xml:space="preserve">062 т.руб. и прошел конкурсный отбор. </w:t>
      </w:r>
      <w:r w:rsidR="00195FE5">
        <w:t xml:space="preserve">Строительство будет выполнено </w:t>
      </w:r>
      <w:r>
        <w:t xml:space="preserve">в 2023 году. </w:t>
      </w:r>
    </w:p>
    <w:p w:rsidR="00195FE5" w:rsidRDefault="0090134E" w:rsidP="002576D1">
      <w:pPr>
        <w:pStyle w:val="western"/>
        <w:spacing w:before="0" w:after="0"/>
        <w:ind w:firstLine="709"/>
        <w:jc w:val="both"/>
      </w:pPr>
      <w:r>
        <w:t xml:space="preserve"> </w:t>
      </w:r>
      <w:r w:rsidR="00195FE5">
        <w:t>2.</w:t>
      </w:r>
      <w:r w:rsidR="0092786A">
        <w:t xml:space="preserve"> </w:t>
      </w:r>
      <w:r>
        <w:t xml:space="preserve">по ППМИ проект </w:t>
      </w:r>
      <w:r w:rsidR="0092786A">
        <w:t xml:space="preserve">«Радуга- детская площадка в д. Кукмарь» на сумму </w:t>
      </w:r>
      <w:r w:rsidR="006D2D02">
        <w:t>565 т. руб.</w:t>
      </w:r>
      <w:r>
        <w:t>.</w:t>
      </w:r>
      <w:r w:rsidR="00BD7E69">
        <w:t xml:space="preserve"> Планиру</w:t>
      </w:r>
      <w:r>
        <w:t>ем</w:t>
      </w:r>
      <w:r w:rsidR="00BD7E69">
        <w:t xml:space="preserve"> </w:t>
      </w:r>
      <w:r>
        <w:t xml:space="preserve"> </w:t>
      </w:r>
      <w:r w:rsidR="00BD7E69">
        <w:t>участие проекта  в 2023 году</w:t>
      </w:r>
      <w:r w:rsidR="0092786A">
        <w:t>.</w:t>
      </w:r>
    </w:p>
    <w:p w:rsidR="002576D1" w:rsidRDefault="0090134E" w:rsidP="002576D1">
      <w:pPr>
        <w:pStyle w:val="western"/>
        <w:spacing w:before="0" w:after="0"/>
        <w:ind w:firstLine="709"/>
        <w:jc w:val="both"/>
      </w:pPr>
      <w:r>
        <w:t xml:space="preserve"> </w:t>
      </w:r>
      <w:r w:rsidR="00195FE5">
        <w:t xml:space="preserve">3. </w:t>
      </w:r>
      <w:r>
        <w:t xml:space="preserve">проект </w:t>
      </w:r>
      <w:r w:rsidR="00195FE5">
        <w:t>«Кундыш</w:t>
      </w:r>
      <w:r>
        <w:t xml:space="preserve"> </w:t>
      </w:r>
      <w:r w:rsidR="00195FE5">
        <w:t>кугыза»</w:t>
      </w:r>
      <w:r>
        <w:t xml:space="preserve"> </w:t>
      </w:r>
      <w:r w:rsidR="00195FE5">
        <w:t>на сумму 300 000 руб.</w:t>
      </w:r>
      <w:r w:rsidR="00BD7E69">
        <w:t xml:space="preserve"> </w:t>
      </w:r>
      <w:r>
        <w:t>на</w:t>
      </w:r>
      <w:r w:rsidR="00195FE5">
        <w:t xml:space="preserve"> гран</w:t>
      </w:r>
      <w:r w:rsidR="00BD7E69">
        <w:t>т главы Республики Марий Эл</w:t>
      </w:r>
      <w:r>
        <w:t xml:space="preserve"> по развитию туризма в Советском районе.  </w:t>
      </w:r>
    </w:p>
    <w:p w:rsidR="00195FE5" w:rsidRDefault="00195FE5" w:rsidP="002576D1">
      <w:pPr>
        <w:pStyle w:val="western"/>
        <w:spacing w:before="0" w:after="0"/>
        <w:ind w:firstLine="709"/>
        <w:jc w:val="both"/>
      </w:pPr>
    </w:p>
    <w:p w:rsidR="00D24C2F" w:rsidRDefault="00D24C2F" w:rsidP="00397DC2">
      <w:pPr>
        <w:shd w:val="clear" w:color="auto" w:fill="FBFBFB"/>
        <w:spacing w:line="255" w:lineRule="atLeast"/>
        <w:textAlignment w:val="top"/>
        <w:rPr>
          <w:b/>
          <w:sz w:val="32"/>
          <w:szCs w:val="32"/>
        </w:rPr>
      </w:pPr>
    </w:p>
    <w:p w:rsidR="00397DC2" w:rsidRPr="00397DC2" w:rsidRDefault="00397DC2" w:rsidP="00397DC2">
      <w:pPr>
        <w:shd w:val="clear" w:color="auto" w:fill="FBFBFB"/>
        <w:spacing w:line="255" w:lineRule="atLeast"/>
        <w:textAlignment w:val="top"/>
        <w:rPr>
          <w:rFonts w:ascii="Arial" w:hAnsi="Arial" w:cs="Arial"/>
          <w:color w:val="000000" w:themeColor="text1"/>
          <w:sz w:val="21"/>
          <w:szCs w:val="21"/>
        </w:rPr>
      </w:pPr>
      <w:r w:rsidRPr="00612D35">
        <w:rPr>
          <w:b/>
          <w:sz w:val="32"/>
          <w:szCs w:val="32"/>
        </w:rPr>
        <w:t xml:space="preserve">Слайд </w:t>
      </w:r>
      <w:r>
        <w:rPr>
          <w:b/>
          <w:sz w:val="32"/>
          <w:szCs w:val="32"/>
        </w:rPr>
        <w:t>1</w:t>
      </w:r>
      <w:r w:rsidR="00233478">
        <w:rPr>
          <w:b/>
          <w:sz w:val="32"/>
          <w:szCs w:val="32"/>
        </w:rPr>
        <w:t>3</w:t>
      </w:r>
    </w:p>
    <w:p w:rsidR="00FC4788" w:rsidRDefault="00810A67" w:rsidP="00D24C2F">
      <w:pPr>
        <w:pStyle w:val="western"/>
        <w:spacing w:before="0" w:after="0"/>
        <w:ind w:firstLine="708"/>
        <w:jc w:val="both"/>
      </w:pPr>
      <w:r w:rsidRPr="00FC4788">
        <w:rPr>
          <w:b/>
        </w:rPr>
        <w:t>Таблица финансовых средств по проектам</w:t>
      </w:r>
      <w:r>
        <w:t xml:space="preserve"> </w:t>
      </w:r>
    </w:p>
    <w:p w:rsidR="005A0EF1" w:rsidRDefault="00810A67" w:rsidP="00D24C2F">
      <w:pPr>
        <w:pStyle w:val="western"/>
        <w:spacing w:before="0" w:after="0"/>
        <w:ind w:firstLine="708"/>
        <w:jc w:val="both"/>
      </w:pPr>
      <w:r>
        <w:t>(т.руб.)</w:t>
      </w:r>
      <w:r w:rsidR="00D24C2F">
        <w:t xml:space="preserve">, поступивших в бюджет </w:t>
      </w:r>
      <w:r w:rsidR="009149E9">
        <w:t>поселения</w:t>
      </w:r>
      <w:r w:rsidR="00197EFC">
        <w:t>.</w:t>
      </w:r>
    </w:p>
    <w:p w:rsidR="005A0EF1" w:rsidRDefault="005A0EF1" w:rsidP="008C0416">
      <w:pPr>
        <w:pStyle w:val="western"/>
        <w:spacing w:before="0" w:after="0"/>
        <w:jc w:val="both"/>
      </w:pPr>
    </w:p>
    <w:tbl>
      <w:tblPr>
        <w:tblStyle w:val="afe"/>
        <w:tblW w:w="0" w:type="auto"/>
        <w:jc w:val="center"/>
        <w:tblLook w:val="04A0"/>
      </w:tblPr>
      <w:tblGrid>
        <w:gridCol w:w="2392"/>
        <w:gridCol w:w="1827"/>
        <w:gridCol w:w="1701"/>
        <w:gridCol w:w="1559"/>
        <w:gridCol w:w="2092"/>
      </w:tblGrid>
      <w:tr w:rsidR="00810A67" w:rsidTr="00BD7E69">
        <w:trPr>
          <w:jc w:val="center"/>
        </w:trPr>
        <w:tc>
          <w:tcPr>
            <w:tcW w:w="2392" w:type="dxa"/>
          </w:tcPr>
          <w:p w:rsidR="00810A67" w:rsidRDefault="0090134E" w:rsidP="00BD7E69">
            <w:pPr>
              <w:pStyle w:val="western"/>
              <w:spacing w:before="0" w:after="0"/>
              <w:jc w:val="both"/>
            </w:pPr>
            <w:r>
              <w:t xml:space="preserve">         </w:t>
            </w:r>
            <w:r w:rsidR="00810A67">
              <w:t>Годы</w:t>
            </w:r>
          </w:p>
        </w:tc>
        <w:tc>
          <w:tcPr>
            <w:tcW w:w="1827" w:type="dxa"/>
          </w:tcPr>
          <w:p w:rsidR="00810A67" w:rsidRDefault="00810A67" w:rsidP="00BD7E69">
            <w:pPr>
              <w:pStyle w:val="western"/>
              <w:spacing w:before="0" w:after="0"/>
              <w:jc w:val="both"/>
            </w:pPr>
            <w:r>
              <w:t xml:space="preserve">      ППМИ</w:t>
            </w:r>
          </w:p>
        </w:tc>
        <w:tc>
          <w:tcPr>
            <w:tcW w:w="1701" w:type="dxa"/>
            <w:tcBorders>
              <w:right w:val="single" w:sz="4" w:space="0" w:color="auto"/>
            </w:tcBorders>
          </w:tcPr>
          <w:p w:rsidR="00810A67" w:rsidRDefault="00810A67" w:rsidP="00BD7E69">
            <w:pPr>
              <w:pStyle w:val="western"/>
              <w:spacing w:before="0" w:after="0"/>
              <w:jc w:val="both"/>
            </w:pPr>
            <w:r>
              <w:t>КРСТ</w:t>
            </w:r>
          </w:p>
        </w:tc>
        <w:tc>
          <w:tcPr>
            <w:tcW w:w="1559" w:type="dxa"/>
            <w:tcBorders>
              <w:left w:val="single" w:sz="4" w:space="0" w:color="auto"/>
            </w:tcBorders>
          </w:tcPr>
          <w:p w:rsidR="00810A67" w:rsidRDefault="00810A67" w:rsidP="00BD7E69">
            <w:pPr>
              <w:pStyle w:val="western"/>
              <w:spacing w:before="0" w:after="0"/>
              <w:jc w:val="both"/>
            </w:pPr>
            <w:r>
              <w:t>ПП</w:t>
            </w:r>
          </w:p>
        </w:tc>
        <w:tc>
          <w:tcPr>
            <w:tcW w:w="2092" w:type="dxa"/>
          </w:tcPr>
          <w:p w:rsidR="00810A67" w:rsidRDefault="00810A67" w:rsidP="00BD7E69">
            <w:pPr>
              <w:pStyle w:val="western"/>
              <w:spacing w:before="0" w:after="0"/>
              <w:jc w:val="both"/>
            </w:pPr>
            <w:r>
              <w:t>Всего за год</w:t>
            </w:r>
          </w:p>
        </w:tc>
      </w:tr>
      <w:tr w:rsidR="00810A67" w:rsidTr="00BD7E69">
        <w:trPr>
          <w:trHeight w:val="248"/>
          <w:jc w:val="center"/>
        </w:trPr>
        <w:tc>
          <w:tcPr>
            <w:tcW w:w="2392" w:type="dxa"/>
          </w:tcPr>
          <w:p w:rsidR="00810A67" w:rsidRDefault="00810A67" w:rsidP="00BD7E69">
            <w:pPr>
              <w:pStyle w:val="western"/>
              <w:spacing w:before="0" w:after="0"/>
              <w:jc w:val="both"/>
            </w:pPr>
            <w:r>
              <w:t xml:space="preserve">         2020</w:t>
            </w:r>
          </w:p>
        </w:tc>
        <w:tc>
          <w:tcPr>
            <w:tcW w:w="1827" w:type="dxa"/>
          </w:tcPr>
          <w:p w:rsidR="00810A67" w:rsidRDefault="00810A67" w:rsidP="00BD7E69">
            <w:pPr>
              <w:pStyle w:val="western"/>
              <w:spacing w:before="0" w:after="0"/>
              <w:jc w:val="center"/>
            </w:pPr>
            <w:r>
              <w:t>2412</w:t>
            </w:r>
          </w:p>
        </w:tc>
        <w:tc>
          <w:tcPr>
            <w:tcW w:w="1701" w:type="dxa"/>
            <w:tcBorders>
              <w:right w:val="single" w:sz="4" w:space="0" w:color="auto"/>
            </w:tcBorders>
          </w:tcPr>
          <w:p w:rsidR="00810A67" w:rsidRDefault="00810A67" w:rsidP="00BD7E69">
            <w:pPr>
              <w:pStyle w:val="western"/>
              <w:spacing w:before="0" w:after="0"/>
              <w:jc w:val="center"/>
            </w:pPr>
            <w:r>
              <w:t>347</w:t>
            </w:r>
          </w:p>
        </w:tc>
        <w:tc>
          <w:tcPr>
            <w:tcW w:w="1559" w:type="dxa"/>
            <w:tcBorders>
              <w:left w:val="single" w:sz="4" w:space="0" w:color="auto"/>
            </w:tcBorders>
          </w:tcPr>
          <w:p w:rsidR="00810A67" w:rsidRDefault="00810A67" w:rsidP="00BD7E69">
            <w:pPr>
              <w:pStyle w:val="western"/>
              <w:spacing w:before="0" w:after="0"/>
              <w:jc w:val="center"/>
            </w:pPr>
            <w:r>
              <w:t>-</w:t>
            </w:r>
          </w:p>
        </w:tc>
        <w:tc>
          <w:tcPr>
            <w:tcW w:w="2092" w:type="dxa"/>
          </w:tcPr>
          <w:p w:rsidR="00810A67" w:rsidRDefault="00810A67" w:rsidP="00BD7E69">
            <w:pPr>
              <w:pStyle w:val="western"/>
              <w:spacing w:before="0" w:after="0"/>
              <w:jc w:val="center"/>
            </w:pPr>
            <w:r>
              <w:t>2759</w:t>
            </w:r>
          </w:p>
        </w:tc>
      </w:tr>
      <w:tr w:rsidR="00810A67" w:rsidTr="00BD7E69">
        <w:trPr>
          <w:trHeight w:val="346"/>
          <w:jc w:val="center"/>
        </w:trPr>
        <w:tc>
          <w:tcPr>
            <w:tcW w:w="2392" w:type="dxa"/>
          </w:tcPr>
          <w:p w:rsidR="00810A67" w:rsidRDefault="00810A67" w:rsidP="00BD7E69">
            <w:pPr>
              <w:pStyle w:val="western"/>
              <w:spacing w:before="0" w:after="0"/>
              <w:jc w:val="both"/>
            </w:pPr>
            <w:r>
              <w:t xml:space="preserve">         2021</w:t>
            </w:r>
          </w:p>
        </w:tc>
        <w:tc>
          <w:tcPr>
            <w:tcW w:w="1827" w:type="dxa"/>
          </w:tcPr>
          <w:p w:rsidR="00810A67" w:rsidRDefault="00810A67" w:rsidP="00BD7E69">
            <w:pPr>
              <w:pStyle w:val="western"/>
              <w:spacing w:before="0" w:after="0"/>
              <w:jc w:val="center"/>
            </w:pPr>
            <w:r>
              <w:t>337</w:t>
            </w:r>
          </w:p>
        </w:tc>
        <w:tc>
          <w:tcPr>
            <w:tcW w:w="1701" w:type="dxa"/>
            <w:tcBorders>
              <w:right w:val="single" w:sz="4" w:space="0" w:color="auto"/>
            </w:tcBorders>
          </w:tcPr>
          <w:p w:rsidR="00810A67" w:rsidRDefault="00810A67" w:rsidP="00BD7E69">
            <w:pPr>
              <w:pStyle w:val="western"/>
              <w:spacing w:before="0" w:after="0"/>
              <w:jc w:val="center"/>
            </w:pPr>
            <w:r>
              <w:t>-</w:t>
            </w:r>
          </w:p>
        </w:tc>
        <w:tc>
          <w:tcPr>
            <w:tcW w:w="1559" w:type="dxa"/>
            <w:tcBorders>
              <w:left w:val="single" w:sz="4" w:space="0" w:color="auto"/>
            </w:tcBorders>
          </w:tcPr>
          <w:p w:rsidR="00810A67" w:rsidRDefault="00810A67" w:rsidP="00BD7E69">
            <w:pPr>
              <w:pStyle w:val="western"/>
              <w:spacing w:before="0" w:after="0"/>
              <w:jc w:val="center"/>
            </w:pPr>
            <w:r>
              <w:t>127.5</w:t>
            </w:r>
          </w:p>
        </w:tc>
        <w:tc>
          <w:tcPr>
            <w:tcW w:w="2092" w:type="dxa"/>
          </w:tcPr>
          <w:p w:rsidR="00810A67" w:rsidRDefault="00810A67" w:rsidP="00BD7E69">
            <w:pPr>
              <w:pStyle w:val="western"/>
              <w:spacing w:before="0" w:after="0"/>
              <w:jc w:val="center"/>
            </w:pPr>
            <w:r>
              <w:t>474.5</w:t>
            </w:r>
          </w:p>
        </w:tc>
      </w:tr>
      <w:tr w:rsidR="00810A67" w:rsidTr="00BD7E69">
        <w:trPr>
          <w:trHeight w:val="343"/>
          <w:jc w:val="center"/>
        </w:trPr>
        <w:tc>
          <w:tcPr>
            <w:tcW w:w="2392" w:type="dxa"/>
            <w:tcBorders>
              <w:right w:val="single" w:sz="4" w:space="0" w:color="auto"/>
            </w:tcBorders>
          </w:tcPr>
          <w:p w:rsidR="00810A67" w:rsidRDefault="00810A67" w:rsidP="00BD7E69">
            <w:pPr>
              <w:pStyle w:val="western"/>
              <w:spacing w:before="0" w:after="0"/>
              <w:jc w:val="both"/>
            </w:pPr>
            <w:r>
              <w:t xml:space="preserve">         2022</w:t>
            </w:r>
          </w:p>
        </w:tc>
        <w:tc>
          <w:tcPr>
            <w:tcW w:w="1827" w:type="dxa"/>
            <w:tcBorders>
              <w:left w:val="single" w:sz="4" w:space="0" w:color="auto"/>
            </w:tcBorders>
          </w:tcPr>
          <w:p w:rsidR="00810A67" w:rsidRDefault="00810A67" w:rsidP="00BD7E69">
            <w:pPr>
              <w:pStyle w:val="western"/>
              <w:spacing w:before="0" w:after="0"/>
              <w:jc w:val="center"/>
            </w:pPr>
            <w:r>
              <w:t>1</w:t>
            </w:r>
            <w:r w:rsidR="00BB3514">
              <w:t>306</w:t>
            </w:r>
          </w:p>
        </w:tc>
        <w:tc>
          <w:tcPr>
            <w:tcW w:w="1701" w:type="dxa"/>
            <w:tcBorders>
              <w:right w:val="single" w:sz="4" w:space="0" w:color="auto"/>
            </w:tcBorders>
          </w:tcPr>
          <w:p w:rsidR="00810A67" w:rsidRDefault="00810A67" w:rsidP="00BD7E69">
            <w:pPr>
              <w:pStyle w:val="western"/>
              <w:spacing w:before="0" w:after="0"/>
              <w:jc w:val="center"/>
            </w:pPr>
            <w:r>
              <w:t>-</w:t>
            </w:r>
          </w:p>
        </w:tc>
        <w:tc>
          <w:tcPr>
            <w:tcW w:w="1559" w:type="dxa"/>
            <w:tcBorders>
              <w:left w:val="single" w:sz="4" w:space="0" w:color="auto"/>
            </w:tcBorders>
          </w:tcPr>
          <w:p w:rsidR="00810A67" w:rsidRDefault="00810A67" w:rsidP="00BD7E69">
            <w:pPr>
              <w:pStyle w:val="western"/>
              <w:spacing w:before="0" w:after="0"/>
              <w:jc w:val="center"/>
            </w:pPr>
            <w:r>
              <w:t>-</w:t>
            </w:r>
          </w:p>
        </w:tc>
        <w:tc>
          <w:tcPr>
            <w:tcW w:w="2092" w:type="dxa"/>
          </w:tcPr>
          <w:p w:rsidR="00810A67" w:rsidRDefault="00810A67" w:rsidP="00BD7E69">
            <w:pPr>
              <w:pStyle w:val="western"/>
              <w:spacing w:before="0" w:after="0"/>
              <w:jc w:val="center"/>
            </w:pPr>
            <w:r>
              <w:t>1</w:t>
            </w:r>
            <w:r w:rsidR="00BB3514">
              <w:t>306</w:t>
            </w:r>
          </w:p>
        </w:tc>
      </w:tr>
      <w:tr w:rsidR="00F97263" w:rsidTr="00BD7E69">
        <w:trPr>
          <w:trHeight w:val="278"/>
          <w:jc w:val="center"/>
        </w:trPr>
        <w:tc>
          <w:tcPr>
            <w:tcW w:w="2392" w:type="dxa"/>
            <w:tcBorders>
              <w:right w:val="single" w:sz="4" w:space="0" w:color="auto"/>
            </w:tcBorders>
          </w:tcPr>
          <w:p w:rsidR="00F97263" w:rsidRDefault="00F97263" w:rsidP="00BD7E69">
            <w:pPr>
              <w:pStyle w:val="western"/>
              <w:spacing w:before="0" w:after="0"/>
              <w:jc w:val="both"/>
            </w:pPr>
            <w:r>
              <w:t xml:space="preserve">         2023</w:t>
            </w:r>
          </w:p>
        </w:tc>
        <w:tc>
          <w:tcPr>
            <w:tcW w:w="1827" w:type="dxa"/>
            <w:tcBorders>
              <w:left w:val="single" w:sz="4" w:space="0" w:color="auto"/>
            </w:tcBorders>
          </w:tcPr>
          <w:p w:rsidR="00F97263" w:rsidRDefault="00F97263" w:rsidP="00BD7E69">
            <w:pPr>
              <w:pStyle w:val="western"/>
              <w:spacing w:before="0" w:after="0"/>
              <w:jc w:val="center"/>
            </w:pPr>
            <w:r>
              <w:t>1</w:t>
            </w:r>
            <w:r w:rsidR="00BB3514">
              <w:t>162</w:t>
            </w:r>
          </w:p>
        </w:tc>
        <w:tc>
          <w:tcPr>
            <w:tcW w:w="1701" w:type="dxa"/>
            <w:tcBorders>
              <w:right w:val="single" w:sz="4" w:space="0" w:color="auto"/>
            </w:tcBorders>
          </w:tcPr>
          <w:p w:rsidR="00F97263" w:rsidRDefault="00F97263" w:rsidP="00BD7E69">
            <w:pPr>
              <w:pStyle w:val="western"/>
              <w:spacing w:before="0" w:after="0"/>
              <w:jc w:val="center"/>
            </w:pPr>
          </w:p>
        </w:tc>
        <w:tc>
          <w:tcPr>
            <w:tcW w:w="1559" w:type="dxa"/>
            <w:tcBorders>
              <w:left w:val="single" w:sz="4" w:space="0" w:color="auto"/>
            </w:tcBorders>
          </w:tcPr>
          <w:p w:rsidR="00F97263" w:rsidRDefault="00F97263" w:rsidP="00BD7E69">
            <w:pPr>
              <w:pStyle w:val="western"/>
              <w:spacing w:before="0" w:after="0"/>
              <w:jc w:val="center"/>
            </w:pPr>
          </w:p>
        </w:tc>
        <w:tc>
          <w:tcPr>
            <w:tcW w:w="2092" w:type="dxa"/>
          </w:tcPr>
          <w:p w:rsidR="00F97263" w:rsidRDefault="00BB3514" w:rsidP="00BD7E69">
            <w:pPr>
              <w:pStyle w:val="western"/>
              <w:spacing w:before="0" w:after="0"/>
              <w:jc w:val="center"/>
            </w:pPr>
            <w:r>
              <w:t>1162</w:t>
            </w:r>
          </w:p>
        </w:tc>
      </w:tr>
      <w:tr w:rsidR="00810A67" w:rsidTr="00BD7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jc w:val="center"/>
        </w:trPr>
        <w:tc>
          <w:tcPr>
            <w:tcW w:w="2392" w:type="dxa"/>
          </w:tcPr>
          <w:p w:rsidR="00810A67" w:rsidRDefault="00810A67" w:rsidP="00BD7E69">
            <w:pPr>
              <w:pStyle w:val="western"/>
              <w:spacing w:before="0" w:after="0"/>
              <w:ind w:left="108"/>
              <w:jc w:val="both"/>
            </w:pPr>
            <w:r>
              <w:t xml:space="preserve">       Всего </w:t>
            </w:r>
          </w:p>
        </w:tc>
        <w:tc>
          <w:tcPr>
            <w:tcW w:w="1827" w:type="dxa"/>
          </w:tcPr>
          <w:p w:rsidR="00810A67" w:rsidRDefault="0090134E" w:rsidP="00BD7E69">
            <w:pPr>
              <w:pStyle w:val="western"/>
              <w:spacing w:before="0" w:after="0"/>
              <w:ind w:left="108"/>
            </w:pPr>
            <w:r>
              <w:t xml:space="preserve">      </w:t>
            </w:r>
            <w:r w:rsidR="00BB3514">
              <w:t>5217</w:t>
            </w:r>
          </w:p>
        </w:tc>
        <w:tc>
          <w:tcPr>
            <w:tcW w:w="1701" w:type="dxa"/>
          </w:tcPr>
          <w:p w:rsidR="00810A67" w:rsidRDefault="00810A67" w:rsidP="00BD7E69">
            <w:pPr>
              <w:pStyle w:val="western"/>
              <w:spacing w:before="0" w:after="0"/>
              <w:ind w:left="108"/>
              <w:jc w:val="center"/>
            </w:pPr>
            <w:r>
              <w:t>347</w:t>
            </w:r>
          </w:p>
        </w:tc>
        <w:tc>
          <w:tcPr>
            <w:tcW w:w="1559" w:type="dxa"/>
          </w:tcPr>
          <w:p w:rsidR="00810A67" w:rsidRDefault="00810A67" w:rsidP="00BD7E69">
            <w:pPr>
              <w:pStyle w:val="western"/>
              <w:spacing w:before="0" w:after="0"/>
              <w:jc w:val="center"/>
            </w:pPr>
            <w:r>
              <w:t>127.5</w:t>
            </w:r>
          </w:p>
        </w:tc>
        <w:tc>
          <w:tcPr>
            <w:tcW w:w="2092" w:type="dxa"/>
          </w:tcPr>
          <w:p w:rsidR="00810A67" w:rsidRPr="00810A67" w:rsidRDefault="00BB3514" w:rsidP="00BD7E69">
            <w:pPr>
              <w:pStyle w:val="western"/>
              <w:spacing w:before="0" w:after="0"/>
              <w:ind w:left="108"/>
              <w:jc w:val="center"/>
              <w:rPr>
                <w:b/>
              </w:rPr>
            </w:pPr>
            <w:r>
              <w:rPr>
                <w:b/>
              </w:rPr>
              <w:t xml:space="preserve"> 5691.5</w:t>
            </w:r>
          </w:p>
        </w:tc>
      </w:tr>
    </w:tbl>
    <w:p w:rsidR="006A2F69" w:rsidRPr="00B9565F" w:rsidRDefault="00B9565F" w:rsidP="00D24C2F">
      <w:pPr>
        <w:pStyle w:val="western"/>
        <w:spacing w:before="0" w:after="0"/>
        <w:ind w:firstLine="708"/>
        <w:jc w:val="both"/>
        <w:rPr>
          <w:sz w:val="32"/>
          <w:szCs w:val="32"/>
        </w:rPr>
      </w:pPr>
      <w:r w:rsidRPr="008E3979">
        <w:t xml:space="preserve">За </w:t>
      </w:r>
      <w:r w:rsidR="00F97263" w:rsidRPr="008E3979">
        <w:t>4</w:t>
      </w:r>
      <w:r w:rsidRPr="008E3979">
        <w:t xml:space="preserve"> года  в бюджет Верх-Ушнурского поселения </w:t>
      </w:r>
      <w:r w:rsidR="00BD7E69">
        <w:t xml:space="preserve"> при участии</w:t>
      </w:r>
      <w:r w:rsidR="009149E9" w:rsidRPr="008E3979">
        <w:t xml:space="preserve"> в проектах дополнительно </w:t>
      </w:r>
      <w:r w:rsidR="0090134E">
        <w:t xml:space="preserve">должно </w:t>
      </w:r>
      <w:r w:rsidR="00BD7E69">
        <w:t xml:space="preserve"> поступит</w:t>
      </w:r>
      <w:r w:rsidR="0090134E">
        <w:t xml:space="preserve">ь </w:t>
      </w:r>
      <w:r w:rsidR="00F82AA8">
        <w:t xml:space="preserve"> </w:t>
      </w:r>
      <w:r w:rsidR="0090134E">
        <w:t xml:space="preserve">примерно </w:t>
      </w:r>
      <w:r w:rsidR="00BD0727" w:rsidRPr="008E3979">
        <w:t>5691.5</w:t>
      </w:r>
      <w:r w:rsidR="009149E9" w:rsidRPr="008E3979">
        <w:t xml:space="preserve"> т. р.</w:t>
      </w:r>
    </w:p>
    <w:p w:rsidR="006A2F69" w:rsidRPr="00556F8F" w:rsidRDefault="00556F8F" w:rsidP="00D24C2F">
      <w:pPr>
        <w:pStyle w:val="western"/>
        <w:spacing w:before="0" w:after="0"/>
        <w:ind w:firstLine="708"/>
        <w:jc w:val="both"/>
      </w:pPr>
      <w:r w:rsidRPr="00556F8F">
        <w:t>Это</w:t>
      </w:r>
      <w:r w:rsidR="00BD7E69">
        <w:t>,</w:t>
      </w:r>
      <w:r w:rsidR="0090134E">
        <w:t xml:space="preserve"> </w:t>
      </w:r>
      <w:r w:rsidR="00BD7E69">
        <w:t xml:space="preserve">для сравнения, </w:t>
      </w:r>
      <w:r w:rsidR="00F97263">
        <w:t>1</w:t>
      </w:r>
      <w:r w:rsidR="00BD7E69">
        <w:t>,</w:t>
      </w:r>
      <w:r w:rsidR="00F97263">
        <w:t xml:space="preserve">5 </w:t>
      </w:r>
      <w:r w:rsidRPr="00556F8F">
        <w:t>годов</w:t>
      </w:r>
      <w:r w:rsidR="00F97263">
        <w:t>ых</w:t>
      </w:r>
      <w:r w:rsidRPr="00556F8F">
        <w:t xml:space="preserve"> бюджет</w:t>
      </w:r>
      <w:r w:rsidR="00F97263">
        <w:t>а</w:t>
      </w:r>
      <w:r w:rsidRPr="00556F8F">
        <w:t xml:space="preserve"> нашего поселения.</w:t>
      </w:r>
      <w:r w:rsidR="0090134E">
        <w:t xml:space="preserve"> </w:t>
      </w:r>
      <w:r w:rsidR="00BD7E69">
        <w:t xml:space="preserve">Из этого следует </w:t>
      </w:r>
      <w:r w:rsidR="00BD7E69" w:rsidRPr="0090134E">
        <w:rPr>
          <w:b/>
        </w:rPr>
        <w:t>в</w:t>
      </w:r>
      <w:r w:rsidR="00C65F01" w:rsidRPr="0090134E">
        <w:rPr>
          <w:b/>
        </w:rPr>
        <w:t>ывод</w:t>
      </w:r>
      <w:r w:rsidR="00C65F01">
        <w:t>: необходимо участвовать в разных проектах</w:t>
      </w:r>
      <w:r w:rsidR="00BD7E69">
        <w:t xml:space="preserve"> для привлечения дополнительных средств в бюджет</w:t>
      </w:r>
      <w:r w:rsidR="00D24C2F">
        <w:t xml:space="preserve"> поселения</w:t>
      </w:r>
      <w:r w:rsidR="00C65F01">
        <w:t>.</w:t>
      </w:r>
    </w:p>
    <w:p w:rsidR="00233478" w:rsidRPr="00397DC2" w:rsidRDefault="00233478" w:rsidP="00233478">
      <w:pPr>
        <w:shd w:val="clear" w:color="auto" w:fill="FBFBFB"/>
        <w:spacing w:line="255" w:lineRule="atLeast"/>
        <w:textAlignment w:val="top"/>
        <w:rPr>
          <w:rFonts w:ascii="Arial" w:hAnsi="Arial" w:cs="Arial"/>
          <w:color w:val="000000" w:themeColor="text1"/>
          <w:sz w:val="21"/>
          <w:szCs w:val="21"/>
        </w:rPr>
      </w:pPr>
    </w:p>
    <w:p w:rsidR="0021414A" w:rsidRDefault="00233478" w:rsidP="0021414A">
      <w:pPr>
        <w:pStyle w:val="western"/>
        <w:spacing w:before="0" w:after="0"/>
        <w:jc w:val="both"/>
      </w:pPr>
      <w:r w:rsidRPr="00612D35">
        <w:rPr>
          <w:b/>
          <w:sz w:val="32"/>
          <w:szCs w:val="32"/>
        </w:rPr>
        <w:t xml:space="preserve">Слайд </w:t>
      </w:r>
      <w:r>
        <w:rPr>
          <w:b/>
          <w:sz w:val="32"/>
          <w:szCs w:val="32"/>
        </w:rPr>
        <w:t>14</w:t>
      </w:r>
    </w:p>
    <w:p w:rsidR="00612177" w:rsidRPr="0021414A" w:rsidRDefault="00FE3B3B" w:rsidP="00D24C2F">
      <w:pPr>
        <w:pStyle w:val="western"/>
        <w:spacing w:before="0" w:after="0"/>
        <w:jc w:val="center"/>
        <w:rPr>
          <w:b/>
          <w:sz w:val="32"/>
          <w:szCs w:val="32"/>
        </w:rPr>
      </w:pPr>
      <w:r w:rsidRPr="00FE3B3B">
        <w:rPr>
          <w:b/>
        </w:rPr>
        <w:t>Догазификация деревень</w:t>
      </w:r>
    </w:p>
    <w:p w:rsidR="00D24C2F" w:rsidRDefault="00D24C2F" w:rsidP="00D24C2F">
      <w:pPr>
        <w:pStyle w:val="western"/>
        <w:spacing w:before="0" w:after="0"/>
        <w:ind w:firstLine="708"/>
        <w:jc w:val="both"/>
      </w:pPr>
      <w:r>
        <w:t>В 2022 году</w:t>
      </w:r>
      <w:r w:rsidR="003E104F">
        <w:t xml:space="preserve"> </w:t>
      </w:r>
      <w:r w:rsidR="0021414A">
        <w:t>по прогр</w:t>
      </w:r>
      <w:r>
        <w:t>амме</w:t>
      </w:r>
      <w:r w:rsidR="003E104F">
        <w:t xml:space="preserve"> </w:t>
      </w:r>
      <w:r w:rsidR="008D6784">
        <w:t>догазификаци</w:t>
      </w:r>
      <w:r w:rsidR="0021414A">
        <w:t>и</w:t>
      </w:r>
      <w:r w:rsidR="008D6784">
        <w:t xml:space="preserve"> деревень, где имеется газопровод</w:t>
      </w:r>
      <w:r w:rsidR="0021414A">
        <w:t xml:space="preserve">, газифицированы 6 домов: </w:t>
      </w:r>
    </w:p>
    <w:p w:rsidR="00D24C2F" w:rsidRDefault="0021414A" w:rsidP="00D24C2F">
      <w:pPr>
        <w:pStyle w:val="western"/>
        <w:numPr>
          <w:ilvl w:val="0"/>
          <w:numId w:val="20"/>
        </w:numPr>
        <w:spacing w:before="0" w:after="0"/>
        <w:jc w:val="both"/>
      </w:pPr>
      <w:r>
        <w:t>дер. Кукмарь - 3 дома,</w:t>
      </w:r>
    </w:p>
    <w:p w:rsidR="00D24C2F" w:rsidRDefault="0021414A" w:rsidP="00D24C2F">
      <w:pPr>
        <w:pStyle w:val="western"/>
        <w:numPr>
          <w:ilvl w:val="0"/>
          <w:numId w:val="20"/>
        </w:numPr>
        <w:spacing w:before="0" w:after="0"/>
        <w:jc w:val="both"/>
      </w:pPr>
      <w:r>
        <w:t xml:space="preserve">п. Комсомольский- 1 дом, </w:t>
      </w:r>
    </w:p>
    <w:p w:rsidR="00D24C2F" w:rsidRDefault="0021414A" w:rsidP="00D24C2F">
      <w:pPr>
        <w:pStyle w:val="western"/>
        <w:numPr>
          <w:ilvl w:val="0"/>
          <w:numId w:val="20"/>
        </w:numPr>
        <w:spacing w:before="0" w:after="0"/>
        <w:jc w:val="both"/>
      </w:pPr>
      <w:r>
        <w:t>д. Тапшер- 1дом</w:t>
      </w:r>
      <w:r w:rsidR="007A6736">
        <w:t xml:space="preserve">, </w:t>
      </w:r>
    </w:p>
    <w:p w:rsidR="00D24C2F" w:rsidRDefault="007A6736" w:rsidP="00D24C2F">
      <w:pPr>
        <w:pStyle w:val="western"/>
        <w:numPr>
          <w:ilvl w:val="0"/>
          <w:numId w:val="20"/>
        </w:numPr>
        <w:spacing w:before="0" w:after="0"/>
        <w:jc w:val="both"/>
      </w:pPr>
      <w:r>
        <w:t>с. Верх-Ушнур – 1дом.</w:t>
      </w:r>
    </w:p>
    <w:p w:rsidR="00D24C2F" w:rsidRDefault="0021414A" w:rsidP="00D24C2F">
      <w:pPr>
        <w:pStyle w:val="western"/>
        <w:spacing w:before="0" w:after="0"/>
        <w:ind w:firstLine="708"/>
        <w:jc w:val="both"/>
      </w:pPr>
      <w:r>
        <w:t xml:space="preserve">Планируется </w:t>
      </w:r>
      <w:r w:rsidR="00D24C2F">
        <w:t>продолжить</w:t>
      </w:r>
      <w:r>
        <w:t xml:space="preserve"> эту работу и в 2023 году.</w:t>
      </w:r>
    </w:p>
    <w:p w:rsidR="00D24C2F" w:rsidRDefault="00D24C2F" w:rsidP="00D24C2F">
      <w:pPr>
        <w:pStyle w:val="western"/>
        <w:spacing w:before="0" w:after="0"/>
        <w:jc w:val="both"/>
        <w:rPr>
          <w:b/>
          <w:sz w:val="32"/>
          <w:szCs w:val="32"/>
        </w:rPr>
      </w:pPr>
    </w:p>
    <w:p w:rsidR="002A1113" w:rsidRDefault="00233478" w:rsidP="00D24C2F">
      <w:pPr>
        <w:pStyle w:val="western"/>
        <w:spacing w:before="0" w:after="0"/>
        <w:jc w:val="both"/>
      </w:pPr>
      <w:r w:rsidRPr="00612D35">
        <w:rPr>
          <w:b/>
          <w:sz w:val="32"/>
          <w:szCs w:val="32"/>
        </w:rPr>
        <w:t xml:space="preserve">Слайд </w:t>
      </w:r>
      <w:r>
        <w:rPr>
          <w:b/>
          <w:sz w:val="32"/>
          <w:szCs w:val="32"/>
        </w:rPr>
        <w:t>15</w:t>
      </w:r>
    </w:p>
    <w:p w:rsidR="00233478" w:rsidRDefault="002A1113" w:rsidP="00D24C2F">
      <w:pPr>
        <w:pStyle w:val="western"/>
        <w:spacing w:before="0" w:after="0"/>
        <w:jc w:val="center"/>
      </w:pPr>
      <w:r w:rsidRPr="002A1113">
        <w:rPr>
          <w:b/>
        </w:rPr>
        <w:t>Освещение улиц</w:t>
      </w:r>
    </w:p>
    <w:p w:rsidR="00D24C2F" w:rsidRDefault="00D24C2F" w:rsidP="00D24C2F">
      <w:pPr>
        <w:pStyle w:val="western"/>
        <w:spacing w:before="0" w:after="0"/>
        <w:ind w:firstLine="708"/>
        <w:jc w:val="both"/>
      </w:pPr>
      <w:r>
        <w:t>Каждый год</w:t>
      </w:r>
      <w:r w:rsidR="00612177">
        <w:t xml:space="preserve"> проводи</w:t>
      </w:r>
      <w:r w:rsidR="00A85234">
        <w:t>тся</w:t>
      </w:r>
      <w:r>
        <w:t xml:space="preserve"> работа</w:t>
      </w:r>
      <w:r w:rsidR="00723AAD">
        <w:t xml:space="preserve"> по освещению улиц</w:t>
      </w:r>
      <w:r w:rsidR="00A85234">
        <w:t xml:space="preserve"> и деревень</w:t>
      </w:r>
      <w:r w:rsidR="00723AAD">
        <w:t xml:space="preserve">. </w:t>
      </w:r>
    </w:p>
    <w:p w:rsidR="003E104F" w:rsidRDefault="00A85234" w:rsidP="003E104F">
      <w:pPr>
        <w:pStyle w:val="western"/>
        <w:spacing w:before="0" w:after="0"/>
        <w:ind w:left="426"/>
        <w:jc w:val="both"/>
      </w:pPr>
      <w:r>
        <w:t>В 2022 году в</w:t>
      </w:r>
      <w:r w:rsidR="00723AAD">
        <w:t>ыполнено</w:t>
      </w:r>
      <w:r w:rsidR="003E104F" w:rsidRPr="003E104F">
        <w:t xml:space="preserve"> </w:t>
      </w:r>
      <w:r w:rsidR="003E104F">
        <w:t>Советской РЭС</w:t>
      </w:r>
      <w:r w:rsidR="00723AAD">
        <w:t>:</w:t>
      </w:r>
      <w:r w:rsidR="003E104F" w:rsidRPr="003E104F">
        <w:t xml:space="preserve"> </w:t>
      </w:r>
    </w:p>
    <w:p w:rsidR="003E104F" w:rsidRDefault="003E104F" w:rsidP="003E104F">
      <w:pPr>
        <w:pStyle w:val="western"/>
        <w:numPr>
          <w:ilvl w:val="0"/>
          <w:numId w:val="21"/>
        </w:numPr>
        <w:spacing w:before="0" w:after="0"/>
        <w:jc w:val="both"/>
      </w:pPr>
      <w:r>
        <w:t xml:space="preserve"> В январе   устройство 5 провода для уличного освещения на              ул. Нагорная с. Верх-Ушнур и установка 10 светодиодных светильников по 50 Вт на сумму 69 911руб.; </w:t>
      </w:r>
    </w:p>
    <w:p w:rsidR="00612177" w:rsidRDefault="00612177" w:rsidP="00D24C2F">
      <w:pPr>
        <w:pStyle w:val="western"/>
        <w:spacing w:before="0" w:after="0"/>
        <w:ind w:firstLine="708"/>
        <w:jc w:val="both"/>
      </w:pPr>
    </w:p>
    <w:p w:rsidR="00612177" w:rsidRDefault="00612177" w:rsidP="00D24C2F">
      <w:pPr>
        <w:pStyle w:val="western"/>
        <w:numPr>
          <w:ilvl w:val="0"/>
          <w:numId w:val="21"/>
        </w:numPr>
        <w:spacing w:before="0" w:after="0"/>
        <w:jc w:val="both"/>
      </w:pPr>
      <w:r>
        <w:lastRenderedPageBreak/>
        <w:t xml:space="preserve"> </w:t>
      </w:r>
      <w:r w:rsidR="003E104F">
        <w:t>В</w:t>
      </w:r>
      <w:r w:rsidR="00A85234">
        <w:t xml:space="preserve"> сентябре </w:t>
      </w:r>
      <w:r w:rsidR="003E104F">
        <w:t xml:space="preserve"> </w:t>
      </w:r>
      <w:r>
        <w:t xml:space="preserve"> </w:t>
      </w:r>
      <w:r w:rsidR="003E104F">
        <w:t xml:space="preserve">устройство 5 провода для </w:t>
      </w:r>
      <w:r>
        <w:t xml:space="preserve">уличного освещения </w:t>
      </w:r>
      <w:r w:rsidR="003E104F">
        <w:t xml:space="preserve"> </w:t>
      </w:r>
      <w:r w:rsidR="00D24C2F">
        <w:t xml:space="preserve">и установкой 14 светодиодных светильников мощностью 50 Вт </w:t>
      </w:r>
      <w:r>
        <w:t xml:space="preserve">в дер. </w:t>
      </w:r>
      <w:r w:rsidR="00E44E8C">
        <w:t>Шанер</w:t>
      </w:r>
      <w:r>
        <w:t xml:space="preserve"> на сумму </w:t>
      </w:r>
      <w:r w:rsidR="00723AAD">
        <w:t>101 836</w:t>
      </w:r>
      <w:r w:rsidR="00D24C2F">
        <w:t xml:space="preserve"> руб.</w:t>
      </w:r>
    </w:p>
    <w:p w:rsidR="0019248E" w:rsidRDefault="00091BE4" w:rsidP="00091BE4">
      <w:pPr>
        <w:pStyle w:val="western"/>
        <w:spacing w:before="0" w:after="0"/>
        <w:jc w:val="both"/>
      </w:pPr>
      <w:r>
        <w:t xml:space="preserve">     </w:t>
      </w:r>
      <w:r w:rsidR="00D125E1">
        <w:t xml:space="preserve">Также </w:t>
      </w:r>
      <w:r w:rsidR="00612177">
        <w:t>приобретен</w:t>
      </w:r>
      <w:r w:rsidR="00274858">
        <w:t>ы</w:t>
      </w:r>
      <w:r w:rsidR="00612177">
        <w:t xml:space="preserve"> материал</w:t>
      </w:r>
      <w:r w:rsidR="00274858">
        <w:t>ы</w:t>
      </w:r>
      <w:r w:rsidR="003E104F">
        <w:t xml:space="preserve"> </w:t>
      </w:r>
      <w:r w:rsidR="00612177">
        <w:t>для уличного освещения</w:t>
      </w:r>
      <w:r w:rsidR="00D125E1">
        <w:t xml:space="preserve"> и замены</w:t>
      </w:r>
      <w:r>
        <w:t xml:space="preserve"> </w:t>
      </w:r>
      <w:r w:rsidR="00D125E1">
        <w:t xml:space="preserve">перегоревших светильников </w:t>
      </w:r>
      <w:r w:rsidR="00274858">
        <w:t xml:space="preserve">на сумму </w:t>
      </w:r>
      <w:r w:rsidR="00A85234">
        <w:t>75.3</w:t>
      </w:r>
      <w:r w:rsidR="00612177">
        <w:t>т.р.</w:t>
      </w:r>
    </w:p>
    <w:p w:rsidR="00612177" w:rsidRDefault="00D125E1" w:rsidP="00D125E1">
      <w:pPr>
        <w:pStyle w:val="western"/>
        <w:spacing w:before="0" w:after="0"/>
        <w:jc w:val="both"/>
      </w:pPr>
      <w:r>
        <w:t xml:space="preserve">     </w:t>
      </w:r>
      <w:r w:rsidR="00D24C2F">
        <w:t>В 2023 году планируе</w:t>
      </w:r>
      <w:r w:rsidR="00274858">
        <w:t xml:space="preserve">м </w:t>
      </w:r>
      <w:r w:rsidR="00D24C2F">
        <w:t>прод</w:t>
      </w:r>
      <w:r>
        <w:t>олжить работу по освещению улиц</w:t>
      </w:r>
      <w:r w:rsidR="00D24C2F">
        <w:t xml:space="preserve"> </w:t>
      </w:r>
      <w:r>
        <w:t xml:space="preserve">                </w:t>
      </w:r>
      <w:r w:rsidR="00D24C2F">
        <w:t>д.</w:t>
      </w:r>
      <w:r>
        <w:t xml:space="preserve"> </w:t>
      </w:r>
      <w:r w:rsidR="00274858">
        <w:t xml:space="preserve">Янгранур, ул. Школьная, </w:t>
      </w:r>
      <w:r w:rsidR="00612177">
        <w:t>с.Ве</w:t>
      </w:r>
      <w:r w:rsidR="00D24C2F">
        <w:t>рх-Ушнур, ул. Комсомольская, п.</w:t>
      </w:r>
      <w:r w:rsidR="00612177">
        <w:t xml:space="preserve">Комсомольский. </w:t>
      </w:r>
    </w:p>
    <w:p w:rsidR="00D24C2F" w:rsidRDefault="00D24C2F" w:rsidP="008C0416">
      <w:pPr>
        <w:pStyle w:val="western"/>
        <w:spacing w:before="0" w:after="0"/>
        <w:jc w:val="both"/>
      </w:pPr>
    </w:p>
    <w:p w:rsidR="008037F9" w:rsidRDefault="00233478" w:rsidP="008C0416">
      <w:pPr>
        <w:pStyle w:val="western"/>
        <w:spacing w:before="0" w:after="0"/>
        <w:jc w:val="both"/>
      </w:pPr>
      <w:r w:rsidRPr="00612D35">
        <w:rPr>
          <w:b/>
          <w:sz w:val="32"/>
          <w:szCs w:val="32"/>
        </w:rPr>
        <w:t xml:space="preserve">Слайд </w:t>
      </w:r>
      <w:r>
        <w:rPr>
          <w:b/>
          <w:sz w:val="32"/>
          <w:szCs w:val="32"/>
        </w:rPr>
        <w:t>16</w:t>
      </w:r>
    </w:p>
    <w:p w:rsidR="00233478" w:rsidRDefault="008037F9" w:rsidP="00D24C2F">
      <w:pPr>
        <w:pStyle w:val="western"/>
        <w:spacing w:before="0" w:after="0"/>
        <w:jc w:val="center"/>
      </w:pPr>
      <w:r w:rsidRPr="008037F9">
        <w:rPr>
          <w:b/>
        </w:rPr>
        <w:t>Кладбище</w:t>
      </w:r>
    </w:p>
    <w:p w:rsidR="00D24C2F" w:rsidRPr="0019248E" w:rsidRDefault="00F77ADF" w:rsidP="00F77ADF">
      <w:pPr>
        <w:pStyle w:val="western"/>
        <w:spacing w:before="0" w:after="0"/>
        <w:jc w:val="both"/>
      </w:pPr>
      <w:r>
        <w:t xml:space="preserve">     </w:t>
      </w:r>
      <w:r w:rsidR="00616FDD">
        <w:t>Каждый год</w:t>
      </w:r>
      <w:r w:rsidR="00D24C2F">
        <w:t xml:space="preserve"> </w:t>
      </w:r>
      <w:r w:rsidR="008C0416">
        <w:t>провод</w:t>
      </w:r>
      <w:r w:rsidR="00616FDD">
        <w:t>и</w:t>
      </w:r>
      <w:r w:rsidR="008C0416">
        <w:t xml:space="preserve">тся </w:t>
      </w:r>
      <w:r w:rsidR="00616FDD">
        <w:t xml:space="preserve">уборка территории вокруг и внутри кладбища </w:t>
      </w:r>
      <w:r w:rsidR="008C0416">
        <w:t>. В 202</w:t>
      </w:r>
      <w:r w:rsidR="00B52CCE">
        <w:t>2</w:t>
      </w:r>
      <w:r w:rsidR="008C0416">
        <w:t xml:space="preserve"> году проведен</w:t>
      </w:r>
      <w:r w:rsidR="00616FDD">
        <w:t xml:space="preserve">ы: </w:t>
      </w:r>
      <w:r w:rsidR="001D62E8">
        <w:t xml:space="preserve"> </w:t>
      </w:r>
      <w:r w:rsidR="00616FDD">
        <w:t>1 субботник –у с.Верх-Ушнур</w:t>
      </w:r>
      <w:r w:rsidR="00A54C7A" w:rsidRPr="0019248E">
        <w:t xml:space="preserve">, </w:t>
      </w:r>
      <w:r w:rsidR="00616FDD" w:rsidRPr="0019248E">
        <w:t>1 субботник</w:t>
      </w:r>
      <w:r w:rsidR="00616FDD">
        <w:t>-у дер.</w:t>
      </w:r>
      <w:r w:rsidR="00A54C7A" w:rsidRPr="0019248E">
        <w:t>Муглово</w:t>
      </w:r>
      <w:r w:rsidR="002B3083" w:rsidRPr="0019248E">
        <w:t xml:space="preserve">, </w:t>
      </w:r>
      <w:r w:rsidR="00616FDD">
        <w:t>1 субботника</w:t>
      </w:r>
      <w:r w:rsidR="00616FDD" w:rsidRPr="00616FDD">
        <w:t xml:space="preserve"> </w:t>
      </w:r>
      <w:r w:rsidR="00616FDD">
        <w:t xml:space="preserve">–у </w:t>
      </w:r>
      <w:r w:rsidR="00616FDD" w:rsidRPr="0019248E">
        <w:t>д</w:t>
      </w:r>
      <w:r w:rsidR="00616FDD">
        <w:t>ер</w:t>
      </w:r>
      <w:r w:rsidR="00616FDD" w:rsidRPr="0019248E">
        <w:t>.</w:t>
      </w:r>
      <w:r w:rsidR="00616FDD">
        <w:t xml:space="preserve"> </w:t>
      </w:r>
      <w:r w:rsidR="00616FDD" w:rsidRPr="0019248E">
        <w:t>Шанер</w:t>
      </w:r>
      <w:r w:rsidR="00616FDD">
        <w:t>.</w:t>
      </w:r>
    </w:p>
    <w:p w:rsidR="00AA60B5" w:rsidRDefault="001D62E8" w:rsidP="00AA60B5">
      <w:pPr>
        <w:pStyle w:val="western"/>
        <w:spacing w:before="0" w:after="0"/>
        <w:jc w:val="both"/>
      </w:pPr>
      <w:r>
        <w:rPr>
          <w:rFonts w:ascii="Arial" w:hAnsi="Arial" w:cs="Arial"/>
          <w:color w:val="333333"/>
          <w:sz w:val="20"/>
          <w:szCs w:val="20"/>
          <w:shd w:val="clear" w:color="auto" w:fill="FBFBFB"/>
        </w:rPr>
        <w:t xml:space="preserve">     </w:t>
      </w:r>
      <w:r w:rsidR="00D24C2F">
        <w:t xml:space="preserve">В </w:t>
      </w:r>
      <w:r w:rsidR="008D0759">
        <w:t xml:space="preserve">субботниках </w:t>
      </w:r>
      <w:r w:rsidR="00D24C2F">
        <w:t xml:space="preserve">участвовали </w:t>
      </w:r>
      <w:r w:rsidR="00A54C7A">
        <w:t xml:space="preserve">порядка </w:t>
      </w:r>
      <w:r w:rsidR="00616FDD">
        <w:t>6</w:t>
      </w:r>
      <w:r w:rsidR="00AA60B5">
        <w:t>0 человек.</w:t>
      </w:r>
      <w:r w:rsidR="00AA60B5">
        <w:rPr>
          <w:color w:val="333333"/>
          <w:shd w:val="clear" w:color="auto" w:fill="FBFBFB"/>
        </w:rPr>
        <w:t xml:space="preserve"> Мусор</w:t>
      </w:r>
      <w:r w:rsidR="00AA60B5">
        <w:t xml:space="preserve"> вывезен  ООО «СоветскКоммунКомплект».</w:t>
      </w:r>
    </w:p>
    <w:p w:rsidR="00F77ADF" w:rsidRDefault="0019248E" w:rsidP="00F77ADF">
      <w:pPr>
        <w:pStyle w:val="western"/>
        <w:spacing w:before="0" w:after="0"/>
        <w:jc w:val="both"/>
        <w:rPr>
          <w:color w:val="333333"/>
          <w:shd w:val="clear" w:color="auto" w:fill="FBFBFB"/>
        </w:rPr>
      </w:pPr>
      <w:r>
        <w:rPr>
          <w:bCs/>
          <w:color w:val="333333"/>
          <w:shd w:val="clear" w:color="auto" w:fill="FBFBFB"/>
        </w:rPr>
        <w:t xml:space="preserve"> </w:t>
      </w:r>
      <w:r w:rsidR="00AA60B5">
        <w:rPr>
          <w:bCs/>
          <w:color w:val="333333"/>
          <w:shd w:val="clear" w:color="auto" w:fill="FBFBFB"/>
        </w:rPr>
        <w:t>С</w:t>
      </w:r>
      <w:r w:rsidR="00616FDD">
        <w:rPr>
          <w:bCs/>
          <w:color w:val="333333"/>
          <w:shd w:val="clear" w:color="auto" w:fill="FBFBFB"/>
        </w:rPr>
        <w:t>пасибо</w:t>
      </w:r>
      <w:r w:rsidR="00AA60B5">
        <w:rPr>
          <w:color w:val="333333"/>
          <w:shd w:val="clear" w:color="auto" w:fill="FBFBFB"/>
        </w:rPr>
        <w:t xml:space="preserve"> тем, </w:t>
      </w:r>
      <w:r w:rsidR="002B3083" w:rsidRPr="002B3083">
        <w:rPr>
          <w:color w:val="333333"/>
          <w:shd w:val="clear" w:color="auto" w:fill="FBFBFB"/>
        </w:rPr>
        <w:t>кто </w:t>
      </w:r>
      <w:r w:rsidR="002B3083" w:rsidRPr="002B3083">
        <w:rPr>
          <w:bCs/>
          <w:color w:val="333333"/>
          <w:shd w:val="clear" w:color="auto" w:fill="FBFBFB"/>
        </w:rPr>
        <w:t>прин</w:t>
      </w:r>
      <w:r>
        <w:rPr>
          <w:bCs/>
          <w:color w:val="333333"/>
          <w:shd w:val="clear" w:color="auto" w:fill="FBFBFB"/>
        </w:rPr>
        <w:t>имал</w:t>
      </w:r>
      <w:r w:rsidR="002B3083" w:rsidRPr="002B3083">
        <w:rPr>
          <w:color w:val="333333"/>
          <w:shd w:val="clear" w:color="auto" w:fill="FBFBFB"/>
        </w:rPr>
        <w:t> </w:t>
      </w:r>
      <w:r w:rsidR="002B3083" w:rsidRPr="002B3083">
        <w:rPr>
          <w:bCs/>
          <w:color w:val="333333"/>
          <w:shd w:val="clear" w:color="auto" w:fill="FBFBFB"/>
        </w:rPr>
        <w:t>участие</w:t>
      </w:r>
      <w:r w:rsidR="002B3083" w:rsidRPr="002B3083">
        <w:rPr>
          <w:color w:val="333333"/>
          <w:shd w:val="clear" w:color="auto" w:fill="FBFBFB"/>
        </w:rPr>
        <w:t> </w:t>
      </w:r>
      <w:r w:rsidR="002B3083" w:rsidRPr="002B3083">
        <w:rPr>
          <w:bCs/>
          <w:color w:val="333333"/>
          <w:shd w:val="clear" w:color="auto" w:fill="FBFBFB"/>
        </w:rPr>
        <w:t>в</w:t>
      </w:r>
      <w:r w:rsidR="002B3083">
        <w:rPr>
          <w:color w:val="333333"/>
          <w:shd w:val="clear" w:color="auto" w:fill="FBFBFB"/>
        </w:rPr>
        <w:t> </w:t>
      </w:r>
      <w:r w:rsidR="00F77ADF">
        <w:rPr>
          <w:color w:val="333333"/>
          <w:shd w:val="clear" w:color="auto" w:fill="FBFBFB"/>
        </w:rPr>
        <w:t>уборке</w:t>
      </w:r>
      <w:r w:rsidR="002B3083" w:rsidRPr="002B3083">
        <w:rPr>
          <w:color w:val="333333"/>
          <w:shd w:val="clear" w:color="auto" w:fill="FBFBFB"/>
        </w:rPr>
        <w:t>.</w:t>
      </w:r>
    </w:p>
    <w:p w:rsidR="0029403A" w:rsidRDefault="00F77ADF" w:rsidP="00F77ADF">
      <w:pPr>
        <w:pStyle w:val="western"/>
        <w:spacing w:before="0" w:after="0"/>
        <w:jc w:val="both"/>
      </w:pPr>
      <w:r>
        <w:t xml:space="preserve">    </w:t>
      </w:r>
      <w:r w:rsidR="00704D32">
        <w:t>12</w:t>
      </w:r>
      <w:r>
        <w:t xml:space="preserve"> мая </w:t>
      </w:r>
      <w:r w:rsidR="00704D32">
        <w:t>2022 в</w:t>
      </w:r>
      <w:r w:rsidR="000D070A">
        <w:t xml:space="preserve">ыполнена </w:t>
      </w:r>
      <w:r>
        <w:t>дератизация и акарицидная обработка кладбища с.Верх-Ушнур</w:t>
      </w:r>
      <w:r w:rsidR="0019248E">
        <w:t xml:space="preserve"> </w:t>
      </w:r>
      <w:r w:rsidR="00704D32">
        <w:t xml:space="preserve"> на сумму</w:t>
      </w:r>
      <w:r>
        <w:t xml:space="preserve"> </w:t>
      </w:r>
      <w:r w:rsidR="00704D32">
        <w:t>10</w:t>
      </w:r>
      <w:r>
        <w:t> </w:t>
      </w:r>
      <w:r w:rsidR="00704D32">
        <w:t>0</w:t>
      </w:r>
      <w:r w:rsidR="000D070A">
        <w:t>00</w:t>
      </w:r>
      <w:r>
        <w:t xml:space="preserve"> </w:t>
      </w:r>
      <w:r w:rsidR="000D070A">
        <w:t>руб.</w:t>
      </w:r>
    </w:p>
    <w:p w:rsidR="00566ADC" w:rsidRDefault="00566ADC" w:rsidP="0095209B">
      <w:pPr>
        <w:pStyle w:val="western"/>
        <w:spacing w:before="0" w:after="0"/>
        <w:jc w:val="both"/>
        <w:rPr>
          <w:b/>
          <w:i/>
        </w:rPr>
      </w:pPr>
    </w:p>
    <w:p w:rsidR="00233478" w:rsidRPr="00566ADC" w:rsidRDefault="00233478" w:rsidP="0095209B">
      <w:pPr>
        <w:pStyle w:val="western"/>
        <w:spacing w:before="0" w:after="0"/>
        <w:jc w:val="both"/>
        <w:rPr>
          <w:b/>
          <w:i/>
        </w:rPr>
      </w:pPr>
      <w:r w:rsidRPr="00612D35">
        <w:rPr>
          <w:b/>
          <w:sz w:val="32"/>
          <w:szCs w:val="32"/>
        </w:rPr>
        <w:t xml:space="preserve">Слайд </w:t>
      </w:r>
      <w:r>
        <w:rPr>
          <w:b/>
          <w:sz w:val="32"/>
          <w:szCs w:val="32"/>
        </w:rPr>
        <w:t>17</w:t>
      </w:r>
    </w:p>
    <w:p w:rsidR="00B52CCE" w:rsidRPr="00B52CCE" w:rsidRDefault="00B52CCE" w:rsidP="0019248E">
      <w:pPr>
        <w:pStyle w:val="western"/>
        <w:spacing w:before="0" w:after="0"/>
        <w:jc w:val="center"/>
        <w:rPr>
          <w:b/>
        </w:rPr>
      </w:pPr>
      <w:r w:rsidRPr="00B52CCE">
        <w:rPr>
          <w:b/>
        </w:rPr>
        <w:t>Контейнерные площадки</w:t>
      </w:r>
    </w:p>
    <w:p w:rsidR="0019248E" w:rsidRDefault="00AA60B5" w:rsidP="0095209B">
      <w:pPr>
        <w:pStyle w:val="western"/>
        <w:spacing w:before="0" w:after="0"/>
        <w:jc w:val="both"/>
      </w:pPr>
      <w:r>
        <w:t xml:space="preserve">В настоящее время </w:t>
      </w:r>
      <w:r w:rsidR="008F5874">
        <w:t>во всех населенных пунктах</w:t>
      </w:r>
      <w:r>
        <w:t xml:space="preserve">  </w:t>
      </w:r>
      <w:r w:rsidR="00104C86">
        <w:t>ко</w:t>
      </w:r>
      <w:r w:rsidR="00914A05">
        <w:t>нтейнерны</w:t>
      </w:r>
      <w:r w:rsidR="008F5874">
        <w:t>е</w:t>
      </w:r>
      <w:r w:rsidR="00914A05">
        <w:t xml:space="preserve"> площад</w:t>
      </w:r>
      <w:r>
        <w:t>к</w:t>
      </w:r>
      <w:r w:rsidR="008F5874">
        <w:t>и</w:t>
      </w:r>
      <w:r w:rsidR="00914A05">
        <w:t xml:space="preserve"> </w:t>
      </w:r>
      <w:r w:rsidR="008F5874">
        <w:t xml:space="preserve">установлены. </w:t>
      </w:r>
      <w:r w:rsidR="00B52CCE">
        <w:t>В</w:t>
      </w:r>
      <w:r>
        <w:t xml:space="preserve"> 2</w:t>
      </w:r>
      <w:r w:rsidR="00655AC3">
        <w:t xml:space="preserve">021 году </w:t>
      </w:r>
      <w:r w:rsidR="00B52CCE">
        <w:t xml:space="preserve"> </w:t>
      </w:r>
      <w:r w:rsidR="00655AC3">
        <w:t xml:space="preserve">по заявкам жителей </w:t>
      </w:r>
      <w:r w:rsidR="008F5874">
        <w:t xml:space="preserve">построены </w:t>
      </w:r>
      <w:r w:rsidR="00655AC3">
        <w:t>2 контейнерные площадки</w:t>
      </w:r>
      <w:r w:rsidR="0019248E">
        <w:t>:</w:t>
      </w:r>
    </w:p>
    <w:p w:rsidR="0019248E" w:rsidRDefault="008F5874" w:rsidP="0019248E">
      <w:pPr>
        <w:pStyle w:val="western"/>
        <w:numPr>
          <w:ilvl w:val="0"/>
          <w:numId w:val="24"/>
        </w:numPr>
        <w:spacing w:before="0" w:after="0"/>
        <w:jc w:val="both"/>
      </w:pPr>
      <w:r>
        <w:t>на кладбище с Верх-Ушнур, а</w:t>
      </w:r>
      <w:r w:rsidR="0019248E">
        <w:t xml:space="preserve"> в 2022 году </w:t>
      </w:r>
      <w:r>
        <w:t>на</w:t>
      </w:r>
      <w:r w:rsidR="0019248E">
        <w:t xml:space="preserve"> средства</w:t>
      </w:r>
      <w:r>
        <w:t xml:space="preserve">  администрации</w:t>
      </w:r>
      <w:r w:rsidR="0019248E">
        <w:t xml:space="preserve">  приобретен  пластиковый  контейнер на сумму  26 300 руб.</w:t>
      </w:r>
    </w:p>
    <w:p w:rsidR="0019248E" w:rsidRDefault="008F5874" w:rsidP="0019248E">
      <w:pPr>
        <w:pStyle w:val="western"/>
        <w:numPr>
          <w:ilvl w:val="0"/>
          <w:numId w:val="24"/>
        </w:numPr>
        <w:spacing w:before="0" w:after="0"/>
        <w:jc w:val="both"/>
      </w:pPr>
      <w:r>
        <w:t xml:space="preserve"> </w:t>
      </w:r>
      <w:r w:rsidR="00655AC3">
        <w:t>в д</w:t>
      </w:r>
      <w:r>
        <w:t>ер</w:t>
      </w:r>
      <w:r w:rsidR="00655AC3">
        <w:t>.</w:t>
      </w:r>
      <w:r>
        <w:t xml:space="preserve"> </w:t>
      </w:r>
      <w:r w:rsidR="007B360C">
        <w:t>Кукмарь по</w:t>
      </w:r>
      <w:r>
        <w:t xml:space="preserve"> </w:t>
      </w:r>
      <w:r w:rsidR="00655AC3">
        <w:t>ул. Новая</w:t>
      </w:r>
      <w:r w:rsidR="0019248E">
        <w:t xml:space="preserve"> 2 – пластиковый контейнер установлен </w:t>
      </w:r>
      <w:r>
        <w:t xml:space="preserve">на средства </w:t>
      </w:r>
      <w:r w:rsidR="0019248E">
        <w:t>ООО «Благоустройство».</w:t>
      </w:r>
    </w:p>
    <w:p w:rsidR="0019248E" w:rsidRDefault="0019248E" w:rsidP="00210E2C">
      <w:pPr>
        <w:pStyle w:val="western"/>
        <w:spacing w:before="0" w:after="0"/>
        <w:jc w:val="both"/>
      </w:pPr>
    </w:p>
    <w:p w:rsidR="00F925B1" w:rsidRDefault="00233478" w:rsidP="00210E2C">
      <w:pPr>
        <w:pStyle w:val="western"/>
        <w:spacing w:before="0" w:after="0"/>
        <w:jc w:val="both"/>
        <w:rPr>
          <w:b/>
          <w:sz w:val="32"/>
          <w:szCs w:val="32"/>
        </w:rPr>
      </w:pPr>
      <w:r w:rsidRPr="00612D35">
        <w:rPr>
          <w:b/>
          <w:sz w:val="32"/>
          <w:szCs w:val="32"/>
        </w:rPr>
        <w:t xml:space="preserve">Слайд </w:t>
      </w:r>
      <w:r>
        <w:rPr>
          <w:b/>
          <w:sz w:val="32"/>
          <w:szCs w:val="32"/>
        </w:rPr>
        <w:t>18</w:t>
      </w:r>
    </w:p>
    <w:p w:rsidR="00233478" w:rsidRDefault="00B52CCE" w:rsidP="0019248E">
      <w:pPr>
        <w:pStyle w:val="western"/>
        <w:spacing w:before="0" w:after="0"/>
        <w:jc w:val="center"/>
        <w:rPr>
          <w:b/>
          <w:sz w:val="32"/>
          <w:szCs w:val="32"/>
        </w:rPr>
      </w:pPr>
      <w:r w:rsidRPr="00B52CCE">
        <w:rPr>
          <w:b/>
        </w:rPr>
        <w:t>Несанкционированн</w:t>
      </w:r>
      <w:r w:rsidR="0019248E">
        <w:rPr>
          <w:b/>
        </w:rPr>
        <w:t>ые</w:t>
      </w:r>
      <w:r w:rsidRPr="00B52CCE">
        <w:rPr>
          <w:b/>
        </w:rPr>
        <w:t xml:space="preserve"> свалк</w:t>
      </w:r>
      <w:r w:rsidR="0019248E">
        <w:rPr>
          <w:b/>
        </w:rPr>
        <w:t>и</w:t>
      </w:r>
    </w:p>
    <w:p w:rsidR="00D27E3A" w:rsidRDefault="001A41FA" w:rsidP="001A41FA">
      <w:pPr>
        <w:pStyle w:val="western"/>
        <w:spacing w:before="0" w:after="0"/>
        <w:jc w:val="both"/>
      </w:pPr>
      <w:r>
        <w:t xml:space="preserve">    </w:t>
      </w:r>
      <w:r w:rsidR="00C435AB">
        <w:t>П</w:t>
      </w:r>
      <w:r w:rsidR="00210E2C">
        <w:t>роведен</w:t>
      </w:r>
      <w:r w:rsidR="00D27E3A">
        <w:t xml:space="preserve">а </w:t>
      </w:r>
      <w:r w:rsidR="00210E2C">
        <w:t>работ</w:t>
      </w:r>
      <w:r w:rsidR="00D27E3A">
        <w:t>а</w:t>
      </w:r>
      <w:r w:rsidR="00210E2C">
        <w:t xml:space="preserve"> по ликвидации выявленн</w:t>
      </w:r>
      <w:r w:rsidR="007B360C">
        <w:t>ой</w:t>
      </w:r>
      <w:r w:rsidR="008F5874">
        <w:t xml:space="preserve"> </w:t>
      </w:r>
      <w:r w:rsidR="007B360C">
        <w:t>1</w:t>
      </w:r>
      <w:r w:rsidR="00210E2C">
        <w:t xml:space="preserve"> несанкционированн</w:t>
      </w:r>
      <w:r w:rsidR="007B360C">
        <w:t>ой</w:t>
      </w:r>
      <w:r w:rsidR="00210E2C">
        <w:t xml:space="preserve"> свал</w:t>
      </w:r>
      <w:r w:rsidR="007B360C">
        <w:t>ки</w:t>
      </w:r>
      <w:r w:rsidR="00210E2C">
        <w:t xml:space="preserve"> в дер.</w:t>
      </w:r>
      <w:r w:rsidR="00E57C0C">
        <w:t>Ку</w:t>
      </w:r>
      <w:r w:rsidR="007B360C">
        <w:t>кмарь</w:t>
      </w:r>
      <w:r w:rsidR="008F5874">
        <w:t xml:space="preserve">  </w:t>
      </w:r>
      <w:r w:rsidR="00210E2C">
        <w:t xml:space="preserve"> площад</w:t>
      </w:r>
      <w:r w:rsidR="008F5874">
        <w:t xml:space="preserve">ью </w:t>
      </w:r>
      <w:r w:rsidR="00D27E3A">
        <w:t>150  м</w:t>
      </w:r>
      <w:r w:rsidR="00D27E3A" w:rsidRPr="0019248E">
        <w:rPr>
          <w:vertAlign w:val="superscript"/>
        </w:rPr>
        <w:t>2</w:t>
      </w:r>
      <w:r w:rsidR="007B360C">
        <w:t xml:space="preserve">. </w:t>
      </w:r>
      <w:r w:rsidR="00E57C0C">
        <w:t xml:space="preserve">Мусор </w:t>
      </w:r>
      <w:r w:rsidR="008F5874">
        <w:t xml:space="preserve">вывезен </w:t>
      </w:r>
      <w:r w:rsidR="00BC1AFD">
        <w:t>ООО «</w:t>
      </w:r>
      <w:r w:rsidR="00E57C0C">
        <w:t xml:space="preserve">СоветскКоммунКомплект». </w:t>
      </w:r>
    </w:p>
    <w:p w:rsidR="0019248E" w:rsidRDefault="001A41FA" w:rsidP="0019248E">
      <w:pPr>
        <w:pStyle w:val="western"/>
        <w:spacing w:before="0" w:after="0"/>
        <w:ind w:firstLine="708"/>
        <w:jc w:val="both"/>
      </w:pPr>
      <w:r>
        <w:t xml:space="preserve"> </w:t>
      </w:r>
    </w:p>
    <w:p w:rsidR="00DE3038" w:rsidRDefault="001A41FA" w:rsidP="001A41FA">
      <w:pPr>
        <w:pStyle w:val="western"/>
        <w:spacing w:before="0" w:after="0"/>
        <w:jc w:val="both"/>
      </w:pPr>
      <w:r>
        <w:t xml:space="preserve">   </w:t>
      </w:r>
      <w:r w:rsidR="00BC1AFD">
        <w:t>Проведен</w:t>
      </w:r>
      <w:r w:rsidR="009B0727">
        <w:t>а</w:t>
      </w:r>
      <w:r>
        <w:t xml:space="preserve"> </w:t>
      </w:r>
      <w:r w:rsidR="00DE3038">
        <w:t>уборка берегов ГТС от мусора в рамках</w:t>
      </w:r>
      <w:r w:rsidR="00BC1AFD">
        <w:t xml:space="preserve"> </w:t>
      </w:r>
      <w:r>
        <w:t xml:space="preserve">акции </w:t>
      </w:r>
      <w:r w:rsidR="009B0727">
        <w:t>«Чистый берег»</w:t>
      </w:r>
      <w:r w:rsidR="00DE3038">
        <w:t>:</w:t>
      </w:r>
    </w:p>
    <w:p w:rsidR="00DE3038" w:rsidRDefault="001A41FA" w:rsidP="001A41FA">
      <w:pPr>
        <w:pStyle w:val="western"/>
        <w:spacing w:before="0" w:after="0"/>
        <w:jc w:val="both"/>
      </w:pPr>
      <w:r>
        <w:t>у</w:t>
      </w:r>
      <w:r w:rsidR="00BC1AFD">
        <w:t xml:space="preserve"> дер. Кукмарь – 6 мешков мусора</w:t>
      </w:r>
      <w:r w:rsidR="007D36EF">
        <w:t>, приняли участие 6 человек,</w:t>
      </w:r>
    </w:p>
    <w:p w:rsidR="00DE3038" w:rsidRDefault="001A41FA" w:rsidP="001A41FA">
      <w:pPr>
        <w:pStyle w:val="western"/>
        <w:spacing w:before="0" w:after="0"/>
        <w:jc w:val="both"/>
      </w:pPr>
      <w:r>
        <w:t>у</w:t>
      </w:r>
      <w:r w:rsidR="00BC1AFD">
        <w:t xml:space="preserve"> дер. Васташуй -5 мешков мусора, приняли участие </w:t>
      </w:r>
      <w:r w:rsidR="00B52CCE">
        <w:t xml:space="preserve">16 </w:t>
      </w:r>
      <w:r w:rsidR="00BC1AFD">
        <w:t>человек.</w:t>
      </w:r>
    </w:p>
    <w:p w:rsidR="00DE3038" w:rsidRDefault="001A41FA" w:rsidP="001A41FA">
      <w:pPr>
        <w:pStyle w:val="western"/>
        <w:spacing w:before="0" w:after="0"/>
        <w:jc w:val="both"/>
      </w:pPr>
      <w:r>
        <w:t xml:space="preserve">   </w:t>
      </w:r>
      <w:r w:rsidR="007D36EF">
        <w:t>Также проведен</w:t>
      </w:r>
      <w:r w:rsidR="00DE3038">
        <w:t>о скашивание</w:t>
      </w:r>
      <w:r w:rsidR="007D36EF">
        <w:t xml:space="preserve"> травы</w:t>
      </w:r>
      <w:r w:rsidR="00DE3038">
        <w:t xml:space="preserve"> и </w:t>
      </w:r>
      <w:r>
        <w:t xml:space="preserve">вырубка </w:t>
      </w:r>
      <w:r w:rsidR="00DE3038">
        <w:t>кустарников</w:t>
      </w:r>
      <w:r w:rsidR="007D36EF">
        <w:t xml:space="preserve"> на Г</w:t>
      </w:r>
      <w:r w:rsidR="00DE3038">
        <w:t xml:space="preserve">ТС </w:t>
      </w:r>
      <w:r>
        <w:t xml:space="preserve">у </w:t>
      </w:r>
      <w:r w:rsidR="00DE3038">
        <w:t>д.</w:t>
      </w:r>
      <w:r w:rsidR="007D36EF">
        <w:t>Васташуй.</w:t>
      </w:r>
      <w:r>
        <w:t xml:space="preserve"> </w:t>
      </w:r>
      <w:r w:rsidR="00DE3038">
        <w:t>Выражаем благодарность</w:t>
      </w:r>
      <w:r>
        <w:t xml:space="preserve"> всем жителям</w:t>
      </w:r>
      <w:r w:rsidR="00A563D2">
        <w:t>.</w:t>
      </w:r>
    </w:p>
    <w:p w:rsidR="00DE3038" w:rsidRDefault="00DE3038" w:rsidP="00DE3038">
      <w:pPr>
        <w:pStyle w:val="western"/>
        <w:spacing w:before="0" w:after="0"/>
        <w:ind w:firstLine="708"/>
        <w:jc w:val="both"/>
      </w:pPr>
      <w:r>
        <w:t>Также хочется напомнить, что весной и летом жители деревень обязаны убирать мусор со своих придомовых территорий. Сделаем вместе наши деревни чище и краше. Все зависит от нас.</w:t>
      </w:r>
    </w:p>
    <w:p w:rsidR="00746EB1" w:rsidRPr="000C67E7" w:rsidRDefault="00746EB1" w:rsidP="000C67E7">
      <w:pPr>
        <w:pStyle w:val="western"/>
        <w:spacing w:before="0" w:after="0"/>
        <w:jc w:val="both"/>
      </w:pPr>
    </w:p>
    <w:p w:rsidR="00233478" w:rsidRDefault="00233478" w:rsidP="00306ED1">
      <w:pPr>
        <w:pStyle w:val="western"/>
        <w:spacing w:before="0" w:after="0"/>
        <w:jc w:val="both"/>
        <w:rPr>
          <w:b/>
          <w:sz w:val="32"/>
          <w:szCs w:val="32"/>
        </w:rPr>
      </w:pPr>
      <w:r w:rsidRPr="00612D35">
        <w:rPr>
          <w:b/>
          <w:sz w:val="32"/>
          <w:szCs w:val="32"/>
        </w:rPr>
        <w:t xml:space="preserve">Слайд </w:t>
      </w:r>
      <w:r>
        <w:rPr>
          <w:b/>
          <w:sz w:val="32"/>
          <w:szCs w:val="32"/>
        </w:rPr>
        <w:t>19</w:t>
      </w:r>
    </w:p>
    <w:p w:rsidR="00566ADC" w:rsidRDefault="001A41FA" w:rsidP="00684595">
      <w:pPr>
        <w:pStyle w:val="western"/>
        <w:spacing w:before="0" w:after="0"/>
        <w:jc w:val="both"/>
      </w:pPr>
      <w:r>
        <w:t xml:space="preserve">  </w:t>
      </w:r>
      <w:r w:rsidR="007D36EF">
        <w:t>В</w:t>
      </w:r>
      <w:r w:rsidR="00B012D4">
        <w:t xml:space="preserve"> 202</w:t>
      </w:r>
      <w:r w:rsidR="007D36EF">
        <w:t>1</w:t>
      </w:r>
      <w:r w:rsidR="00B012D4">
        <w:t xml:space="preserve"> год</w:t>
      </w:r>
      <w:r w:rsidR="007D36EF">
        <w:t>у</w:t>
      </w:r>
      <w:r w:rsidR="00B012D4">
        <w:t xml:space="preserve"> был поднят </w:t>
      </w:r>
      <w:r w:rsidR="007D36EF">
        <w:t>вопрос о ремонте</w:t>
      </w:r>
      <w:r w:rsidR="00566ADC">
        <w:t xml:space="preserve"> и постановке на баланс поселения</w:t>
      </w:r>
      <w:r w:rsidR="007D36EF">
        <w:t xml:space="preserve"> деревянного </w:t>
      </w:r>
      <w:r w:rsidR="00B012D4">
        <w:t>моста через реку Малый Кундыш между ул.Заречная и ул. Школьная</w:t>
      </w:r>
      <w:r w:rsidR="00566ADC">
        <w:t xml:space="preserve"> с Верх-Ушнур</w:t>
      </w:r>
      <w:r w:rsidR="007D36EF">
        <w:t xml:space="preserve">. </w:t>
      </w:r>
      <w:r>
        <w:t xml:space="preserve">Вопрос о ремонте моста решен силами самих жителей. В 2022 году </w:t>
      </w:r>
      <w:r w:rsidR="00566ADC">
        <w:t xml:space="preserve"> </w:t>
      </w:r>
      <w:r w:rsidR="007D36EF">
        <w:t>мост поставлен на баланс</w:t>
      </w:r>
      <w:r w:rsidR="002A1113">
        <w:t xml:space="preserve"> поселения</w:t>
      </w:r>
      <w:r w:rsidR="007D36EF">
        <w:t xml:space="preserve">. </w:t>
      </w:r>
    </w:p>
    <w:p w:rsidR="00566ADC" w:rsidRDefault="00566ADC" w:rsidP="00684595">
      <w:pPr>
        <w:pStyle w:val="western"/>
        <w:spacing w:before="0" w:after="0"/>
        <w:jc w:val="both"/>
      </w:pPr>
    </w:p>
    <w:p w:rsidR="00566ADC" w:rsidRDefault="00233478" w:rsidP="00684595">
      <w:pPr>
        <w:pStyle w:val="western"/>
        <w:spacing w:before="0" w:after="0"/>
        <w:jc w:val="both"/>
      </w:pPr>
      <w:r w:rsidRPr="00612D35">
        <w:rPr>
          <w:b/>
          <w:sz w:val="32"/>
          <w:szCs w:val="32"/>
        </w:rPr>
        <w:t xml:space="preserve">Слайд </w:t>
      </w:r>
      <w:r>
        <w:rPr>
          <w:b/>
          <w:sz w:val="32"/>
          <w:szCs w:val="32"/>
        </w:rPr>
        <w:t>20</w:t>
      </w:r>
    </w:p>
    <w:p w:rsidR="004638EB" w:rsidRDefault="00BD4E27" w:rsidP="00566ADC">
      <w:pPr>
        <w:pStyle w:val="western"/>
        <w:spacing w:before="0" w:after="0"/>
        <w:jc w:val="center"/>
      </w:pPr>
      <w:r w:rsidRPr="00BD4E27">
        <w:rPr>
          <w:b/>
        </w:rPr>
        <w:t>Социально-значимые объекты</w:t>
      </w:r>
    </w:p>
    <w:p w:rsidR="00566ADC" w:rsidRDefault="00DA1EB1" w:rsidP="00566ADC">
      <w:pPr>
        <w:ind w:firstLine="708"/>
        <w:jc w:val="both"/>
        <w:rPr>
          <w:sz w:val="28"/>
        </w:rPr>
      </w:pPr>
      <w:r>
        <w:rPr>
          <w:sz w:val="28"/>
          <w:szCs w:val="28"/>
        </w:rPr>
        <w:t>В поселении имеется 2 школы</w:t>
      </w:r>
      <w:r w:rsidR="00566ADC">
        <w:rPr>
          <w:sz w:val="28"/>
          <w:szCs w:val="28"/>
        </w:rPr>
        <w:t xml:space="preserve"> </w:t>
      </w:r>
      <w:r w:rsidR="00C8513F">
        <w:rPr>
          <w:sz w:val="28"/>
          <w:szCs w:val="28"/>
        </w:rPr>
        <w:t xml:space="preserve"> </w:t>
      </w:r>
      <w:r>
        <w:rPr>
          <w:sz w:val="28"/>
          <w:szCs w:val="28"/>
        </w:rPr>
        <w:t xml:space="preserve"> </w:t>
      </w:r>
    </w:p>
    <w:p w:rsidR="00C8513F" w:rsidRDefault="00DA1EB1" w:rsidP="00C8513F">
      <w:pPr>
        <w:pStyle w:val="ab"/>
        <w:numPr>
          <w:ilvl w:val="0"/>
          <w:numId w:val="49"/>
        </w:numPr>
        <w:jc w:val="both"/>
        <w:rPr>
          <w:sz w:val="28"/>
          <w:szCs w:val="28"/>
        </w:rPr>
      </w:pPr>
      <w:r w:rsidRPr="00C8513F">
        <w:rPr>
          <w:sz w:val="28"/>
          <w:szCs w:val="28"/>
        </w:rPr>
        <w:t>В</w:t>
      </w:r>
      <w:r w:rsidR="00EB6C6D" w:rsidRPr="00C8513F">
        <w:rPr>
          <w:sz w:val="28"/>
          <w:szCs w:val="28"/>
        </w:rPr>
        <w:t>ерх-Ушнурская средняя общеобр</w:t>
      </w:r>
      <w:r w:rsidR="003E3BC0" w:rsidRPr="00C8513F">
        <w:rPr>
          <w:sz w:val="28"/>
          <w:szCs w:val="28"/>
        </w:rPr>
        <w:t xml:space="preserve">азовательная </w:t>
      </w:r>
      <w:r w:rsidR="007D36EF" w:rsidRPr="00C8513F">
        <w:rPr>
          <w:sz w:val="28"/>
          <w:szCs w:val="28"/>
        </w:rPr>
        <w:t>(</w:t>
      </w:r>
      <w:r w:rsidR="003E3BC0" w:rsidRPr="00C8513F">
        <w:rPr>
          <w:sz w:val="28"/>
          <w:szCs w:val="28"/>
        </w:rPr>
        <w:t>национальная</w:t>
      </w:r>
      <w:r w:rsidR="007D36EF" w:rsidRPr="00C8513F">
        <w:rPr>
          <w:sz w:val="28"/>
          <w:szCs w:val="28"/>
        </w:rPr>
        <w:t>)</w:t>
      </w:r>
      <w:r w:rsidR="003E3BC0" w:rsidRPr="00C8513F">
        <w:rPr>
          <w:sz w:val="28"/>
          <w:szCs w:val="28"/>
        </w:rPr>
        <w:t xml:space="preserve"> школа</w:t>
      </w:r>
      <w:r w:rsidR="00C8513F">
        <w:rPr>
          <w:sz w:val="28"/>
          <w:szCs w:val="28"/>
        </w:rPr>
        <w:t>.</w:t>
      </w:r>
      <w:r w:rsidR="00382DDE" w:rsidRPr="00C8513F">
        <w:rPr>
          <w:sz w:val="28"/>
          <w:szCs w:val="28"/>
        </w:rPr>
        <w:t xml:space="preserve"> </w:t>
      </w:r>
      <w:r w:rsidR="00C8513F">
        <w:rPr>
          <w:sz w:val="28"/>
          <w:szCs w:val="28"/>
        </w:rPr>
        <w:t>Д</w:t>
      </w:r>
      <w:r w:rsidR="00382DDE" w:rsidRPr="00C8513F">
        <w:rPr>
          <w:sz w:val="28"/>
          <w:szCs w:val="28"/>
        </w:rPr>
        <w:t>иректор школы</w:t>
      </w:r>
      <w:r w:rsidR="00C8513F">
        <w:rPr>
          <w:sz w:val="28"/>
          <w:szCs w:val="28"/>
        </w:rPr>
        <w:t xml:space="preserve"> </w:t>
      </w:r>
      <w:r w:rsidR="00382DDE" w:rsidRPr="00C8513F">
        <w:rPr>
          <w:sz w:val="28"/>
          <w:szCs w:val="28"/>
        </w:rPr>
        <w:t xml:space="preserve">- Галкин Валерий Федорович. В школе </w:t>
      </w:r>
      <w:r w:rsidR="003E3BC0" w:rsidRPr="00C8513F">
        <w:rPr>
          <w:sz w:val="28"/>
          <w:szCs w:val="28"/>
        </w:rPr>
        <w:t>обучается</w:t>
      </w:r>
      <w:r w:rsidR="00C8513F" w:rsidRPr="00C8513F">
        <w:rPr>
          <w:sz w:val="28"/>
          <w:szCs w:val="28"/>
        </w:rPr>
        <w:t xml:space="preserve"> </w:t>
      </w:r>
      <w:r w:rsidR="00EB6C6D" w:rsidRPr="00C8513F">
        <w:rPr>
          <w:sz w:val="28"/>
          <w:szCs w:val="28"/>
        </w:rPr>
        <w:t>2</w:t>
      </w:r>
      <w:r w:rsidR="00C8513F" w:rsidRPr="00C8513F">
        <w:rPr>
          <w:sz w:val="28"/>
          <w:szCs w:val="28"/>
        </w:rPr>
        <w:t>10</w:t>
      </w:r>
      <w:r w:rsidR="00EB6C6D" w:rsidRPr="00C8513F">
        <w:rPr>
          <w:sz w:val="28"/>
          <w:szCs w:val="28"/>
        </w:rPr>
        <w:t xml:space="preserve"> ученик</w:t>
      </w:r>
      <w:r w:rsidR="00382DDE" w:rsidRPr="00C8513F">
        <w:rPr>
          <w:sz w:val="28"/>
          <w:szCs w:val="28"/>
        </w:rPr>
        <w:t>ов</w:t>
      </w:r>
      <w:r w:rsidR="00C8513F" w:rsidRPr="00C8513F">
        <w:rPr>
          <w:sz w:val="28"/>
          <w:szCs w:val="28"/>
        </w:rPr>
        <w:t>, 43 ребенка- дошкольной групп</w:t>
      </w:r>
      <w:r w:rsidR="00C8513F">
        <w:rPr>
          <w:sz w:val="28"/>
          <w:szCs w:val="28"/>
        </w:rPr>
        <w:t>ы</w:t>
      </w:r>
      <w:r w:rsidR="00C8513F" w:rsidRPr="00C8513F">
        <w:rPr>
          <w:sz w:val="28"/>
          <w:szCs w:val="28"/>
        </w:rPr>
        <w:t xml:space="preserve">.  </w:t>
      </w:r>
      <w:r w:rsidR="00566ADC" w:rsidRPr="00C8513F">
        <w:rPr>
          <w:sz w:val="28"/>
          <w:szCs w:val="28"/>
        </w:rPr>
        <w:t>Всего в школе 52 работника.</w:t>
      </w:r>
      <w:r w:rsidR="00C8513F" w:rsidRPr="00C8513F">
        <w:rPr>
          <w:sz w:val="28"/>
          <w:szCs w:val="28"/>
        </w:rPr>
        <w:t xml:space="preserve"> </w:t>
      </w:r>
      <w:r w:rsidR="00C8513F">
        <w:rPr>
          <w:sz w:val="28"/>
          <w:szCs w:val="28"/>
        </w:rPr>
        <w:t>2</w:t>
      </w:r>
      <w:r w:rsidR="00AD7084">
        <w:rPr>
          <w:sz w:val="28"/>
          <w:szCs w:val="28"/>
        </w:rPr>
        <w:t>3</w:t>
      </w:r>
      <w:r w:rsidR="00C8513F">
        <w:rPr>
          <w:sz w:val="28"/>
          <w:szCs w:val="28"/>
        </w:rPr>
        <w:t xml:space="preserve"> декабря </w:t>
      </w:r>
      <w:r w:rsidR="00C8513F" w:rsidRPr="00C8513F">
        <w:rPr>
          <w:sz w:val="28"/>
          <w:szCs w:val="28"/>
        </w:rPr>
        <w:t>Верх-Ушнурская школа отметила сво</w:t>
      </w:r>
      <w:r w:rsidR="00C8513F">
        <w:rPr>
          <w:sz w:val="28"/>
          <w:szCs w:val="28"/>
        </w:rPr>
        <w:t>й</w:t>
      </w:r>
      <w:r w:rsidR="00C8513F" w:rsidRPr="00C8513F">
        <w:rPr>
          <w:sz w:val="28"/>
          <w:szCs w:val="28"/>
        </w:rPr>
        <w:t xml:space="preserve"> 150- лет</w:t>
      </w:r>
      <w:r w:rsidR="00C8513F">
        <w:rPr>
          <w:sz w:val="28"/>
          <w:szCs w:val="28"/>
        </w:rPr>
        <w:t>ний юбилей.</w:t>
      </w:r>
      <w:r w:rsidR="00C8513F" w:rsidRPr="00C8513F">
        <w:rPr>
          <w:sz w:val="28"/>
          <w:szCs w:val="28"/>
        </w:rPr>
        <w:t xml:space="preserve"> </w:t>
      </w:r>
    </w:p>
    <w:p w:rsidR="00C8513F" w:rsidRPr="00C8513F" w:rsidRDefault="00566ADC" w:rsidP="00C8513F">
      <w:pPr>
        <w:pStyle w:val="ab"/>
        <w:ind w:left="1440"/>
        <w:jc w:val="both"/>
        <w:rPr>
          <w:sz w:val="28"/>
          <w:szCs w:val="28"/>
        </w:rPr>
      </w:pPr>
      <w:r w:rsidRPr="00C8513F">
        <w:rPr>
          <w:sz w:val="28"/>
          <w:szCs w:val="28"/>
        </w:rPr>
        <w:t>В 2022 году  в школе проведен</w:t>
      </w:r>
      <w:r w:rsidR="00C8513F">
        <w:rPr>
          <w:sz w:val="28"/>
          <w:szCs w:val="28"/>
        </w:rPr>
        <w:t>ы</w:t>
      </w:r>
      <w:r w:rsidRPr="00C8513F">
        <w:rPr>
          <w:sz w:val="28"/>
          <w:szCs w:val="28"/>
        </w:rPr>
        <w:t xml:space="preserve"> работ</w:t>
      </w:r>
      <w:r w:rsidR="00AD7084">
        <w:rPr>
          <w:sz w:val="28"/>
          <w:szCs w:val="28"/>
        </w:rPr>
        <w:t>ы</w:t>
      </w:r>
      <w:r w:rsidRPr="00C8513F">
        <w:rPr>
          <w:sz w:val="28"/>
          <w:szCs w:val="28"/>
        </w:rPr>
        <w:t xml:space="preserve"> по устройству ограждения вокруг спортивной </w:t>
      </w:r>
      <w:r w:rsidR="00C8513F" w:rsidRPr="00C8513F">
        <w:rPr>
          <w:sz w:val="28"/>
          <w:szCs w:val="28"/>
        </w:rPr>
        <w:t>площадки на сумму 1.5 млн. руб.</w:t>
      </w:r>
      <w:r w:rsidRPr="00C8513F">
        <w:rPr>
          <w:sz w:val="28"/>
          <w:szCs w:val="28"/>
        </w:rPr>
        <w:t xml:space="preserve">  </w:t>
      </w:r>
      <w:r w:rsidR="00AD7084">
        <w:rPr>
          <w:sz w:val="28"/>
          <w:szCs w:val="28"/>
        </w:rPr>
        <w:t xml:space="preserve"> </w:t>
      </w:r>
      <w:r w:rsidR="00C8513F" w:rsidRPr="00C8513F">
        <w:rPr>
          <w:sz w:val="28"/>
          <w:szCs w:val="28"/>
        </w:rPr>
        <w:t xml:space="preserve">  </w:t>
      </w:r>
    </w:p>
    <w:p w:rsidR="00566ADC" w:rsidRPr="00566ADC" w:rsidRDefault="00AD7084" w:rsidP="00C8513F">
      <w:pPr>
        <w:pStyle w:val="ab"/>
        <w:ind w:left="1428"/>
        <w:jc w:val="both"/>
        <w:rPr>
          <w:sz w:val="28"/>
        </w:rPr>
      </w:pPr>
      <w:r>
        <w:rPr>
          <w:sz w:val="28"/>
        </w:rPr>
        <w:t>На 2023 год планируется капитальный ремонт на сумму 64 млн рублей.</w:t>
      </w:r>
    </w:p>
    <w:p w:rsidR="00566ADC" w:rsidRPr="00566ADC" w:rsidRDefault="00566ADC" w:rsidP="00566ADC">
      <w:pPr>
        <w:pStyle w:val="ab"/>
        <w:numPr>
          <w:ilvl w:val="0"/>
          <w:numId w:val="27"/>
        </w:numPr>
        <w:jc w:val="both"/>
        <w:rPr>
          <w:sz w:val="28"/>
        </w:rPr>
      </w:pPr>
      <w:r>
        <w:rPr>
          <w:sz w:val="28"/>
          <w:szCs w:val="28"/>
        </w:rPr>
        <w:t>Кукмаринская основная школа</w:t>
      </w:r>
      <w:r w:rsidR="00AD7084">
        <w:rPr>
          <w:sz w:val="28"/>
          <w:szCs w:val="28"/>
        </w:rPr>
        <w:t>.</w:t>
      </w:r>
      <w:r>
        <w:rPr>
          <w:sz w:val="28"/>
          <w:szCs w:val="28"/>
        </w:rPr>
        <w:t xml:space="preserve"> </w:t>
      </w:r>
      <w:r w:rsidR="00AD7084">
        <w:rPr>
          <w:sz w:val="28"/>
          <w:szCs w:val="28"/>
        </w:rPr>
        <w:t>Д</w:t>
      </w:r>
      <w:r>
        <w:rPr>
          <w:sz w:val="28"/>
          <w:szCs w:val="28"/>
        </w:rPr>
        <w:t xml:space="preserve">иректор - Басова Галина Константиновна. В школе обучается 18 учеников. Всего в школе </w:t>
      </w:r>
      <w:r w:rsidRPr="00E80D3B">
        <w:rPr>
          <w:color w:val="FF0000"/>
          <w:sz w:val="28"/>
          <w:szCs w:val="28"/>
        </w:rPr>
        <w:t>17</w:t>
      </w:r>
      <w:r>
        <w:rPr>
          <w:sz w:val="28"/>
          <w:szCs w:val="28"/>
        </w:rPr>
        <w:t xml:space="preserve"> работников.  </w:t>
      </w:r>
    </w:p>
    <w:p w:rsidR="00382DDE" w:rsidRPr="00566ADC" w:rsidRDefault="00382DDE" w:rsidP="00AD7084">
      <w:pPr>
        <w:pStyle w:val="ab"/>
        <w:ind w:left="1428"/>
        <w:jc w:val="both"/>
        <w:rPr>
          <w:sz w:val="28"/>
        </w:rPr>
      </w:pPr>
    </w:p>
    <w:p w:rsidR="00DA1EB1" w:rsidRDefault="00DA1EB1" w:rsidP="00DF1461">
      <w:pPr>
        <w:jc w:val="both"/>
        <w:rPr>
          <w:sz w:val="28"/>
          <w:szCs w:val="28"/>
        </w:rPr>
      </w:pPr>
    </w:p>
    <w:p w:rsidR="00621E3F" w:rsidRDefault="00621E3F" w:rsidP="00281EA2">
      <w:pPr>
        <w:jc w:val="both"/>
        <w:rPr>
          <w:sz w:val="28"/>
          <w:szCs w:val="28"/>
        </w:rPr>
      </w:pPr>
      <w:r w:rsidRPr="00612D35">
        <w:rPr>
          <w:b/>
          <w:sz w:val="32"/>
          <w:szCs w:val="32"/>
        </w:rPr>
        <w:t xml:space="preserve">Слайд </w:t>
      </w:r>
      <w:r>
        <w:rPr>
          <w:b/>
          <w:sz w:val="32"/>
          <w:szCs w:val="32"/>
        </w:rPr>
        <w:t>21</w:t>
      </w:r>
    </w:p>
    <w:p w:rsidR="00566ADC" w:rsidRDefault="00566ADC" w:rsidP="00566ADC">
      <w:pPr>
        <w:ind w:firstLine="708"/>
        <w:jc w:val="both"/>
        <w:rPr>
          <w:sz w:val="28"/>
          <w:szCs w:val="28"/>
        </w:rPr>
      </w:pPr>
      <w:r>
        <w:rPr>
          <w:sz w:val="28"/>
          <w:szCs w:val="28"/>
        </w:rPr>
        <w:t>Ф</w:t>
      </w:r>
      <w:r w:rsidR="003E3BC0">
        <w:rPr>
          <w:sz w:val="28"/>
          <w:szCs w:val="28"/>
        </w:rPr>
        <w:t>ункционирует 2 дома культуры</w:t>
      </w:r>
      <w:r w:rsidR="00A12652">
        <w:rPr>
          <w:sz w:val="28"/>
          <w:szCs w:val="28"/>
        </w:rPr>
        <w:t xml:space="preserve">: </w:t>
      </w:r>
    </w:p>
    <w:p w:rsidR="00566ADC" w:rsidRPr="00566ADC" w:rsidRDefault="00A12652" w:rsidP="00566ADC">
      <w:pPr>
        <w:pStyle w:val="ab"/>
        <w:numPr>
          <w:ilvl w:val="0"/>
          <w:numId w:val="29"/>
        </w:numPr>
        <w:jc w:val="both"/>
        <w:rPr>
          <w:sz w:val="28"/>
          <w:szCs w:val="28"/>
        </w:rPr>
      </w:pPr>
      <w:r w:rsidRPr="00566ADC">
        <w:rPr>
          <w:sz w:val="28"/>
          <w:szCs w:val="28"/>
        </w:rPr>
        <w:t>в д. Тапшер</w:t>
      </w:r>
      <w:r w:rsidR="00566ADC">
        <w:rPr>
          <w:sz w:val="28"/>
          <w:szCs w:val="28"/>
        </w:rPr>
        <w:t>– руководитель Петухова Светлана Александровна</w:t>
      </w:r>
    </w:p>
    <w:p w:rsidR="003E3BC0" w:rsidRPr="00566ADC" w:rsidRDefault="00281EA2" w:rsidP="00566ADC">
      <w:pPr>
        <w:pStyle w:val="ab"/>
        <w:numPr>
          <w:ilvl w:val="0"/>
          <w:numId w:val="29"/>
        </w:numPr>
        <w:jc w:val="both"/>
        <w:rPr>
          <w:sz w:val="28"/>
          <w:szCs w:val="28"/>
        </w:rPr>
      </w:pPr>
      <w:r w:rsidRPr="00566ADC">
        <w:rPr>
          <w:sz w:val="28"/>
          <w:szCs w:val="28"/>
        </w:rPr>
        <w:t xml:space="preserve">в </w:t>
      </w:r>
      <w:r w:rsidR="00566ADC">
        <w:rPr>
          <w:sz w:val="28"/>
          <w:szCs w:val="28"/>
        </w:rPr>
        <w:t>д. Кукмарь– руководитель Волкова Надежда Ивановна.</w:t>
      </w:r>
    </w:p>
    <w:p w:rsidR="00566ADC" w:rsidRDefault="00566ADC" w:rsidP="00566ADC">
      <w:pPr>
        <w:ind w:firstLine="708"/>
        <w:jc w:val="both"/>
        <w:rPr>
          <w:sz w:val="28"/>
          <w:szCs w:val="28"/>
        </w:rPr>
      </w:pPr>
      <w:r>
        <w:rPr>
          <w:sz w:val="28"/>
          <w:szCs w:val="28"/>
        </w:rPr>
        <w:t>Работают 2 почтовых отделения:</w:t>
      </w:r>
    </w:p>
    <w:p w:rsidR="00566ADC" w:rsidRPr="00566ADC" w:rsidRDefault="00566ADC" w:rsidP="00566ADC">
      <w:pPr>
        <w:pStyle w:val="ab"/>
        <w:numPr>
          <w:ilvl w:val="0"/>
          <w:numId w:val="30"/>
        </w:numPr>
        <w:jc w:val="both"/>
        <w:rPr>
          <w:sz w:val="28"/>
          <w:szCs w:val="28"/>
        </w:rPr>
      </w:pPr>
      <w:r w:rsidRPr="00566ADC">
        <w:rPr>
          <w:sz w:val="28"/>
          <w:szCs w:val="28"/>
        </w:rPr>
        <w:t>с</w:t>
      </w:r>
      <w:r w:rsidR="00A672F5" w:rsidRPr="00566ADC">
        <w:rPr>
          <w:sz w:val="28"/>
          <w:szCs w:val="28"/>
        </w:rPr>
        <w:t>. Верх-Ушнур, заведующая</w:t>
      </w:r>
      <w:r>
        <w:rPr>
          <w:sz w:val="28"/>
          <w:szCs w:val="28"/>
        </w:rPr>
        <w:t xml:space="preserve"> -</w:t>
      </w:r>
      <w:r w:rsidR="00A672F5" w:rsidRPr="00566ADC">
        <w:rPr>
          <w:sz w:val="28"/>
          <w:szCs w:val="28"/>
        </w:rPr>
        <w:t xml:space="preserve"> Егошина Анастасия Витальевна, </w:t>
      </w:r>
    </w:p>
    <w:p w:rsidR="00010071" w:rsidRPr="00566ADC" w:rsidRDefault="00A672F5" w:rsidP="00566ADC">
      <w:pPr>
        <w:pStyle w:val="ab"/>
        <w:numPr>
          <w:ilvl w:val="0"/>
          <w:numId w:val="30"/>
        </w:numPr>
        <w:jc w:val="both"/>
        <w:rPr>
          <w:sz w:val="28"/>
          <w:szCs w:val="28"/>
        </w:rPr>
      </w:pPr>
      <w:r w:rsidRPr="00566ADC">
        <w:rPr>
          <w:sz w:val="28"/>
          <w:szCs w:val="28"/>
        </w:rPr>
        <w:t>д. Кукмарь</w:t>
      </w:r>
      <w:r w:rsidR="00566ADC">
        <w:rPr>
          <w:sz w:val="28"/>
          <w:szCs w:val="28"/>
        </w:rPr>
        <w:t>, заведующий -</w:t>
      </w:r>
      <w:r w:rsidR="00377931" w:rsidRPr="00566ADC">
        <w:rPr>
          <w:sz w:val="28"/>
          <w:szCs w:val="28"/>
        </w:rPr>
        <w:t>Борисов Николай</w:t>
      </w:r>
      <w:r w:rsidR="00216EDD" w:rsidRPr="00566ADC">
        <w:rPr>
          <w:sz w:val="28"/>
          <w:szCs w:val="28"/>
        </w:rPr>
        <w:t xml:space="preserve"> Владимирович</w:t>
      </w:r>
      <w:r w:rsidR="00377931" w:rsidRPr="00566ADC">
        <w:rPr>
          <w:sz w:val="28"/>
          <w:szCs w:val="28"/>
        </w:rPr>
        <w:t>,</w:t>
      </w:r>
    </w:p>
    <w:p w:rsidR="00566ADC" w:rsidRDefault="00010071" w:rsidP="00566ADC">
      <w:pPr>
        <w:ind w:firstLine="708"/>
        <w:jc w:val="both"/>
        <w:rPr>
          <w:sz w:val="28"/>
          <w:szCs w:val="28"/>
        </w:rPr>
      </w:pPr>
      <w:r>
        <w:rPr>
          <w:sz w:val="28"/>
          <w:szCs w:val="28"/>
        </w:rPr>
        <w:t xml:space="preserve">Имеется </w:t>
      </w:r>
      <w:r w:rsidR="00A12652">
        <w:rPr>
          <w:sz w:val="28"/>
          <w:szCs w:val="28"/>
        </w:rPr>
        <w:t>2 фельдшерско-акушерских пункт</w:t>
      </w:r>
      <w:r w:rsidR="00566ADC">
        <w:rPr>
          <w:sz w:val="28"/>
          <w:szCs w:val="28"/>
        </w:rPr>
        <w:t>а:</w:t>
      </w:r>
    </w:p>
    <w:p w:rsidR="00566ADC" w:rsidRDefault="00566ADC" w:rsidP="00566ADC">
      <w:pPr>
        <w:pStyle w:val="ab"/>
        <w:numPr>
          <w:ilvl w:val="0"/>
          <w:numId w:val="31"/>
        </w:numPr>
        <w:jc w:val="both"/>
        <w:rPr>
          <w:sz w:val="28"/>
          <w:szCs w:val="28"/>
        </w:rPr>
      </w:pPr>
      <w:r>
        <w:rPr>
          <w:sz w:val="28"/>
          <w:szCs w:val="28"/>
        </w:rPr>
        <w:t>с. Верх-Ушнур,</w:t>
      </w:r>
      <w:r w:rsidR="00B1234B" w:rsidRPr="00566ADC">
        <w:rPr>
          <w:sz w:val="28"/>
          <w:szCs w:val="28"/>
        </w:rPr>
        <w:t xml:space="preserve"> заведующая</w:t>
      </w:r>
      <w:r>
        <w:rPr>
          <w:sz w:val="28"/>
          <w:szCs w:val="28"/>
        </w:rPr>
        <w:t xml:space="preserve"> -</w:t>
      </w:r>
      <w:r w:rsidR="00B1234B" w:rsidRPr="00566ADC">
        <w:rPr>
          <w:sz w:val="28"/>
          <w:szCs w:val="28"/>
        </w:rPr>
        <w:t xml:space="preserve"> Гребнева Вер</w:t>
      </w:r>
      <w:r w:rsidR="00377931" w:rsidRPr="00566ADC">
        <w:rPr>
          <w:sz w:val="28"/>
          <w:szCs w:val="28"/>
        </w:rPr>
        <w:t>а</w:t>
      </w:r>
      <w:r w:rsidR="00E80D3B">
        <w:rPr>
          <w:sz w:val="28"/>
          <w:szCs w:val="28"/>
        </w:rPr>
        <w:t xml:space="preserve"> </w:t>
      </w:r>
      <w:r>
        <w:rPr>
          <w:sz w:val="28"/>
          <w:szCs w:val="28"/>
        </w:rPr>
        <w:t>Никитьевна</w:t>
      </w:r>
    </w:p>
    <w:p w:rsidR="00566ADC" w:rsidRDefault="00A12652" w:rsidP="009F43CF">
      <w:pPr>
        <w:pStyle w:val="ab"/>
        <w:numPr>
          <w:ilvl w:val="0"/>
          <w:numId w:val="31"/>
        </w:numPr>
        <w:jc w:val="both"/>
        <w:rPr>
          <w:sz w:val="28"/>
          <w:szCs w:val="28"/>
        </w:rPr>
      </w:pPr>
      <w:r w:rsidRPr="00566ADC">
        <w:rPr>
          <w:sz w:val="28"/>
          <w:szCs w:val="28"/>
        </w:rPr>
        <w:t>д. Кукмарь</w:t>
      </w:r>
      <w:r w:rsidR="00566ADC">
        <w:rPr>
          <w:sz w:val="28"/>
          <w:szCs w:val="28"/>
        </w:rPr>
        <w:t>, заведующая -</w:t>
      </w:r>
      <w:r w:rsidR="00B1234B" w:rsidRPr="00566ADC">
        <w:rPr>
          <w:sz w:val="28"/>
          <w:szCs w:val="28"/>
        </w:rPr>
        <w:t xml:space="preserve"> Губанова Людмила Петровна</w:t>
      </w:r>
      <w:r w:rsidRPr="00566ADC">
        <w:rPr>
          <w:sz w:val="28"/>
          <w:szCs w:val="28"/>
        </w:rPr>
        <w:t>.</w:t>
      </w:r>
    </w:p>
    <w:p w:rsidR="00566ADC" w:rsidRDefault="00566ADC" w:rsidP="00566ADC">
      <w:pPr>
        <w:ind w:firstLine="708"/>
        <w:jc w:val="both"/>
        <w:rPr>
          <w:sz w:val="28"/>
          <w:szCs w:val="28"/>
        </w:rPr>
      </w:pPr>
      <w:r>
        <w:rPr>
          <w:sz w:val="28"/>
          <w:szCs w:val="28"/>
        </w:rPr>
        <w:t>Р</w:t>
      </w:r>
      <w:r w:rsidR="00A12652" w:rsidRPr="00566ADC">
        <w:rPr>
          <w:sz w:val="28"/>
          <w:szCs w:val="28"/>
        </w:rPr>
        <w:t>аботает 1 котельная от «Марикоммунэнерго» в с. Верх-Ушнур.</w:t>
      </w:r>
    </w:p>
    <w:p w:rsidR="00566ADC" w:rsidRDefault="00566ADC" w:rsidP="00566ADC">
      <w:pPr>
        <w:jc w:val="both"/>
        <w:rPr>
          <w:rStyle w:val="a8"/>
        </w:rPr>
      </w:pPr>
    </w:p>
    <w:p w:rsidR="00C71990" w:rsidRPr="00566ADC" w:rsidRDefault="009F43CF" w:rsidP="00566ADC">
      <w:pPr>
        <w:jc w:val="both"/>
        <w:rPr>
          <w:rStyle w:val="a8"/>
        </w:rPr>
      </w:pPr>
      <w:r w:rsidRPr="00566ADC">
        <w:rPr>
          <w:rStyle w:val="a8"/>
        </w:rPr>
        <w:t xml:space="preserve">Слайд 22  </w:t>
      </w:r>
    </w:p>
    <w:tbl>
      <w:tblPr>
        <w:tblStyle w:val="afe"/>
        <w:tblW w:w="0" w:type="auto"/>
        <w:tblLook w:val="04A0"/>
      </w:tblPr>
      <w:tblGrid>
        <w:gridCol w:w="534"/>
        <w:gridCol w:w="2693"/>
        <w:gridCol w:w="1984"/>
        <w:gridCol w:w="1453"/>
        <w:gridCol w:w="1453"/>
        <w:gridCol w:w="1454"/>
      </w:tblGrid>
      <w:tr w:rsidR="00C71990" w:rsidRPr="00F64B69" w:rsidTr="00C71990">
        <w:tc>
          <w:tcPr>
            <w:tcW w:w="534" w:type="dxa"/>
            <w:tcBorders>
              <w:top w:val="single" w:sz="4" w:space="0" w:color="auto"/>
            </w:tcBorders>
          </w:tcPr>
          <w:p w:rsidR="00C71990" w:rsidRPr="00F64B69" w:rsidRDefault="00C71990" w:rsidP="009F43CF">
            <w:pPr>
              <w:jc w:val="both"/>
              <w:rPr>
                <w:b/>
                <w:sz w:val="28"/>
                <w:szCs w:val="28"/>
              </w:rPr>
            </w:pPr>
          </w:p>
        </w:tc>
        <w:tc>
          <w:tcPr>
            <w:tcW w:w="2693" w:type="dxa"/>
          </w:tcPr>
          <w:p w:rsidR="00C71990" w:rsidRPr="00F64B69" w:rsidRDefault="001C56E4" w:rsidP="009F43CF">
            <w:pPr>
              <w:jc w:val="both"/>
              <w:rPr>
                <w:b/>
                <w:sz w:val="28"/>
                <w:szCs w:val="28"/>
              </w:rPr>
            </w:pPr>
            <w:r>
              <w:rPr>
                <w:b/>
                <w:sz w:val="28"/>
                <w:szCs w:val="28"/>
              </w:rPr>
              <w:t>Направление</w:t>
            </w:r>
          </w:p>
        </w:tc>
        <w:tc>
          <w:tcPr>
            <w:tcW w:w="1984" w:type="dxa"/>
          </w:tcPr>
          <w:p w:rsidR="00C71990" w:rsidRPr="00F64B69" w:rsidRDefault="00C71990" w:rsidP="00C71990">
            <w:pPr>
              <w:jc w:val="center"/>
              <w:rPr>
                <w:b/>
                <w:sz w:val="28"/>
                <w:szCs w:val="28"/>
              </w:rPr>
            </w:pPr>
            <w:r w:rsidRPr="00F64B69">
              <w:rPr>
                <w:b/>
                <w:sz w:val="28"/>
                <w:szCs w:val="28"/>
              </w:rPr>
              <w:t>2021</w:t>
            </w:r>
          </w:p>
        </w:tc>
        <w:tc>
          <w:tcPr>
            <w:tcW w:w="1453" w:type="dxa"/>
          </w:tcPr>
          <w:p w:rsidR="00C71990" w:rsidRPr="00F64B69" w:rsidRDefault="00C71990" w:rsidP="00C71990">
            <w:pPr>
              <w:jc w:val="center"/>
              <w:rPr>
                <w:b/>
                <w:sz w:val="28"/>
                <w:szCs w:val="28"/>
              </w:rPr>
            </w:pPr>
            <w:r w:rsidRPr="00F64B69">
              <w:rPr>
                <w:b/>
                <w:sz w:val="28"/>
                <w:szCs w:val="28"/>
              </w:rPr>
              <w:t>2022</w:t>
            </w:r>
          </w:p>
        </w:tc>
        <w:tc>
          <w:tcPr>
            <w:tcW w:w="1453" w:type="dxa"/>
          </w:tcPr>
          <w:p w:rsidR="00C71990" w:rsidRPr="00F64B69" w:rsidRDefault="00C71990" w:rsidP="00C71990">
            <w:pPr>
              <w:jc w:val="center"/>
              <w:rPr>
                <w:b/>
                <w:sz w:val="28"/>
                <w:szCs w:val="28"/>
              </w:rPr>
            </w:pPr>
            <w:r w:rsidRPr="00F64B69">
              <w:rPr>
                <w:b/>
                <w:sz w:val="28"/>
                <w:szCs w:val="28"/>
              </w:rPr>
              <w:t>2023</w:t>
            </w:r>
          </w:p>
        </w:tc>
        <w:tc>
          <w:tcPr>
            <w:tcW w:w="1454" w:type="dxa"/>
          </w:tcPr>
          <w:p w:rsidR="00C71990" w:rsidRPr="00F64B69" w:rsidRDefault="00C71990" w:rsidP="00C71990">
            <w:pPr>
              <w:jc w:val="center"/>
              <w:rPr>
                <w:b/>
                <w:sz w:val="28"/>
                <w:szCs w:val="28"/>
              </w:rPr>
            </w:pPr>
            <w:r w:rsidRPr="00F64B69">
              <w:rPr>
                <w:b/>
                <w:sz w:val="28"/>
                <w:szCs w:val="28"/>
              </w:rPr>
              <w:t>2024</w:t>
            </w:r>
          </w:p>
        </w:tc>
      </w:tr>
      <w:tr w:rsidR="00C71990" w:rsidRPr="00F64B69" w:rsidTr="00C71990">
        <w:tc>
          <w:tcPr>
            <w:tcW w:w="534" w:type="dxa"/>
          </w:tcPr>
          <w:p w:rsidR="00C71990" w:rsidRPr="00F64B69" w:rsidRDefault="00C71990" w:rsidP="009F43CF">
            <w:pPr>
              <w:jc w:val="both"/>
              <w:rPr>
                <w:b/>
                <w:sz w:val="28"/>
                <w:szCs w:val="28"/>
              </w:rPr>
            </w:pPr>
            <w:r w:rsidRPr="00F64B69">
              <w:rPr>
                <w:b/>
                <w:sz w:val="28"/>
                <w:szCs w:val="28"/>
              </w:rPr>
              <w:t xml:space="preserve"> 1.</w:t>
            </w:r>
          </w:p>
        </w:tc>
        <w:tc>
          <w:tcPr>
            <w:tcW w:w="2693" w:type="dxa"/>
          </w:tcPr>
          <w:p w:rsidR="00C71990" w:rsidRPr="00F64B69" w:rsidRDefault="00C71990" w:rsidP="009F43CF">
            <w:pPr>
              <w:jc w:val="both"/>
              <w:rPr>
                <w:b/>
                <w:sz w:val="28"/>
                <w:szCs w:val="28"/>
              </w:rPr>
            </w:pPr>
            <w:r w:rsidRPr="00F64B69">
              <w:rPr>
                <w:b/>
                <w:sz w:val="28"/>
                <w:szCs w:val="28"/>
              </w:rPr>
              <w:t>ИП,    Самозанятые</w:t>
            </w:r>
          </w:p>
        </w:tc>
        <w:tc>
          <w:tcPr>
            <w:tcW w:w="1984" w:type="dxa"/>
          </w:tcPr>
          <w:p w:rsidR="00C71990" w:rsidRPr="00F64B69" w:rsidRDefault="00C71990" w:rsidP="00C71990">
            <w:pPr>
              <w:jc w:val="center"/>
              <w:rPr>
                <w:b/>
                <w:sz w:val="28"/>
                <w:szCs w:val="28"/>
              </w:rPr>
            </w:pPr>
            <w:r w:rsidRPr="00F64B69">
              <w:rPr>
                <w:b/>
                <w:sz w:val="28"/>
                <w:szCs w:val="28"/>
              </w:rPr>
              <w:t>2</w:t>
            </w:r>
          </w:p>
        </w:tc>
        <w:tc>
          <w:tcPr>
            <w:tcW w:w="1453" w:type="dxa"/>
          </w:tcPr>
          <w:p w:rsidR="00C71990" w:rsidRPr="00F64B69" w:rsidRDefault="00C71990" w:rsidP="00C71990">
            <w:pPr>
              <w:jc w:val="center"/>
              <w:rPr>
                <w:b/>
                <w:sz w:val="28"/>
                <w:szCs w:val="28"/>
              </w:rPr>
            </w:pPr>
            <w:r w:rsidRPr="00F64B69">
              <w:rPr>
                <w:b/>
                <w:sz w:val="28"/>
                <w:szCs w:val="28"/>
              </w:rPr>
              <w:t>1</w:t>
            </w:r>
          </w:p>
        </w:tc>
        <w:tc>
          <w:tcPr>
            <w:tcW w:w="1453" w:type="dxa"/>
          </w:tcPr>
          <w:p w:rsidR="00C71990" w:rsidRPr="00F64B69" w:rsidRDefault="00C71990" w:rsidP="009F43CF">
            <w:pPr>
              <w:jc w:val="both"/>
              <w:rPr>
                <w:b/>
                <w:sz w:val="28"/>
                <w:szCs w:val="28"/>
              </w:rPr>
            </w:pPr>
          </w:p>
        </w:tc>
        <w:tc>
          <w:tcPr>
            <w:tcW w:w="1454" w:type="dxa"/>
          </w:tcPr>
          <w:p w:rsidR="00C71990" w:rsidRPr="00F64B69" w:rsidRDefault="00C71990" w:rsidP="009F43CF">
            <w:pPr>
              <w:jc w:val="both"/>
              <w:rPr>
                <w:b/>
                <w:sz w:val="28"/>
                <w:szCs w:val="28"/>
              </w:rPr>
            </w:pPr>
          </w:p>
        </w:tc>
      </w:tr>
      <w:tr w:rsidR="00C71990" w:rsidRPr="00F64B69" w:rsidTr="00C71990">
        <w:tc>
          <w:tcPr>
            <w:tcW w:w="534" w:type="dxa"/>
          </w:tcPr>
          <w:p w:rsidR="00C71990" w:rsidRPr="00F64B69" w:rsidRDefault="00C71990" w:rsidP="009F43CF">
            <w:pPr>
              <w:jc w:val="both"/>
              <w:rPr>
                <w:b/>
                <w:sz w:val="28"/>
                <w:szCs w:val="28"/>
              </w:rPr>
            </w:pPr>
            <w:r w:rsidRPr="00F64B69">
              <w:rPr>
                <w:b/>
                <w:sz w:val="28"/>
                <w:szCs w:val="28"/>
              </w:rPr>
              <w:t xml:space="preserve"> 2.</w:t>
            </w:r>
          </w:p>
        </w:tc>
        <w:tc>
          <w:tcPr>
            <w:tcW w:w="2693" w:type="dxa"/>
          </w:tcPr>
          <w:p w:rsidR="00C71990" w:rsidRPr="00F64B69" w:rsidRDefault="00C71990" w:rsidP="009F43CF">
            <w:pPr>
              <w:jc w:val="both"/>
              <w:rPr>
                <w:b/>
                <w:sz w:val="28"/>
                <w:szCs w:val="28"/>
              </w:rPr>
            </w:pPr>
            <w:r w:rsidRPr="00F64B69">
              <w:rPr>
                <w:b/>
                <w:sz w:val="28"/>
                <w:szCs w:val="28"/>
              </w:rPr>
              <w:t>ЛПХ</w:t>
            </w:r>
          </w:p>
        </w:tc>
        <w:tc>
          <w:tcPr>
            <w:tcW w:w="1984" w:type="dxa"/>
          </w:tcPr>
          <w:p w:rsidR="00C71990" w:rsidRPr="00F64B69" w:rsidRDefault="00C71990" w:rsidP="00C71990">
            <w:pPr>
              <w:jc w:val="center"/>
              <w:rPr>
                <w:b/>
                <w:sz w:val="28"/>
                <w:szCs w:val="28"/>
              </w:rPr>
            </w:pPr>
            <w:r w:rsidRPr="00F64B69">
              <w:rPr>
                <w:b/>
                <w:sz w:val="28"/>
                <w:szCs w:val="28"/>
              </w:rPr>
              <w:t>1</w:t>
            </w:r>
          </w:p>
        </w:tc>
        <w:tc>
          <w:tcPr>
            <w:tcW w:w="1453" w:type="dxa"/>
          </w:tcPr>
          <w:p w:rsidR="00C71990" w:rsidRPr="00F64B69" w:rsidRDefault="00C71990" w:rsidP="00C71990">
            <w:pPr>
              <w:jc w:val="center"/>
              <w:rPr>
                <w:b/>
                <w:sz w:val="28"/>
                <w:szCs w:val="28"/>
              </w:rPr>
            </w:pPr>
            <w:r w:rsidRPr="00F64B69">
              <w:rPr>
                <w:b/>
                <w:sz w:val="28"/>
                <w:szCs w:val="28"/>
              </w:rPr>
              <w:t>1</w:t>
            </w:r>
          </w:p>
        </w:tc>
        <w:tc>
          <w:tcPr>
            <w:tcW w:w="1453" w:type="dxa"/>
          </w:tcPr>
          <w:p w:rsidR="00C71990" w:rsidRPr="00F64B69" w:rsidRDefault="00C71990" w:rsidP="009F43CF">
            <w:pPr>
              <w:jc w:val="both"/>
              <w:rPr>
                <w:b/>
                <w:sz w:val="28"/>
                <w:szCs w:val="28"/>
              </w:rPr>
            </w:pPr>
          </w:p>
        </w:tc>
        <w:tc>
          <w:tcPr>
            <w:tcW w:w="1454" w:type="dxa"/>
          </w:tcPr>
          <w:p w:rsidR="00C71990" w:rsidRPr="00F64B69" w:rsidRDefault="00C71990" w:rsidP="009F43CF">
            <w:pPr>
              <w:jc w:val="both"/>
              <w:rPr>
                <w:b/>
                <w:sz w:val="28"/>
                <w:szCs w:val="28"/>
              </w:rPr>
            </w:pPr>
          </w:p>
        </w:tc>
      </w:tr>
      <w:tr w:rsidR="00C71990" w:rsidRPr="00F64B69" w:rsidTr="00C71990">
        <w:tc>
          <w:tcPr>
            <w:tcW w:w="534" w:type="dxa"/>
          </w:tcPr>
          <w:p w:rsidR="00C71990" w:rsidRPr="00F64B69" w:rsidRDefault="00C71990" w:rsidP="00C71990">
            <w:pPr>
              <w:jc w:val="both"/>
              <w:rPr>
                <w:b/>
                <w:sz w:val="28"/>
                <w:szCs w:val="28"/>
              </w:rPr>
            </w:pPr>
            <w:r w:rsidRPr="00F64B69">
              <w:rPr>
                <w:b/>
                <w:sz w:val="28"/>
                <w:szCs w:val="28"/>
              </w:rPr>
              <w:t xml:space="preserve"> 3.</w:t>
            </w:r>
          </w:p>
        </w:tc>
        <w:tc>
          <w:tcPr>
            <w:tcW w:w="2693" w:type="dxa"/>
          </w:tcPr>
          <w:p w:rsidR="00C71990" w:rsidRPr="00F64B69" w:rsidRDefault="00C71990" w:rsidP="009F43CF">
            <w:pPr>
              <w:jc w:val="both"/>
              <w:rPr>
                <w:b/>
                <w:sz w:val="28"/>
                <w:szCs w:val="28"/>
              </w:rPr>
            </w:pPr>
            <w:r w:rsidRPr="00F64B69">
              <w:rPr>
                <w:b/>
                <w:sz w:val="28"/>
                <w:szCs w:val="28"/>
              </w:rPr>
              <w:t>Трудоустройство</w:t>
            </w:r>
          </w:p>
        </w:tc>
        <w:tc>
          <w:tcPr>
            <w:tcW w:w="1984" w:type="dxa"/>
          </w:tcPr>
          <w:p w:rsidR="00C71990" w:rsidRPr="00F64B69" w:rsidRDefault="00C71990" w:rsidP="00C71990">
            <w:pPr>
              <w:jc w:val="center"/>
              <w:rPr>
                <w:b/>
                <w:sz w:val="28"/>
                <w:szCs w:val="28"/>
              </w:rPr>
            </w:pPr>
            <w:r w:rsidRPr="00F64B69">
              <w:rPr>
                <w:b/>
                <w:sz w:val="28"/>
                <w:szCs w:val="28"/>
              </w:rPr>
              <w:t>3</w:t>
            </w:r>
          </w:p>
        </w:tc>
        <w:tc>
          <w:tcPr>
            <w:tcW w:w="1453" w:type="dxa"/>
          </w:tcPr>
          <w:p w:rsidR="00C71990" w:rsidRPr="00F64B69" w:rsidRDefault="00C71990" w:rsidP="00C71990">
            <w:pPr>
              <w:jc w:val="center"/>
              <w:rPr>
                <w:b/>
                <w:sz w:val="28"/>
                <w:szCs w:val="28"/>
              </w:rPr>
            </w:pPr>
            <w:r w:rsidRPr="00F64B69">
              <w:rPr>
                <w:b/>
                <w:sz w:val="28"/>
                <w:szCs w:val="28"/>
              </w:rPr>
              <w:t>3</w:t>
            </w:r>
          </w:p>
        </w:tc>
        <w:tc>
          <w:tcPr>
            <w:tcW w:w="1453" w:type="dxa"/>
          </w:tcPr>
          <w:p w:rsidR="00C71990" w:rsidRPr="00F64B69" w:rsidRDefault="00C71990" w:rsidP="009F43CF">
            <w:pPr>
              <w:jc w:val="both"/>
              <w:rPr>
                <w:b/>
                <w:sz w:val="28"/>
                <w:szCs w:val="28"/>
              </w:rPr>
            </w:pPr>
          </w:p>
        </w:tc>
        <w:tc>
          <w:tcPr>
            <w:tcW w:w="1454" w:type="dxa"/>
          </w:tcPr>
          <w:p w:rsidR="00C71990" w:rsidRPr="00F64B69" w:rsidRDefault="00C71990" w:rsidP="009F43CF">
            <w:pPr>
              <w:jc w:val="both"/>
              <w:rPr>
                <w:b/>
                <w:sz w:val="28"/>
                <w:szCs w:val="28"/>
              </w:rPr>
            </w:pPr>
          </w:p>
        </w:tc>
      </w:tr>
      <w:tr w:rsidR="00C71990" w:rsidRPr="00F64B69" w:rsidTr="00C71990">
        <w:tc>
          <w:tcPr>
            <w:tcW w:w="534" w:type="dxa"/>
          </w:tcPr>
          <w:p w:rsidR="00C71990" w:rsidRPr="00F64B69" w:rsidRDefault="00C71990" w:rsidP="009F43CF">
            <w:pPr>
              <w:jc w:val="both"/>
              <w:rPr>
                <w:b/>
                <w:sz w:val="28"/>
                <w:szCs w:val="28"/>
              </w:rPr>
            </w:pPr>
            <w:r w:rsidRPr="00F64B69">
              <w:rPr>
                <w:b/>
                <w:sz w:val="28"/>
                <w:szCs w:val="28"/>
              </w:rPr>
              <w:t xml:space="preserve"> 4.</w:t>
            </w:r>
          </w:p>
        </w:tc>
        <w:tc>
          <w:tcPr>
            <w:tcW w:w="2693" w:type="dxa"/>
          </w:tcPr>
          <w:p w:rsidR="00C71990" w:rsidRPr="00F64B69" w:rsidRDefault="00C71990" w:rsidP="009F43CF">
            <w:pPr>
              <w:jc w:val="both"/>
              <w:rPr>
                <w:b/>
                <w:sz w:val="28"/>
                <w:szCs w:val="28"/>
              </w:rPr>
            </w:pPr>
            <w:r w:rsidRPr="00F64B69">
              <w:rPr>
                <w:b/>
                <w:sz w:val="28"/>
                <w:szCs w:val="28"/>
              </w:rPr>
              <w:t>Иные</w:t>
            </w:r>
          </w:p>
        </w:tc>
        <w:tc>
          <w:tcPr>
            <w:tcW w:w="1984" w:type="dxa"/>
          </w:tcPr>
          <w:p w:rsidR="00C71990" w:rsidRPr="00F64B69" w:rsidRDefault="00C71990" w:rsidP="00C71990">
            <w:pPr>
              <w:jc w:val="center"/>
              <w:rPr>
                <w:b/>
                <w:sz w:val="28"/>
                <w:szCs w:val="28"/>
              </w:rPr>
            </w:pPr>
            <w:r w:rsidRPr="00F64B69">
              <w:rPr>
                <w:b/>
                <w:sz w:val="28"/>
                <w:szCs w:val="28"/>
              </w:rPr>
              <w:t>3</w:t>
            </w:r>
          </w:p>
        </w:tc>
        <w:tc>
          <w:tcPr>
            <w:tcW w:w="1453" w:type="dxa"/>
          </w:tcPr>
          <w:p w:rsidR="00C71990" w:rsidRPr="00F64B69" w:rsidRDefault="00C71990" w:rsidP="00C71990">
            <w:pPr>
              <w:jc w:val="center"/>
              <w:rPr>
                <w:b/>
                <w:sz w:val="28"/>
                <w:szCs w:val="28"/>
              </w:rPr>
            </w:pPr>
            <w:r w:rsidRPr="00F64B69">
              <w:rPr>
                <w:b/>
                <w:sz w:val="28"/>
                <w:szCs w:val="28"/>
              </w:rPr>
              <w:t>-</w:t>
            </w:r>
          </w:p>
        </w:tc>
        <w:tc>
          <w:tcPr>
            <w:tcW w:w="1453" w:type="dxa"/>
          </w:tcPr>
          <w:p w:rsidR="00C71990" w:rsidRPr="00F64B69" w:rsidRDefault="00C71990" w:rsidP="009F43CF">
            <w:pPr>
              <w:jc w:val="both"/>
              <w:rPr>
                <w:b/>
                <w:sz w:val="28"/>
                <w:szCs w:val="28"/>
              </w:rPr>
            </w:pPr>
          </w:p>
        </w:tc>
        <w:tc>
          <w:tcPr>
            <w:tcW w:w="1454" w:type="dxa"/>
          </w:tcPr>
          <w:p w:rsidR="00C71990" w:rsidRPr="00F64B69" w:rsidRDefault="00C71990" w:rsidP="009F43CF">
            <w:pPr>
              <w:jc w:val="both"/>
              <w:rPr>
                <w:b/>
                <w:sz w:val="28"/>
                <w:szCs w:val="28"/>
              </w:rPr>
            </w:pPr>
          </w:p>
        </w:tc>
      </w:tr>
    </w:tbl>
    <w:p w:rsidR="009F43CF" w:rsidRPr="00F64B69" w:rsidRDefault="009F43CF" w:rsidP="009F43CF">
      <w:pPr>
        <w:jc w:val="both"/>
        <w:rPr>
          <w:b/>
          <w:sz w:val="28"/>
          <w:szCs w:val="28"/>
        </w:rPr>
      </w:pPr>
    </w:p>
    <w:p w:rsidR="00E709E6" w:rsidRPr="009F43CF" w:rsidRDefault="009F43CF" w:rsidP="00741B80">
      <w:pPr>
        <w:widowControl w:val="0"/>
        <w:autoSpaceDE w:val="0"/>
        <w:ind w:firstLine="709"/>
        <w:jc w:val="center"/>
        <w:rPr>
          <w:b/>
          <w:sz w:val="28"/>
          <w:szCs w:val="28"/>
        </w:rPr>
      </w:pPr>
      <w:r w:rsidRPr="009F43CF">
        <w:rPr>
          <w:b/>
          <w:sz w:val="28"/>
          <w:szCs w:val="28"/>
        </w:rPr>
        <w:t>Социальные контракты</w:t>
      </w:r>
    </w:p>
    <w:p w:rsidR="00DA48E8" w:rsidRDefault="00566ADC" w:rsidP="00566ADC">
      <w:pPr>
        <w:widowControl w:val="0"/>
        <w:autoSpaceDE w:val="0"/>
        <w:jc w:val="both"/>
        <w:rPr>
          <w:sz w:val="28"/>
          <w:szCs w:val="28"/>
        </w:rPr>
      </w:pPr>
      <w:r>
        <w:rPr>
          <w:sz w:val="28"/>
          <w:szCs w:val="28"/>
        </w:rPr>
        <w:t xml:space="preserve">Администрацией поселения проводится работа </w:t>
      </w:r>
      <w:r w:rsidR="0097082B">
        <w:rPr>
          <w:sz w:val="28"/>
          <w:szCs w:val="28"/>
        </w:rPr>
        <w:t>совместно</w:t>
      </w:r>
      <w:r>
        <w:rPr>
          <w:sz w:val="28"/>
          <w:szCs w:val="28"/>
        </w:rPr>
        <w:t xml:space="preserve"> с</w:t>
      </w:r>
      <w:r w:rsidR="0097082B">
        <w:rPr>
          <w:sz w:val="28"/>
          <w:szCs w:val="28"/>
        </w:rPr>
        <w:t xml:space="preserve"> Комплексным  центром социального обеспечения населения по</w:t>
      </w:r>
      <w:r w:rsidR="005B3EC3">
        <w:rPr>
          <w:sz w:val="28"/>
          <w:szCs w:val="28"/>
        </w:rPr>
        <w:t>заклю</w:t>
      </w:r>
      <w:r w:rsidR="0097082B">
        <w:rPr>
          <w:sz w:val="28"/>
          <w:szCs w:val="28"/>
        </w:rPr>
        <w:t>чению</w:t>
      </w:r>
      <w:r w:rsidR="00417C57">
        <w:rPr>
          <w:sz w:val="28"/>
          <w:szCs w:val="28"/>
        </w:rPr>
        <w:t xml:space="preserve"> социальны</w:t>
      </w:r>
      <w:r w:rsidR="0097082B">
        <w:rPr>
          <w:sz w:val="28"/>
          <w:szCs w:val="28"/>
        </w:rPr>
        <w:t>х</w:t>
      </w:r>
      <w:r w:rsidR="00417C57">
        <w:rPr>
          <w:sz w:val="28"/>
          <w:szCs w:val="28"/>
        </w:rPr>
        <w:t xml:space="preserve"> контракт</w:t>
      </w:r>
      <w:r w:rsidR="0097082B">
        <w:rPr>
          <w:sz w:val="28"/>
          <w:szCs w:val="28"/>
        </w:rPr>
        <w:t>ов</w:t>
      </w:r>
      <w:r w:rsidR="00417C57">
        <w:rPr>
          <w:sz w:val="28"/>
          <w:szCs w:val="28"/>
        </w:rPr>
        <w:t xml:space="preserve"> по 4 направлениям:</w:t>
      </w:r>
    </w:p>
    <w:p w:rsidR="00DA48E8" w:rsidRDefault="009F43CF" w:rsidP="009F43CF">
      <w:pPr>
        <w:widowControl w:val="0"/>
        <w:autoSpaceDE w:val="0"/>
        <w:ind w:firstLine="709"/>
        <w:rPr>
          <w:sz w:val="28"/>
          <w:szCs w:val="28"/>
        </w:rPr>
      </w:pPr>
      <w:r>
        <w:rPr>
          <w:sz w:val="28"/>
          <w:szCs w:val="28"/>
        </w:rPr>
        <w:t>1.</w:t>
      </w:r>
      <w:r w:rsidR="00741B80">
        <w:rPr>
          <w:sz w:val="28"/>
          <w:szCs w:val="28"/>
        </w:rPr>
        <w:t xml:space="preserve">  ИП и самозанятые</w:t>
      </w:r>
      <w:r w:rsidR="00DA48E8">
        <w:rPr>
          <w:sz w:val="28"/>
          <w:szCs w:val="28"/>
        </w:rPr>
        <w:t xml:space="preserve">. Предполагается получение </w:t>
      </w:r>
      <w:r w:rsidR="00784389">
        <w:rPr>
          <w:sz w:val="28"/>
          <w:szCs w:val="28"/>
        </w:rPr>
        <w:t>3</w:t>
      </w:r>
      <w:r w:rsidR="00DA48E8">
        <w:rPr>
          <w:sz w:val="28"/>
          <w:szCs w:val="28"/>
        </w:rPr>
        <w:t>50 т.р.для создания ИП и самозанятых.</w:t>
      </w:r>
    </w:p>
    <w:p w:rsidR="00DA48E8" w:rsidRDefault="009F43CF" w:rsidP="00DA48E8">
      <w:pPr>
        <w:widowControl w:val="0"/>
        <w:autoSpaceDE w:val="0"/>
        <w:ind w:firstLine="709"/>
        <w:rPr>
          <w:sz w:val="28"/>
          <w:szCs w:val="28"/>
        </w:rPr>
      </w:pPr>
      <w:r>
        <w:rPr>
          <w:sz w:val="28"/>
          <w:szCs w:val="28"/>
        </w:rPr>
        <w:t>2</w:t>
      </w:r>
      <w:r w:rsidR="00DA48E8">
        <w:rPr>
          <w:sz w:val="28"/>
          <w:szCs w:val="28"/>
        </w:rPr>
        <w:t xml:space="preserve">.Личное подсобное хозяйство.Предполагается получение </w:t>
      </w:r>
      <w:r w:rsidR="00784389">
        <w:rPr>
          <w:sz w:val="28"/>
          <w:szCs w:val="28"/>
        </w:rPr>
        <w:t>2</w:t>
      </w:r>
      <w:r w:rsidR="00DA48E8">
        <w:rPr>
          <w:sz w:val="28"/>
          <w:szCs w:val="28"/>
        </w:rPr>
        <w:t>00 т.р.для развития ЛПХ.</w:t>
      </w:r>
    </w:p>
    <w:p w:rsidR="009F43CF" w:rsidRDefault="009F43CF" w:rsidP="00741B80">
      <w:pPr>
        <w:widowControl w:val="0"/>
        <w:autoSpaceDE w:val="0"/>
        <w:ind w:firstLine="709"/>
        <w:jc w:val="both"/>
        <w:rPr>
          <w:sz w:val="28"/>
          <w:szCs w:val="28"/>
        </w:rPr>
      </w:pPr>
      <w:r>
        <w:rPr>
          <w:sz w:val="28"/>
          <w:szCs w:val="28"/>
        </w:rPr>
        <w:t xml:space="preserve">3.Трудоустройство. </w:t>
      </w:r>
      <w:r w:rsidRPr="00DA48E8">
        <w:rPr>
          <w:sz w:val="28"/>
          <w:szCs w:val="28"/>
        </w:rPr>
        <w:t>Финансовая помощь</w:t>
      </w:r>
      <w:r>
        <w:rPr>
          <w:sz w:val="28"/>
          <w:szCs w:val="28"/>
        </w:rPr>
        <w:t xml:space="preserve"> для трудоустройс</w:t>
      </w:r>
      <w:r w:rsidR="00741B80">
        <w:rPr>
          <w:sz w:val="28"/>
          <w:szCs w:val="28"/>
        </w:rPr>
        <w:t xml:space="preserve">тва </w:t>
      </w:r>
      <w:r>
        <w:rPr>
          <w:sz w:val="28"/>
          <w:szCs w:val="28"/>
        </w:rPr>
        <w:t>безработн</w:t>
      </w:r>
      <w:r w:rsidR="00741B80">
        <w:rPr>
          <w:sz w:val="28"/>
          <w:szCs w:val="28"/>
        </w:rPr>
        <w:t>ых.</w:t>
      </w:r>
    </w:p>
    <w:p w:rsidR="00DA48E8" w:rsidRDefault="00DA48E8" w:rsidP="009F43CF">
      <w:pPr>
        <w:widowControl w:val="0"/>
        <w:autoSpaceDE w:val="0"/>
        <w:rPr>
          <w:sz w:val="28"/>
          <w:szCs w:val="28"/>
        </w:rPr>
      </w:pPr>
      <w:r>
        <w:rPr>
          <w:sz w:val="28"/>
          <w:szCs w:val="28"/>
        </w:rPr>
        <w:t>4.</w:t>
      </w:r>
      <w:r w:rsidR="00741B80">
        <w:rPr>
          <w:sz w:val="28"/>
          <w:szCs w:val="28"/>
        </w:rPr>
        <w:t>Иное</w:t>
      </w:r>
      <w:r w:rsidR="009F43CF">
        <w:rPr>
          <w:sz w:val="28"/>
          <w:szCs w:val="28"/>
        </w:rPr>
        <w:t>.</w:t>
      </w:r>
      <w:r w:rsidR="00D36DE2">
        <w:rPr>
          <w:sz w:val="28"/>
          <w:szCs w:val="28"/>
        </w:rPr>
        <w:t>Помощь студентам и другим малоимущим.</w:t>
      </w:r>
    </w:p>
    <w:p w:rsidR="00741B80" w:rsidRDefault="00D36DE2" w:rsidP="00741B80">
      <w:pPr>
        <w:widowControl w:val="0"/>
        <w:autoSpaceDE w:val="0"/>
        <w:ind w:firstLine="709"/>
        <w:jc w:val="both"/>
        <w:rPr>
          <w:sz w:val="28"/>
          <w:szCs w:val="28"/>
        </w:rPr>
      </w:pPr>
      <w:r>
        <w:rPr>
          <w:sz w:val="28"/>
          <w:szCs w:val="28"/>
        </w:rPr>
        <w:t>В 202</w:t>
      </w:r>
      <w:r w:rsidR="00784389">
        <w:rPr>
          <w:sz w:val="28"/>
          <w:szCs w:val="28"/>
        </w:rPr>
        <w:t>2</w:t>
      </w:r>
      <w:r>
        <w:rPr>
          <w:sz w:val="28"/>
          <w:szCs w:val="28"/>
        </w:rPr>
        <w:t xml:space="preserve"> году в поселении </w:t>
      </w:r>
      <w:r w:rsidR="00886633">
        <w:rPr>
          <w:sz w:val="28"/>
          <w:szCs w:val="28"/>
        </w:rPr>
        <w:t xml:space="preserve">социальными контрактами </w:t>
      </w:r>
      <w:r>
        <w:rPr>
          <w:sz w:val="28"/>
          <w:szCs w:val="28"/>
        </w:rPr>
        <w:t xml:space="preserve"> воспользовались</w:t>
      </w:r>
      <w:r w:rsidR="00741B80">
        <w:rPr>
          <w:sz w:val="28"/>
          <w:szCs w:val="28"/>
        </w:rPr>
        <w:t>:</w:t>
      </w:r>
    </w:p>
    <w:p w:rsidR="00741B80" w:rsidRPr="00741B80" w:rsidRDefault="00D36DE2" w:rsidP="00741B80">
      <w:pPr>
        <w:pStyle w:val="ab"/>
        <w:widowControl w:val="0"/>
        <w:numPr>
          <w:ilvl w:val="0"/>
          <w:numId w:val="32"/>
        </w:numPr>
        <w:autoSpaceDE w:val="0"/>
        <w:rPr>
          <w:sz w:val="28"/>
          <w:szCs w:val="28"/>
        </w:rPr>
      </w:pPr>
      <w:r w:rsidRPr="00741B80">
        <w:rPr>
          <w:sz w:val="28"/>
          <w:szCs w:val="28"/>
        </w:rPr>
        <w:t>по 1 пункту -</w:t>
      </w:r>
      <w:r w:rsidR="00F64B69" w:rsidRPr="00741B80">
        <w:rPr>
          <w:sz w:val="28"/>
          <w:szCs w:val="28"/>
        </w:rPr>
        <w:t>1</w:t>
      </w:r>
      <w:r w:rsidRPr="00741B80">
        <w:rPr>
          <w:sz w:val="28"/>
          <w:szCs w:val="28"/>
        </w:rPr>
        <w:t xml:space="preserve"> человек, </w:t>
      </w:r>
    </w:p>
    <w:p w:rsidR="00741B80" w:rsidRPr="00741B80" w:rsidRDefault="00D36DE2" w:rsidP="00741B80">
      <w:pPr>
        <w:pStyle w:val="ab"/>
        <w:widowControl w:val="0"/>
        <w:numPr>
          <w:ilvl w:val="0"/>
          <w:numId w:val="32"/>
        </w:numPr>
        <w:autoSpaceDE w:val="0"/>
        <w:rPr>
          <w:sz w:val="28"/>
          <w:szCs w:val="28"/>
        </w:rPr>
      </w:pPr>
      <w:r w:rsidRPr="00741B80">
        <w:rPr>
          <w:sz w:val="28"/>
          <w:szCs w:val="28"/>
        </w:rPr>
        <w:t>по 2</w:t>
      </w:r>
      <w:r w:rsidR="00741B80" w:rsidRPr="00741B80">
        <w:rPr>
          <w:sz w:val="28"/>
          <w:szCs w:val="28"/>
        </w:rPr>
        <w:t xml:space="preserve"> пункту </w:t>
      </w:r>
      <w:r w:rsidRPr="00741B80">
        <w:rPr>
          <w:sz w:val="28"/>
          <w:szCs w:val="28"/>
        </w:rPr>
        <w:t xml:space="preserve">- </w:t>
      </w:r>
      <w:r w:rsidR="00F64B69" w:rsidRPr="00741B80">
        <w:rPr>
          <w:sz w:val="28"/>
          <w:szCs w:val="28"/>
        </w:rPr>
        <w:t>1</w:t>
      </w:r>
      <w:r w:rsidRPr="00741B80">
        <w:rPr>
          <w:sz w:val="28"/>
          <w:szCs w:val="28"/>
        </w:rPr>
        <w:t xml:space="preserve"> человек,</w:t>
      </w:r>
    </w:p>
    <w:p w:rsidR="00741B80" w:rsidRPr="00741B80" w:rsidRDefault="00D36DE2" w:rsidP="00741B80">
      <w:pPr>
        <w:pStyle w:val="ab"/>
        <w:widowControl w:val="0"/>
        <w:numPr>
          <w:ilvl w:val="0"/>
          <w:numId w:val="32"/>
        </w:numPr>
        <w:autoSpaceDE w:val="0"/>
        <w:rPr>
          <w:sz w:val="28"/>
          <w:szCs w:val="28"/>
        </w:rPr>
      </w:pPr>
      <w:r w:rsidRPr="00741B80">
        <w:rPr>
          <w:sz w:val="28"/>
          <w:szCs w:val="28"/>
        </w:rPr>
        <w:t xml:space="preserve">по </w:t>
      </w:r>
      <w:r w:rsidR="00F64B69" w:rsidRPr="00741B80">
        <w:rPr>
          <w:sz w:val="28"/>
          <w:szCs w:val="28"/>
        </w:rPr>
        <w:t>3</w:t>
      </w:r>
      <w:r w:rsidR="00741B80" w:rsidRPr="00741B80">
        <w:rPr>
          <w:sz w:val="28"/>
          <w:szCs w:val="28"/>
        </w:rPr>
        <w:t xml:space="preserve"> пункту </w:t>
      </w:r>
      <w:r w:rsidRPr="00741B80">
        <w:rPr>
          <w:sz w:val="28"/>
          <w:szCs w:val="28"/>
        </w:rPr>
        <w:t>-</w:t>
      </w:r>
      <w:r w:rsidR="00F64B69" w:rsidRPr="00741B80">
        <w:rPr>
          <w:sz w:val="28"/>
          <w:szCs w:val="28"/>
        </w:rPr>
        <w:t>3</w:t>
      </w:r>
      <w:r w:rsidRPr="00741B80">
        <w:rPr>
          <w:sz w:val="28"/>
          <w:szCs w:val="28"/>
        </w:rPr>
        <w:t xml:space="preserve"> человека. </w:t>
      </w:r>
    </w:p>
    <w:p w:rsidR="00741B80" w:rsidRPr="00741B80" w:rsidRDefault="00741B80" w:rsidP="00741B80">
      <w:pPr>
        <w:widowControl w:val="0"/>
        <w:autoSpaceDE w:val="0"/>
        <w:ind w:firstLine="708"/>
        <w:jc w:val="both"/>
        <w:rPr>
          <w:sz w:val="28"/>
          <w:szCs w:val="28"/>
        </w:rPr>
      </w:pPr>
      <w:r w:rsidRPr="00741B80">
        <w:rPr>
          <w:sz w:val="28"/>
          <w:szCs w:val="28"/>
        </w:rPr>
        <w:t>Для объяснения процесса заключения социальных контрактов на встречи с населением, на сходы в деревнях приглашаются представители КЦСОН.</w:t>
      </w:r>
    </w:p>
    <w:p w:rsidR="00D36DE2" w:rsidRPr="00DA48E8" w:rsidRDefault="00741B80" w:rsidP="00741B80">
      <w:pPr>
        <w:widowControl w:val="0"/>
        <w:autoSpaceDE w:val="0"/>
        <w:ind w:firstLine="709"/>
        <w:jc w:val="both"/>
        <w:rPr>
          <w:sz w:val="28"/>
          <w:szCs w:val="28"/>
        </w:rPr>
      </w:pPr>
      <w:r>
        <w:rPr>
          <w:sz w:val="28"/>
          <w:szCs w:val="28"/>
        </w:rPr>
        <w:t xml:space="preserve">При необходимости дополнительной информации, возможно обратитьсянапрямую </w:t>
      </w:r>
      <w:r w:rsidR="00D36DE2">
        <w:rPr>
          <w:sz w:val="28"/>
          <w:szCs w:val="28"/>
        </w:rPr>
        <w:t xml:space="preserve">в </w:t>
      </w:r>
      <w:r w:rsidR="00D2461D">
        <w:rPr>
          <w:sz w:val="28"/>
          <w:szCs w:val="28"/>
        </w:rPr>
        <w:t xml:space="preserve">КЦСОН </w:t>
      </w:r>
      <w:r w:rsidR="00D36DE2">
        <w:rPr>
          <w:sz w:val="28"/>
          <w:szCs w:val="28"/>
        </w:rPr>
        <w:t xml:space="preserve">в п. Советский. </w:t>
      </w:r>
    </w:p>
    <w:p w:rsidR="00D36DE2" w:rsidRDefault="00D36DE2" w:rsidP="00E709E6">
      <w:pPr>
        <w:widowControl w:val="0"/>
        <w:autoSpaceDE w:val="0"/>
        <w:ind w:firstLine="709"/>
        <w:jc w:val="center"/>
        <w:rPr>
          <w:b/>
          <w:sz w:val="28"/>
          <w:szCs w:val="28"/>
        </w:rPr>
      </w:pPr>
    </w:p>
    <w:p w:rsidR="00D36DE2" w:rsidRPr="00741B80" w:rsidRDefault="00621E3F" w:rsidP="00741B80">
      <w:pPr>
        <w:jc w:val="both"/>
        <w:rPr>
          <w:sz w:val="28"/>
          <w:szCs w:val="28"/>
        </w:rPr>
      </w:pPr>
      <w:r w:rsidRPr="00612D35">
        <w:rPr>
          <w:b/>
          <w:sz w:val="32"/>
          <w:szCs w:val="32"/>
        </w:rPr>
        <w:t xml:space="preserve">Слайд </w:t>
      </w:r>
      <w:r>
        <w:rPr>
          <w:b/>
          <w:sz w:val="32"/>
          <w:szCs w:val="32"/>
        </w:rPr>
        <w:t>2</w:t>
      </w:r>
      <w:r w:rsidR="00695DEF">
        <w:rPr>
          <w:b/>
          <w:sz w:val="32"/>
          <w:szCs w:val="32"/>
        </w:rPr>
        <w:t>3</w:t>
      </w:r>
    </w:p>
    <w:p w:rsidR="00741B80" w:rsidRDefault="00E709E6" w:rsidP="00741B80">
      <w:pPr>
        <w:widowControl w:val="0"/>
        <w:autoSpaceDE w:val="0"/>
        <w:ind w:firstLine="709"/>
        <w:jc w:val="center"/>
        <w:rPr>
          <w:b/>
          <w:sz w:val="28"/>
          <w:szCs w:val="28"/>
        </w:rPr>
      </w:pPr>
      <w:r w:rsidRPr="00395B83">
        <w:rPr>
          <w:b/>
          <w:sz w:val="28"/>
          <w:szCs w:val="28"/>
        </w:rPr>
        <w:t>Сельское хозяйство</w:t>
      </w:r>
    </w:p>
    <w:p w:rsidR="00E709E6" w:rsidRPr="00741B80" w:rsidRDefault="00E709E6" w:rsidP="00741B80">
      <w:pPr>
        <w:widowControl w:val="0"/>
        <w:autoSpaceDE w:val="0"/>
        <w:ind w:firstLine="709"/>
        <w:jc w:val="both"/>
        <w:rPr>
          <w:b/>
          <w:sz w:val="28"/>
          <w:szCs w:val="28"/>
        </w:rPr>
      </w:pPr>
      <w:r>
        <w:rPr>
          <w:sz w:val="28"/>
          <w:szCs w:val="28"/>
        </w:rPr>
        <w:t>На территории Верх-Ушнурского сельского поселения работает 2 сельскохозяйственных предприятия:</w:t>
      </w:r>
    </w:p>
    <w:p w:rsidR="00741B80" w:rsidRDefault="00E709E6" w:rsidP="00E709E6">
      <w:pPr>
        <w:pStyle w:val="ab"/>
        <w:widowControl w:val="0"/>
        <w:numPr>
          <w:ilvl w:val="0"/>
          <w:numId w:val="7"/>
        </w:numPr>
        <w:autoSpaceDE w:val="0"/>
        <w:ind w:left="0" w:firstLine="709"/>
        <w:jc w:val="both"/>
        <w:rPr>
          <w:sz w:val="28"/>
          <w:szCs w:val="28"/>
        </w:rPr>
      </w:pPr>
      <w:r>
        <w:rPr>
          <w:sz w:val="28"/>
          <w:szCs w:val="28"/>
        </w:rPr>
        <w:t xml:space="preserve">СПК колхоз «У </w:t>
      </w:r>
      <w:r w:rsidR="00906DB8">
        <w:rPr>
          <w:sz w:val="28"/>
          <w:szCs w:val="28"/>
        </w:rPr>
        <w:t>И</w:t>
      </w:r>
      <w:r>
        <w:rPr>
          <w:sz w:val="28"/>
          <w:szCs w:val="28"/>
        </w:rPr>
        <w:t>лыш»</w:t>
      </w:r>
      <w:r w:rsidR="00906DB8">
        <w:rPr>
          <w:sz w:val="28"/>
          <w:szCs w:val="28"/>
        </w:rPr>
        <w:t>.</w:t>
      </w:r>
      <w:r w:rsidR="00EA3C10">
        <w:rPr>
          <w:sz w:val="28"/>
          <w:szCs w:val="28"/>
        </w:rPr>
        <w:t xml:space="preserve"> Председатель ко</w:t>
      </w:r>
      <w:r w:rsidR="00741B80">
        <w:rPr>
          <w:sz w:val="28"/>
          <w:szCs w:val="28"/>
        </w:rPr>
        <w:t>лхоза Баранов Иван Николаевич. У Илыш</w:t>
      </w:r>
      <w:r>
        <w:rPr>
          <w:sz w:val="28"/>
          <w:szCs w:val="28"/>
        </w:rPr>
        <w:t xml:space="preserve"> занимается растениеводством и животноводством. Обрабатываемая площадь </w:t>
      </w:r>
      <w:r w:rsidR="00605960">
        <w:rPr>
          <w:sz w:val="28"/>
          <w:szCs w:val="28"/>
        </w:rPr>
        <w:t xml:space="preserve"> в 202</w:t>
      </w:r>
      <w:r w:rsidR="00703E43">
        <w:rPr>
          <w:sz w:val="28"/>
          <w:szCs w:val="28"/>
        </w:rPr>
        <w:t>2</w:t>
      </w:r>
      <w:r w:rsidR="00605960">
        <w:rPr>
          <w:sz w:val="28"/>
          <w:szCs w:val="28"/>
        </w:rPr>
        <w:t xml:space="preserve"> году- 3600 га,</w:t>
      </w:r>
      <w:r w:rsidR="00D64DEB">
        <w:rPr>
          <w:sz w:val="28"/>
          <w:szCs w:val="28"/>
        </w:rPr>
        <w:t>урожайность-</w:t>
      </w:r>
      <w:r w:rsidR="00741B80">
        <w:rPr>
          <w:sz w:val="28"/>
          <w:szCs w:val="28"/>
        </w:rPr>
        <w:t xml:space="preserve">  23 ц/га. </w:t>
      </w:r>
    </w:p>
    <w:p w:rsidR="00741B80" w:rsidRDefault="00D64DEB" w:rsidP="00741B80">
      <w:pPr>
        <w:pStyle w:val="ab"/>
        <w:widowControl w:val="0"/>
        <w:numPr>
          <w:ilvl w:val="1"/>
          <w:numId w:val="7"/>
        </w:numPr>
        <w:autoSpaceDE w:val="0"/>
        <w:jc w:val="both"/>
        <w:rPr>
          <w:sz w:val="28"/>
          <w:szCs w:val="28"/>
        </w:rPr>
      </w:pPr>
      <w:r>
        <w:rPr>
          <w:sz w:val="28"/>
          <w:szCs w:val="28"/>
        </w:rPr>
        <w:t xml:space="preserve">В </w:t>
      </w:r>
      <w:r w:rsidR="00703E43">
        <w:rPr>
          <w:sz w:val="28"/>
          <w:szCs w:val="28"/>
        </w:rPr>
        <w:t>202</w:t>
      </w:r>
      <w:r w:rsidR="00741B80">
        <w:rPr>
          <w:sz w:val="28"/>
          <w:szCs w:val="28"/>
        </w:rPr>
        <w:t>1 году построен, а в марте 2022 года</w:t>
      </w:r>
      <w:r w:rsidR="00E80D3B">
        <w:rPr>
          <w:sz w:val="28"/>
          <w:szCs w:val="28"/>
        </w:rPr>
        <w:t xml:space="preserve"> </w:t>
      </w:r>
      <w:r w:rsidR="00741B80">
        <w:rPr>
          <w:sz w:val="28"/>
          <w:szCs w:val="28"/>
        </w:rPr>
        <w:t>введен в эксплуатацию</w:t>
      </w:r>
      <w:r w:rsidR="00101526">
        <w:rPr>
          <w:sz w:val="28"/>
          <w:szCs w:val="28"/>
        </w:rPr>
        <w:t xml:space="preserve"> телятник на 200 голов на сумму20.9 млн. р.</w:t>
      </w:r>
      <w:r w:rsidR="00741B80">
        <w:rPr>
          <w:sz w:val="28"/>
          <w:szCs w:val="28"/>
        </w:rPr>
        <w:t xml:space="preserve">, </w:t>
      </w:r>
    </w:p>
    <w:p w:rsidR="00741B80" w:rsidRDefault="00741B80" w:rsidP="00741B80">
      <w:pPr>
        <w:pStyle w:val="ab"/>
        <w:widowControl w:val="0"/>
        <w:numPr>
          <w:ilvl w:val="1"/>
          <w:numId w:val="7"/>
        </w:numPr>
        <w:autoSpaceDE w:val="0"/>
        <w:jc w:val="both"/>
        <w:rPr>
          <w:sz w:val="28"/>
          <w:szCs w:val="28"/>
        </w:rPr>
      </w:pPr>
      <w:r>
        <w:rPr>
          <w:sz w:val="28"/>
          <w:szCs w:val="28"/>
        </w:rPr>
        <w:t>В июле 2022 года -</w:t>
      </w:r>
      <w:r w:rsidR="00703E43">
        <w:rPr>
          <w:sz w:val="28"/>
          <w:szCs w:val="28"/>
        </w:rPr>
        <w:t>КЗС-25</w:t>
      </w:r>
      <w:r w:rsidR="00D64DEB">
        <w:rPr>
          <w:sz w:val="28"/>
          <w:szCs w:val="28"/>
        </w:rPr>
        <w:t xml:space="preserve"> стоимостью 2</w:t>
      </w:r>
      <w:r w:rsidR="00101526">
        <w:rPr>
          <w:sz w:val="28"/>
          <w:szCs w:val="28"/>
        </w:rPr>
        <w:t>5</w:t>
      </w:r>
      <w:r w:rsidR="00703E43">
        <w:rPr>
          <w:sz w:val="28"/>
          <w:szCs w:val="28"/>
        </w:rPr>
        <w:t>млн.руб.</w:t>
      </w:r>
    </w:p>
    <w:p w:rsidR="00741B80" w:rsidRDefault="00101526" w:rsidP="00741B80">
      <w:pPr>
        <w:pStyle w:val="ab"/>
        <w:widowControl w:val="0"/>
        <w:numPr>
          <w:ilvl w:val="1"/>
          <w:numId w:val="7"/>
        </w:numPr>
        <w:autoSpaceDE w:val="0"/>
        <w:jc w:val="both"/>
        <w:rPr>
          <w:sz w:val="28"/>
          <w:szCs w:val="28"/>
        </w:rPr>
      </w:pPr>
      <w:r>
        <w:rPr>
          <w:sz w:val="28"/>
          <w:szCs w:val="28"/>
        </w:rPr>
        <w:t xml:space="preserve">В 2023 году планируется </w:t>
      </w:r>
      <w:r w:rsidR="00741B80">
        <w:rPr>
          <w:sz w:val="28"/>
          <w:szCs w:val="28"/>
        </w:rPr>
        <w:t xml:space="preserve">построить </w:t>
      </w:r>
      <w:r>
        <w:rPr>
          <w:sz w:val="28"/>
          <w:szCs w:val="28"/>
        </w:rPr>
        <w:t xml:space="preserve">родильное отделение </w:t>
      </w:r>
      <w:r w:rsidR="00741B80">
        <w:rPr>
          <w:sz w:val="28"/>
          <w:szCs w:val="28"/>
        </w:rPr>
        <w:t>стоимостью</w:t>
      </w:r>
      <w:r>
        <w:rPr>
          <w:sz w:val="28"/>
          <w:szCs w:val="28"/>
        </w:rPr>
        <w:t xml:space="preserve"> 15 млн. р. </w:t>
      </w:r>
    </w:p>
    <w:p w:rsidR="00E709E6" w:rsidRPr="00741B80" w:rsidRDefault="00D64DEB" w:rsidP="00741B80">
      <w:pPr>
        <w:widowControl w:val="0"/>
        <w:autoSpaceDE w:val="0"/>
        <w:ind w:firstLine="708"/>
        <w:jc w:val="both"/>
        <w:rPr>
          <w:sz w:val="28"/>
          <w:szCs w:val="28"/>
        </w:rPr>
      </w:pPr>
      <w:r w:rsidRPr="00741B80">
        <w:rPr>
          <w:sz w:val="28"/>
          <w:szCs w:val="28"/>
        </w:rPr>
        <w:t>Колхоз развива</w:t>
      </w:r>
      <w:r w:rsidR="00101526" w:rsidRPr="00741B80">
        <w:rPr>
          <w:sz w:val="28"/>
          <w:szCs w:val="28"/>
        </w:rPr>
        <w:t xml:space="preserve">ется, но </w:t>
      </w:r>
      <w:r w:rsidR="00741B80">
        <w:rPr>
          <w:sz w:val="28"/>
          <w:szCs w:val="28"/>
        </w:rPr>
        <w:t>ощущается недостаток в</w:t>
      </w:r>
      <w:r w:rsidR="00101526" w:rsidRPr="00741B80">
        <w:rPr>
          <w:sz w:val="28"/>
          <w:szCs w:val="28"/>
        </w:rPr>
        <w:t xml:space="preserve"> рабоч</w:t>
      </w:r>
      <w:r w:rsidR="00741B80">
        <w:rPr>
          <w:sz w:val="28"/>
          <w:szCs w:val="28"/>
        </w:rPr>
        <w:t>ей силе</w:t>
      </w:r>
      <w:r w:rsidR="00101526" w:rsidRPr="00741B80">
        <w:rPr>
          <w:sz w:val="28"/>
          <w:szCs w:val="28"/>
        </w:rPr>
        <w:t>.</w:t>
      </w:r>
    </w:p>
    <w:p w:rsidR="00741B80" w:rsidRDefault="00E709E6" w:rsidP="00741B80">
      <w:pPr>
        <w:pStyle w:val="ab"/>
        <w:widowControl w:val="0"/>
        <w:numPr>
          <w:ilvl w:val="0"/>
          <w:numId w:val="7"/>
        </w:numPr>
        <w:autoSpaceDE w:val="0"/>
        <w:ind w:left="0" w:firstLine="709"/>
        <w:jc w:val="both"/>
        <w:rPr>
          <w:sz w:val="28"/>
          <w:szCs w:val="28"/>
        </w:rPr>
      </w:pPr>
      <w:r>
        <w:rPr>
          <w:sz w:val="28"/>
          <w:szCs w:val="28"/>
        </w:rPr>
        <w:t>ООО «КАМ» занимается растениеводством. Обрабатываемая площадь</w:t>
      </w:r>
      <w:r w:rsidR="00D64DEB">
        <w:rPr>
          <w:sz w:val="28"/>
          <w:szCs w:val="28"/>
        </w:rPr>
        <w:t>-</w:t>
      </w:r>
      <w:r>
        <w:rPr>
          <w:sz w:val="28"/>
          <w:szCs w:val="28"/>
        </w:rPr>
        <w:t xml:space="preserve"> 2372 га.</w:t>
      </w:r>
    </w:p>
    <w:p w:rsidR="00E709E6" w:rsidRDefault="00D64DEB" w:rsidP="00741B80">
      <w:pPr>
        <w:widowControl w:val="0"/>
        <w:autoSpaceDE w:val="0"/>
        <w:ind w:firstLine="708"/>
        <w:jc w:val="both"/>
        <w:rPr>
          <w:sz w:val="28"/>
          <w:szCs w:val="28"/>
        </w:rPr>
      </w:pPr>
      <w:r w:rsidRPr="00741B80">
        <w:rPr>
          <w:sz w:val="28"/>
          <w:szCs w:val="28"/>
        </w:rPr>
        <w:t xml:space="preserve">Оба хозяйства оказывают огромную </w:t>
      </w:r>
      <w:r w:rsidR="00F23E01" w:rsidRPr="00741B80">
        <w:rPr>
          <w:sz w:val="28"/>
          <w:szCs w:val="28"/>
        </w:rPr>
        <w:t xml:space="preserve">помощь и </w:t>
      </w:r>
      <w:r w:rsidRPr="00741B80">
        <w:rPr>
          <w:sz w:val="28"/>
          <w:szCs w:val="28"/>
        </w:rPr>
        <w:t>поддержку поселению.</w:t>
      </w:r>
    </w:p>
    <w:p w:rsidR="00741B80" w:rsidRPr="00741B80" w:rsidRDefault="00741B80" w:rsidP="00741B80">
      <w:pPr>
        <w:widowControl w:val="0"/>
        <w:autoSpaceDE w:val="0"/>
        <w:ind w:firstLine="708"/>
        <w:jc w:val="both"/>
        <w:rPr>
          <w:sz w:val="28"/>
          <w:szCs w:val="28"/>
        </w:rPr>
      </w:pPr>
    </w:p>
    <w:p w:rsidR="00C735D0" w:rsidRDefault="00C735D0">
      <w:pPr>
        <w:suppressAutoHyphens w:val="0"/>
        <w:spacing w:after="200" w:line="276" w:lineRule="auto"/>
        <w:rPr>
          <w:b/>
          <w:sz w:val="32"/>
          <w:szCs w:val="32"/>
        </w:rPr>
      </w:pPr>
      <w:r>
        <w:rPr>
          <w:b/>
          <w:sz w:val="32"/>
          <w:szCs w:val="32"/>
        </w:rPr>
        <w:br w:type="page"/>
      </w:r>
    </w:p>
    <w:p w:rsidR="00621E3F" w:rsidRPr="00031BB1" w:rsidRDefault="00621E3F" w:rsidP="00031BB1">
      <w:pPr>
        <w:widowControl w:val="0"/>
        <w:autoSpaceDE w:val="0"/>
        <w:rPr>
          <w:b/>
          <w:sz w:val="28"/>
          <w:szCs w:val="28"/>
        </w:rPr>
      </w:pPr>
      <w:r w:rsidRPr="00612D35">
        <w:rPr>
          <w:b/>
          <w:sz w:val="32"/>
          <w:szCs w:val="32"/>
        </w:rPr>
        <w:lastRenderedPageBreak/>
        <w:t xml:space="preserve">Слайд </w:t>
      </w:r>
      <w:r>
        <w:rPr>
          <w:b/>
          <w:sz w:val="32"/>
          <w:szCs w:val="32"/>
        </w:rPr>
        <w:t>2</w:t>
      </w:r>
      <w:r w:rsidR="00695DEF">
        <w:rPr>
          <w:b/>
          <w:sz w:val="32"/>
          <w:szCs w:val="32"/>
        </w:rPr>
        <w:t>4</w:t>
      </w:r>
    </w:p>
    <w:p w:rsidR="00E709E6" w:rsidRPr="00C735D0" w:rsidRDefault="00E709E6" w:rsidP="00C735D0">
      <w:pPr>
        <w:widowControl w:val="0"/>
        <w:autoSpaceDE w:val="0"/>
        <w:jc w:val="center"/>
        <w:rPr>
          <w:b/>
          <w:sz w:val="28"/>
          <w:szCs w:val="28"/>
        </w:rPr>
      </w:pPr>
      <w:r w:rsidRPr="003E3BC0">
        <w:rPr>
          <w:b/>
          <w:sz w:val="28"/>
          <w:szCs w:val="28"/>
        </w:rPr>
        <w:t>Личное подсобное хозяйств</w:t>
      </w:r>
      <w:r>
        <w:rPr>
          <w:b/>
          <w:sz w:val="28"/>
          <w:szCs w:val="28"/>
        </w:rPr>
        <w:t>о</w:t>
      </w:r>
    </w:p>
    <w:tbl>
      <w:tblPr>
        <w:tblStyle w:val="afe"/>
        <w:tblW w:w="10030" w:type="dxa"/>
        <w:tblLayout w:type="fixed"/>
        <w:tblLook w:val="04A0"/>
      </w:tblPr>
      <w:tblGrid>
        <w:gridCol w:w="2392"/>
        <w:gridCol w:w="1685"/>
        <w:gridCol w:w="1701"/>
        <w:gridCol w:w="1418"/>
        <w:gridCol w:w="1417"/>
        <w:gridCol w:w="1417"/>
      </w:tblGrid>
      <w:tr w:rsidR="00711A44" w:rsidTr="00711A44">
        <w:tc>
          <w:tcPr>
            <w:tcW w:w="2392" w:type="dxa"/>
          </w:tcPr>
          <w:p w:rsidR="00711A44" w:rsidRDefault="00711A44" w:rsidP="00D64DEB">
            <w:pPr>
              <w:jc w:val="center"/>
              <w:rPr>
                <w:sz w:val="28"/>
                <w:szCs w:val="28"/>
              </w:rPr>
            </w:pPr>
            <w:r>
              <w:rPr>
                <w:sz w:val="28"/>
                <w:szCs w:val="28"/>
              </w:rPr>
              <w:t>Наименование</w:t>
            </w:r>
          </w:p>
        </w:tc>
        <w:tc>
          <w:tcPr>
            <w:tcW w:w="7638" w:type="dxa"/>
            <w:gridSpan w:val="5"/>
          </w:tcPr>
          <w:p w:rsidR="00711A44" w:rsidRDefault="00711A44" w:rsidP="00D64DEB">
            <w:pPr>
              <w:jc w:val="center"/>
              <w:rPr>
                <w:sz w:val="28"/>
                <w:szCs w:val="28"/>
              </w:rPr>
            </w:pPr>
            <w:r>
              <w:rPr>
                <w:sz w:val="28"/>
                <w:szCs w:val="28"/>
              </w:rPr>
              <w:t>Количество</w:t>
            </w:r>
          </w:p>
        </w:tc>
      </w:tr>
      <w:tr w:rsidR="00711A44" w:rsidTr="00711A44">
        <w:tc>
          <w:tcPr>
            <w:tcW w:w="2392" w:type="dxa"/>
          </w:tcPr>
          <w:p w:rsidR="00711A44" w:rsidRDefault="00711A44" w:rsidP="00C735D0">
            <w:pPr>
              <w:jc w:val="center"/>
              <w:rPr>
                <w:sz w:val="28"/>
                <w:szCs w:val="28"/>
              </w:rPr>
            </w:pPr>
          </w:p>
        </w:tc>
        <w:tc>
          <w:tcPr>
            <w:tcW w:w="1685" w:type="dxa"/>
          </w:tcPr>
          <w:p w:rsidR="00711A44" w:rsidRDefault="00711A44" w:rsidP="00C735D0">
            <w:pPr>
              <w:jc w:val="center"/>
              <w:rPr>
                <w:sz w:val="28"/>
                <w:szCs w:val="28"/>
              </w:rPr>
            </w:pPr>
            <w:r>
              <w:rPr>
                <w:sz w:val="28"/>
                <w:szCs w:val="28"/>
              </w:rPr>
              <w:t>2018</w:t>
            </w:r>
          </w:p>
        </w:tc>
        <w:tc>
          <w:tcPr>
            <w:tcW w:w="1701" w:type="dxa"/>
          </w:tcPr>
          <w:p w:rsidR="00711A44" w:rsidRDefault="00711A44" w:rsidP="00C735D0">
            <w:pPr>
              <w:jc w:val="center"/>
              <w:rPr>
                <w:sz w:val="28"/>
                <w:szCs w:val="28"/>
              </w:rPr>
            </w:pPr>
            <w:r>
              <w:rPr>
                <w:sz w:val="28"/>
                <w:szCs w:val="28"/>
              </w:rPr>
              <w:t>2019</w:t>
            </w:r>
          </w:p>
        </w:tc>
        <w:tc>
          <w:tcPr>
            <w:tcW w:w="1418" w:type="dxa"/>
            <w:tcBorders>
              <w:right w:val="single" w:sz="4" w:space="0" w:color="auto"/>
            </w:tcBorders>
          </w:tcPr>
          <w:p w:rsidR="00711A44" w:rsidRDefault="00711A44" w:rsidP="00C735D0">
            <w:pPr>
              <w:jc w:val="center"/>
              <w:rPr>
                <w:sz w:val="28"/>
                <w:szCs w:val="28"/>
              </w:rPr>
            </w:pPr>
            <w:r>
              <w:rPr>
                <w:sz w:val="28"/>
                <w:szCs w:val="28"/>
              </w:rPr>
              <w:t>2020</w:t>
            </w:r>
          </w:p>
        </w:tc>
        <w:tc>
          <w:tcPr>
            <w:tcW w:w="1417" w:type="dxa"/>
            <w:tcBorders>
              <w:left w:val="single" w:sz="4" w:space="0" w:color="auto"/>
            </w:tcBorders>
          </w:tcPr>
          <w:p w:rsidR="00711A44" w:rsidRDefault="00711A44" w:rsidP="00C735D0">
            <w:pPr>
              <w:jc w:val="center"/>
              <w:rPr>
                <w:sz w:val="28"/>
                <w:szCs w:val="28"/>
              </w:rPr>
            </w:pPr>
            <w:r>
              <w:rPr>
                <w:sz w:val="28"/>
                <w:szCs w:val="28"/>
              </w:rPr>
              <w:t>2021</w:t>
            </w:r>
          </w:p>
        </w:tc>
        <w:tc>
          <w:tcPr>
            <w:tcW w:w="1417" w:type="dxa"/>
            <w:tcBorders>
              <w:left w:val="single" w:sz="4" w:space="0" w:color="auto"/>
            </w:tcBorders>
          </w:tcPr>
          <w:p w:rsidR="00711A44" w:rsidRDefault="002F7F82" w:rsidP="00C735D0">
            <w:pPr>
              <w:rPr>
                <w:sz w:val="28"/>
                <w:szCs w:val="28"/>
              </w:rPr>
            </w:pPr>
            <w:r>
              <w:rPr>
                <w:sz w:val="28"/>
                <w:szCs w:val="28"/>
              </w:rPr>
              <w:t xml:space="preserve">    </w:t>
            </w:r>
            <w:r w:rsidR="00711A44">
              <w:rPr>
                <w:sz w:val="28"/>
                <w:szCs w:val="28"/>
              </w:rPr>
              <w:t>2022</w:t>
            </w:r>
          </w:p>
        </w:tc>
      </w:tr>
      <w:tr w:rsidR="00711A44" w:rsidTr="00C735D0">
        <w:trPr>
          <w:trHeight w:val="475"/>
        </w:trPr>
        <w:tc>
          <w:tcPr>
            <w:tcW w:w="2392" w:type="dxa"/>
          </w:tcPr>
          <w:p w:rsidR="00711A44" w:rsidRDefault="00711A44" w:rsidP="00C735D0">
            <w:pPr>
              <w:jc w:val="center"/>
              <w:rPr>
                <w:sz w:val="28"/>
                <w:szCs w:val="28"/>
              </w:rPr>
            </w:pPr>
            <w:r>
              <w:rPr>
                <w:sz w:val="28"/>
                <w:szCs w:val="28"/>
              </w:rPr>
              <w:t xml:space="preserve">КРС </w:t>
            </w:r>
          </w:p>
          <w:p w:rsidR="00711A44" w:rsidRDefault="00711A44" w:rsidP="00C735D0">
            <w:pPr>
              <w:jc w:val="center"/>
              <w:rPr>
                <w:sz w:val="28"/>
                <w:szCs w:val="28"/>
              </w:rPr>
            </w:pPr>
            <w:r>
              <w:rPr>
                <w:sz w:val="28"/>
                <w:szCs w:val="28"/>
              </w:rPr>
              <w:t>в т.ч. коровы</w:t>
            </w:r>
          </w:p>
        </w:tc>
        <w:tc>
          <w:tcPr>
            <w:tcW w:w="1685" w:type="dxa"/>
          </w:tcPr>
          <w:p w:rsidR="00711A44" w:rsidRDefault="00711A44" w:rsidP="00C735D0">
            <w:pPr>
              <w:jc w:val="center"/>
              <w:rPr>
                <w:sz w:val="28"/>
                <w:szCs w:val="28"/>
              </w:rPr>
            </w:pPr>
            <w:r>
              <w:rPr>
                <w:sz w:val="28"/>
                <w:szCs w:val="28"/>
              </w:rPr>
              <w:t>300</w:t>
            </w:r>
          </w:p>
          <w:p w:rsidR="00711A44" w:rsidRDefault="00711A44" w:rsidP="00C735D0">
            <w:pPr>
              <w:jc w:val="center"/>
              <w:rPr>
                <w:sz w:val="28"/>
                <w:szCs w:val="28"/>
              </w:rPr>
            </w:pPr>
            <w:r>
              <w:rPr>
                <w:sz w:val="28"/>
                <w:szCs w:val="28"/>
              </w:rPr>
              <w:t>144</w:t>
            </w:r>
          </w:p>
        </w:tc>
        <w:tc>
          <w:tcPr>
            <w:tcW w:w="1701" w:type="dxa"/>
          </w:tcPr>
          <w:p w:rsidR="00711A44" w:rsidRDefault="00711A44" w:rsidP="00C735D0">
            <w:pPr>
              <w:jc w:val="center"/>
              <w:rPr>
                <w:sz w:val="28"/>
                <w:szCs w:val="28"/>
              </w:rPr>
            </w:pPr>
            <w:r>
              <w:rPr>
                <w:sz w:val="28"/>
                <w:szCs w:val="28"/>
              </w:rPr>
              <w:t>369</w:t>
            </w:r>
          </w:p>
          <w:p w:rsidR="00711A44" w:rsidRDefault="00711A44" w:rsidP="00C735D0">
            <w:pPr>
              <w:jc w:val="center"/>
              <w:rPr>
                <w:sz w:val="28"/>
                <w:szCs w:val="28"/>
              </w:rPr>
            </w:pPr>
            <w:r>
              <w:rPr>
                <w:sz w:val="28"/>
                <w:szCs w:val="28"/>
              </w:rPr>
              <w:t>135</w:t>
            </w:r>
          </w:p>
        </w:tc>
        <w:tc>
          <w:tcPr>
            <w:tcW w:w="1418" w:type="dxa"/>
            <w:tcBorders>
              <w:right w:val="single" w:sz="4" w:space="0" w:color="auto"/>
            </w:tcBorders>
          </w:tcPr>
          <w:p w:rsidR="00711A44" w:rsidRDefault="00711A44" w:rsidP="00C735D0">
            <w:pPr>
              <w:jc w:val="center"/>
              <w:rPr>
                <w:sz w:val="28"/>
                <w:szCs w:val="28"/>
              </w:rPr>
            </w:pPr>
            <w:r>
              <w:rPr>
                <w:sz w:val="28"/>
                <w:szCs w:val="28"/>
              </w:rPr>
              <w:t>390</w:t>
            </w:r>
          </w:p>
          <w:p w:rsidR="00711A44" w:rsidRDefault="00711A44" w:rsidP="00C735D0">
            <w:pPr>
              <w:jc w:val="center"/>
              <w:rPr>
                <w:sz w:val="28"/>
                <w:szCs w:val="28"/>
              </w:rPr>
            </w:pPr>
            <w:r>
              <w:rPr>
                <w:sz w:val="28"/>
                <w:szCs w:val="28"/>
              </w:rPr>
              <w:t>141</w:t>
            </w:r>
          </w:p>
        </w:tc>
        <w:tc>
          <w:tcPr>
            <w:tcW w:w="1417" w:type="dxa"/>
            <w:tcBorders>
              <w:left w:val="single" w:sz="4" w:space="0" w:color="auto"/>
            </w:tcBorders>
          </w:tcPr>
          <w:p w:rsidR="00711A44" w:rsidRDefault="00C735D0" w:rsidP="00C735D0">
            <w:pPr>
              <w:suppressAutoHyphens w:val="0"/>
              <w:jc w:val="center"/>
              <w:rPr>
                <w:sz w:val="28"/>
                <w:szCs w:val="28"/>
              </w:rPr>
            </w:pPr>
            <w:r>
              <w:rPr>
                <w:sz w:val="28"/>
                <w:szCs w:val="28"/>
              </w:rPr>
              <w:t>348             122</w:t>
            </w:r>
          </w:p>
        </w:tc>
        <w:tc>
          <w:tcPr>
            <w:tcW w:w="1417" w:type="dxa"/>
            <w:tcBorders>
              <w:left w:val="single" w:sz="4" w:space="0" w:color="auto"/>
            </w:tcBorders>
          </w:tcPr>
          <w:p w:rsidR="00C735D0" w:rsidRDefault="00452080" w:rsidP="00C735D0">
            <w:pPr>
              <w:suppressAutoHyphens w:val="0"/>
              <w:jc w:val="center"/>
              <w:rPr>
                <w:sz w:val="28"/>
                <w:szCs w:val="28"/>
              </w:rPr>
            </w:pPr>
            <w:r>
              <w:rPr>
                <w:sz w:val="28"/>
                <w:szCs w:val="28"/>
              </w:rPr>
              <w:t>206</w:t>
            </w:r>
          </w:p>
          <w:p w:rsidR="00452080" w:rsidRDefault="00C735D0" w:rsidP="00C735D0">
            <w:pPr>
              <w:suppressAutoHyphens w:val="0"/>
              <w:jc w:val="center"/>
              <w:rPr>
                <w:sz w:val="28"/>
                <w:szCs w:val="28"/>
              </w:rPr>
            </w:pPr>
            <w:r>
              <w:rPr>
                <w:sz w:val="28"/>
                <w:szCs w:val="28"/>
              </w:rPr>
              <w:t>100</w:t>
            </w:r>
          </w:p>
        </w:tc>
      </w:tr>
      <w:tr w:rsidR="00711A44" w:rsidTr="00711A44">
        <w:tc>
          <w:tcPr>
            <w:tcW w:w="2392" w:type="dxa"/>
          </w:tcPr>
          <w:p w:rsidR="00711A44" w:rsidRDefault="00711A44" w:rsidP="00D64DEB">
            <w:pPr>
              <w:jc w:val="center"/>
              <w:rPr>
                <w:sz w:val="28"/>
                <w:szCs w:val="28"/>
              </w:rPr>
            </w:pPr>
            <w:r>
              <w:rPr>
                <w:sz w:val="28"/>
                <w:szCs w:val="28"/>
              </w:rPr>
              <w:t>свиньи</w:t>
            </w:r>
          </w:p>
        </w:tc>
        <w:tc>
          <w:tcPr>
            <w:tcW w:w="1685" w:type="dxa"/>
          </w:tcPr>
          <w:p w:rsidR="00711A44" w:rsidRDefault="00711A44" w:rsidP="00D64DEB">
            <w:pPr>
              <w:jc w:val="center"/>
              <w:rPr>
                <w:sz w:val="28"/>
                <w:szCs w:val="28"/>
              </w:rPr>
            </w:pPr>
            <w:r>
              <w:rPr>
                <w:sz w:val="28"/>
                <w:szCs w:val="28"/>
              </w:rPr>
              <w:t>4</w:t>
            </w:r>
          </w:p>
        </w:tc>
        <w:tc>
          <w:tcPr>
            <w:tcW w:w="1701" w:type="dxa"/>
          </w:tcPr>
          <w:p w:rsidR="00711A44" w:rsidRDefault="00711A44" w:rsidP="00D64DEB">
            <w:pPr>
              <w:jc w:val="center"/>
              <w:rPr>
                <w:sz w:val="28"/>
                <w:szCs w:val="28"/>
              </w:rPr>
            </w:pPr>
            <w:r>
              <w:rPr>
                <w:sz w:val="28"/>
                <w:szCs w:val="28"/>
              </w:rPr>
              <w:t>0</w:t>
            </w:r>
          </w:p>
        </w:tc>
        <w:tc>
          <w:tcPr>
            <w:tcW w:w="1418" w:type="dxa"/>
            <w:tcBorders>
              <w:right w:val="single" w:sz="4" w:space="0" w:color="auto"/>
            </w:tcBorders>
          </w:tcPr>
          <w:p w:rsidR="00711A44" w:rsidRDefault="00711A44" w:rsidP="00D64DEB">
            <w:pPr>
              <w:jc w:val="center"/>
              <w:rPr>
                <w:sz w:val="28"/>
                <w:szCs w:val="28"/>
              </w:rPr>
            </w:pPr>
            <w:r>
              <w:rPr>
                <w:sz w:val="28"/>
                <w:szCs w:val="28"/>
              </w:rPr>
              <w:t>0</w:t>
            </w:r>
          </w:p>
        </w:tc>
        <w:tc>
          <w:tcPr>
            <w:tcW w:w="1417" w:type="dxa"/>
            <w:tcBorders>
              <w:left w:val="single" w:sz="4" w:space="0" w:color="auto"/>
            </w:tcBorders>
          </w:tcPr>
          <w:p w:rsidR="00711A44" w:rsidRDefault="00711A44" w:rsidP="009739ED">
            <w:pPr>
              <w:jc w:val="center"/>
              <w:rPr>
                <w:sz w:val="28"/>
                <w:szCs w:val="28"/>
              </w:rPr>
            </w:pPr>
            <w:r>
              <w:rPr>
                <w:sz w:val="28"/>
                <w:szCs w:val="28"/>
              </w:rPr>
              <w:t>15</w:t>
            </w:r>
          </w:p>
        </w:tc>
        <w:tc>
          <w:tcPr>
            <w:tcW w:w="1417" w:type="dxa"/>
            <w:tcBorders>
              <w:left w:val="single" w:sz="4" w:space="0" w:color="auto"/>
            </w:tcBorders>
          </w:tcPr>
          <w:p w:rsidR="00711A44" w:rsidRDefault="0033607E" w:rsidP="0033607E">
            <w:pPr>
              <w:jc w:val="center"/>
              <w:rPr>
                <w:sz w:val="28"/>
                <w:szCs w:val="28"/>
              </w:rPr>
            </w:pPr>
            <w:r>
              <w:rPr>
                <w:sz w:val="28"/>
                <w:szCs w:val="28"/>
              </w:rPr>
              <w:t>5</w:t>
            </w:r>
          </w:p>
        </w:tc>
      </w:tr>
      <w:tr w:rsidR="00711A44" w:rsidTr="00711A44">
        <w:tc>
          <w:tcPr>
            <w:tcW w:w="2392" w:type="dxa"/>
          </w:tcPr>
          <w:p w:rsidR="00711A44" w:rsidRDefault="00711A44" w:rsidP="00D64DEB">
            <w:pPr>
              <w:jc w:val="center"/>
              <w:rPr>
                <w:sz w:val="28"/>
                <w:szCs w:val="28"/>
              </w:rPr>
            </w:pPr>
            <w:r>
              <w:rPr>
                <w:sz w:val="28"/>
                <w:szCs w:val="28"/>
              </w:rPr>
              <w:t>кролики</w:t>
            </w:r>
          </w:p>
        </w:tc>
        <w:tc>
          <w:tcPr>
            <w:tcW w:w="1685" w:type="dxa"/>
          </w:tcPr>
          <w:p w:rsidR="00711A44" w:rsidRDefault="00711A44" w:rsidP="00D64DEB">
            <w:pPr>
              <w:jc w:val="center"/>
              <w:rPr>
                <w:sz w:val="28"/>
                <w:szCs w:val="28"/>
              </w:rPr>
            </w:pPr>
            <w:r>
              <w:rPr>
                <w:sz w:val="28"/>
                <w:szCs w:val="28"/>
              </w:rPr>
              <w:t>204</w:t>
            </w:r>
          </w:p>
        </w:tc>
        <w:tc>
          <w:tcPr>
            <w:tcW w:w="1701" w:type="dxa"/>
          </w:tcPr>
          <w:p w:rsidR="00711A44" w:rsidRDefault="00711A44" w:rsidP="00D64DEB">
            <w:pPr>
              <w:jc w:val="center"/>
              <w:rPr>
                <w:sz w:val="28"/>
                <w:szCs w:val="28"/>
              </w:rPr>
            </w:pPr>
            <w:r>
              <w:rPr>
                <w:sz w:val="28"/>
                <w:szCs w:val="28"/>
              </w:rPr>
              <w:t>50</w:t>
            </w:r>
          </w:p>
        </w:tc>
        <w:tc>
          <w:tcPr>
            <w:tcW w:w="1418" w:type="dxa"/>
            <w:tcBorders>
              <w:right w:val="single" w:sz="4" w:space="0" w:color="auto"/>
            </w:tcBorders>
          </w:tcPr>
          <w:p w:rsidR="00711A44" w:rsidRDefault="00711A44" w:rsidP="00D64DEB">
            <w:pPr>
              <w:jc w:val="center"/>
              <w:rPr>
                <w:sz w:val="28"/>
                <w:szCs w:val="28"/>
              </w:rPr>
            </w:pPr>
            <w:r>
              <w:rPr>
                <w:sz w:val="28"/>
                <w:szCs w:val="28"/>
              </w:rPr>
              <w:t>75</w:t>
            </w:r>
          </w:p>
        </w:tc>
        <w:tc>
          <w:tcPr>
            <w:tcW w:w="1417" w:type="dxa"/>
            <w:tcBorders>
              <w:left w:val="single" w:sz="4" w:space="0" w:color="auto"/>
            </w:tcBorders>
          </w:tcPr>
          <w:p w:rsidR="00711A44" w:rsidRDefault="00711A44" w:rsidP="009739ED">
            <w:pPr>
              <w:jc w:val="center"/>
              <w:rPr>
                <w:sz w:val="28"/>
                <w:szCs w:val="28"/>
              </w:rPr>
            </w:pPr>
            <w:r>
              <w:rPr>
                <w:sz w:val="28"/>
                <w:szCs w:val="28"/>
              </w:rPr>
              <w:t>60</w:t>
            </w:r>
          </w:p>
        </w:tc>
        <w:tc>
          <w:tcPr>
            <w:tcW w:w="1417" w:type="dxa"/>
            <w:tcBorders>
              <w:left w:val="single" w:sz="4" w:space="0" w:color="auto"/>
            </w:tcBorders>
          </w:tcPr>
          <w:p w:rsidR="00711A44" w:rsidRDefault="0033607E" w:rsidP="0033607E">
            <w:pPr>
              <w:jc w:val="center"/>
              <w:rPr>
                <w:sz w:val="28"/>
                <w:szCs w:val="28"/>
              </w:rPr>
            </w:pPr>
            <w:r>
              <w:rPr>
                <w:sz w:val="28"/>
                <w:szCs w:val="28"/>
              </w:rPr>
              <w:t>54</w:t>
            </w:r>
          </w:p>
        </w:tc>
      </w:tr>
      <w:tr w:rsidR="00711A44" w:rsidTr="00711A44">
        <w:tc>
          <w:tcPr>
            <w:tcW w:w="2392" w:type="dxa"/>
          </w:tcPr>
          <w:p w:rsidR="00711A44" w:rsidRDefault="00711A44" w:rsidP="00D64DEB">
            <w:pPr>
              <w:jc w:val="center"/>
              <w:rPr>
                <w:sz w:val="28"/>
                <w:szCs w:val="28"/>
              </w:rPr>
            </w:pPr>
            <w:r>
              <w:rPr>
                <w:sz w:val="28"/>
                <w:szCs w:val="28"/>
              </w:rPr>
              <w:t>пчелы</w:t>
            </w:r>
          </w:p>
        </w:tc>
        <w:tc>
          <w:tcPr>
            <w:tcW w:w="1685" w:type="dxa"/>
          </w:tcPr>
          <w:p w:rsidR="00711A44" w:rsidRDefault="00711A44" w:rsidP="00D64DEB">
            <w:pPr>
              <w:jc w:val="center"/>
              <w:rPr>
                <w:sz w:val="28"/>
                <w:szCs w:val="28"/>
              </w:rPr>
            </w:pPr>
            <w:r>
              <w:rPr>
                <w:sz w:val="28"/>
                <w:szCs w:val="28"/>
              </w:rPr>
              <w:t>170</w:t>
            </w:r>
          </w:p>
        </w:tc>
        <w:tc>
          <w:tcPr>
            <w:tcW w:w="1701" w:type="dxa"/>
          </w:tcPr>
          <w:p w:rsidR="00711A44" w:rsidRDefault="00711A44" w:rsidP="00D64DEB">
            <w:pPr>
              <w:jc w:val="center"/>
              <w:rPr>
                <w:sz w:val="28"/>
                <w:szCs w:val="28"/>
              </w:rPr>
            </w:pPr>
            <w:r>
              <w:rPr>
                <w:sz w:val="28"/>
                <w:szCs w:val="28"/>
              </w:rPr>
              <w:t>148</w:t>
            </w:r>
          </w:p>
        </w:tc>
        <w:tc>
          <w:tcPr>
            <w:tcW w:w="1418" w:type="dxa"/>
            <w:tcBorders>
              <w:right w:val="single" w:sz="4" w:space="0" w:color="auto"/>
            </w:tcBorders>
          </w:tcPr>
          <w:p w:rsidR="00711A44" w:rsidRDefault="00711A44" w:rsidP="00D64DEB">
            <w:pPr>
              <w:jc w:val="center"/>
              <w:rPr>
                <w:sz w:val="28"/>
                <w:szCs w:val="28"/>
              </w:rPr>
            </w:pPr>
            <w:r>
              <w:rPr>
                <w:sz w:val="28"/>
                <w:szCs w:val="28"/>
              </w:rPr>
              <w:t>144</w:t>
            </w:r>
          </w:p>
        </w:tc>
        <w:tc>
          <w:tcPr>
            <w:tcW w:w="1417" w:type="dxa"/>
            <w:tcBorders>
              <w:left w:val="single" w:sz="4" w:space="0" w:color="auto"/>
            </w:tcBorders>
          </w:tcPr>
          <w:p w:rsidR="00711A44" w:rsidRDefault="00711A44" w:rsidP="009739ED">
            <w:pPr>
              <w:jc w:val="center"/>
              <w:rPr>
                <w:sz w:val="28"/>
                <w:szCs w:val="28"/>
              </w:rPr>
            </w:pPr>
            <w:r>
              <w:rPr>
                <w:sz w:val="28"/>
                <w:szCs w:val="28"/>
              </w:rPr>
              <w:t>144</w:t>
            </w:r>
          </w:p>
        </w:tc>
        <w:tc>
          <w:tcPr>
            <w:tcW w:w="1417" w:type="dxa"/>
            <w:tcBorders>
              <w:left w:val="single" w:sz="4" w:space="0" w:color="auto"/>
            </w:tcBorders>
          </w:tcPr>
          <w:p w:rsidR="00711A44" w:rsidRDefault="0033607E" w:rsidP="0033607E">
            <w:pPr>
              <w:jc w:val="center"/>
              <w:rPr>
                <w:sz w:val="28"/>
                <w:szCs w:val="28"/>
              </w:rPr>
            </w:pPr>
            <w:r>
              <w:rPr>
                <w:sz w:val="28"/>
                <w:szCs w:val="28"/>
              </w:rPr>
              <w:t>314</w:t>
            </w:r>
          </w:p>
        </w:tc>
      </w:tr>
      <w:tr w:rsidR="00711A44" w:rsidTr="00711A44">
        <w:tc>
          <w:tcPr>
            <w:tcW w:w="2392" w:type="dxa"/>
          </w:tcPr>
          <w:p w:rsidR="00711A44" w:rsidRDefault="00711A44" w:rsidP="00D64DEB">
            <w:pPr>
              <w:jc w:val="center"/>
              <w:rPr>
                <w:sz w:val="28"/>
                <w:szCs w:val="28"/>
              </w:rPr>
            </w:pPr>
            <w:r>
              <w:rPr>
                <w:sz w:val="28"/>
                <w:szCs w:val="28"/>
              </w:rPr>
              <w:t>лошади</w:t>
            </w:r>
          </w:p>
        </w:tc>
        <w:tc>
          <w:tcPr>
            <w:tcW w:w="1685" w:type="dxa"/>
          </w:tcPr>
          <w:p w:rsidR="00711A44" w:rsidRDefault="00711A44" w:rsidP="00D64DEB">
            <w:pPr>
              <w:jc w:val="center"/>
              <w:rPr>
                <w:sz w:val="28"/>
                <w:szCs w:val="28"/>
              </w:rPr>
            </w:pPr>
            <w:r>
              <w:rPr>
                <w:sz w:val="28"/>
                <w:szCs w:val="28"/>
              </w:rPr>
              <w:t>3</w:t>
            </w:r>
          </w:p>
        </w:tc>
        <w:tc>
          <w:tcPr>
            <w:tcW w:w="1701" w:type="dxa"/>
          </w:tcPr>
          <w:p w:rsidR="00711A44" w:rsidRDefault="00711A44" w:rsidP="00D64DEB">
            <w:pPr>
              <w:jc w:val="center"/>
              <w:rPr>
                <w:sz w:val="28"/>
                <w:szCs w:val="28"/>
              </w:rPr>
            </w:pPr>
            <w:r>
              <w:rPr>
                <w:sz w:val="28"/>
                <w:szCs w:val="28"/>
              </w:rPr>
              <w:t>5</w:t>
            </w:r>
          </w:p>
        </w:tc>
        <w:tc>
          <w:tcPr>
            <w:tcW w:w="1418" w:type="dxa"/>
            <w:tcBorders>
              <w:right w:val="single" w:sz="4" w:space="0" w:color="auto"/>
            </w:tcBorders>
          </w:tcPr>
          <w:p w:rsidR="00711A44" w:rsidRDefault="00711A44" w:rsidP="00D64DEB">
            <w:pPr>
              <w:jc w:val="center"/>
              <w:rPr>
                <w:sz w:val="28"/>
                <w:szCs w:val="28"/>
              </w:rPr>
            </w:pPr>
            <w:r>
              <w:rPr>
                <w:sz w:val="28"/>
                <w:szCs w:val="28"/>
              </w:rPr>
              <w:t>4</w:t>
            </w:r>
          </w:p>
        </w:tc>
        <w:tc>
          <w:tcPr>
            <w:tcW w:w="1417" w:type="dxa"/>
            <w:tcBorders>
              <w:left w:val="single" w:sz="4" w:space="0" w:color="auto"/>
            </w:tcBorders>
          </w:tcPr>
          <w:p w:rsidR="00711A44" w:rsidRDefault="00711A44" w:rsidP="009739ED">
            <w:pPr>
              <w:jc w:val="center"/>
              <w:rPr>
                <w:sz w:val="28"/>
                <w:szCs w:val="28"/>
              </w:rPr>
            </w:pPr>
            <w:r>
              <w:rPr>
                <w:sz w:val="28"/>
                <w:szCs w:val="28"/>
              </w:rPr>
              <w:t>2</w:t>
            </w:r>
          </w:p>
        </w:tc>
        <w:tc>
          <w:tcPr>
            <w:tcW w:w="1417" w:type="dxa"/>
            <w:tcBorders>
              <w:left w:val="single" w:sz="4" w:space="0" w:color="auto"/>
            </w:tcBorders>
          </w:tcPr>
          <w:p w:rsidR="00711A44" w:rsidRDefault="0033607E" w:rsidP="0033607E">
            <w:pPr>
              <w:jc w:val="center"/>
              <w:rPr>
                <w:sz w:val="28"/>
                <w:szCs w:val="28"/>
              </w:rPr>
            </w:pPr>
            <w:r>
              <w:rPr>
                <w:sz w:val="28"/>
                <w:szCs w:val="28"/>
              </w:rPr>
              <w:t>3</w:t>
            </w:r>
          </w:p>
        </w:tc>
      </w:tr>
      <w:tr w:rsidR="00711A44" w:rsidTr="00711A44">
        <w:tc>
          <w:tcPr>
            <w:tcW w:w="2392" w:type="dxa"/>
          </w:tcPr>
          <w:p w:rsidR="00711A44" w:rsidRDefault="00711A44" w:rsidP="00D64DEB">
            <w:pPr>
              <w:jc w:val="center"/>
              <w:rPr>
                <w:sz w:val="28"/>
                <w:szCs w:val="28"/>
              </w:rPr>
            </w:pPr>
            <w:r>
              <w:rPr>
                <w:sz w:val="28"/>
                <w:szCs w:val="28"/>
              </w:rPr>
              <w:t>Овцы, козы</w:t>
            </w:r>
          </w:p>
        </w:tc>
        <w:tc>
          <w:tcPr>
            <w:tcW w:w="1685" w:type="dxa"/>
          </w:tcPr>
          <w:p w:rsidR="00711A44" w:rsidRDefault="00711A44" w:rsidP="00D64DEB">
            <w:pPr>
              <w:jc w:val="center"/>
              <w:rPr>
                <w:sz w:val="28"/>
                <w:szCs w:val="28"/>
              </w:rPr>
            </w:pPr>
            <w:r>
              <w:rPr>
                <w:sz w:val="28"/>
                <w:szCs w:val="28"/>
              </w:rPr>
              <w:t>230</w:t>
            </w:r>
          </w:p>
        </w:tc>
        <w:tc>
          <w:tcPr>
            <w:tcW w:w="1701" w:type="dxa"/>
          </w:tcPr>
          <w:p w:rsidR="00711A44" w:rsidRDefault="00711A44" w:rsidP="00D64DEB">
            <w:pPr>
              <w:jc w:val="center"/>
              <w:rPr>
                <w:sz w:val="28"/>
                <w:szCs w:val="28"/>
              </w:rPr>
            </w:pPr>
            <w:r>
              <w:rPr>
                <w:sz w:val="28"/>
                <w:szCs w:val="28"/>
              </w:rPr>
              <w:t>264</w:t>
            </w:r>
          </w:p>
        </w:tc>
        <w:tc>
          <w:tcPr>
            <w:tcW w:w="1418" w:type="dxa"/>
            <w:tcBorders>
              <w:right w:val="single" w:sz="4" w:space="0" w:color="auto"/>
            </w:tcBorders>
          </w:tcPr>
          <w:p w:rsidR="00711A44" w:rsidRDefault="00711A44" w:rsidP="00D64DEB">
            <w:pPr>
              <w:jc w:val="center"/>
              <w:rPr>
                <w:sz w:val="28"/>
                <w:szCs w:val="28"/>
              </w:rPr>
            </w:pPr>
            <w:r>
              <w:rPr>
                <w:sz w:val="28"/>
                <w:szCs w:val="28"/>
              </w:rPr>
              <w:t>359</w:t>
            </w:r>
          </w:p>
        </w:tc>
        <w:tc>
          <w:tcPr>
            <w:tcW w:w="1417" w:type="dxa"/>
            <w:tcBorders>
              <w:left w:val="single" w:sz="4" w:space="0" w:color="auto"/>
            </w:tcBorders>
          </w:tcPr>
          <w:p w:rsidR="00711A44" w:rsidRDefault="00711A44" w:rsidP="009739ED">
            <w:pPr>
              <w:jc w:val="center"/>
              <w:rPr>
                <w:sz w:val="28"/>
                <w:szCs w:val="28"/>
              </w:rPr>
            </w:pPr>
            <w:r>
              <w:rPr>
                <w:sz w:val="28"/>
                <w:szCs w:val="28"/>
              </w:rPr>
              <w:t>295</w:t>
            </w:r>
          </w:p>
        </w:tc>
        <w:tc>
          <w:tcPr>
            <w:tcW w:w="1417" w:type="dxa"/>
            <w:tcBorders>
              <w:left w:val="single" w:sz="4" w:space="0" w:color="auto"/>
            </w:tcBorders>
          </w:tcPr>
          <w:p w:rsidR="00711A44" w:rsidRDefault="0033607E" w:rsidP="0033607E">
            <w:pPr>
              <w:jc w:val="center"/>
              <w:rPr>
                <w:sz w:val="28"/>
                <w:szCs w:val="28"/>
              </w:rPr>
            </w:pPr>
            <w:r>
              <w:rPr>
                <w:sz w:val="28"/>
                <w:szCs w:val="28"/>
              </w:rPr>
              <w:t>231</w:t>
            </w:r>
          </w:p>
        </w:tc>
      </w:tr>
      <w:tr w:rsidR="00711A44" w:rsidTr="00711A44">
        <w:tc>
          <w:tcPr>
            <w:tcW w:w="2392" w:type="dxa"/>
          </w:tcPr>
          <w:p w:rsidR="00711A44" w:rsidRDefault="00711A44" w:rsidP="00D64DEB">
            <w:pPr>
              <w:jc w:val="center"/>
              <w:rPr>
                <w:sz w:val="28"/>
                <w:szCs w:val="28"/>
              </w:rPr>
            </w:pPr>
            <w:r>
              <w:rPr>
                <w:sz w:val="28"/>
                <w:szCs w:val="28"/>
              </w:rPr>
              <w:t>Домашняя птица</w:t>
            </w:r>
          </w:p>
        </w:tc>
        <w:tc>
          <w:tcPr>
            <w:tcW w:w="1685" w:type="dxa"/>
          </w:tcPr>
          <w:p w:rsidR="00711A44" w:rsidRDefault="00711A44" w:rsidP="00D64DEB">
            <w:pPr>
              <w:jc w:val="center"/>
              <w:rPr>
                <w:sz w:val="28"/>
                <w:szCs w:val="28"/>
              </w:rPr>
            </w:pPr>
            <w:r>
              <w:rPr>
                <w:sz w:val="28"/>
                <w:szCs w:val="28"/>
              </w:rPr>
              <w:t>2254</w:t>
            </w:r>
          </w:p>
        </w:tc>
        <w:tc>
          <w:tcPr>
            <w:tcW w:w="1701" w:type="dxa"/>
          </w:tcPr>
          <w:p w:rsidR="00711A44" w:rsidRDefault="00711A44" w:rsidP="00D64DEB">
            <w:pPr>
              <w:jc w:val="center"/>
              <w:rPr>
                <w:sz w:val="28"/>
                <w:szCs w:val="28"/>
              </w:rPr>
            </w:pPr>
            <w:r>
              <w:rPr>
                <w:sz w:val="28"/>
                <w:szCs w:val="28"/>
              </w:rPr>
              <w:t>2159</w:t>
            </w:r>
          </w:p>
        </w:tc>
        <w:tc>
          <w:tcPr>
            <w:tcW w:w="1418" w:type="dxa"/>
            <w:tcBorders>
              <w:right w:val="single" w:sz="4" w:space="0" w:color="auto"/>
            </w:tcBorders>
          </w:tcPr>
          <w:p w:rsidR="00711A44" w:rsidRDefault="00711A44" w:rsidP="00D64DEB">
            <w:pPr>
              <w:jc w:val="center"/>
              <w:rPr>
                <w:sz w:val="28"/>
                <w:szCs w:val="28"/>
              </w:rPr>
            </w:pPr>
            <w:r>
              <w:rPr>
                <w:sz w:val="28"/>
                <w:szCs w:val="28"/>
              </w:rPr>
              <w:t>2059</w:t>
            </w:r>
          </w:p>
        </w:tc>
        <w:tc>
          <w:tcPr>
            <w:tcW w:w="1417" w:type="dxa"/>
            <w:tcBorders>
              <w:left w:val="single" w:sz="4" w:space="0" w:color="auto"/>
            </w:tcBorders>
          </w:tcPr>
          <w:p w:rsidR="00711A44" w:rsidRDefault="00711A44" w:rsidP="007D3659">
            <w:pPr>
              <w:jc w:val="center"/>
              <w:rPr>
                <w:sz w:val="28"/>
                <w:szCs w:val="28"/>
              </w:rPr>
            </w:pPr>
            <w:r>
              <w:rPr>
                <w:sz w:val="28"/>
                <w:szCs w:val="28"/>
              </w:rPr>
              <w:t>2167</w:t>
            </w:r>
          </w:p>
        </w:tc>
        <w:tc>
          <w:tcPr>
            <w:tcW w:w="1417" w:type="dxa"/>
            <w:tcBorders>
              <w:left w:val="single" w:sz="4" w:space="0" w:color="auto"/>
            </w:tcBorders>
          </w:tcPr>
          <w:p w:rsidR="00711A44" w:rsidRDefault="0033607E" w:rsidP="0033607E">
            <w:pPr>
              <w:jc w:val="center"/>
              <w:rPr>
                <w:sz w:val="28"/>
                <w:szCs w:val="28"/>
              </w:rPr>
            </w:pPr>
            <w:r>
              <w:rPr>
                <w:sz w:val="28"/>
                <w:szCs w:val="28"/>
              </w:rPr>
              <w:t>1830</w:t>
            </w:r>
          </w:p>
        </w:tc>
      </w:tr>
    </w:tbl>
    <w:p w:rsidR="000D7913" w:rsidRDefault="00814785" w:rsidP="000D7913">
      <w:pPr>
        <w:ind w:firstLine="709"/>
        <w:jc w:val="both"/>
        <w:rPr>
          <w:color w:val="262626"/>
          <w:sz w:val="28"/>
          <w:szCs w:val="28"/>
        </w:rPr>
      </w:pPr>
      <w:r>
        <w:rPr>
          <w:color w:val="262626"/>
          <w:sz w:val="28"/>
          <w:szCs w:val="28"/>
        </w:rPr>
        <w:t>Согласно таблиц</w:t>
      </w:r>
      <w:r w:rsidR="00C735D0">
        <w:rPr>
          <w:color w:val="262626"/>
          <w:sz w:val="28"/>
          <w:szCs w:val="28"/>
        </w:rPr>
        <w:t>е</w:t>
      </w:r>
      <w:r w:rsidR="00E80D3B">
        <w:rPr>
          <w:color w:val="262626"/>
          <w:sz w:val="28"/>
          <w:szCs w:val="28"/>
        </w:rPr>
        <w:t xml:space="preserve"> </w:t>
      </w:r>
      <w:r w:rsidR="00C735D0">
        <w:rPr>
          <w:color w:val="262626"/>
          <w:sz w:val="28"/>
          <w:szCs w:val="28"/>
        </w:rPr>
        <w:t>к</w:t>
      </w:r>
      <w:r w:rsidR="000D7913">
        <w:rPr>
          <w:color w:val="262626"/>
          <w:sz w:val="28"/>
          <w:szCs w:val="28"/>
        </w:rPr>
        <w:t>оличество</w:t>
      </w:r>
      <w:r w:rsidR="0033607E">
        <w:rPr>
          <w:color w:val="262626"/>
          <w:sz w:val="28"/>
          <w:szCs w:val="28"/>
        </w:rPr>
        <w:t xml:space="preserve"> лошадей, кроликов и свиней,овец и коз</w:t>
      </w:r>
      <w:r w:rsidR="000D7913">
        <w:rPr>
          <w:color w:val="262626"/>
          <w:sz w:val="28"/>
          <w:szCs w:val="28"/>
        </w:rPr>
        <w:t xml:space="preserve"> в хозяйс</w:t>
      </w:r>
      <w:r w:rsidR="00C735D0">
        <w:rPr>
          <w:color w:val="262626"/>
          <w:sz w:val="28"/>
          <w:szCs w:val="28"/>
        </w:rPr>
        <w:t>твах поселения держится</w:t>
      </w:r>
      <w:r w:rsidR="000D7913">
        <w:rPr>
          <w:color w:val="262626"/>
          <w:sz w:val="28"/>
          <w:szCs w:val="28"/>
        </w:rPr>
        <w:t xml:space="preserve"> примерно на одном и т</w:t>
      </w:r>
      <w:r w:rsidR="0033607E">
        <w:rPr>
          <w:color w:val="262626"/>
          <w:sz w:val="28"/>
          <w:szCs w:val="28"/>
        </w:rPr>
        <w:t xml:space="preserve">ом же уровне. Количество </w:t>
      </w:r>
      <w:r w:rsidR="002F7F82">
        <w:rPr>
          <w:color w:val="262626"/>
          <w:sz w:val="28"/>
          <w:szCs w:val="28"/>
        </w:rPr>
        <w:t>КРС снизилось почти 2 раза</w:t>
      </w:r>
      <w:r w:rsidR="0033607E">
        <w:rPr>
          <w:color w:val="262626"/>
          <w:sz w:val="28"/>
          <w:szCs w:val="28"/>
        </w:rPr>
        <w:t xml:space="preserve"> и домашних птиц</w:t>
      </w:r>
      <w:r w:rsidR="00E80D3B">
        <w:rPr>
          <w:color w:val="262626"/>
          <w:sz w:val="28"/>
          <w:szCs w:val="28"/>
        </w:rPr>
        <w:t xml:space="preserve"> </w:t>
      </w:r>
      <w:r w:rsidR="002F7F82">
        <w:rPr>
          <w:color w:val="262626"/>
          <w:sz w:val="28"/>
          <w:szCs w:val="28"/>
        </w:rPr>
        <w:t>на 300 голов</w:t>
      </w:r>
      <w:r w:rsidR="000D7913">
        <w:rPr>
          <w:color w:val="262626"/>
          <w:sz w:val="28"/>
          <w:szCs w:val="28"/>
        </w:rPr>
        <w:t xml:space="preserve">. </w:t>
      </w:r>
    </w:p>
    <w:p w:rsidR="00C735D0" w:rsidRDefault="00C735D0" w:rsidP="00621E3F">
      <w:pPr>
        <w:pStyle w:val="af4"/>
        <w:shd w:val="clear" w:color="auto" w:fill="FFFFFF"/>
        <w:spacing w:before="0"/>
        <w:rPr>
          <w:b/>
          <w:sz w:val="32"/>
          <w:szCs w:val="32"/>
        </w:rPr>
      </w:pPr>
    </w:p>
    <w:p w:rsidR="00621E3F" w:rsidRDefault="00621E3F" w:rsidP="00621E3F">
      <w:pPr>
        <w:pStyle w:val="af4"/>
        <w:shd w:val="clear" w:color="auto" w:fill="FFFFFF"/>
        <w:spacing w:before="0"/>
        <w:rPr>
          <w:sz w:val="28"/>
          <w:szCs w:val="28"/>
        </w:rPr>
      </w:pPr>
      <w:r w:rsidRPr="00612D35">
        <w:rPr>
          <w:b/>
          <w:sz w:val="32"/>
          <w:szCs w:val="32"/>
        </w:rPr>
        <w:t xml:space="preserve">Слайд </w:t>
      </w:r>
      <w:r>
        <w:rPr>
          <w:b/>
          <w:sz w:val="32"/>
          <w:szCs w:val="32"/>
        </w:rPr>
        <w:t>2</w:t>
      </w:r>
      <w:r w:rsidR="00695DEF">
        <w:rPr>
          <w:b/>
          <w:sz w:val="32"/>
          <w:szCs w:val="32"/>
        </w:rPr>
        <w:t>5</w:t>
      </w:r>
    </w:p>
    <w:p w:rsidR="00CA2BE1" w:rsidRPr="00A12652" w:rsidRDefault="00CA2BE1" w:rsidP="00C735D0">
      <w:pPr>
        <w:pStyle w:val="af4"/>
        <w:shd w:val="clear" w:color="auto" w:fill="FFFFFF"/>
        <w:spacing w:before="0"/>
        <w:jc w:val="center"/>
        <w:rPr>
          <w:color w:val="252525"/>
          <w:sz w:val="28"/>
          <w:szCs w:val="28"/>
        </w:rPr>
      </w:pPr>
      <w:r w:rsidRPr="00A12652">
        <w:rPr>
          <w:rStyle w:val="a8"/>
          <w:rFonts w:eastAsiaTheme="majorEastAsia"/>
          <w:color w:val="252525"/>
          <w:sz w:val="28"/>
          <w:szCs w:val="28"/>
        </w:rPr>
        <w:t>Культура, спорт</w:t>
      </w:r>
    </w:p>
    <w:p w:rsidR="00583FB1" w:rsidRDefault="00583FB1" w:rsidP="00583FB1">
      <w:pPr>
        <w:ind w:firstLine="708"/>
        <w:jc w:val="both"/>
        <w:rPr>
          <w:color w:val="000000"/>
          <w:sz w:val="28"/>
          <w:szCs w:val="28"/>
          <w:shd w:val="clear" w:color="auto" w:fill="FFFFFF"/>
        </w:rPr>
      </w:pPr>
      <w:r w:rsidRPr="00A12652">
        <w:rPr>
          <w:rFonts w:eastAsia="Times New Roman"/>
          <w:bCs/>
          <w:color w:val="000000"/>
          <w:sz w:val="28"/>
          <w:szCs w:val="28"/>
          <w:lang w:eastAsia="ru-RU"/>
        </w:rPr>
        <w:t>8 марта</w:t>
      </w:r>
      <w:r>
        <w:rPr>
          <w:color w:val="000000"/>
          <w:sz w:val="28"/>
          <w:szCs w:val="28"/>
          <w:shd w:val="clear" w:color="auto" w:fill="FFFFFF"/>
        </w:rPr>
        <w:t xml:space="preserve"> 2022 года</w:t>
      </w:r>
      <w:r w:rsidR="002F7F82">
        <w:rPr>
          <w:color w:val="000000"/>
          <w:sz w:val="28"/>
          <w:szCs w:val="28"/>
          <w:shd w:val="clear" w:color="auto" w:fill="FFFFFF"/>
        </w:rPr>
        <w:t xml:space="preserve"> </w:t>
      </w:r>
      <w:r w:rsidR="00DE3131" w:rsidRPr="00F41004">
        <w:rPr>
          <w:color w:val="000000"/>
          <w:sz w:val="28"/>
          <w:szCs w:val="28"/>
          <w:shd w:val="clear" w:color="auto" w:fill="FFFFFF" w:themeFill="background1"/>
        </w:rPr>
        <w:t>состоялись традиционные 4</w:t>
      </w:r>
      <w:r w:rsidR="009174AF">
        <w:rPr>
          <w:color w:val="000000"/>
          <w:sz w:val="28"/>
          <w:szCs w:val="28"/>
          <w:shd w:val="clear" w:color="auto" w:fill="FFFFFF" w:themeFill="background1"/>
        </w:rPr>
        <w:t>3</w:t>
      </w:r>
      <w:r w:rsidR="00DE3131" w:rsidRPr="00F41004">
        <w:rPr>
          <w:color w:val="000000"/>
          <w:sz w:val="28"/>
          <w:szCs w:val="28"/>
          <w:shd w:val="clear" w:color="auto" w:fill="FFFFFF" w:themeFill="background1"/>
        </w:rPr>
        <w:t xml:space="preserve"> соревнования по лыжным гонкам на призы Героя Советского Союза А.Н.Громова.</w:t>
      </w:r>
      <w:r w:rsidR="00F41004" w:rsidRPr="00F41004">
        <w:rPr>
          <w:color w:val="000000"/>
          <w:sz w:val="28"/>
          <w:szCs w:val="28"/>
          <w:shd w:val="clear" w:color="auto" w:fill="FFFFFF" w:themeFill="background1"/>
        </w:rPr>
        <w:t xml:space="preserve">В этот день на лыжню встало около </w:t>
      </w:r>
      <w:r w:rsidR="009174AF">
        <w:rPr>
          <w:color w:val="000000"/>
          <w:sz w:val="28"/>
          <w:szCs w:val="28"/>
          <w:shd w:val="clear" w:color="auto" w:fill="FFFFFF" w:themeFill="background1"/>
        </w:rPr>
        <w:t>8</w:t>
      </w:r>
      <w:r w:rsidR="00F41004" w:rsidRPr="00F41004">
        <w:rPr>
          <w:color w:val="000000"/>
          <w:sz w:val="28"/>
          <w:szCs w:val="28"/>
          <w:shd w:val="clear" w:color="auto" w:fill="FFFFFF" w:themeFill="background1"/>
        </w:rPr>
        <w:t xml:space="preserve">0 участников </w:t>
      </w:r>
      <w:r w:rsidR="00423541">
        <w:rPr>
          <w:color w:val="000000"/>
          <w:sz w:val="28"/>
          <w:szCs w:val="28"/>
          <w:shd w:val="clear" w:color="auto" w:fill="FFFFFF" w:themeFill="background1"/>
        </w:rPr>
        <w:t>– ветеран</w:t>
      </w:r>
      <w:r w:rsidR="00F42EE3">
        <w:rPr>
          <w:color w:val="000000"/>
          <w:sz w:val="28"/>
          <w:szCs w:val="28"/>
          <w:shd w:val="clear" w:color="auto" w:fill="FFFFFF" w:themeFill="background1"/>
        </w:rPr>
        <w:t xml:space="preserve">ов лыжного спорта </w:t>
      </w:r>
      <w:r w:rsidR="00F41004" w:rsidRPr="00F41004">
        <w:rPr>
          <w:color w:val="000000"/>
          <w:sz w:val="28"/>
          <w:szCs w:val="28"/>
          <w:shd w:val="clear" w:color="auto" w:fill="FFFFFF" w:themeFill="background1"/>
        </w:rPr>
        <w:t>из разных уголков нашей республики</w:t>
      </w:r>
      <w:r w:rsidR="00F41004" w:rsidRPr="00F41004">
        <w:rPr>
          <w:color w:val="000000"/>
          <w:sz w:val="28"/>
          <w:szCs w:val="28"/>
          <w:shd w:val="clear" w:color="auto" w:fill="FFFFFF"/>
        </w:rPr>
        <w:t>.</w:t>
      </w:r>
      <w:r w:rsidR="00423541">
        <w:rPr>
          <w:color w:val="000000"/>
          <w:sz w:val="28"/>
          <w:szCs w:val="28"/>
          <w:shd w:val="clear" w:color="auto" w:fill="FFFFFF"/>
        </w:rPr>
        <w:t xml:space="preserve"> Из-за коронавирусной инфекции</w:t>
      </w:r>
      <w:r w:rsidR="00423541">
        <w:rPr>
          <w:color w:val="000000"/>
          <w:sz w:val="28"/>
          <w:szCs w:val="28"/>
          <w:shd w:val="clear" w:color="auto" w:fill="FFFFFF"/>
          <w:lang w:val="en-US"/>
        </w:rPr>
        <w:t>COVID</w:t>
      </w:r>
      <w:r w:rsidR="00423541">
        <w:rPr>
          <w:color w:val="000000"/>
          <w:sz w:val="28"/>
          <w:szCs w:val="28"/>
          <w:shd w:val="clear" w:color="auto" w:fill="FFFFFF"/>
        </w:rPr>
        <w:t>-19</w:t>
      </w:r>
      <w:r w:rsidR="00F42EE3">
        <w:rPr>
          <w:color w:val="000000"/>
          <w:sz w:val="28"/>
          <w:szCs w:val="28"/>
          <w:shd w:val="clear" w:color="auto" w:fill="FFFFFF"/>
        </w:rPr>
        <w:t xml:space="preserve"> школьники не участвовали на соревновании. </w:t>
      </w:r>
      <w:r w:rsidR="00306FCE" w:rsidRPr="00A12652">
        <w:rPr>
          <w:color w:val="000000"/>
          <w:sz w:val="28"/>
          <w:szCs w:val="28"/>
          <w:shd w:val="clear" w:color="auto" w:fill="FFFFFF"/>
        </w:rPr>
        <w:t>Организатором соревнований выступ</w:t>
      </w:r>
      <w:r w:rsidR="00F42EE3">
        <w:rPr>
          <w:color w:val="000000"/>
          <w:sz w:val="28"/>
          <w:szCs w:val="28"/>
          <w:shd w:val="clear" w:color="auto" w:fill="FFFFFF"/>
        </w:rPr>
        <w:t xml:space="preserve">ила </w:t>
      </w:r>
      <w:r w:rsidR="00306FCE" w:rsidRPr="00A12652">
        <w:rPr>
          <w:color w:val="000000"/>
          <w:sz w:val="28"/>
          <w:szCs w:val="28"/>
          <w:shd w:val="clear" w:color="auto" w:fill="FFFFFF"/>
        </w:rPr>
        <w:t xml:space="preserve">администрация Советского муниципального </w:t>
      </w:r>
      <w:r w:rsidR="006774BC">
        <w:rPr>
          <w:color w:val="000000"/>
          <w:sz w:val="28"/>
          <w:szCs w:val="28"/>
          <w:shd w:val="clear" w:color="auto" w:fill="FFFFFF"/>
        </w:rPr>
        <w:t>р</w:t>
      </w:r>
      <w:r w:rsidR="00F41004">
        <w:rPr>
          <w:color w:val="000000"/>
          <w:sz w:val="28"/>
          <w:szCs w:val="28"/>
          <w:shd w:val="clear" w:color="auto" w:fill="FFFFFF"/>
        </w:rPr>
        <w:t>айона. С</w:t>
      </w:r>
      <w:r w:rsidR="00306FCE" w:rsidRPr="00A12652">
        <w:rPr>
          <w:color w:val="000000"/>
          <w:sz w:val="28"/>
          <w:szCs w:val="28"/>
          <w:shd w:val="clear" w:color="auto" w:fill="FFFFFF"/>
        </w:rPr>
        <w:t>лова благодарности выражаем</w:t>
      </w:r>
      <w:r>
        <w:rPr>
          <w:color w:val="000000"/>
          <w:sz w:val="28"/>
          <w:szCs w:val="28"/>
          <w:shd w:val="clear" w:color="auto" w:fill="FFFFFF"/>
        </w:rPr>
        <w:t>:</w:t>
      </w:r>
    </w:p>
    <w:p w:rsidR="00583FB1" w:rsidRDefault="00583FB1" w:rsidP="00583FB1">
      <w:pPr>
        <w:pStyle w:val="ab"/>
        <w:numPr>
          <w:ilvl w:val="0"/>
          <w:numId w:val="33"/>
        </w:numPr>
        <w:jc w:val="both"/>
        <w:rPr>
          <w:color w:val="000000"/>
          <w:sz w:val="28"/>
          <w:szCs w:val="28"/>
          <w:shd w:val="clear" w:color="auto" w:fill="FFFFFF"/>
        </w:rPr>
      </w:pPr>
      <w:r>
        <w:rPr>
          <w:color w:val="000000"/>
          <w:sz w:val="28"/>
          <w:szCs w:val="28"/>
          <w:shd w:val="clear" w:color="auto" w:fill="FFFFFF"/>
        </w:rPr>
        <w:t>С</w:t>
      </w:r>
      <w:r w:rsidR="00F41004" w:rsidRPr="00583FB1">
        <w:rPr>
          <w:color w:val="000000"/>
          <w:sz w:val="28"/>
          <w:szCs w:val="28"/>
          <w:shd w:val="clear" w:color="auto" w:fill="FFFFFF"/>
        </w:rPr>
        <w:t>омину Алексею А</w:t>
      </w:r>
      <w:r w:rsidR="003D1DF4" w:rsidRPr="00583FB1">
        <w:rPr>
          <w:color w:val="000000"/>
          <w:sz w:val="28"/>
          <w:szCs w:val="28"/>
          <w:shd w:val="clear" w:color="auto" w:fill="FFFFFF"/>
        </w:rPr>
        <w:t>ндреевичу</w:t>
      </w:r>
    </w:p>
    <w:p w:rsidR="00583FB1" w:rsidRDefault="008F4F73" w:rsidP="00583FB1">
      <w:pPr>
        <w:pStyle w:val="ab"/>
        <w:numPr>
          <w:ilvl w:val="0"/>
          <w:numId w:val="33"/>
        </w:numPr>
        <w:jc w:val="both"/>
        <w:rPr>
          <w:color w:val="000000"/>
          <w:sz w:val="28"/>
          <w:szCs w:val="28"/>
          <w:shd w:val="clear" w:color="auto" w:fill="FFFFFF"/>
        </w:rPr>
      </w:pPr>
      <w:r w:rsidRPr="00583FB1">
        <w:rPr>
          <w:color w:val="000000"/>
          <w:sz w:val="28"/>
          <w:szCs w:val="28"/>
          <w:shd w:val="clear" w:color="auto" w:fill="FFFFFF"/>
        </w:rPr>
        <w:t>спонсорам</w:t>
      </w:r>
      <w:r w:rsidR="007D3659" w:rsidRPr="00583FB1">
        <w:rPr>
          <w:color w:val="000000"/>
          <w:sz w:val="28"/>
          <w:szCs w:val="28"/>
          <w:shd w:val="clear" w:color="auto" w:fill="FFFFFF"/>
        </w:rPr>
        <w:t xml:space="preserve">: </w:t>
      </w:r>
    </w:p>
    <w:p w:rsidR="00583FB1" w:rsidRDefault="003D1DF4" w:rsidP="00583FB1">
      <w:pPr>
        <w:pStyle w:val="ab"/>
        <w:numPr>
          <w:ilvl w:val="1"/>
          <w:numId w:val="33"/>
        </w:numPr>
        <w:jc w:val="both"/>
        <w:rPr>
          <w:color w:val="000000"/>
          <w:sz w:val="28"/>
          <w:szCs w:val="28"/>
          <w:shd w:val="clear" w:color="auto" w:fill="FFFFFF"/>
        </w:rPr>
      </w:pPr>
      <w:r w:rsidRPr="00583FB1">
        <w:rPr>
          <w:color w:val="000000"/>
          <w:sz w:val="28"/>
          <w:szCs w:val="28"/>
          <w:shd w:val="clear" w:color="auto" w:fill="FFFFFF"/>
        </w:rPr>
        <w:t xml:space="preserve">СПК колхоз «У Илыш», </w:t>
      </w:r>
    </w:p>
    <w:p w:rsidR="00583FB1" w:rsidRDefault="003D1DF4" w:rsidP="00583FB1">
      <w:pPr>
        <w:pStyle w:val="ab"/>
        <w:numPr>
          <w:ilvl w:val="1"/>
          <w:numId w:val="33"/>
        </w:numPr>
        <w:jc w:val="both"/>
        <w:rPr>
          <w:color w:val="000000"/>
          <w:sz w:val="28"/>
          <w:szCs w:val="28"/>
          <w:shd w:val="clear" w:color="auto" w:fill="FFFFFF"/>
        </w:rPr>
      </w:pPr>
      <w:r w:rsidRPr="00583FB1">
        <w:rPr>
          <w:color w:val="000000"/>
          <w:sz w:val="28"/>
          <w:szCs w:val="28"/>
          <w:shd w:val="clear" w:color="auto" w:fill="FFFFFF"/>
        </w:rPr>
        <w:t>ООО «КАМ»,</w:t>
      </w:r>
    </w:p>
    <w:p w:rsidR="00583FB1" w:rsidRDefault="003D1DF4" w:rsidP="00583FB1">
      <w:pPr>
        <w:pStyle w:val="ab"/>
        <w:numPr>
          <w:ilvl w:val="1"/>
          <w:numId w:val="33"/>
        </w:numPr>
        <w:jc w:val="both"/>
        <w:rPr>
          <w:color w:val="000000"/>
          <w:sz w:val="28"/>
          <w:szCs w:val="28"/>
          <w:shd w:val="clear" w:color="auto" w:fill="FFFFFF"/>
        </w:rPr>
      </w:pPr>
      <w:r w:rsidRPr="00583FB1">
        <w:rPr>
          <w:color w:val="000000"/>
          <w:sz w:val="28"/>
          <w:szCs w:val="28"/>
          <w:shd w:val="clear" w:color="auto" w:fill="FFFFFF"/>
        </w:rPr>
        <w:t>ИП Михайлов</w:t>
      </w:r>
      <w:r w:rsidR="002F7F82">
        <w:rPr>
          <w:color w:val="000000"/>
          <w:sz w:val="28"/>
          <w:szCs w:val="28"/>
          <w:shd w:val="clear" w:color="auto" w:fill="FFFFFF"/>
        </w:rPr>
        <w:t xml:space="preserve">  А</w:t>
      </w:r>
      <w:r w:rsidRPr="00583FB1">
        <w:rPr>
          <w:color w:val="000000"/>
          <w:sz w:val="28"/>
          <w:szCs w:val="28"/>
          <w:shd w:val="clear" w:color="auto" w:fill="FFFFFF"/>
        </w:rPr>
        <w:t>.</w:t>
      </w:r>
      <w:r w:rsidR="002F7F82">
        <w:rPr>
          <w:color w:val="000000"/>
          <w:sz w:val="28"/>
          <w:szCs w:val="28"/>
          <w:shd w:val="clear" w:color="auto" w:fill="FFFFFF"/>
        </w:rPr>
        <w:t>В</w:t>
      </w:r>
      <w:r w:rsidRPr="00583FB1">
        <w:rPr>
          <w:color w:val="000000"/>
          <w:sz w:val="28"/>
          <w:szCs w:val="28"/>
          <w:shd w:val="clear" w:color="auto" w:fill="FFFFFF"/>
        </w:rPr>
        <w:t xml:space="preserve">., </w:t>
      </w:r>
    </w:p>
    <w:p w:rsidR="00583FB1" w:rsidRDefault="003D1DF4" w:rsidP="00583FB1">
      <w:pPr>
        <w:pStyle w:val="ab"/>
        <w:numPr>
          <w:ilvl w:val="1"/>
          <w:numId w:val="33"/>
        </w:numPr>
        <w:jc w:val="both"/>
        <w:rPr>
          <w:color w:val="000000"/>
          <w:sz w:val="28"/>
          <w:szCs w:val="28"/>
          <w:shd w:val="clear" w:color="auto" w:fill="FFFFFF"/>
        </w:rPr>
      </w:pPr>
      <w:r w:rsidRPr="00583FB1">
        <w:rPr>
          <w:color w:val="000000"/>
          <w:sz w:val="28"/>
          <w:szCs w:val="28"/>
          <w:shd w:val="clear" w:color="auto" w:fill="FFFFFF"/>
        </w:rPr>
        <w:t>Богачук Н.И.- депутат</w:t>
      </w:r>
      <w:r w:rsidR="00583FB1">
        <w:rPr>
          <w:color w:val="000000"/>
          <w:sz w:val="28"/>
          <w:szCs w:val="28"/>
          <w:shd w:val="clear" w:color="auto" w:fill="FFFFFF"/>
        </w:rPr>
        <w:t>у</w:t>
      </w:r>
      <w:r w:rsidRPr="00583FB1">
        <w:rPr>
          <w:color w:val="000000"/>
          <w:sz w:val="28"/>
          <w:szCs w:val="28"/>
          <w:shd w:val="clear" w:color="auto" w:fill="FFFFFF"/>
        </w:rPr>
        <w:t xml:space="preserve"> Госсобрания РМЭ,  </w:t>
      </w:r>
    </w:p>
    <w:p w:rsidR="00583FB1" w:rsidRDefault="003D1DF4" w:rsidP="00583FB1">
      <w:pPr>
        <w:pStyle w:val="ab"/>
        <w:numPr>
          <w:ilvl w:val="0"/>
          <w:numId w:val="33"/>
        </w:numPr>
        <w:jc w:val="both"/>
        <w:rPr>
          <w:color w:val="000000"/>
          <w:sz w:val="28"/>
          <w:szCs w:val="28"/>
          <w:shd w:val="clear" w:color="auto" w:fill="FFFFFF"/>
        </w:rPr>
      </w:pPr>
      <w:r w:rsidRPr="00583FB1">
        <w:rPr>
          <w:color w:val="000000"/>
          <w:sz w:val="28"/>
          <w:szCs w:val="28"/>
          <w:shd w:val="clear" w:color="auto" w:fill="FFFFFF"/>
        </w:rPr>
        <w:t>ИП,</w:t>
      </w:r>
      <w:r w:rsidR="002F7F82">
        <w:rPr>
          <w:color w:val="000000"/>
          <w:sz w:val="28"/>
          <w:szCs w:val="28"/>
          <w:shd w:val="clear" w:color="auto" w:fill="FFFFFF"/>
        </w:rPr>
        <w:t xml:space="preserve"> </w:t>
      </w:r>
      <w:r w:rsidR="00583FB1">
        <w:rPr>
          <w:color w:val="000000"/>
          <w:sz w:val="28"/>
          <w:szCs w:val="28"/>
          <w:shd w:val="clear" w:color="auto" w:fill="FFFFFF"/>
        </w:rPr>
        <w:t>участвовавшим в организации мероприятия</w:t>
      </w:r>
    </w:p>
    <w:p w:rsidR="00583FB1" w:rsidRDefault="00B81ED5" w:rsidP="00583FB1">
      <w:pPr>
        <w:pStyle w:val="ab"/>
        <w:numPr>
          <w:ilvl w:val="0"/>
          <w:numId w:val="33"/>
        </w:numPr>
        <w:jc w:val="both"/>
        <w:rPr>
          <w:color w:val="000000"/>
          <w:sz w:val="28"/>
          <w:szCs w:val="28"/>
          <w:shd w:val="clear" w:color="auto" w:fill="FFFFFF"/>
        </w:rPr>
      </w:pPr>
      <w:r w:rsidRPr="00583FB1">
        <w:rPr>
          <w:color w:val="000000"/>
          <w:sz w:val="28"/>
          <w:szCs w:val="28"/>
          <w:shd w:val="clear" w:color="auto" w:fill="FFFFFF"/>
        </w:rPr>
        <w:t>любител</w:t>
      </w:r>
      <w:r w:rsidR="00583FB1">
        <w:rPr>
          <w:color w:val="000000"/>
          <w:sz w:val="28"/>
          <w:szCs w:val="28"/>
          <w:shd w:val="clear" w:color="auto" w:fill="FFFFFF"/>
        </w:rPr>
        <w:t>ям</w:t>
      </w:r>
      <w:r w:rsidRPr="00583FB1">
        <w:rPr>
          <w:color w:val="000000"/>
          <w:sz w:val="28"/>
          <w:szCs w:val="28"/>
          <w:shd w:val="clear" w:color="auto" w:fill="FFFFFF"/>
        </w:rPr>
        <w:t xml:space="preserve"> спорта,</w:t>
      </w:r>
    </w:p>
    <w:p w:rsidR="00F27A90" w:rsidRPr="00583FB1" w:rsidRDefault="00583FB1" w:rsidP="00583FB1">
      <w:pPr>
        <w:pStyle w:val="ab"/>
        <w:numPr>
          <w:ilvl w:val="0"/>
          <w:numId w:val="33"/>
        </w:numPr>
        <w:jc w:val="both"/>
        <w:rPr>
          <w:color w:val="000000"/>
          <w:sz w:val="28"/>
          <w:szCs w:val="28"/>
          <w:shd w:val="clear" w:color="auto" w:fill="FFFFFF"/>
        </w:rPr>
      </w:pPr>
      <w:r>
        <w:rPr>
          <w:color w:val="000000"/>
          <w:sz w:val="28"/>
          <w:szCs w:val="28"/>
          <w:shd w:val="clear" w:color="auto" w:fill="FFFFFF"/>
        </w:rPr>
        <w:t xml:space="preserve">а так же </w:t>
      </w:r>
      <w:r w:rsidR="003D1DF4" w:rsidRPr="00583FB1">
        <w:rPr>
          <w:color w:val="000000"/>
          <w:sz w:val="28"/>
          <w:szCs w:val="28"/>
          <w:shd w:val="clear" w:color="auto" w:fill="FFFFFF"/>
        </w:rPr>
        <w:t>дет</w:t>
      </w:r>
      <w:r>
        <w:rPr>
          <w:color w:val="000000"/>
          <w:sz w:val="28"/>
          <w:szCs w:val="28"/>
          <w:shd w:val="clear" w:color="auto" w:fill="FFFFFF"/>
        </w:rPr>
        <w:t>ям</w:t>
      </w:r>
      <w:r w:rsidR="003D1DF4" w:rsidRPr="00583FB1">
        <w:rPr>
          <w:color w:val="000000"/>
          <w:sz w:val="28"/>
          <w:szCs w:val="28"/>
          <w:shd w:val="clear" w:color="auto" w:fill="FFFFFF"/>
        </w:rPr>
        <w:t xml:space="preserve"> и внук</w:t>
      </w:r>
      <w:r>
        <w:rPr>
          <w:color w:val="000000"/>
          <w:sz w:val="28"/>
          <w:szCs w:val="28"/>
          <w:shd w:val="clear" w:color="auto" w:fill="FFFFFF"/>
        </w:rPr>
        <w:t>ам</w:t>
      </w:r>
      <w:r w:rsidR="002F7F82">
        <w:rPr>
          <w:color w:val="000000"/>
          <w:sz w:val="28"/>
          <w:szCs w:val="28"/>
          <w:shd w:val="clear" w:color="auto" w:fill="FFFFFF"/>
        </w:rPr>
        <w:t xml:space="preserve"> </w:t>
      </w:r>
      <w:r w:rsidR="00B81ED5" w:rsidRPr="00583FB1">
        <w:rPr>
          <w:color w:val="000000"/>
          <w:sz w:val="28"/>
          <w:szCs w:val="28"/>
          <w:shd w:val="clear" w:color="auto" w:fill="FFFFFF"/>
        </w:rPr>
        <w:t>А.Н.Громова</w:t>
      </w:r>
      <w:r w:rsidR="00306FCE" w:rsidRPr="00583FB1">
        <w:rPr>
          <w:color w:val="000000"/>
          <w:sz w:val="28"/>
          <w:szCs w:val="28"/>
          <w:shd w:val="clear" w:color="auto" w:fill="FFFFFF"/>
        </w:rPr>
        <w:t>.</w:t>
      </w:r>
    </w:p>
    <w:p w:rsidR="00583FB1" w:rsidRDefault="00583FB1" w:rsidP="004C7AE6">
      <w:pPr>
        <w:pStyle w:val="af4"/>
        <w:shd w:val="clear" w:color="auto" w:fill="FFFFFF"/>
        <w:spacing w:before="0" w:line="360" w:lineRule="auto"/>
        <w:rPr>
          <w:b/>
          <w:sz w:val="32"/>
          <w:szCs w:val="32"/>
        </w:rPr>
      </w:pPr>
    </w:p>
    <w:p w:rsidR="00583FB1" w:rsidRDefault="00621E3F" w:rsidP="00583FB1">
      <w:pPr>
        <w:pStyle w:val="af4"/>
        <w:shd w:val="clear" w:color="auto" w:fill="FFFFFF"/>
        <w:spacing w:before="0" w:line="360" w:lineRule="auto"/>
        <w:rPr>
          <w:rStyle w:val="a8"/>
          <w:rFonts w:eastAsiaTheme="majorEastAsia"/>
          <w:color w:val="252525"/>
          <w:sz w:val="28"/>
          <w:szCs w:val="28"/>
        </w:rPr>
      </w:pPr>
      <w:r w:rsidRPr="00612D35">
        <w:rPr>
          <w:b/>
          <w:sz w:val="32"/>
          <w:szCs w:val="32"/>
        </w:rPr>
        <w:t xml:space="preserve">Слайд </w:t>
      </w:r>
      <w:r>
        <w:rPr>
          <w:b/>
          <w:sz w:val="32"/>
          <w:szCs w:val="32"/>
        </w:rPr>
        <w:t>2</w:t>
      </w:r>
      <w:r w:rsidR="00695DEF">
        <w:rPr>
          <w:b/>
          <w:sz w:val="32"/>
          <w:szCs w:val="32"/>
        </w:rPr>
        <w:t>6</w:t>
      </w:r>
      <w:r w:rsidR="00FC4788">
        <w:rPr>
          <w:b/>
          <w:sz w:val="32"/>
          <w:szCs w:val="32"/>
        </w:rPr>
        <w:t>,27</w:t>
      </w:r>
    </w:p>
    <w:p w:rsidR="005B6806" w:rsidRDefault="00E6207B" w:rsidP="005B6806">
      <w:pPr>
        <w:pStyle w:val="af4"/>
        <w:shd w:val="clear" w:color="auto" w:fill="FFFFFF"/>
        <w:spacing w:before="0" w:after="0"/>
        <w:ind w:firstLine="708"/>
        <w:jc w:val="both"/>
        <w:rPr>
          <w:color w:val="000000"/>
          <w:sz w:val="28"/>
          <w:szCs w:val="28"/>
          <w:shd w:val="clear" w:color="auto" w:fill="FFFFFF"/>
        </w:rPr>
      </w:pPr>
      <w:r>
        <w:rPr>
          <w:color w:val="000000"/>
          <w:sz w:val="28"/>
          <w:szCs w:val="28"/>
          <w:shd w:val="clear" w:color="auto" w:fill="FFFFFF"/>
        </w:rPr>
        <w:t>В 202</w:t>
      </w:r>
      <w:r w:rsidR="005A265A">
        <w:rPr>
          <w:color w:val="000000"/>
          <w:sz w:val="28"/>
          <w:szCs w:val="28"/>
          <w:shd w:val="clear" w:color="auto" w:fill="FFFFFF"/>
        </w:rPr>
        <w:t>2</w:t>
      </w:r>
      <w:r>
        <w:rPr>
          <w:color w:val="000000"/>
          <w:sz w:val="28"/>
          <w:szCs w:val="28"/>
          <w:shd w:val="clear" w:color="auto" w:fill="FFFFFF"/>
        </w:rPr>
        <w:t xml:space="preserve"> году</w:t>
      </w:r>
      <w:r w:rsidR="00583FB1">
        <w:rPr>
          <w:color w:val="000000"/>
          <w:sz w:val="28"/>
          <w:szCs w:val="28"/>
          <w:shd w:val="clear" w:color="auto" w:fill="FFFFFF"/>
        </w:rPr>
        <w:t xml:space="preserve"> при взаимодействии</w:t>
      </w:r>
      <w:r w:rsidR="009B441A">
        <w:rPr>
          <w:color w:val="000000"/>
          <w:sz w:val="28"/>
          <w:szCs w:val="28"/>
          <w:shd w:val="clear" w:color="auto" w:fill="FFFFFF"/>
        </w:rPr>
        <w:t xml:space="preserve"> </w:t>
      </w:r>
      <w:r w:rsidR="005A265A">
        <w:rPr>
          <w:color w:val="000000"/>
          <w:sz w:val="28"/>
          <w:szCs w:val="28"/>
          <w:shd w:val="clear" w:color="auto" w:fill="FFFFFF"/>
        </w:rPr>
        <w:t>администраци</w:t>
      </w:r>
      <w:r w:rsidR="00583FB1">
        <w:rPr>
          <w:color w:val="000000"/>
          <w:sz w:val="28"/>
          <w:szCs w:val="28"/>
          <w:shd w:val="clear" w:color="auto" w:fill="FFFFFF"/>
        </w:rPr>
        <w:t>и</w:t>
      </w:r>
      <w:r w:rsidR="009B441A">
        <w:rPr>
          <w:color w:val="000000"/>
          <w:sz w:val="28"/>
          <w:szCs w:val="28"/>
          <w:shd w:val="clear" w:color="auto" w:fill="FFFFFF"/>
        </w:rPr>
        <w:t xml:space="preserve"> </w:t>
      </w:r>
      <w:r>
        <w:rPr>
          <w:color w:val="000000"/>
          <w:sz w:val="28"/>
          <w:szCs w:val="28"/>
          <w:shd w:val="clear" w:color="auto" w:fill="FFFFFF"/>
        </w:rPr>
        <w:t>о школ</w:t>
      </w:r>
      <w:r w:rsidR="005A265A">
        <w:rPr>
          <w:color w:val="000000"/>
          <w:sz w:val="28"/>
          <w:szCs w:val="28"/>
          <w:shd w:val="clear" w:color="auto" w:fill="FFFFFF"/>
        </w:rPr>
        <w:t>ами,</w:t>
      </w:r>
      <w:r>
        <w:rPr>
          <w:color w:val="000000"/>
          <w:sz w:val="28"/>
          <w:szCs w:val="28"/>
          <w:shd w:val="clear" w:color="auto" w:fill="FFFFFF"/>
        </w:rPr>
        <w:t xml:space="preserve"> СДК</w:t>
      </w:r>
      <w:r w:rsidR="005A265A">
        <w:rPr>
          <w:rFonts w:asciiTheme="minorHAnsi" w:hAnsiTheme="minorHAnsi"/>
          <w:color w:val="000000"/>
          <w:sz w:val="23"/>
          <w:szCs w:val="23"/>
          <w:shd w:val="clear" w:color="auto" w:fill="FFFFFF"/>
        </w:rPr>
        <w:t xml:space="preserve"> и </w:t>
      </w:r>
      <w:r w:rsidR="005A265A" w:rsidRPr="005A265A">
        <w:rPr>
          <w:color w:val="000000"/>
          <w:sz w:val="28"/>
          <w:szCs w:val="28"/>
          <w:shd w:val="clear" w:color="auto" w:fill="FFFFFF"/>
        </w:rPr>
        <w:t>библиотекой</w:t>
      </w:r>
      <w:r w:rsidR="009B441A">
        <w:rPr>
          <w:color w:val="000000"/>
          <w:sz w:val="28"/>
          <w:szCs w:val="28"/>
          <w:shd w:val="clear" w:color="auto" w:fill="FFFFFF"/>
        </w:rPr>
        <w:t xml:space="preserve"> </w:t>
      </w:r>
      <w:r w:rsidR="00583FB1">
        <w:rPr>
          <w:color w:val="000000"/>
          <w:sz w:val="28"/>
          <w:szCs w:val="28"/>
          <w:shd w:val="clear" w:color="auto" w:fill="FFFFFF"/>
        </w:rPr>
        <w:t>проведены мероприятия,</w:t>
      </w:r>
      <w:r w:rsidR="009B441A">
        <w:rPr>
          <w:color w:val="000000"/>
          <w:sz w:val="28"/>
          <w:szCs w:val="28"/>
          <w:shd w:val="clear" w:color="auto" w:fill="FFFFFF"/>
        </w:rPr>
        <w:t xml:space="preserve"> </w:t>
      </w:r>
      <w:r w:rsidR="007E6B72" w:rsidRPr="007E6B72">
        <w:rPr>
          <w:color w:val="000000"/>
          <w:sz w:val="28"/>
          <w:szCs w:val="28"/>
          <w:shd w:val="clear" w:color="auto" w:fill="FFFFFF"/>
        </w:rPr>
        <w:t xml:space="preserve">посвященные </w:t>
      </w:r>
      <w:r w:rsidR="009B441A">
        <w:rPr>
          <w:color w:val="000000"/>
          <w:sz w:val="28"/>
          <w:szCs w:val="28"/>
          <w:shd w:val="clear" w:color="auto" w:fill="FFFFFF"/>
        </w:rPr>
        <w:t>знаменательным</w:t>
      </w:r>
      <w:r w:rsidR="005A265A">
        <w:rPr>
          <w:color w:val="000000"/>
          <w:sz w:val="28"/>
          <w:szCs w:val="28"/>
          <w:shd w:val="clear" w:color="auto" w:fill="FFFFFF"/>
        </w:rPr>
        <w:t xml:space="preserve"> датам</w:t>
      </w:r>
      <w:r w:rsidRPr="007E6B72">
        <w:rPr>
          <w:color w:val="000000"/>
          <w:sz w:val="28"/>
          <w:szCs w:val="28"/>
          <w:shd w:val="clear" w:color="auto" w:fill="FFFFFF"/>
        </w:rPr>
        <w:t>:</w:t>
      </w:r>
    </w:p>
    <w:p w:rsidR="005B6806" w:rsidRPr="005B6806" w:rsidRDefault="00E6207B" w:rsidP="00491F91">
      <w:pPr>
        <w:pStyle w:val="af4"/>
        <w:numPr>
          <w:ilvl w:val="0"/>
          <w:numId w:val="34"/>
        </w:numPr>
        <w:shd w:val="clear" w:color="auto" w:fill="FFFFFF"/>
        <w:spacing w:before="0" w:after="0"/>
        <w:jc w:val="both"/>
        <w:rPr>
          <w:sz w:val="28"/>
          <w:szCs w:val="28"/>
        </w:rPr>
      </w:pPr>
      <w:r>
        <w:rPr>
          <w:color w:val="000000"/>
          <w:sz w:val="28"/>
          <w:szCs w:val="28"/>
          <w:shd w:val="clear" w:color="auto" w:fill="FFFFFF"/>
        </w:rPr>
        <w:lastRenderedPageBreak/>
        <w:t xml:space="preserve">возложение цветов и гирлянд у обелиска в </w:t>
      </w:r>
      <w:r w:rsidR="007E6B72">
        <w:rPr>
          <w:color w:val="000000"/>
          <w:sz w:val="28"/>
          <w:szCs w:val="28"/>
          <w:shd w:val="clear" w:color="auto" w:fill="FFFFFF"/>
        </w:rPr>
        <w:t>с.</w:t>
      </w:r>
      <w:r>
        <w:rPr>
          <w:color w:val="000000"/>
          <w:sz w:val="28"/>
          <w:szCs w:val="28"/>
          <w:shd w:val="clear" w:color="auto" w:fill="FFFFFF"/>
        </w:rPr>
        <w:t>Верх-Ушнур</w:t>
      </w:r>
      <w:r w:rsidR="005B6806">
        <w:rPr>
          <w:color w:val="000000"/>
          <w:sz w:val="28"/>
          <w:szCs w:val="28"/>
          <w:shd w:val="clear" w:color="auto" w:fill="FFFFFF"/>
        </w:rPr>
        <w:t xml:space="preserve"> и</w:t>
      </w:r>
      <w:r>
        <w:rPr>
          <w:color w:val="000000"/>
          <w:sz w:val="28"/>
          <w:szCs w:val="28"/>
          <w:shd w:val="clear" w:color="auto" w:fill="FFFFFF"/>
        </w:rPr>
        <w:t xml:space="preserve"> у памятной доски в </w:t>
      </w:r>
      <w:r w:rsidR="007E6B72">
        <w:rPr>
          <w:color w:val="000000"/>
          <w:sz w:val="28"/>
          <w:szCs w:val="28"/>
          <w:shd w:val="clear" w:color="auto" w:fill="FFFFFF"/>
        </w:rPr>
        <w:t>д.</w:t>
      </w:r>
      <w:r>
        <w:rPr>
          <w:color w:val="000000"/>
          <w:sz w:val="28"/>
          <w:szCs w:val="28"/>
          <w:shd w:val="clear" w:color="auto" w:fill="FFFFFF"/>
        </w:rPr>
        <w:t>Кукмар</w:t>
      </w:r>
      <w:r w:rsidR="007E6B72">
        <w:rPr>
          <w:color w:val="000000"/>
          <w:sz w:val="28"/>
          <w:szCs w:val="28"/>
          <w:shd w:val="clear" w:color="auto" w:fill="FFFFFF"/>
        </w:rPr>
        <w:t>ь;</w:t>
      </w:r>
      <w:r w:rsidR="005A265A" w:rsidRPr="009B441A">
        <w:rPr>
          <w:color w:val="000000"/>
          <w:sz w:val="28"/>
          <w:szCs w:val="28"/>
          <w:highlight w:val="yellow"/>
          <w:shd w:val="clear" w:color="auto" w:fill="FFFFFF"/>
        </w:rPr>
        <w:t xml:space="preserve">27 января. 2 февраля,  </w:t>
      </w:r>
      <w:r w:rsidRPr="009B441A">
        <w:rPr>
          <w:color w:val="000000"/>
          <w:sz w:val="28"/>
          <w:szCs w:val="28"/>
          <w:highlight w:val="yellow"/>
          <w:shd w:val="clear" w:color="auto" w:fill="FFFFFF"/>
        </w:rPr>
        <w:t>15 февраля,23 февраля,9 мая,</w:t>
      </w:r>
      <w:r w:rsidR="00D1065E" w:rsidRPr="009B441A">
        <w:rPr>
          <w:color w:val="000000"/>
          <w:sz w:val="28"/>
          <w:szCs w:val="28"/>
          <w:highlight w:val="yellow"/>
          <w:shd w:val="clear" w:color="auto" w:fill="FFFFFF"/>
        </w:rPr>
        <w:t xml:space="preserve"> 2 и </w:t>
      </w:r>
      <w:r w:rsidRPr="009B441A">
        <w:rPr>
          <w:color w:val="000000"/>
          <w:sz w:val="28"/>
          <w:szCs w:val="28"/>
          <w:highlight w:val="yellow"/>
          <w:shd w:val="clear" w:color="auto" w:fill="FFFFFF"/>
        </w:rPr>
        <w:t>9 декабря</w:t>
      </w:r>
      <w:r w:rsidR="00D1065E" w:rsidRPr="009B441A">
        <w:rPr>
          <w:color w:val="000000"/>
          <w:sz w:val="28"/>
          <w:szCs w:val="28"/>
          <w:highlight w:val="yellow"/>
          <w:shd w:val="clear" w:color="auto" w:fill="FFFFFF"/>
        </w:rPr>
        <w:t>;</w:t>
      </w:r>
      <w:r w:rsidR="00D1065E">
        <w:rPr>
          <w:color w:val="000000"/>
          <w:sz w:val="28"/>
          <w:szCs w:val="28"/>
          <w:shd w:val="clear" w:color="auto" w:fill="FFFFFF"/>
        </w:rPr>
        <w:t xml:space="preserve">    </w:t>
      </w:r>
    </w:p>
    <w:p w:rsidR="005B6806" w:rsidRPr="005B6806" w:rsidRDefault="00D57ECB" w:rsidP="00491F91">
      <w:pPr>
        <w:pStyle w:val="af4"/>
        <w:numPr>
          <w:ilvl w:val="0"/>
          <w:numId w:val="34"/>
        </w:numPr>
        <w:shd w:val="clear" w:color="auto" w:fill="FFFFFF"/>
        <w:spacing w:before="0" w:after="0"/>
        <w:jc w:val="both"/>
        <w:rPr>
          <w:sz w:val="28"/>
          <w:szCs w:val="28"/>
        </w:rPr>
      </w:pPr>
      <w:r w:rsidRPr="005B6806">
        <w:rPr>
          <w:color w:val="000000" w:themeColor="text1"/>
          <w:sz w:val="28"/>
          <w:szCs w:val="28"/>
          <w:shd w:val="clear" w:color="auto" w:fill="FFFFFF"/>
        </w:rPr>
        <w:t xml:space="preserve">автопробег на </w:t>
      </w:r>
      <w:r w:rsidR="00D1065E" w:rsidRPr="005B6806">
        <w:rPr>
          <w:color w:val="000000"/>
          <w:sz w:val="28"/>
          <w:szCs w:val="28"/>
          <w:shd w:val="clear" w:color="auto" w:fill="FFFFFF"/>
        </w:rPr>
        <w:t>9 мая в</w:t>
      </w:r>
      <w:r w:rsidR="005B6806">
        <w:rPr>
          <w:color w:val="000000"/>
          <w:sz w:val="28"/>
          <w:szCs w:val="28"/>
          <w:shd w:val="clear" w:color="auto" w:fill="FFFFFF"/>
        </w:rPr>
        <w:t xml:space="preserve">с. </w:t>
      </w:r>
      <w:r w:rsidR="00D1065E" w:rsidRPr="005B6806">
        <w:rPr>
          <w:color w:val="000000"/>
          <w:sz w:val="28"/>
          <w:szCs w:val="28"/>
          <w:shd w:val="clear" w:color="auto" w:fill="FFFFFF"/>
        </w:rPr>
        <w:t>В</w:t>
      </w:r>
      <w:r w:rsidRPr="005B6806">
        <w:rPr>
          <w:color w:val="000000"/>
          <w:sz w:val="28"/>
          <w:szCs w:val="28"/>
          <w:shd w:val="clear" w:color="auto" w:fill="FFFFFF"/>
        </w:rPr>
        <w:t>ерх-</w:t>
      </w:r>
      <w:r w:rsidR="005B6806">
        <w:rPr>
          <w:color w:val="000000"/>
          <w:sz w:val="28"/>
          <w:szCs w:val="28"/>
          <w:shd w:val="clear" w:color="auto" w:fill="FFFFFF"/>
        </w:rPr>
        <w:t>Ушнур</w:t>
      </w:r>
      <w:r w:rsidRPr="005B6806">
        <w:rPr>
          <w:color w:val="000000" w:themeColor="text1"/>
          <w:sz w:val="28"/>
          <w:szCs w:val="28"/>
          <w:shd w:val="clear" w:color="auto" w:fill="FFFFFF"/>
        </w:rPr>
        <w:t>. О</w:t>
      </w:r>
      <w:r w:rsidR="007E6B72" w:rsidRPr="005B6806">
        <w:rPr>
          <w:color w:val="000000" w:themeColor="text1"/>
          <w:sz w:val="28"/>
          <w:szCs w:val="28"/>
          <w:shd w:val="clear" w:color="auto" w:fill="FFFFFF"/>
        </w:rPr>
        <w:t>рганизатором выступ</w:t>
      </w:r>
      <w:r w:rsidRPr="005B6806">
        <w:rPr>
          <w:color w:val="000000" w:themeColor="text1"/>
          <w:sz w:val="28"/>
          <w:szCs w:val="28"/>
          <w:shd w:val="clear" w:color="auto" w:fill="FFFFFF"/>
        </w:rPr>
        <w:t>ил</w:t>
      </w:r>
      <w:r w:rsidR="005B6806">
        <w:rPr>
          <w:color w:val="000000" w:themeColor="text1"/>
          <w:sz w:val="28"/>
          <w:szCs w:val="28"/>
          <w:shd w:val="clear" w:color="auto" w:fill="FFFFFF"/>
        </w:rPr>
        <w:t>о</w:t>
      </w:r>
      <w:r w:rsidR="007E6B72" w:rsidRPr="005B6806">
        <w:rPr>
          <w:color w:val="000000" w:themeColor="text1"/>
          <w:sz w:val="28"/>
          <w:szCs w:val="28"/>
          <w:shd w:val="clear" w:color="auto" w:fill="FFFFFF"/>
        </w:rPr>
        <w:t xml:space="preserve"> региональное отделение ДОСАФ России в РМЭ</w:t>
      </w:r>
      <w:r w:rsidR="007E6B72" w:rsidRPr="005B6806">
        <w:rPr>
          <w:color w:val="333333"/>
          <w:sz w:val="28"/>
          <w:szCs w:val="28"/>
          <w:shd w:val="clear" w:color="auto" w:fill="FFFFFF"/>
        </w:rPr>
        <w:t>.</w:t>
      </w:r>
    </w:p>
    <w:p w:rsidR="005B6806" w:rsidRPr="005B6806" w:rsidRDefault="005B6806" w:rsidP="00491F91">
      <w:pPr>
        <w:pStyle w:val="af4"/>
        <w:numPr>
          <w:ilvl w:val="0"/>
          <w:numId w:val="34"/>
        </w:numPr>
        <w:shd w:val="clear" w:color="auto" w:fill="FFFFFF"/>
        <w:spacing w:before="0" w:after="0"/>
        <w:jc w:val="both"/>
        <w:rPr>
          <w:sz w:val="28"/>
          <w:szCs w:val="28"/>
        </w:rPr>
      </w:pPr>
      <w:r>
        <w:rPr>
          <w:color w:val="000000"/>
          <w:sz w:val="28"/>
          <w:szCs w:val="28"/>
          <w:shd w:val="clear" w:color="auto" w:fill="FFFFFF"/>
        </w:rPr>
        <w:t>в</w:t>
      </w:r>
      <w:r w:rsidR="00D57ECB" w:rsidRPr="005B6806">
        <w:rPr>
          <w:color w:val="000000"/>
          <w:sz w:val="28"/>
          <w:szCs w:val="28"/>
          <w:shd w:val="clear" w:color="auto" w:fill="FFFFFF"/>
        </w:rPr>
        <w:t>озложение цветов</w:t>
      </w:r>
      <w:r w:rsidR="009B441A">
        <w:rPr>
          <w:color w:val="000000"/>
          <w:sz w:val="28"/>
          <w:szCs w:val="28"/>
          <w:shd w:val="clear" w:color="auto" w:fill="FFFFFF"/>
        </w:rPr>
        <w:t xml:space="preserve"> у памятной доски</w:t>
      </w:r>
      <w:r w:rsidR="00D57ECB" w:rsidRPr="005B6806">
        <w:rPr>
          <w:color w:val="000000"/>
          <w:sz w:val="28"/>
          <w:szCs w:val="28"/>
          <w:shd w:val="clear" w:color="auto" w:fill="FFFFFF"/>
        </w:rPr>
        <w:t xml:space="preserve"> в</w:t>
      </w:r>
      <w:r w:rsidR="00D1065E" w:rsidRPr="005B6806">
        <w:rPr>
          <w:color w:val="000000"/>
          <w:sz w:val="28"/>
          <w:szCs w:val="28"/>
          <w:shd w:val="clear" w:color="auto" w:fill="FFFFFF"/>
        </w:rPr>
        <w:t xml:space="preserve"> день рождения Героя Советского Со</w:t>
      </w:r>
      <w:r>
        <w:rPr>
          <w:color w:val="000000"/>
          <w:sz w:val="28"/>
          <w:szCs w:val="28"/>
          <w:shd w:val="clear" w:color="auto" w:fill="FFFFFF"/>
        </w:rPr>
        <w:t>юза Алексея Николаевича Громова</w:t>
      </w:r>
      <w:r w:rsidR="00D57ECB" w:rsidRPr="005B6806">
        <w:rPr>
          <w:color w:val="000000"/>
          <w:sz w:val="28"/>
          <w:szCs w:val="28"/>
          <w:shd w:val="clear" w:color="auto" w:fill="FFFFFF"/>
        </w:rPr>
        <w:t>.</w:t>
      </w:r>
    </w:p>
    <w:p w:rsidR="005B6806" w:rsidRPr="005B6806" w:rsidRDefault="00D1065E" w:rsidP="00491F91">
      <w:pPr>
        <w:pStyle w:val="af4"/>
        <w:numPr>
          <w:ilvl w:val="0"/>
          <w:numId w:val="34"/>
        </w:numPr>
        <w:shd w:val="clear" w:color="auto" w:fill="FFFFFF"/>
        <w:spacing w:before="0" w:after="0"/>
        <w:jc w:val="both"/>
        <w:rPr>
          <w:sz w:val="28"/>
          <w:szCs w:val="28"/>
        </w:rPr>
      </w:pPr>
      <w:r w:rsidRPr="005B6806">
        <w:rPr>
          <w:color w:val="000000"/>
          <w:sz w:val="28"/>
          <w:szCs w:val="28"/>
          <w:shd w:val="clear" w:color="auto" w:fill="FFFFFF"/>
        </w:rPr>
        <w:t xml:space="preserve">окна Победы, </w:t>
      </w:r>
      <w:r w:rsidR="00784389" w:rsidRPr="005B6806">
        <w:rPr>
          <w:color w:val="000000"/>
          <w:sz w:val="28"/>
          <w:szCs w:val="28"/>
          <w:shd w:val="clear" w:color="auto" w:fill="FFFFFF"/>
        </w:rPr>
        <w:t xml:space="preserve">день России, </w:t>
      </w:r>
      <w:r w:rsidRPr="005B6806">
        <w:rPr>
          <w:color w:val="000000"/>
          <w:sz w:val="28"/>
          <w:szCs w:val="28"/>
          <w:shd w:val="clear" w:color="auto" w:fill="FFFFFF"/>
        </w:rPr>
        <w:t>день российского флага, окна героев</w:t>
      </w:r>
      <w:r w:rsidR="00BB769D" w:rsidRPr="005B6806">
        <w:rPr>
          <w:color w:val="000000"/>
          <w:sz w:val="28"/>
          <w:szCs w:val="28"/>
          <w:shd w:val="clear" w:color="auto" w:fill="FFFFFF"/>
        </w:rPr>
        <w:t>;</w:t>
      </w:r>
    </w:p>
    <w:p w:rsidR="00FC4788" w:rsidRPr="00FC4788" w:rsidRDefault="00BB769D" w:rsidP="00491F91">
      <w:pPr>
        <w:pStyle w:val="af4"/>
        <w:numPr>
          <w:ilvl w:val="0"/>
          <w:numId w:val="34"/>
        </w:numPr>
        <w:shd w:val="clear" w:color="auto" w:fill="FFFFFF"/>
        <w:spacing w:before="0" w:after="0"/>
        <w:jc w:val="both"/>
        <w:rPr>
          <w:sz w:val="28"/>
          <w:szCs w:val="28"/>
        </w:rPr>
      </w:pPr>
      <w:r w:rsidRPr="005B6806">
        <w:rPr>
          <w:color w:val="000000"/>
          <w:sz w:val="28"/>
          <w:szCs w:val="28"/>
          <w:shd w:val="clear" w:color="auto" w:fill="FFFFFF"/>
        </w:rPr>
        <w:t>поздравл</w:t>
      </w:r>
      <w:r w:rsidR="00D57ECB" w:rsidRPr="005B6806">
        <w:rPr>
          <w:color w:val="000000"/>
          <w:sz w:val="28"/>
          <w:szCs w:val="28"/>
          <w:shd w:val="clear" w:color="auto" w:fill="FFFFFF"/>
        </w:rPr>
        <w:t xml:space="preserve">ения  </w:t>
      </w:r>
      <w:r w:rsidRPr="005B6806">
        <w:rPr>
          <w:color w:val="000000"/>
          <w:sz w:val="28"/>
          <w:szCs w:val="28"/>
          <w:shd w:val="clear" w:color="auto" w:fill="FFFFFF"/>
        </w:rPr>
        <w:t xml:space="preserve"> на 23 февраля, 9 мая, 1 октября  тружеников тыла.</w:t>
      </w:r>
    </w:p>
    <w:p w:rsidR="00D57ECB" w:rsidRPr="005B6806" w:rsidRDefault="00BB769D" w:rsidP="00FC4788">
      <w:pPr>
        <w:pStyle w:val="af4"/>
        <w:shd w:val="clear" w:color="auto" w:fill="FFFFFF"/>
        <w:spacing w:before="0" w:after="0"/>
        <w:ind w:left="1428"/>
        <w:jc w:val="both"/>
        <w:rPr>
          <w:sz w:val="28"/>
          <w:szCs w:val="28"/>
        </w:rPr>
      </w:pPr>
      <w:r w:rsidRPr="005B6806">
        <w:rPr>
          <w:color w:val="000000"/>
          <w:sz w:val="28"/>
          <w:szCs w:val="28"/>
          <w:shd w:val="clear" w:color="auto" w:fill="FFFFFF"/>
        </w:rPr>
        <w:t xml:space="preserve"> </w:t>
      </w:r>
    </w:p>
    <w:p w:rsidR="00FC4788" w:rsidRDefault="00FC4788" w:rsidP="00FC4788">
      <w:pPr>
        <w:shd w:val="clear" w:color="auto" w:fill="FFFFFF"/>
        <w:suppressAutoHyphens w:val="0"/>
        <w:spacing w:line="360" w:lineRule="auto"/>
        <w:rPr>
          <w:sz w:val="28"/>
          <w:szCs w:val="28"/>
        </w:rPr>
      </w:pPr>
      <w:r w:rsidRPr="00612D35">
        <w:rPr>
          <w:b/>
          <w:sz w:val="32"/>
          <w:szCs w:val="32"/>
        </w:rPr>
        <w:t xml:space="preserve">Слайд </w:t>
      </w:r>
      <w:r>
        <w:rPr>
          <w:b/>
          <w:sz w:val="32"/>
          <w:szCs w:val="32"/>
        </w:rPr>
        <w:t>28</w:t>
      </w:r>
      <w:r w:rsidRPr="00FC4788">
        <w:rPr>
          <w:b/>
          <w:sz w:val="32"/>
          <w:szCs w:val="32"/>
        </w:rPr>
        <w:t xml:space="preserve"> </w:t>
      </w:r>
      <w:r>
        <w:rPr>
          <w:b/>
          <w:sz w:val="32"/>
          <w:szCs w:val="32"/>
        </w:rPr>
        <w:t xml:space="preserve"> </w:t>
      </w:r>
      <w:r w:rsidRPr="00FC4788">
        <w:rPr>
          <w:b/>
          <w:bCs/>
          <w:sz w:val="32"/>
          <w:szCs w:val="32"/>
        </w:rPr>
        <w:t>Всероссийская научно – практическая конференция</w:t>
      </w:r>
    </w:p>
    <w:p w:rsidR="00FC4788" w:rsidRDefault="00F53860" w:rsidP="00FC4788">
      <w:pPr>
        <w:shd w:val="clear" w:color="auto" w:fill="FFFFFF"/>
        <w:suppressAutoHyphens w:val="0"/>
        <w:spacing w:line="360" w:lineRule="auto"/>
        <w:rPr>
          <w:sz w:val="28"/>
          <w:szCs w:val="28"/>
        </w:rPr>
      </w:pPr>
      <w:r>
        <w:rPr>
          <w:sz w:val="28"/>
          <w:szCs w:val="28"/>
        </w:rPr>
        <w:t xml:space="preserve">10 июня 2022г </w:t>
      </w:r>
      <w:r w:rsidRPr="00F53860">
        <w:rPr>
          <w:sz w:val="28"/>
          <w:szCs w:val="28"/>
        </w:rPr>
        <w:t>Всероссийская научно -практическая конференция"Марийская традиционная религия: история и современность"</w:t>
      </w:r>
      <w:r w:rsidR="009D2626">
        <w:rPr>
          <w:sz w:val="28"/>
          <w:szCs w:val="28"/>
        </w:rPr>
        <w:t xml:space="preserve"> в </w:t>
      </w:r>
      <w:r>
        <w:rPr>
          <w:sz w:val="28"/>
          <w:szCs w:val="28"/>
        </w:rPr>
        <w:t>завершающ</w:t>
      </w:r>
      <w:r w:rsidR="009D2626">
        <w:rPr>
          <w:sz w:val="28"/>
          <w:szCs w:val="28"/>
        </w:rPr>
        <w:t>ей</w:t>
      </w:r>
      <w:r>
        <w:rPr>
          <w:sz w:val="28"/>
          <w:szCs w:val="28"/>
        </w:rPr>
        <w:t xml:space="preserve"> част</w:t>
      </w:r>
      <w:r w:rsidR="009D2626">
        <w:rPr>
          <w:sz w:val="28"/>
          <w:szCs w:val="28"/>
        </w:rPr>
        <w:t>и</w:t>
      </w:r>
      <w:r>
        <w:rPr>
          <w:sz w:val="28"/>
          <w:szCs w:val="28"/>
        </w:rPr>
        <w:t xml:space="preserve"> мероприятия</w:t>
      </w:r>
      <w:r w:rsidR="009D2626">
        <w:rPr>
          <w:sz w:val="28"/>
          <w:szCs w:val="28"/>
        </w:rPr>
        <w:t xml:space="preserve"> участники конференции</w:t>
      </w:r>
      <w:r>
        <w:rPr>
          <w:sz w:val="28"/>
          <w:szCs w:val="28"/>
        </w:rPr>
        <w:t xml:space="preserve"> посетили моления в честь</w:t>
      </w:r>
      <w:r w:rsidR="009D2626">
        <w:rPr>
          <w:sz w:val="28"/>
          <w:szCs w:val="28"/>
        </w:rPr>
        <w:t xml:space="preserve"> </w:t>
      </w:r>
      <w:r>
        <w:rPr>
          <w:sz w:val="28"/>
          <w:szCs w:val="28"/>
        </w:rPr>
        <w:t>Курык Кугыза в одну из священных рощ</w:t>
      </w:r>
      <w:r w:rsidR="009D2626">
        <w:rPr>
          <w:sz w:val="28"/>
          <w:szCs w:val="28"/>
        </w:rPr>
        <w:t xml:space="preserve"> возле д. Янгранур нашего поселения. Для нас это событие  было значимым.</w:t>
      </w:r>
    </w:p>
    <w:p w:rsidR="005B6806" w:rsidRDefault="005B6806" w:rsidP="008E2BB0">
      <w:pPr>
        <w:shd w:val="clear" w:color="auto" w:fill="FFFFFF"/>
        <w:suppressAutoHyphens w:val="0"/>
        <w:spacing w:line="360" w:lineRule="auto"/>
        <w:rPr>
          <w:rFonts w:eastAsia="Times New Roman"/>
          <w:sz w:val="28"/>
          <w:szCs w:val="28"/>
        </w:rPr>
      </w:pPr>
    </w:p>
    <w:p w:rsidR="00491F91" w:rsidRDefault="00621E3F" w:rsidP="008E2BB0">
      <w:pPr>
        <w:shd w:val="clear" w:color="auto" w:fill="FFFFFF"/>
        <w:suppressAutoHyphens w:val="0"/>
        <w:spacing w:line="360" w:lineRule="auto"/>
        <w:rPr>
          <w:sz w:val="28"/>
          <w:szCs w:val="28"/>
        </w:rPr>
      </w:pPr>
      <w:r w:rsidRPr="00612D35">
        <w:rPr>
          <w:b/>
          <w:sz w:val="32"/>
          <w:szCs w:val="32"/>
        </w:rPr>
        <w:t xml:space="preserve">Слайд </w:t>
      </w:r>
      <w:r>
        <w:rPr>
          <w:b/>
          <w:sz w:val="32"/>
          <w:szCs w:val="32"/>
        </w:rPr>
        <w:t>2</w:t>
      </w:r>
      <w:r w:rsidR="00FC4788">
        <w:rPr>
          <w:b/>
          <w:sz w:val="32"/>
          <w:szCs w:val="32"/>
        </w:rPr>
        <w:t>9</w:t>
      </w:r>
    </w:p>
    <w:p w:rsidR="001F178E" w:rsidRPr="001F178E" w:rsidRDefault="00491F91" w:rsidP="005B6806">
      <w:pPr>
        <w:shd w:val="clear" w:color="auto" w:fill="FFFFFF"/>
        <w:suppressAutoHyphens w:val="0"/>
        <w:spacing w:line="360" w:lineRule="auto"/>
        <w:jc w:val="center"/>
        <w:rPr>
          <w:rStyle w:val="a8"/>
          <w:rFonts w:eastAsiaTheme="majorEastAsia"/>
          <w:b w:val="0"/>
          <w:color w:val="252525"/>
          <w:sz w:val="28"/>
          <w:szCs w:val="28"/>
        </w:rPr>
      </w:pPr>
      <w:r w:rsidRPr="001F178E">
        <w:rPr>
          <w:b/>
          <w:sz w:val="28"/>
          <w:szCs w:val="28"/>
        </w:rPr>
        <w:t>Исполнение бюджета Верх-Ушнурского сельского поселения</w:t>
      </w:r>
      <w:r w:rsidR="001F178E" w:rsidRPr="001F178E">
        <w:rPr>
          <w:b/>
          <w:sz w:val="28"/>
          <w:szCs w:val="28"/>
        </w:rPr>
        <w:t xml:space="preserve"> за 2022 г.</w:t>
      </w:r>
    </w:p>
    <w:tbl>
      <w:tblPr>
        <w:tblStyle w:val="afe"/>
        <w:tblW w:w="0" w:type="auto"/>
        <w:tblLook w:val="04A0"/>
      </w:tblPr>
      <w:tblGrid>
        <w:gridCol w:w="3608"/>
        <w:gridCol w:w="1559"/>
        <w:gridCol w:w="1454"/>
        <w:gridCol w:w="1674"/>
        <w:gridCol w:w="1276"/>
      </w:tblGrid>
      <w:tr w:rsidR="00A96183" w:rsidTr="00B36E80">
        <w:tc>
          <w:tcPr>
            <w:tcW w:w="3613" w:type="dxa"/>
          </w:tcPr>
          <w:p w:rsidR="00A96183" w:rsidRPr="008064FA" w:rsidRDefault="00A96183" w:rsidP="00B36E80">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Наименование</w:t>
            </w:r>
          </w:p>
        </w:tc>
        <w:tc>
          <w:tcPr>
            <w:tcW w:w="1559" w:type="dxa"/>
          </w:tcPr>
          <w:p w:rsidR="00A96183" w:rsidRPr="008064FA" w:rsidRDefault="00A96183" w:rsidP="00B36E80">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Единица измерения</w:t>
            </w:r>
          </w:p>
        </w:tc>
        <w:tc>
          <w:tcPr>
            <w:tcW w:w="1457" w:type="dxa"/>
          </w:tcPr>
          <w:p w:rsidR="00A96183" w:rsidRPr="008064FA" w:rsidRDefault="00A96183" w:rsidP="00B36E80">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План на 2022 г.</w:t>
            </w:r>
          </w:p>
        </w:tc>
        <w:tc>
          <w:tcPr>
            <w:tcW w:w="1666" w:type="dxa"/>
          </w:tcPr>
          <w:p w:rsidR="00A96183" w:rsidRPr="008064FA" w:rsidRDefault="00A96183" w:rsidP="00B36E80">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Факт.на 01.01.2023г.</w:t>
            </w:r>
          </w:p>
        </w:tc>
        <w:tc>
          <w:tcPr>
            <w:tcW w:w="1276" w:type="dxa"/>
          </w:tcPr>
          <w:p w:rsidR="00A96183" w:rsidRPr="008064FA" w:rsidRDefault="00A96183" w:rsidP="008E2BB0">
            <w:pPr>
              <w:suppressAutoHyphens w:val="0"/>
              <w:spacing w:line="360" w:lineRule="auto"/>
              <w:rPr>
                <w:rStyle w:val="a8"/>
                <w:rFonts w:eastAsiaTheme="majorEastAsia"/>
                <w:color w:val="252525"/>
                <w:sz w:val="28"/>
                <w:szCs w:val="28"/>
              </w:rPr>
            </w:pPr>
            <w:r w:rsidRPr="008064FA">
              <w:rPr>
                <w:rStyle w:val="a8"/>
                <w:rFonts w:eastAsiaTheme="majorEastAsia"/>
                <w:color w:val="252525"/>
                <w:sz w:val="28"/>
                <w:szCs w:val="28"/>
              </w:rPr>
              <w:t xml:space="preserve">     % выполн.</w:t>
            </w:r>
          </w:p>
        </w:tc>
      </w:tr>
      <w:tr w:rsidR="00A96183" w:rsidTr="00B36E80">
        <w:tc>
          <w:tcPr>
            <w:tcW w:w="3613" w:type="dxa"/>
          </w:tcPr>
          <w:p w:rsidR="00A96183" w:rsidRPr="008064FA" w:rsidRDefault="008064FA" w:rsidP="008E2BB0">
            <w:pPr>
              <w:suppressAutoHyphens w:val="0"/>
              <w:spacing w:line="360" w:lineRule="auto"/>
              <w:rPr>
                <w:rStyle w:val="a8"/>
                <w:rFonts w:eastAsiaTheme="majorEastAsia"/>
                <w:color w:val="252525"/>
                <w:sz w:val="28"/>
                <w:szCs w:val="28"/>
              </w:rPr>
            </w:pPr>
            <w:r w:rsidRPr="008064FA">
              <w:rPr>
                <w:rStyle w:val="a8"/>
                <w:rFonts w:eastAsiaTheme="majorEastAsia"/>
                <w:color w:val="252525"/>
                <w:sz w:val="28"/>
                <w:szCs w:val="28"/>
              </w:rPr>
              <w:t>Налоговые и неналоговые доходы</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Pr="008064FA"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1227,7</w:t>
            </w:r>
          </w:p>
        </w:tc>
        <w:tc>
          <w:tcPr>
            <w:tcW w:w="1666" w:type="dxa"/>
          </w:tcPr>
          <w:p w:rsidR="00A96183" w:rsidRPr="008064FA"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1364,7</w:t>
            </w:r>
          </w:p>
        </w:tc>
        <w:tc>
          <w:tcPr>
            <w:tcW w:w="1276" w:type="dxa"/>
          </w:tcPr>
          <w:p w:rsidR="00A96183" w:rsidRPr="008064FA"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111,2</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В т.ч. Земельный налог</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284,0</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320,1</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112,7</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 xml:space="preserve"> Налог на имущество</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108,0</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113,6</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105,2</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НДФЛ</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284,0</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324,0</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114,1</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Единый с/х налог</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30,0</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0</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0</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Безвозмездные поступления</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5182,8</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5045,1</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97,3</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Всего доходов</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6410,5</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6409,8</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100</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Всего расходы</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6690,5</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6670,4</w:t>
            </w:r>
          </w:p>
        </w:tc>
        <w:tc>
          <w:tcPr>
            <w:tcW w:w="127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99,7</w:t>
            </w:r>
          </w:p>
        </w:tc>
      </w:tr>
      <w:tr w:rsidR="00A96183" w:rsidTr="00B36E80">
        <w:tc>
          <w:tcPr>
            <w:tcW w:w="3613" w:type="dxa"/>
          </w:tcPr>
          <w:p w:rsidR="00A96183" w:rsidRDefault="008064FA" w:rsidP="008E2BB0">
            <w:pPr>
              <w:suppressAutoHyphens w:val="0"/>
              <w:spacing w:line="360" w:lineRule="auto"/>
              <w:rPr>
                <w:rStyle w:val="a8"/>
                <w:rFonts w:eastAsiaTheme="majorEastAsia"/>
                <w:color w:val="252525"/>
                <w:sz w:val="28"/>
                <w:szCs w:val="28"/>
              </w:rPr>
            </w:pPr>
            <w:r>
              <w:rPr>
                <w:rStyle w:val="a8"/>
                <w:rFonts w:eastAsiaTheme="majorEastAsia"/>
                <w:color w:val="252525"/>
                <w:sz w:val="28"/>
                <w:szCs w:val="28"/>
              </w:rPr>
              <w:t>Дефицит+профицит</w:t>
            </w:r>
          </w:p>
        </w:tc>
        <w:tc>
          <w:tcPr>
            <w:tcW w:w="1559" w:type="dxa"/>
          </w:tcPr>
          <w:p w:rsidR="00A96183" w:rsidRPr="008064FA" w:rsidRDefault="008064FA" w:rsidP="005B6806">
            <w:pPr>
              <w:suppressAutoHyphens w:val="0"/>
              <w:spacing w:line="360" w:lineRule="auto"/>
              <w:jc w:val="center"/>
              <w:rPr>
                <w:rStyle w:val="a8"/>
                <w:rFonts w:eastAsiaTheme="majorEastAsia"/>
                <w:color w:val="252525"/>
                <w:sz w:val="28"/>
                <w:szCs w:val="28"/>
              </w:rPr>
            </w:pPr>
            <w:r w:rsidRPr="008064FA">
              <w:rPr>
                <w:rStyle w:val="a8"/>
                <w:rFonts w:eastAsiaTheme="majorEastAsia"/>
                <w:color w:val="252525"/>
                <w:sz w:val="28"/>
                <w:szCs w:val="28"/>
              </w:rPr>
              <w:t>т. руб.</w:t>
            </w:r>
          </w:p>
        </w:tc>
        <w:tc>
          <w:tcPr>
            <w:tcW w:w="1457"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-280,0</w:t>
            </w:r>
          </w:p>
        </w:tc>
        <w:tc>
          <w:tcPr>
            <w:tcW w:w="1666" w:type="dxa"/>
          </w:tcPr>
          <w:p w:rsidR="00A96183" w:rsidRDefault="00201993" w:rsidP="005B6806">
            <w:pPr>
              <w:suppressAutoHyphens w:val="0"/>
              <w:spacing w:line="360" w:lineRule="auto"/>
              <w:jc w:val="center"/>
              <w:rPr>
                <w:rStyle w:val="a8"/>
                <w:rFonts w:eastAsiaTheme="majorEastAsia"/>
                <w:color w:val="252525"/>
                <w:sz w:val="28"/>
                <w:szCs w:val="28"/>
              </w:rPr>
            </w:pPr>
            <w:r>
              <w:rPr>
                <w:rStyle w:val="a8"/>
                <w:rFonts w:eastAsiaTheme="majorEastAsia"/>
                <w:color w:val="252525"/>
                <w:sz w:val="28"/>
                <w:szCs w:val="28"/>
              </w:rPr>
              <w:t>-260,</w:t>
            </w:r>
            <w:r w:rsidR="00293749">
              <w:rPr>
                <w:rStyle w:val="a8"/>
                <w:rFonts w:eastAsiaTheme="majorEastAsia"/>
                <w:color w:val="252525"/>
                <w:sz w:val="28"/>
                <w:szCs w:val="28"/>
              </w:rPr>
              <w:t>6</w:t>
            </w:r>
          </w:p>
        </w:tc>
        <w:tc>
          <w:tcPr>
            <w:tcW w:w="1276" w:type="dxa"/>
          </w:tcPr>
          <w:p w:rsidR="00A96183" w:rsidRDefault="00A96183" w:rsidP="005B6806">
            <w:pPr>
              <w:suppressAutoHyphens w:val="0"/>
              <w:spacing w:line="360" w:lineRule="auto"/>
              <w:jc w:val="center"/>
              <w:rPr>
                <w:rStyle w:val="a8"/>
                <w:rFonts w:eastAsiaTheme="majorEastAsia"/>
                <w:color w:val="252525"/>
                <w:sz w:val="28"/>
                <w:szCs w:val="28"/>
              </w:rPr>
            </w:pPr>
          </w:p>
        </w:tc>
      </w:tr>
    </w:tbl>
    <w:p w:rsidR="005B6806" w:rsidRDefault="005B6806" w:rsidP="005B6806">
      <w:pPr>
        <w:ind w:firstLine="708"/>
        <w:jc w:val="both"/>
        <w:rPr>
          <w:sz w:val="28"/>
          <w:szCs w:val="28"/>
        </w:rPr>
      </w:pPr>
      <w:r>
        <w:rPr>
          <w:sz w:val="28"/>
          <w:szCs w:val="28"/>
        </w:rPr>
        <w:lastRenderedPageBreak/>
        <w:t>На слайде представлены</w:t>
      </w:r>
      <w:r w:rsidR="006E68FC" w:rsidRPr="00191E78">
        <w:rPr>
          <w:sz w:val="28"/>
          <w:szCs w:val="28"/>
        </w:rPr>
        <w:t xml:space="preserve"> итоги по выполнению бюджета Верх-Ушнурского сельского поселения. </w:t>
      </w:r>
    </w:p>
    <w:p w:rsidR="005B6806" w:rsidRDefault="005B6806" w:rsidP="005B6806">
      <w:pPr>
        <w:ind w:firstLine="708"/>
        <w:jc w:val="both"/>
        <w:rPr>
          <w:sz w:val="28"/>
          <w:szCs w:val="28"/>
        </w:rPr>
      </w:pPr>
      <w:r>
        <w:rPr>
          <w:sz w:val="28"/>
          <w:szCs w:val="28"/>
        </w:rPr>
        <w:t>За</w:t>
      </w:r>
      <w:r w:rsidR="004B25CE" w:rsidRPr="00191E78">
        <w:rPr>
          <w:sz w:val="28"/>
          <w:szCs w:val="28"/>
        </w:rPr>
        <w:t xml:space="preserve"> 202</w:t>
      </w:r>
      <w:r w:rsidR="00F85AC2" w:rsidRPr="00191E78">
        <w:rPr>
          <w:sz w:val="28"/>
          <w:szCs w:val="28"/>
        </w:rPr>
        <w:t>2</w:t>
      </w:r>
      <w:r w:rsidR="004B25CE" w:rsidRPr="00191E78">
        <w:rPr>
          <w:sz w:val="28"/>
          <w:szCs w:val="28"/>
        </w:rPr>
        <w:t xml:space="preserve"> год общая сумма </w:t>
      </w:r>
      <w:r w:rsidR="004B25CE" w:rsidRPr="00E22255">
        <w:rPr>
          <w:b/>
          <w:sz w:val="28"/>
          <w:szCs w:val="28"/>
        </w:rPr>
        <w:t>доходов</w:t>
      </w:r>
      <w:r w:rsidR="004B25CE" w:rsidRPr="00191E78">
        <w:rPr>
          <w:sz w:val="28"/>
          <w:szCs w:val="28"/>
        </w:rPr>
        <w:t xml:space="preserve">, поступивших в бюджет Верх-Ушнурского сельского поселения составила </w:t>
      </w:r>
      <w:r w:rsidR="00956EAF" w:rsidRPr="00191E78">
        <w:rPr>
          <w:sz w:val="28"/>
          <w:szCs w:val="28"/>
        </w:rPr>
        <w:t>64</w:t>
      </w:r>
      <w:r w:rsidR="00F85AC2" w:rsidRPr="00191E78">
        <w:rPr>
          <w:sz w:val="28"/>
          <w:szCs w:val="28"/>
        </w:rPr>
        <w:t>09</w:t>
      </w:r>
      <w:r w:rsidR="00956EAF" w:rsidRPr="00191E78">
        <w:rPr>
          <w:sz w:val="28"/>
          <w:szCs w:val="28"/>
        </w:rPr>
        <w:t>.5</w:t>
      </w:r>
      <w:r w:rsidR="004B25CE" w:rsidRPr="00191E78">
        <w:rPr>
          <w:sz w:val="28"/>
          <w:szCs w:val="28"/>
        </w:rPr>
        <w:t xml:space="preserve"> т.р</w:t>
      </w:r>
      <w:r w:rsidR="006B35B0" w:rsidRPr="00191E78">
        <w:rPr>
          <w:sz w:val="28"/>
          <w:szCs w:val="28"/>
        </w:rPr>
        <w:t xml:space="preserve">. </w:t>
      </w:r>
      <w:r w:rsidR="00D76124" w:rsidRPr="00191E78">
        <w:rPr>
          <w:sz w:val="28"/>
          <w:szCs w:val="28"/>
        </w:rPr>
        <w:t>(</w:t>
      </w:r>
      <w:r w:rsidR="006B35B0" w:rsidRPr="00191E78">
        <w:rPr>
          <w:sz w:val="28"/>
          <w:szCs w:val="28"/>
        </w:rPr>
        <w:t xml:space="preserve">при плане </w:t>
      </w:r>
      <w:r w:rsidR="00F85AC2" w:rsidRPr="00191E78">
        <w:rPr>
          <w:sz w:val="28"/>
          <w:szCs w:val="28"/>
        </w:rPr>
        <w:t>6410.5</w:t>
      </w:r>
      <w:r w:rsidR="006B35B0" w:rsidRPr="00191E78">
        <w:rPr>
          <w:sz w:val="28"/>
          <w:szCs w:val="28"/>
        </w:rPr>
        <w:t>т.р.</w:t>
      </w:r>
      <w:r w:rsidR="00D76124" w:rsidRPr="00191E78">
        <w:rPr>
          <w:sz w:val="28"/>
          <w:szCs w:val="28"/>
        </w:rPr>
        <w:t xml:space="preserve">) </w:t>
      </w:r>
      <w:r w:rsidR="004B25CE" w:rsidRPr="00191E78">
        <w:rPr>
          <w:sz w:val="28"/>
          <w:szCs w:val="28"/>
        </w:rPr>
        <w:t>-</w:t>
      </w:r>
      <w:r w:rsidR="00E22255">
        <w:rPr>
          <w:sz w:val="28"/>
          <w:szCs w:val="28"/>
        </w:rPr>
        <w:t>99</w:t>
      </w:r>
      <w:r w:rsidR="00F85AC2" w:rsidRPr="00191E78">
        <w:rPr>
          <w:sz w:val="28"/>
          <w:szCs w:val="28"/>
        </w:rPr>
        <w:t>.</w:t>
      </w:r>
      <w:r w:rsidR="00E22255">
        <w:rPr>
          <w:sz w:val="28"/>
          <w:szCs w:val="28"/>
        </w:rPr>
        <w:t>9</w:t>
      </w:r>
      <w:r w:rsidR="004B25CE" w:rsidRPr="00191E78">
        <w:rPr>
          <w:sz w:val="28"/>
          <w:szCs w:val="28"/>
        </w:rPr>
        <w:t xml:space="preserve">% к годовому </w:t>
      </w:r>
      <w:r w:rsidR="00EA5B6D" w:rsidRPr="00191E78">
        <w:rPr>
          <w:sz w:val="28"/>
          <w:szCs w:val="28"/>
        </w:rPr>
        <w:t>плану</w:t>
      </w:r>
      <w:r w:rsidR="004B25CE" w:rsidRPr="00191E78">
        <w:rPr>
          <w:sz w:val="28"/>
          <w:szCs w:val="28"/>
        </w:rPr>
        <w:t xml:space="preserve">. </w:t>
      </w:r>
    </w:p>
    <w:p w:rsidR="00E22255" w:rsidRDefault="00E22255" w:rsidP="00E22255">
      <w:pPr>
        <w:ind w:firstLine="708"/>
        <w:jc w:val="both"/>
        <w:rPr>
          <w:sz w:val="28"/>
          <w:szCs w:val="28"/>
        </w:rPr>
      </w:pPr>
      <w:r w:rsidRPr="00191E78">
        <w:rPr>
          <w:sz w:val="28"/>
          <w:szCs w:val="28"/>
        </w:rPr>
        <w:t xml:space="preserve">Бюджет по </w:t>
      </w:r>
      <w:r w:rsidRPr="00E22255">
        <w:rPr>
          <w:b/>
          <w:sz w:val="28"/>
          <w:szCs w:val="28"/>
        </w:rPr>
        <w:t>расходам</w:t>
      </w:r>
      <w:r w:rsidRPr="00191E78">
        <w:rPr>
          <w:sz w:val="28"/>
          <w:szCs w:val="28"/>
        </w:rPr>
        <w:t xml:space="preserve"> выполнен в сумме 6670.4 т .р. при плане 6690.5 т.р., что составляет 99.7 % уточненных годовых назначений.</w:t>
      </w:r>
    </w:p>
    <w:p w:rsidR="00E22255" w:rsidRDefault="00E22255" w:rsidP="00E22255">
      <w:pPr>
        <w:ind w:firstLine="708"/>
        <w:jc w:val="both"/>
        <w:rPr>
          <w:sz w:val="28"/>
          <w:szCs w:val="28"/>
        </w:rPr>
      </w:pPr>
      <w:r w:rsidRPr="00191E78">
        <w:rPr>
          <w:sz w:val="28"/>
          <w:szCs w:val="28"/>
        </w:rPr>
        <w:t xml:space="preserve">Резервом для пополнения доходной части бюджета поселения остается работа по сбору </w:t>
      </w:r>
      <w:r>
        <w:rPr>
          <w:sz w:val="28"/>
          <w:szCs w:val="28"/>
        </w:rPr>
        <w:t>задолженности</w:t>
      </w:r>
      <w:r w:rsidRPr="00191E78">
        <w:rPr>
          <w:sz w:val="28"/>
          <w:szCs w:val="28"/>
        </w:rPr>
        <w:t xml:space="preserve"> по земельному налогу и налог</w:t>
      </w:r>
      <w:r>
        <w:rPr>
          <w:sz w:val="28"/>
          <w:szCs w:val="28"/>
        </w:rPr>
        <w:t>у</w:t>
      </w:r>
      <w:r w:rsidRPr="00191E78">
        <w:rPr>
          <w:sz w:val="28"/>
          <w:szCs w:val="28"/>
        </w:rPr>
        <w:t xml:space="preserve"> на имущество. </w:t>
      </w:r>
    </w:p>
    <w:p w:rsidR="005B6806" w:rsidRDefault="004B25CE" w:rsidP="005B6806">
      <w:pPr>
        <w:ind w:firstLine="708"/>
        <w:jc w:val="both"/>
        <w:rPr>
          <w:sz w:val="28"/>
          <w:szCs w:val="28"/>
        </w:rPr>
      </w:pPr>
      <w:r w:rsidRPr="00191E78">
        <w:rPr>
          <w:sz w:val="28"/>
          <w:szCs w:val="28"/>
        </w:rPr>
        <w:t xml:space="preserve">Общая сумма </w:t>
      </w:r>
      <w:r w:rsidRPr="00E22255">
        <w:rPr>
          <w:b/>
          <w:sz w:val="28"/>
          <w:szCs w:val="28"/>
        </w:rPr>
        <w:t>налоговых и неналоговых доходов</w:t>
      </w:r>
      <w:r w:rsidRPr="00191E78">
        <w:rPr>
          <w:sz w:val="28"/>
          <w:szCs w:val="28"/>
        </w:rPr>
        <w:t xml:space="preserve">, поступивших в бюджет  поселения составила </w:t>
      </w:r>
      <w:r w:rsidR="00F85AC2" w:rsidRPr="00191E78">
        <w:rPr>
          <w:sz w:val="28"/>
          <w:szCs w:val="28"/>
        </w:rPr>
        <w:t>1364.7</w:t>
      </w:r>
      <w:r w:rsidRPr="00191E78">
        <w:rPr>
          <w:sz w:val="28"/>
          <w:szCs w:val="28"/>
        </w:rPr>
        <w:t xml:space="preserve">т. р. (при  плане </w:t>
      </w:r>
      <w:r w:rsidR="00956EAF" w:rsidRPr="00191E78">
        <w:rPr>
          <w:sz w:val="28"/>
          <w:szCs w:val="28"/>
        </w:rPr>
        <w:t>1</w:t>
      </w:r>
      <w:r w:rsidR="00F85AC2" w:rsidRPr="00191E78">
        <w:rPr>
          <w:sz w:val="28"/>
          <w:szCs w:val="28"/>
        </w:rPr>
        <w:t>227.7</w:t>
      </w:r>
      <w:r w:rsidRPr="00191E78">
        <w:rPr>
          <w:sz w:val="28"/>
          <w:szCs w:val="28"/>
        </w:rPr>
        <w:t xml:space="preserve"> т. р</w:t>
      </w:r>
      <w:r w:rsidR="005B6806">
        <w:rPr>
          <w:sz w:val="28"/>
          <w:szCs w:val="28"/>
        </w:rPr>
        <w:t>.) или</w:t>
      </w:r>
      <w:r w:rsidR="00F85AC2" w:rsidRPr="00191E78">
        <w:rPr>
          <w:sz w:val="28"/>
          <w:szCs w:val="28"/>
        </w:rPr>
        <w:t>111.2</w:t>
      </w:r>
      <w:r w:rsidRPr="00191E78">
        <w:rPr>
          <w:sz w:val="28"/>
          <w:szCs w:val="28"/>
        </w:rPr>
        <w:t xml:space="preserve"> % к плану года. </w:t>
      </w:r>
    </w:p>
    <w:p w:rsidR="00E22255" w:rsidRPr="00DB104F" w:rsidRDefault="00E22255" w:rsidP="00E22255">
      <w:pPr>
        <w:tabs>
          <w:tab w:val="left" w:pos="0"/>
        </w:tabs>
        <w:ind w:firstLine="709"/>
        <w:jc w:val="both"/>
        <w:rPr>
          <w:sz w:val="28"/>
        </w:rPr>
      </w:pPr>
      <w:r w:rsidRPr="00DB104F">
        <w:rPr>
          <w:sz w:val="28"/>
        </w:rPr>
        <w:t xml:space="preserve">Увеличение поступления налоговых и неналоговых доходов к уровню 2021 года составило 17,9 % или на 206,9 тыс. рублей. </w:t>
      </w:r>
    </w:p>
    <w:p w:rsidR="00E22255" w:rsidRDefault="00E22255" w:rsidP="00E22255">
      <w:pPr>
        <w:tabs>
          <w:tab w:val="left" w:pos="0"/>
        </w:tabs>
        <w:jc w:val="both"/>
        <w:rPr>
          <w:sz w:val="28"/>
        </w:rPr>
      </w:pPr>
      <w:r w:rsidRPr="00DB104F">
        <w:rPr>
          <w:sz w:val="28"/>
        </w:rPr>
        <w:tab/>
        <w:t xml:space="preserve">Наибольший удельный вес в общей сумме налоговых и неналоговых поступлений занимают: </w:t>
      </w:r>
    </w:p>
    <w:p w:rsidR="00E22255" w:rsidRDefault="00E22255" w:rsidP="00E22255">
      <w:pPr>
        <w:pStyle w:val="ab"/>
        <w:numPr>
          <w:ilvl w:val="0"/>
          <w:numId w:val="38"/>
        </w:numPr>
        <w:tabs>
          <w:tab w:val="left" w:pos="0"/>
        </w:tabs>
        <w:jc w:val="both"/>
        <w:rPr>
          <w:sz w:val="28"/>
        </w:rPr>
      </w:pPr>
      <w:r w:rsidRPr="00E22255">
        <w:rPr>
          <w:sz w:val="28"/>
        </w:rPr>
        <w:t xml:space="preserve">доходы в виде арендной платы за земельные участки – 354,3 тыс. рублей (26,0 %) , </w:t>
      </w:r>
    </w:p>
    <w:p w:rsidR="00E22255" w:rsidRDefault="00E22255" w:rsidP="00E22255">
      <w:pPr>
        <w:pStyle w:val="ab"/>
        <w:numPr>
          <w:ilvl w:val="0"/>
          <w:numId w:val="38"/>
        </w:numPr>
        <w:tabs>
          <w:tab w:val="left" w:pos="0"/>
        </w:tabs>
        <w:jc w:val="both"/>
        <w:rPr>
          <w:sz w:val="28"/>
        </w:rPr>
      </w:pPr>
      <w:r w:rsidRPr="00E22255">
        <w:rPr>
          <w:sz w:val="28"/>
        </w:rPr>
        <w:t xml:space="preserve">налог на доходы физических лиц – 324,0 тыс. рублей (23,7 %) </w:t>
      </w:r>
    </w:p>
    <w:p w:rsidR="00E22255" w:rsidRDefault="00E22255" w:rsidP="00E22255">
      <w:pPr>
        <w:pStyle w:val="ab"/>
        <w:numPr>
          <w:ilvl w:val="0"/>
          <w:numId w:val="38"/>
        </w:numPr>
        <w:tabs>
          <w:tab w:val="left" w:pos="0"/>
        </w:tabs>
        <w:jc w:val="both"/>
        <w:rPr>
          <w:sz w:val="28"/>
        </w:rPr>
      </w:pPr>
      <w:r w:rsidRPr="00E22255">
        <w:rPr>
          <w:sz w:val="28"/>
        </w:rPr>
        <w:t xml:space="preserve">земельный налог – 320,1 тыс. рублей (23,5 %),  </w:t>
      </w:r>
    </w:p>
    <w:p w:rsidR="00E22255" w:rsidRDefault="00E22255" w:rsidP="00E22255">
      <w:pPr>
        <w:pStyle w:val="ab"/>
        <w:numPr>
          <w:ilvl w:val="0"/>
          <w:numId w:val="38"/>
        </w:numPr>
        <w:tabs>
          <w:tab w:val="left" w:pos="0"/>
        </w:tabs>
        <w:jc w:val="both"/>
        <w:rPr>
          <w:sz w:val="28"/>
        </w:rPr>
      </w:pPr>
      <w:r w:rsidRPr="00E22255">
        <w:rPr>
          <w:sz w:val="28"/>
        </w:rPr>
        <w:t>налог на имущество физических лиц – 113,6 тыс. рублей (8,3 %).</w:t>
      </w:r>
    </w:p>
    <w:p w:rsidR="00E22255" w:rsidRPr="00E22255" w:rsidRDefault="00E22255" w:rsidP="00E22255">
      <w:pPr>
        <w:pStyle w:val="ab"/>
        <w:tabs>
          <w:tab w:val="left" w:pos="0"/>
        </w:tabs>
        <w:jc w:val="both"/>
        <w:rPr>
          <w:sz w:val="28"/>
        </w:rPr>
      </w:pPr>
    </w:p>
    <w:p w:rsidR="00E22255" w:rsidRPr="009B441A" w:rsidRDefault="00E22255" w:rsidP="00E22255">
      <w:pPr>
        <w:autoSpaceDE w:val="0"/>
        <w:autoSpaceDN w:val="0"/>
        <w:adjustRightInd w:val="0"/>
        <w:ind w:firstLine="540"/>
        <w:jc w:val="both"/>
        <w:rPr>
          <w:sz w:val="28"/>
          <w:highlight w:val="yellow"/>
        </w:rPr>
      </w:pPr>
      <w:r w:rsidRPr="009B441A">
        <w:rPr>
          <w:sz w:val="28"/>
          <w:highlight w:val="yellow"/>
        </w:rPr>
        <w:t xml:space="preserve">Рост поступлений отмечается по </w:t>
      </w:r>
      <w:r w:rsidRPr="009B441A">
        <w:rPr>
          <w:b/>
          <w:sz w:val="28"/>
          <w:highlight w:val="yellow"/>
        </w:rPr>
        <w:t>налогу на доходы физических лиц</w:t>
      </w:r>
      <w:r w:rsidRPr="009B441A">
        <w:rPr>
          <w:sz w:val="28"/>
          <w:highlight w:val="yellow"/>
        </w:rPr>
        <w:t xml:space="preserve"> на 44,1 тыс. рублей или на 15,8 %, </w:t>
      </w:r>
      <w:r w:rsidRPr="009B441A">
        <w:rPr>
          <w:b/>
          <w:sz w:val="28"/>
          <w:highlight w:val="yellow"/>
        </w:rPr>
        <w:t>по земельному налогу</w:t>
      </w:r>
      <w:r w:rsidRPr="009B441A">
        <w:rPr>
          <w:sz w:val="28"/>
          <w:highlight w:val="yellow"/>
        </w:rPr>
        <w:t xml:space="preserve">  на 28,3 тыс. рублей или 9,7 %.</w:t>
      </w:r>
    </w:p>
    <w:p w:rsidR="00E22255" w:rsidRPr="009B441A" w:rsidRDefault="00E22255" w:rsidP="00E22255">
      <w:pPr>
        <w:tabs>
          <w:tab w:val="left" w:pos="0"/>
        </w:tabs>
        <w:jc w:val="both"/>
        <w:rPr>
          <w:sz w:val="28"/>
          <w:szCs w:val="28"/>
          <w:highlight w:val="yellow"/>
        </w:rPr>
      </w:pPr>
      <w:r w:rsidRPr="009B441A">
        <w:rPr>
          <w:sz w:val="28"/>
          <w:szCs w:val="28"/>
          <w:highlight w:val="yellow"/>
        </w:rPr>
        <w:tab/>
        <w:t xml:space="preserve">Выросло поступление </w:t>
      </w:r>
      <w:r w:rsidRPr="009B441A">
        <w:rPr>
          <w:b/>
          <w:sz w:val="28"/>
          <w:szCs w:val="28"/>
          <w:highlight w:val="yellow"/>
        </w:rPr>
        <w:t>налога на имущество физических лиц</w:t>
      </w:r>
      <w:r w:rsidRPr="009B441A">
        <w:rPr>
          <w:sz w:val="28"/>
          <w:szCs w:val="28"/>
          <w:highlight w:val="yellow"/>
        </w:rPr>
        <w:t xml:space="preserve">  на 118,5 % или на 61,6 тыс. рублей, к уровню прошлого года. </w:t>
      </w:r>
    </w:p>
    <w:p w:rsidR="00E22255" w:rsidRPr="009B441A" w:rsidRDefault="00E22255" w:rsidP="00E22255">
      <w:pPr>
        <w:tabs>
          <w:tab w:val="left" w:pos="0"/>
        </w:tabs>
        <w:jc w:val="both"/>
        <w:rPr>
          <w:sz w:val="28"/>
          <w:szCs w:val="28"/>
          <w:highlight w:val="yellow"/>
        </w:rPr>
      </w:pPr>
      <w:r w:rsidRPr="009B441A">
        <w:rPr>
          <w:sz w:val="28"/>
          <w:szCs w:val="28"/>
          <w:highlight w:val="yellow"/>
        </w:rPr>
        <w:tab/>
        <w:t xml:space="preserve">Доходы от </w:t>
      </w:r>
      <w:r w:rsidRPr="009B441A">
        <w:rPr>
          <w:b/>
          <w:sz w:val="28"/>
          <w:szCs w:val="28"/>
          <w:highlight w:val="yellow"/>
        </w:rPr>
        <w:t>сдачи в аренду имущества</w:t>
      </w:r>
      <w:r w:rsidRPr="009B441A">
        <w:rPr>
          <w:sz w:val="28"/>
          <w:szCs w:val="28"/>
          <w:highlight w:val="yellow"/>
        </w:rPr>
        <w:t>, составляющего казну сельских поселений, поступили в сумме 22,1 тыс. рублей или 116,4 % к годовому плану.</w:t>
      </w:r>
    </w:p>
    <w:p w:rsidR="00E22255" w:rsidRPr="009B441A" w:rsidRDefault="00E22255" w:rsidP="00E22255">
      <w:pPr>
        <w:tabs>
          <w:tab w:val="left" w:pos="0"/>
        </w:tabs>
        <w:ind w:firstLine="709"/>
        <w:jc w:val="both"/>
        <w:rPr>
          <w:sz w:val="28"/>
          <w:szCs w:val="28"/>
          <w:highlight w:val="yellow"/>
        </w:rPr>
      </w:pPr>
      <w:r w:rsidRPr="009B441A">
        <w:rPr>
          <w:b/>
          <w:sz w:val="28"/>
          <w:szCs w:val="28"/>
          <w:highlight w:val="yellow"/>
        </w:rPr>
        <w:t>Земельный налог</w:t>
      </w:r>
      <w:r w:rsidRPr="009B441A">
        <w:rPr>
          <w:sz w:val="28"/>
          <w:szCs w:val="28"/>
          <w:highlight w:val="yellow"/>
        </w:rPr>
        <w:t xml:space="preserve"> в 2022 году собран на территории сельского поселения в сумме 320,1 тыс. рублей, что на 28,3 тыс. рублей (9,7 %) больше к уровню прошлого года. </w:t>
      </w:r>
    </w:p>
    <w:p w:rsidR="00E22255" w:rsidRPr="009B441A" w:rsidRDefault="00E22255" w:rsidP="00E22255">
      <w:pPr>
        <w:tabs>
          <w:tab w:val="left" w:pos="0"/>
        </w:tabs>
        <w:ind w:firstLine="709"/>
        <w:jc w:val="both"/>
        <w:rPr>
          <w:sz w:val="28"/>
          <w:highlight w:val="yellow"/>
        </w:rPr>
      </w:pPr>
      <w:r w:rsidRPr="009B441A">
        <w:rPr>
          <w:b/>
          <w:sz w:val="28"/>
          <w:highlight w:val="yellow"/>
        </w:rPr>
        <w:t>Недоимка</w:t>
      </w:r>
      <w:r w:rsidRPr="009B441A">
        <w:rPr>
          <w:sz w:val="28"/>
          <w:highlight w:val="yellow"/>
        </w:rPr>
        <w:t xml:space="preserve"> по местным налогам в бюджет Верх-Ушнурского сельского поселения Советского муниципального района Республики Марий Эл на 1 января 2023 года составляет 172,8 тыс. рублей, в том числе:</w:t>
      </w:r>
    </w:p>
    <w:p w:rsidR="00E22255" w:rsidRPr="009B441A" w:rsidRDefault="00E22255" w:rsidP="00E22255">
      <w:pPr>
        <w:pStyle w:val="ab"/>
        <w:numPr>
          <w:ilvl w:val="0"/>
          <w:numId w:val="39"/>
        </w:numPr>
        <w:tabs>
          <w:tab w:val="left" w:pos="0"/>
        </w:tabs>
        <w:jc w:val="both"/>
        <w:rPr>
          <w:sz w:val="28"/>
          <w:highlight w:val="yellow"/>
        </w:rPr>
      </w:pPr>
      <w:r w:rsidRPr="009B441A">
        <w:rPr>
          <w:sz w:val="28"/>
          <w:highlight w:val="yellow"/>
        </w:rPr>
        <w:t xml:space="preserve">по земельному налогу – 98,1 тыс. рублей, </w:t>
      </w:r>
    </w:p>
    <w:p w:rsidR="00E22255" w:rsidRPr="009B441A" w:rsidRDefault="00E22255" w:rsidP="00E22255">
      <w:pPr>
        <w:pStyle w:val="ab"/>
        <w:numPr>
          <w:ilvl w:val="0"/>
          <w:numId w:val="39"/>
        </w:numPr>
        <w:tabs>
          <w:tab w:val="left" w:pos="0"/>
        </w:tabs>
        <w:jc w:val="both"/>
        <w:rPr>
          <w:sz w:val="28"/>
          <w:highlight w:val="yellow"/>
        </w:rPr>
      </w:pPr>
      <w:r w:rsidRPr="009B441A">
        <w:rPr>
          <w:sz w:val="28"/>
          <w:highlight w:val="yellow"/>
        </w:rPr>
        <w:t xml:space="preserve">налогу на имущество физических лиц – 74,3 тыс. рублей.  </w:t>
      </w:r>
    </w:p>
    <w:p w:rsidR="00E22255" w:rsidRDefault="00E22255" w:rsidP="00E22255">
      <w:pPr>
        <w:tabs>
          <w:tab w:val="left" w:pos="0"/>
        </w:tabs>
        <w:jc w:val="both"/>
        <w:rPr>
          <w:sz w:val="28"/>
        </w:rPr>
      </w:pPr>
      <w:r w:rsidRPr="009B441A">
        <w:rPr>
          <w:sz w:val="28"/>
          <w:highlight w:val="yellow"/>
        </w:rPr>
        <w:tab/>
        <w:t>За 2022 год сумма недоимки увеличилась на 19,5 % или на 28,3 тыс. рублей.</w:t>
      </w:r>
    </w:p>
    <w:p w:rsidR="00E22255" w:rsidRPr="00E22255" w:rsidRDefault="00E22255" w:rsidP="00E22255">
      <w:pPr>
        <w:tabs>
          <w:tab w:val="left" w:pos="0"/>
        </w:tabs>
        <w:jc w:val="both"/>
        <w:rPr>
          <w:sz w:val="28"/>
        </w:rPr>
      </w:pPr>
    </w:p>
    <w:p w:rsidR="00E22255" w:rsidRDefault="00700A8B" w:rsidP="00700A8B">
      <w:pPr>
        <w:ind w:firstLine="709"/>
        <w:jc w:val="both"/>
        <w:rPr>
          <w:sz w:val="28"/>
        </w:rPr>
      </w:pPr>
      <w:r w:rsidRPr="00DB104F">
        <w:rPr>
          <w:sz w:val="28"/>
        </w:rPr>
        <w:t xml:space="preserve">Безвозмездные поступления в 2022 году зачислены в сумме 5045,1 тыс. рублей – 97,3 % к плану, </w:t>
      </w:r>
    </w:p>
    <w:p w:rsidR="00E22255" w:rsidRDefault="00700A8B" w:rsidP="00E22255">
      <w:pPr>
        <w:pStyle w:val="ab"/>
        <w:numPr>
          <w:ilvl w:val="0"/>
          <w:numId w:val="40"/>
        </w:numPr>
        <w:jc w:val="both"/>
        <w:rPr>
          <w:sz w:val="28"/>
        </w:rPr>
      </w:pPr>
      <w:r w:rsidRPr="00E22255">
        <w:rPr>
          <w:sz w:val="28"/>
        </w:rPr>
        <w:lastRenderedPageBreak/>
        <w:t xml:space="preserve">3683,2 тыс. рублей – из бюджета Советского муниципального района, </w:t>
      </w:r>
    </w:p>
    <w:p w:rsidR="00700A8B" w:rsidRPr="00E22255" w:rsidRDefault="00700A8B" w:rsidP="00E22255">
      <w:pPr>
        <w:pStyle w:val="ab"/>
        <w:numPr>
          <w:ilvl w:val="0"/>
          <w:numId w:val="40"/>
        </w:numPr>
        <w:jc w:val="both"/>
        <w:rPr>
          <w:sz w:val="28"/>
        </w:rPr>
      </w:pPr>
      <w:r w:rsidRPr="00E22255">
        <w:rPr>
          <w:sz w:val="28"/>
        </w:rPr>
        <w:t>1361,9 тыс. рублей – из республиканского бюджета Республики Марий Эл.</w:t>
      </w:r>
    </w:p>
    <w:p w:rsidR="00700A8B" w:rsidRPr="009B441A" w:rsidRDefault="00E22255" w:rsidP="00700A8B">
      <w:pPr>
        <w:ind w:firstLine="709"/>
        <w:jc w:val="both"/>
        <w:rPr>
          <w:sz w:val="28"/>
          <w:highlight w:val="yellow"/>
        </w:rPr>
      </w:pPr>
      <w:r w:rsidRPr="009B441A">
        <w:rPr>
          <w:sz w:val="28"/>
          <w:highlight w:val="yellow"/>
        </w:rPr>
        <w:t>И</w:t>
      </w:r>
      <w:r w:rsidR="00700A8B" w:rsidRPr="009B441A">
        <w:rPr>
          <w:sz w:val="28"/>
          <w:highlight w:val="yellow"/>
        </w:rPr>
        <w:t>з бюджета Советского муниципального района получены:</w:t>
      </w:r>
    </w:p>
    <w:p w:rsidR="00E22255" w:rsidRPr="009B441A" w:rsidRDefault="00700A8B" w:rsidP="00E22255">
      <w:pPr>
        <w:pStyle w:val="ab"/>
        <w:numPr>
          <w:ilvl w:val="0"/>
          <w:numId w:val="36"/>
        </w:numPr>
        <w:jc w:val="both"/>
        <w:rPr>
          <w:sz w:val="28"/>
          <w:highlight w:val="yellow"/>
        </w:rPr>
      </w:pPr>
      <w:r w:rsidRPr="009B441A">
        <w:rPr>
          <w:sz w:val="28"/>
          <w:highlight w:val="yellow"/>
        </w:rPr>
        <w:t xml:space="preserve">дотации – 1521,9 тыс. рублей - на выравнивание бюджетной обеспеченности; </w:t>
      </w:r>
    </w:p>
    <w:p w:rsidR="00E22255"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исполнение полномочий по дорожной деятельности в отношении автомобильных дорог местного значения за счет муниципального дорожного фонда – 335,3 тыс. рублей;</w:t>
      </w:r>
    </w:p>
    <w:p w:rsidR="00E22255"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организацию в границах сельского поселения электро -, тепло -, газо - и водоснабжения населения, водоотведения – 22,6 тыс. рублей;</w:t>
      </w:r>
    </w:p>
    <w:p w:rsidR="00E22255"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 0,1 тыс. рублей;</w:t>
      </w:r>
    </w:p>
    <w:p w:rsidR="00E22255"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осуществление целевых мероприятий в отношении автомобильных дорог – 1551,0 тыс. рублей;</w:t>
      </w:r>
    </w:p>
    <w:p w:rsidR="00E22255"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исполнение полномочий по осуществлению муниципального земельного контроля – 0,1 тыс. рублей;</w:t>
      </w:r>
    </w:p>
    <w:p w:rsidR="00700A8B" w:rsidRPr="009B441A" w:rsidRDefault="00700A8B" w:rsidP="00E22255">
      <w:pPr>
        <w:pStyle w:val="ab"/>
        <w:numPr>
          <w:ilvl w:val="0"/>
          <w:numId w:val="36"/>
        </w:numPr>
        <w:jc w:val="both"/>
        <w:rPr>
          <w:sz w:val="28"/>
          <w:highlight w:val="yellow"/>
        </w:rPr>
      </w:pPr>
      <w:r w:rsidRPr="009B441A">
        <w:rPr>
          <w:sz w:val="28"/>
          <w:highlight w:val="yellow"/>
        </w:rPr>
        <w:t>иные межбюджетные трансферты на расходы по решению вопросов местного значения – 252,1 тыс. рублей.</w:t>
      </w:r>
    </w:p>
    <w:p w:rsidR="00700A8B" w:rsidRPr="009B441A" w:rsidRDefault="00700A8B" w:rsidP="00700A8B">
      <w:pPr>
        <w:tabs>
          <w:tab w:val="left" w:pos="0"/>
        </w:tabs>
        <w:ind w:firstLine="709"/>
        <w:jc w:val="both"/>
        <w:rPr>
          <w:sz w:val="28"/>
          <w:highlight w:val="yellow"/>
        </w:rPr>
      </w:pPr>
      <w:r w:rsidRPr="009B441A">
        <w:rPr>
          <w:sz w:val="28"/>
          <w:highlight w:val="yellow"/>
        </w:rPr>
        <w:t>Из республиканского бюджета Республики Марий Эл:</w:t>
      </w:r>
    </w:p>
    <w:p w:rsidR="00E22255" w:rsidRPr="009B441A" w:rsidRDefault="00700A8B" w:rsidP="00E22255">
      <w:pPr>
        <w:pStyle w:val="ab"/>
        <w:numPr>
          <w:ilvl w:val="0"/>
          <w:numId w:val="37"/>
        </w:numPr>
        <w:tabs>
          <w:tab w:val="left" w:pos="0"/>
        </w:tabs>
        <w:jc w:val="both"/>
        <w:rPr>
          <w:sz w:val="28"/>
          <w:highlight w:val="yellow"/>
        </w:rPr>
      </w:pPr>
      <w:r w:rsidRPr="009B441A">
        <w:rPr>
          <w:sz w:val="28"/>
          <w:highlight w:val="yellow"/>
        </w:rPr>
        <w:t>субсидии бюджетам городских округов, городских и сельских поселений в Республике Марий Эл на софинансирование проектов программ развития территорий муниципальных образований в Республике Марий Эл, основанных на местных инициативах – 713,0 тыс. рублей;</w:t>
      </w:r>
    </w:p>
    <w:p w:rsidR="00E22255" w:rsidRPr="009B441A" w:rsidRDefault="00700A8B" w:rsidP="00E22255">
      <w:pPr>
        <w:pStyle w:val="ab"/>
        <w:numPr>
          <w:ilvl w:val="0"/>
          <w:numId w:val="37"/>
        </w:numPr>
        <w:tabs>
          <w:tab w:val="left" w:pos="0"/>
        </w:tabs>
        <w:jc w:val="both"/>
        <w:rPr>
          <w:sz w:val="28"/>
          <w:highlight w:val="yellow"/>
        </w:rPr>
      </w:pPr>
      <w:r w:rsidRPr="009B441A">
        <w:rPr>
          <w:sz w:val="28"/>
          <w:highlight w:val="yellow"/>
        </w:rPr>
        <w:t>прочие субсидии на осуществление целевых мероприятий в отношении автомобильных дорог общего пользования местного значения – 523,4 тыс. рублей;</w:t>
      </w:r>
    </w:p>
    <w:p w:rsidR="00700A8B" w:rsidRPr="009B441A" w:rsidRDefault="00700A8B" w:rsidP="00E22255">
      <w:pPr>
        <w:pStyle w:val="ab"/>
        <w:numPr>
          <w:ilvl w:val="0"/>
          <w:numId w:val="37"/>
        </w:numPr>
        <w:tabs>
          <w:tab w:val="left" w:pos="0"/>
        </w:tabs>
        <w:jc w:val="both"/>
        <w:rPr>
          <w:sz w:val="28"/>
          <w:highlight w:val="yellow"/>
        </w:rPr>
      </w:pPr>
      <w:r w:rsidRPr="009B441A">
        <w:rPr>
          <w:sz w:val="28"/>
          <w:highlight w:val="yellow"/>
        </w:rPr>
        <w:t>субвенции на осуществление первичного воинского учета – 125,5 тыс.рублей.</w:t>
      </w:r>
    </w:p>
    <w:p w:rsidR="00700A8B" w:rsidRPr="00DB104F" w:rsidRDefault="00700A8B" w:rsidP="00F85AC2">
      <w:pPr>
        <w:jc w:val="both"/>
        <w:rPr>
          <w:sz w:val="28"/>
          <w:szCs w:val="28"/>
        </w:rPr>
      </w:pPr>
    </w:p>
    <w:p w:rsidR="00700A8B" w:rsidRPr="005C0281" w:rsidRDefault="00700A8B" w:rsidP="00700A8B">
      <w:pPr>
        <w:tabs>
          <w:tab w:val="left" w:pos="0"/>
        </w:tabs>
        <w:ind w:firstLine="709"/>
        <w:jc w:val="both"/>
        <w:rPr>
          <w:sz w:val="28"/>
          <w:szCs w:val="28"/>
        </w:rPr>
      </w:pPr>
    </w:p>
    <w:p w:rsidR="00700A8B" w:rsidRDefault="00700A8B" w:rsidP="00F85AC2">
      <w:pPr>
        <w:jc w:val="both"/>
        <w:rPr>
          <w:sz w:val="28"/>
          <w:szCs w:val="28"/>
        </w:rPr>
      </w:pPr>
    </w:p>
    <w:p w:rsidR="00391F78" w:rsidRDefault="00391F78" w:rsidP="00391F78">
      <w:pPr>
        <w:suppressAutoHyphens w:val="0"/>
        <w:rPr>
          <w:sz w:val="28"/>
          <w:szCs w:val="28"/>
        </w:rPr>
      </w:pPr>
    </w:p>
    <w:p w:rsidR="00391F78" w:rsidRDefault="00391F78">
      <w:pPr>
        <w:suppressAutoHyphens w:val="0"/>
        <w:spacing w:after="200" w:line="276" w:lineRule="auto"/>
        <w:rPr>
          <w:sz w:val="28"/>
          <w:szCs w:val="28"/>
        </w:rPr>
      </w:pPr>
      <w:r>
        <w:rPr>
          <w:sz w:val="28"/>
          <w:szCs w:val="28"/>
        </w:rPr>
        <w:br w:type="page"/>
      </w:r>
    </w:p>
    <w:p w:rsidR="00391F78" w:rsidRDefault="00391F78" w:rsidP="00391F78">
      <w:pPr>
        <w:suppressAutoHyphens w:val="0"/>
        <w:rPr>
          <w:sz w:val="28"/>
          <w:szCs w:val="28"/>
        </w:rPr>
      </w:pPr>
      <w:r w:rsidRPr="00486A08">
        <w:rPr>
          <w:b/>
          <w:sz w:val="28"/>
          <w:szCs w:val="28"/>
        </w:rPr>
        <w:lastRenderedPageBreak/>
        <w:t xml:space="preserve">Слайд </w:t>
      </w:r>
      <w:r w:rsidR="00FC4788">
        <w:rPr>
          <w:b/>
          <w:sz w:val="28"/>
          <w:szCs w:val="28"/>
        </w:rPr>
        <w:t>30</w:t>
      </w:r>
    </w:p>
    <w:tbl>
      <w:tblPr>
        <w:tblStyle w:val="afe"/>
        <w:tblW w:w="5000" w:type="pct"/>
        <w:tblLook w:val="04A0"/>
      </w:tblPr>
      <w:tblGrid>
        <w:gridCol w:w="5456"/>
        <w:gridCol w:w="1110"/>
        <w:gridCol w:w="1093"/>
        <w:gridCol w:w="1912"/>
      </w:tblGrid>
      <w:tr w:rsidR="00832154" w:rsidRPr="00832154" w:rsidTr="00391F78">
        <w:trPr>
          <w:trHeight w:val="300"/>
        </w:trPr>
        <w:tc>
          <w:tcPr>
            <w:tcW w:w="5000" w:type="pct"/>
            <w:gridSpan w:val="4"/>
            <w:tcBorders>
              <w:top w:val="nil"/>
              <w:left w:val="nil"/>
              <w:bottom w:val="nil"/>
              <w:right w:val="nil"/>
            </w:tcBorders>
            <w:noWrap/>
            <w:hideMark/>
          </w:tcPr>
          <w:p w:rsidR="00832154" w:rsidRPr="00486A08" w:rsidRDefault="00832154" w:rsidP="00391F78">
            <w:pPr>
              <w:suppressAutoHyphens w:val="0"/>
              <w:jc w:val="center"/>
              <w:rPr>
                <w:sz w:val="28"/>
                <w:szCs w:val="28"/>
              </w:rPr>
            </w:pPr>
            <w:r w:rsidRPr="00486A08">
              <w:rPr>
                <w:rFonts w:eastAsia="Times New Roman"/>
                <w:b/>
                <w:bCs/>
                <w:sz w:val="28"/>
                <w:szCs w:val="28"/>
                <w:lang w:eastAsia="ru-RU"/>
              </w:rPr>
              <w:t>Расходы</w:t>
            </w:r>
          </w:p>
        </w:tc>
      </w:tr>
      <w:tr w:rsidR="00832154" w:rsidRPr="00832154" w:rsidTr="00391F78">
        <w:trPr>
          <w:trHeight w:val="300"/>
        </w:trPr>
        <w:tc>
          <w:tcPr>
            <w:tcW w:w="5000" w:type="pct"/>
            <w:gridSpan w:val="4"/>
            <w:tcBorders>
              <w:top w:val="nil"/>
              <w:left w:val="nil"/>
              <w:bottom w:val="nil"/>
              <w:right w:val="nil"/>
            </w:tcBorders>
            <w:noWrap/>
            <w:hideMark/>
          </w:tcPr>
          <w:p w:rsidR="00832154" w:rsidRPr="00486A08" w:rsidRDefault="00832154" w:rsidP="00832154">
            <w:pPr>
              <w:suppressAutoHyphens w:val="0"/>
              <w:jc w:val="center"/>
              <w:rPr>
                <w:rFonts w:eastAsia="Times New Roman"/>
                <w:b/>
                <w:bCs/>
                <w:sz w:val="28"/>
                <w:szCs w:val="28"/>
                <w:lang w:eastAsia="ru-RU"/>
              </w:rPr>
            </w:pPr>
            <w:r w:rsidRPr="00486A08">
              <w:rPr>
                <w:rFonts w:eastAsia="Times New Roman"/>
                <w:b/>
                <w:bCs/>
                <w:sz w:val="28"/>
                <w:szCs w:val="28"/>
                <w:lang w:eastAsia="ru-RU"/>
              </w:rPr>
              <w:t xml:space="preserve"> бюджета Верх-Ушнурского сельского поселения </w:t>
            </w:r>
          </w:p>
        </w:tc>
      </w:tr>
      <w:tr w:rsidR="00832154" w:rsidRPr="00832154" w:rsidTr="00391F78">
        <w:trPr>
          <w:trHeight w:val="300"/>
        </w:trPr>
        <w:tc>
          <w:tcPr>
            <w:tcW w:w="5000" w:type="pct"/>
            <w:gridSpan w:val="4"/>
            <w:tcBorders>
              <w:top w:val="nil"/>
              <w:left w:val="nil"/>
              <w:bottom w:val="nil"/>
              <w:right w:val="nil"/>
            </w:tcBorders>
            <w:noWrap/>
            <w:hideMark/>
          </w:tcPr>
          <w:p w:rsidR="00832154" w:rsidRPr="00486A08" w:rsidRDefault="00832154" w:rsidP="00314923">
            <w:pPr>
              <w:suppressAutoHyphens w:val="0"/>
              <w:jc w:val="center"/>
              <w:rPr>
                <w:rFonts w:eastAsia="Times New Roman"/>
                <w:b/>
                <w:bCs/>
                <w:sz w:val="28"/>
                <w:szCs w:val="28"/>
                <w:lang w:eastAsia="ru-RU"/>
              </w:rPr>
            </w:pPr>
            <w:r w:rsidRPr="00486A08">
              <w:rPr>
                <w:rFonts w:eastAsia="Times New Roman"/>
                <w:b/>
                <w:bCs/>
                <w:sz w:val="28"/>
                <w:szCs w:val="28"/>
                <w:lang w:eastAsia="ru-RU"/>
              </w:rPr>
              <w:t xml:space="preserve"> за 202</w:t>
            </w:r>
            <w:r w:rsidR="00314923" w:rsidRPr="00486A08">
              <w:rPr>
                <w:rFonts w:eastAsia="Times New Roman"/>
                <w:b/>
                <w:bCs/>
                <w:sz w:val="28"/>
                <w:szCs w:val="28"/>
                <w:lang w:eastAsia="ru-RU"/>
              </w:rPr>
              <w:t>2</w:t>
            </w:r>
            <w:r w:rsidRPr="00486A08">
              <w:rPr>
                <w:rFonts w:eastAsia="Times New Roman"/>
                <w:b/>
                <w:bCs/>
                <w:sz w:val="28"/>
                <w:szCs w:val="28"/>
                <w:lang w:eastAsia="ru-RU"/>
              </w:rPr>
              <w:t xml:space="preserve"> год</w:t>
            </w:r>
          </w:p>
        </w:tc>
      </w:tr>
      <w:tr w:rsidR="00391F78" w:rsidRPr="00832154" w:rsidTr="00391F78">
        <w:trPr>
          <w:trHeight w:val="285"/>
        </w:trPr>
        <w:tc>
          <w:tcPr>
            <w:tcW w:w="2850" w:type="pct"/>
            <w:vMerge w:val="restart"/>
            <w:hideMark/>
          </w:tcPr>
          <w:p w:rsidR="00391F78" w:rsidRPr="00486A08" w:rsidRDefault="00391F78"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Наименование</w:t>
            </w:r>
          </w:p>
        </w:tc>
        <w:tc>
          <w:tcPr>
            <w:tcW w:w="580" w:type="pct"/>
            <w:tcBorders>
              <w:bottom w:val="single" w:sz="4" w:space="0" w:color="auto"/>
            </w:tcBorders>
            <w:hideMark/>
          </w:tcPr>
          <w:p w:rsidR="00391F78" w:rsidRPr="00486A08" w:rsidRDefault="00391F78"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ПЛАН</w:t>
            </w:r>
          </w:p>
        </w:tc>
        <w:tc>
          <w:tcPr>
            <w:tcW w:w="571" w:type="pct"/>
            <w:tcBorders>
              <w:bottom w:val="single" w:sz="4" w:space="0" w:color="auto"/>
            </w:tcBorders>
            <w:hideMark/>
          </w:tcPr>
          <w:p w:rsidR="00391F78" w:rsidRPr="00486A08" w:rsidRDefault="00391F78"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ФАКТ</w:t>
            </w:r>
          </w:p>
        </w:tc>
        <w:tc>
          <w:tcPr>
            <w:tcW w:w="1000" w:type="pct"/>
            <w:vMerge w:val="restart"/>
            <w:hideMark/>
          </w:tcPr>
          <w:p w:rsidR="00391F78" w:rsidRPr="00486A08" w:rsidRDefault="00391F78"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%ВЫПОЛН.</w:t>
            </w:r>
          </w:p>
        </w:tc>
      </w:tr>
      <w:tr w:rsidR="00391F78" w:rsidRPr="00832154" w:rsidTr="00391F78">
        <w:trPr>
          <w:trHeight w:val="225"/>
        </w:trPr>
        <w:tc>
          <w:tcPr>
            <w:tcW w:w="2850" w:type="pct"/>
            <w:vMerge/>
          </w:tcPr>
          <w:p w:rsidR="00391F78" w:rsidRPr="00486A08" w:rsidRDefault="00391F78" w:rsidP="00832154">
            <w:pPr>
              <w:suppressAutoHyphens w:val="0"/>
              <w:jc w:val="center"/>
              <w:rPr>
                <w:rFonts w:eastAsia="Times New Roman"/>
                <w:color w:val="000000"/>
                <w:sz w:val="28"/>
                <w:szCs w:val="28"/>
                <w:lang w:eastAsia="ru-RU"/>
              </w:rPr>
            </w:pPr>
          </w:p>
        </w:tc>
        <w:tc>
          <w:tcPr>
            <w:tcW w:w="1151" w:type="pct"/>
            <w:gridSpan w:val="2"/>
            <w:tcBorders>
              <w:top w:val="single" w:sz="4" w:space="0" w:color="auto"/>
            </w:tcBorders>
          </w:tcPr>
          <w:p w:rsidR="00391F78" w:rsidRPr="00486A08" w:rsidRDefault="00391F78" w:rsidP="00832154">
            <w:pPr>
              <w:jc w:val="center"/>
              <w:rPr>
                <w:rFonts w:eastAsia="Times New Roman"/>
                <w:color w:val="000000"/>
                <w:sz w:val="28"/>
                <w:szCs w:val="28"/>
                <w:lang w:eastAsia="ru-RU"/>
              </w:rPr>
            </w:pPr>
            <w:r>
              <w:rPr>
                <w:rFonts w:eastAsia="Times New Roman"/>
                <w:lang w:eastAsia="ru-RU"/>
              </w:rPr>
              <w:t>(тыс.</w:t>
            </w:r>
            <w:r w:rsidRPr="00832154">
              <w:rPr>
                <w:rFonts w:eastAsia="Times New Roman"/>
                <w:lang w:eastAsia="ru-RU"/>
              </w:rPr>
              <w:t>рублей)</w:t>
            </w:r>
          </w:p>
        </w:tc>
        <w:tc>
          <w:tcPr>
            <w:tcW w:w="1000" w:type="pct"/>
            <w:vMerge/>
          </w:tcPr>
          <w:p w:rsidR="00391F78" w:rsidRPr="00486A08" w:rsidRDefault="00391F78" w:rsidP="00832154">
            <w:pPr>
              <w:suppressAutoHyphens w:val="0"/>
              <w:jc w:val="center"/>
              <w:rPr>
                <w:rFonts w:eastAsia="Times New Roman"/>
                <w:color w:val="000000"/>
                <w:sz w:val="28"/>
                <w:szCs w:val="28"/>
                <w:lang w:eastAsia="ru-RU"/>
              </w:rPr>
            </w:pPr>
          </w:p>
        </w:tc>
      </w:tr>
      <w:tr w:rsidR="00832154" w:rsidRPr="004247F7" w:rsidTr="00391F78">
        <w:trPr>
          <w:trHeight w:val="42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ОБЩЕГОСУДАРСТВЕННЫЕ ВОПРОСЫ</w:t>
            </w:r>
          </w:p>
        </w:tc>
        <w:tc>
          <w:tcPr>
            <w:tcW w:w="580" w:type="pct"/>
            <w:noWrap/>
            <w:hideMark/>
          </w:tcPr>
          <w:p w:rsidR="00832154" w:rsidRPr="00486A08" w:rsidRDefault="004247F7"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 xml:space="preserve">2205.7  </w:t>
            </w:r>
          </w:p>
        </w:tc>
        <w:tc>
          <w:tcPr>
            <w:tcW w:w="571" w:type="pct"/>
            <w:noWrap/>
            <w:hideMark/>
          </w:tcPr>
          <w:p w:rsidR="00832154" w:rsidRPr="00486A08" w:rsidRDefault="00AF7EA5"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2200.2</w:t>
            </w:r>
          </w:p>
        </w:tc>
        <w:tc>
          <w:tcPr>
            <w:tcW w:w="1000" w:type="pct"/>
            <w:noWrap/>
            <w:hideMark/>
          </w:tcPr>
          <w:p w:rsidR="00832154" w:rsidRPr="00486A08" w:rsidRDefault="00AF7EA5"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99.7</w:t>
            </w:r>
          </w:p>
        </w:tc>
      </w:tr>
      <w:tr w:rsidR="00832154" w:rsidRPr="004247F7" w:rsidTr="00391F78">
        <w:trPr>
          <w:trHeight w:val="123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pct"/>
            <w:noWrap/>
            <w:hideMark/>
          </w:tcPr>
          <w:p w:rsidR="00832154" w:rsidRPr="00486A08" w:rsidRDefault="00031BB1"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 xml:space="preserve">2127.9   </w:t>
            </w:r>
          </w:p>
        </w:tc>
        <w:tc>
          <w:tcPr>
            <w:tcW w:w="571" w:type="pct"/>
            <w:noWrap/>
            <w:hideMark/>
          </w:tcPr>
          <w:p w:rsidR="00832154" w:rsidRPr="00486A08" w:rsidRDefault="00031BB1" w:rsidP="00031BB1">
            <w:pPr>
              <w:suppressAutoHyphens w:val="0"/>
              <w:outlineLvl w:val="0"/>
              <w:rPr>
                <w:rFonts w:eastAsia="Times New Roman"/>
                <w:color w:val="000000"/>
                <w:sz w:val="28"/>
                <w:szCs w:val="28"/>
                <w:lang w:eastAsia="ru-RU"/>
              </w:rPr>
            </w:pPr>
            <w:r w:rsidRPr="00486A08">
              <w:rPr>
                <w:rFonts w:eastAsia="Times New Roman"/>
                <w:color w:val="000000"/>
                <w:sz w:val="28"/>
                <w:szCs w:val="28"/>
                <w:lang w:eastAsia="ru-RU"/>
              </w:rPr>
              <w:t>2125.0</w:t>
            </w:r>
          </w:p>
        </w:tc>
        <w:tc>
          <w:tcPr>
            <w:tcW w:w="1000" w:type="pct"/>
            <w:noWrap/>
            <w:hideMark/>
          </w:tcPr>
          <w:p w:rsidR="00832154" w:rsidRPr="00486A08" w:rsidRDefault="00031BB1"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99.9</w:t>
            </w:r>
          </w:p>
        </w:tc>
      </w:tr>
      <w:tr w:rsidR="00832154" w:rsidRPr="004247F7" w:rsidTr="00391F78">
        <w:trPr>
          <w:trHeight w:val="3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Другие общегосударственные вопросы</w:t>
            </w:r>
          </w:p>
        </w:tc>
        <w:tc>
          <w:tcPr>
            <w:tcW w:w="580"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76.8</w:t>
            </w:r>
          </w:p>
        </w:tc>
        <w:tc>
          <w:tcPr>
            <w:tcW w:w="571"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75.2</w:t>
            </w:r>
          </w:p>
        </w:tc>
        <w:tc>
          <w:tcPr>
            <w:tcW w:w="1000"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97.9</w:t>
            </w:r>
          </w:p>
        </w:tc>
      </w:tr>
      <w:tr w:rsidR="00832154" w:rsidRPr="004247F7" w:rsidTr="00391F78">
        <w:trPr>
          <w:trHeight w:val="30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НАЦИОНАЛЬНАЯ ОБОРОНА</w:t>
            </w:r>
          </w:p>
        </w:tc>
        <w:tc>
          <w:tcPr>
            <w:tcW w:w="580" w:type="pct"/>
            <w:noWrap/>
            <w:hideMark/>
          </w:tcPr>
          <w:p w:rsidR="00832154" w:rsidRPr="00486A08" w:rsidRDefault="003A61CF"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125.5</w:t>
            </w:r>
          </w:p>
        </w:tc>
        <w:tc>
          <w:tcPr>
            <w:tcW w:w="571" w:type="pct"/>
            <w:noWrap/>
            <w:hideMark/>
          </w:tcPr>
          <w:p w:rsidR="00832154" w:rsidRPr="00486A08" w:rsidRDefault="003A61CF"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125.5</w:t>
            </w:r>
          </w:p>
        </w:tc>
        <w:tc>
          <w:tcPr>
            <w:tcW w:w="1000" w:type="pct"/>
            <w:noWrap/>
            <w:hideMark/>
          </w:tcPr>
          <w:p w:rsidR="00832154" w:rsidRPr="00486A08" w:rsidRDefault="003A61CF"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100</w:t>
            </w:r>
            <w:r w:rsidR="00BE5EEE" w:rsidRPr="00486A08">
              <w:rPr>
                <w:rFonts w:eastAsia="Times New Roman"/>
                <w:color w:val="000000"/>
                <w:sz w:val="28"/>
                <w:szCs w:val="28"/>
                <w:lang w:eastAsia="ru-RU"/>
              </w:rPr>
              <w:t>.0</w:t>
            </w:r>
          </w:p>
        </w:tc>
      </w:tr>
      <w:tr w:rsidR="00832154" w:rsidRPr="004247F7" w:rsidTr="00391F78">
        <w:trPr>
          <w:trHeight w:val="3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Мобилизационная и вневойсковая подготовка</w:t>
            </w:r>
          </w:p>
        </w:tc>
        <w:tc>
          <w:tcPr>
            <w:tcW w:w="580"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125.5</w:t>
            </w:r>
          </w:p>
        </w:tc>
        <w:tc>
          <w:tcPr>
            <w:tcW w:w="571"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125.5</w:t>
            </w:r>
          </w:p>
        </w:tc>
        <w:tc>
          <w:tcPr>
            <w:tcW w:w="1000"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100</w:t>
            </w:r>
            <w:r w:rsidR="00BE5EEE" w:rsidRPr="00486A08">
              <w:rPr>
                <w:rFonts w:eastAsia="Times New Roman"/>
                <w:color w:val="000000"/>
                <w:sz w:val="28"/>
                <w:szCs w:val="28"/>
                <w:lang w:eastAsia="ru-RU"/>
              </w:rPr>
              <w:t>.0</w:t>
            </w:r>
          </w:p>
        </w:tc>
      </w:tr>
      <w:tr w:rsidR="00832154" w:rsidRPr="004247F7" w:rsidTr="00391F78">
        <w:trPr>
          <w:trHeight w:val="60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НАЦИОНАЛЬНАЯ БЕЗОПАСНОСТЬ И ПРАВООХРАНИТЕЛЬНАЯ ДЕЯТЕЛЬНОСТЬ</w:t>
            </w:r>
          </w:p>
        </w:tc>
        <w:tc>
          <w:tcPr>
            <w:tcW w:w="580" w:type="pct"/>
            <w:noWrap/>
            <w:hideMark/>
          </w:tcPr>
          <w:p w:rsidR="00832154" w:rsidRPr="00486A08" w:rsidRDefault="003A61CF"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10</w:t>
            </w:r>
            <w:r w:rsidR="00BE5EEE" w:rsidRPr="00486A08">
              <w:rPr>
                <w:rFonts w:eastAsia="Times New Roman"/>
                <w:color w:val="000000"/>
                <w:sz w:val="28"/>
                <w:szCs w:val="28"/>
                <w:lang w:eastAsia="ru-RU"/>
              </w:rPr>
              <w:t>.0</w:t>
            </w:r>
          </w:p>
        </w:tc>
        <w:tc>
          <w:tcPr>
            <w:tcW w:w="571" w:type="pct"/>
            <w:noWrap/>
            <w:hideMark/>
          </w:tcPr>
          <w:p w:rsidR="00832154" w:rsidRPr="00486A08" w:rsidRDefault="003A61CF"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w:t>
            </w:r>
            <w:r w:rsidR="00832154" w:rsidRPr="00486A08">
              <w:rPr>
                <w:rFonts w:eastAsia="Times New Roman"/>
                <w:color w:val="000000"/>
                <w:sz w:val="28"/>
                <w:szCs w:val="28"/>
                <w:lang w:eastAsia="ru-RU"/>
              </w:rPr>
              <w:t>0</w:t>
            </w:r>
            <w:r w:rsidR="00BE5EEE" w:rsidRPr="00486A08">
              <w:rPr>
                <w:rFonts w:eastAsia="Times New Roman"/>
                <w:color w:val="000000"/>
                <w:sz w:val="28"/>
                <w:szCs w:val="28"/>
                <w:lang w:eastAsia="ru-RU"/>
              </w:rPr>
              <w:t>.0</w:t>
            </w:r>
          </w:p>
        </w:tc>
        <w:tc>
          <w:tcPr>
            <w:tcW w:w="1000" w:type="pct"/>
            <w:noWrap/>
            <w:hideMark/>
          </w:tcPr>
          <w:p w:rsidR="00832154" w:rsidRPr="00486A08" w:rsidRDefault="00832154" w:rsidP="003A61CF">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10</w:t>
            </w:r>
            <w:r w:rsidR="003A61CF" w:rsidRPr="00486A08">
              <w:rPr>
                <w:rFonts w:eastAsia="Times New Roman"/>
                <w:color w:val="000000"/>
                <w:sz w:val="28"/>
                <w:szCs w:val="28"/>
                <w:lang w:eastAsia="ru-RU"/>
              </w:rPr>
              <w:t>0</w:t>
            </w:r>
            <w:r w:rsidR="00BE5EEE" w:rsidRPr="00486A08">
              <w:rPr>
                <w:rFonts w:eastAsia="Times New Roman"/>
                <w:color w:val="000000"/>
                <w:sz w:val="28"/>
                <w:szCs w:val="28"/>
                <w:lang w:eastAsia="ru-RU"/>
              </w:rPr>
              <w:t>.0</w:t>
            </w:r>
          </w:p>
        </w:tc>
      </w:tr>
      <w:tr w:rsidR="00832154" w:rsidRPr="004247F7" w:rsidTr="00391F78">
        <w:trPr>
          <w:trHeight w:val="9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580" w:type="pct"/>
            <w:noWrap/>
            <w:hideMark/>
          </w:tcPr>
          <w:p w:rsidR="00832154" w:rsidRPr="00486A08" w:rsidRDefault="003A61CF"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w:t>
            </w:r>
            <w:r w:rsidR="00BE5EEE" w:rsidRPr="00486A08">
              <w:rPr>
                <w:rFonts w:eastAsia="Times New Roman"/>
                <w:color w:val="000000"/>
                <w:sz w:val="28"/>
                <w:szCs w:val="28"/>
                <w:lang w:eastAsia="ru-RU"/>
              </w:rPr>
              <w:t>.0</w:t>
            </w:r>
          </w:p>
        </w:tc>
        <w:tc>
          <w:tcPr>
            <w:tcW w:w="571" w:type="pct"/>
            <w:noWrap/>
            <w:hideMark/>
          </w:tcPr>
          <w:p w:rsidR="00832154" w:rsidRPr="00486A08" w:rsidRDefault="00832154"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w:t>
            </w:r>
            <w:r w:rsidR="00BE5EEE" w:rsidRPr="00486A08">
              <w:rPr>
                <w:rFonts w:eastAsia="Times New Roman"/>
                <w:color w:val="000000"/>
                <w:sz w:val="28"/>
                <w:szCs w:val="28"/>
                <w:lang w:eastAsia="ru-RU"/>
              </w:rPr>
              <w:t>.0</w:t>
            </w:r>
          </w:p>
        </w:tc>
        <w:tc>
          <w:tcPr>
            <w:tcW w:w="1000" w:type="pct"/>
            <w:noWrap/>
            <w:hideMark/>
          </w:tcPr>
          <w:p w:rsidR="00832154" w:rsidRPr="00486A08" w:rsidRDefault="00832154" w:rsidP="003A61CF">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w:t>
            </w:r>
            <w:r w:rsidR="003A61CF" w:rsidRPr="00486A08">
              <w:rPr>
                <w:rFonts w:eastAsia="Times New Roman"/>
                <w:color w:val="000000"/>
                <w:sz w:val="28"/>
                <w:szCs w:val="28"/>
                <w:lang w:eastAsia="ru-RU"/>
              </w:rPr>
              <w:t>0</w:t>
            </w:r>
            <w:r w:rsidR="00BE5EEE" w:rsidRPr="00486A08">
              <w:rPr>
                <w:rFonts w:eastAsia="Times New Roman"/>
                <w:color w:val="000000"/>
                <w:sz w:val="28"/>
                <w:szCs w:val="28"/>
                <w:lang w:eastAsia="ru-RU"/>
              </w:rPr>
              <w:t>.0</w:t>
            </w:r>
          </w:p>
        </w:tc>
      </w:tr>
      <w:tr w:rsidR="00832154" w:rsidRPr="004247F7" w:rsidTr="00391F78">
        <w:trPr>
          <w:trHeight w:val="30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НАЦИОНАЛЬНАЯ ЭКОНОМИКА</w:t>
            </w:r>
          </w:p>
        </w:tc>
        <w:tc>
          <w:tcPr>
            <w:tcW w:w="58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3723.0</w:t>
            </w:r>
          </w:p>
        </w:tc>
        <w:tc>
          <w:tcPr>
            <w:tcW w:w="571"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3716.0</w:t>
            </w:r>
          </w:p>
        </w:tc>
        <w:tc>
          <w:tcPr>
            <w:tcW w:w="100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99.8</w:t>
            </w:r>
          </w:p>
        </w:tc>
      </w:tr>
      <w:tr w:rsidR="00832154" w:rsidRPr="004247F7" w:rsidTr="00391F78">
        <w:trPr>
          <w:trHeight w:val="3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Дорожное хозяйство (дорожные фонды)</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2409.8</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2409.7</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100.0</w:t>
            </w:r>
          </w:p>
        </w:tc>
      </w:tr>
      <w:tr w:rsidR="00832154" w:rsidRPr="004247F7" w:rsidTr="00391F78">
        <w:trPr>
          <w:trHeight w:val="345"/>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Другие вопросы в области национальной экономики</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1313.2</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1307.2</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99.5</w:t>
            </w:r>
          </w:p>
        </w:tc>
      </w:tr>
      <w:tr w:rsidR="00832154" w:rsidRPr="004247F7" w:rsidTr="00391F78">
        <w:trPr>
          <w:trHeight w:val="30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ЖИЛИЩНО-КОММУНАЛЬНОЕ ХОЗЯЙСТВО</w:t>
            </w:r>
          </w:p>
        </w:tc>
        <w:tc>
          <w:tcPr>
            <w:tcW w:w="58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501.9</w:t>
            </w:r>
          </w:p>
        </w:tc>
        <w:tc>
          <w:tcPr>
            <w:tcW w:w="571"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493.4</w:t>
            </w:r>
          </w:p>
        </w:tc>
        <w:tc>
          <w:tcPr>
            <w:tcW w:w="100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98.3</w:t>
            </w:r>
          </w:p>
        </w:tc>
      </w:tr>
      <w:tr w:rsidR="00832154" w:rsidRPr="004247F7" w:rsidTr="00391F78">
        <w:trPr>
          <w:trHeight w:val="3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Жилищное хозяйство</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38.5</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38.4</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99.8</w:t>
            </w:r>
          </w:p>
        </w:tc>
      </w:tr>
      <w:tr w:rsidR="00832154" w:rsidRPr="004247F7" w:rsidTr="00391F78">
        <w:trPr>
          <w:trHeight w:val="30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Коммунальное хозяйство</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22.7</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22.5</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99.1</w:t>
            </w:r>
          </w:p>
        </w:tc>
      </w:tr>
      <w:tr w:rsidR="00832154" w:rsidRPr="004247F7" w:rsidTr="00391F78">
        <w:trPr>
          <w:trHeight w:val="330"/>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Благоустройство</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440.7</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432.8</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98.1</w:t>
            </w:r>
          </w:p>
        </w:tc>
      </w:tr>
      <w:tr w:rsidR="00832154" w:rsidRPr="004247F7" w:rsidTr="00391F78">
        <w:trPr>
          <w:trHeight w:val="300"/>
        </w:trPr>
        <w:tc>
          <w:tcPr>
            <w:tcW w:w="2850" w:type="pct"/>
            <w:hideMark/>
          </w:tcPr>
          <w:p w:rsidR="00832154" w:rsidRPr="00486A08" w:rsidRDefault="00832154" w:rsidP="00832154">
            <w:pPr>
              <w:suppressAutoHyphens w:val="0"/>
              <w:jc w:val="both"/>
              <w:rPr>
                <w:rFonts w:eastAsia="Times New Roman"/>
                <w:color w:val="000000"/>
                <w:sz w:val="28"/>
                <w:szCs w:val="28"/>
                <w:lang w:eastAsia="ru-RU"/>
              </w:rPr>
            </w:pPr>
            <w:r w:rsidRPr="00486A08">
              <w:rPr>
                <w:rFonts w:eastAsia="Times New Roman"/>
                <w:color w:val="000000"/>
                <w:sz w:val="28"/>
                <w:szCs w:val="28"/>
                <w:lang w:eastAsia="ru-RU"/>
              </w:rPr>
              <w:t>СОЦИАЛЬНАЯ ПОЛИТИКА</w:t>
            </w:r>
          </w:p>
        </w:tc>
        <w:tc>
          <w:tcPr>
            <w:tcW w:w="58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124.4</w:t>
            </w:r>
          </w:p>
        </w:tc>
        <w:tc>
          <w:tcPr>
            <w:tcW w:w="571"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124.4</w:t>
            </w:r>
          </w:p>
        </w:tc>
        <w:tc>
          <w:tcPr>
            <w:tcW w:w="1000" w:type="pct"/>
            <w:noWrap/>
            <w:hideMark/>
          </w:tcPr>
          <w:p w:rsidR="00832154" w:rsidRPr="00486A08" w:rsidRDefault="00BE5EEE"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100</w:t>
            </w:r>
            <w:r w:rsidR="00832154" w:rsidRPr="00486A08">
              <w:rPr>
                <w:rFonts w:eastAsia="Times New Roman"/>
                <w:color w:val="000000"/>
                <w:sz w:val="28"/>
                <w:szCs w:val="28"/>
                <w:lang w:eastAsia="ru-RU"/>
              </w:rPr>
              <w:t>,0</w:t>
            </w:r>
          </w:p>
        </w:tc>
      </w:tr>
      <w:tr w:rsidR="00832154" w:rsidRPr="004247F7" w:rsidTr="00391F78">
        <w:trPr>
          <w:trHeight w:val="285"/>
        </w:trPr>
        <w:tc>
          <w:tcPr>
            <w:tcW w:w="2850" w:type="pct"/>
            <w:hideMark/>
          </w:tcPr>
          <w:p w:rsidR="00832154" w:rsidRPr="00486A08" w:rsidRDefault="00832154" w:rsidP="00832154">
            <w:pPr>
              <w:suppressAutoHyphens w:val="0"/>
              <w:jc w:val="both"/>
              <w:outlineLvl w:val="0"/>
              <w:rPr>
                <w:rFonts w:eastAsia="Times New Roman"/>
                <w:color w:val="000000"/>
                <w:sz w:val="28"/>
                <w:szCs w:val="28"/>
                <w:lang w:eastAsia="ru-RU"/>
              </w:rPr>
            </w:pPr>
            <w:r w:rsidRPr="00486A08">
              <w:rPr>
                <w:rFonts w:eastAsia="Times New Roman"/>
                <w:color w:val="000000"/>
                <w:sz w:val="28"/>
                <w:szCs w:val="28"/>
                <w:lang w:eastAsia="ru-RU"/>
              </w:rPr>
              <w:t>Пенсионное обеспечение</w:t>
            </w:r>
          </w:p>
        </w:tc>
        <w:tc>
          <w:tcPr>
            <w:tcW w:w="58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124.4</w:t>
            </w:r>
          </w:p>
        </w:tc>
        <w:tc>
          <w:tcPr>
            <w:tcW w:w="571"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124.4</w:t>
            </w:r>
          </w:p>
        </w:tc>
        <w:tc>
          <w:tcPr>
            <w:tcW w:w="1000" w:type="pct"/>
            <w:noWrap/>
            <w:hideMark/>
          </w:tcPr>
          <w:p w:rsidR="00832154" w:rsidRPr="00486A08" w:rsidRDefault="00BE5EEE" w:rsidP="00832154">
            <w:pPr>
              <w:suppressAutoHyphens w:val="0"/>
              <w:jc w:val="center"/>
              <w:outlineLvl w:val="0"/>
              <w:rPr>
                <w:rFonts w:eastAsia="Times New Roman"/>
                <w:color w:val="000000"/>
                <w:sz w:val="28"/>
                <w:szCs w:val="28"/>
                <w:lang w:eastAsia="ru-RU"/>
              </w:rPr>
            </w:pPr>
            <w:r w:rsidRPr="00486A08">
              <w:rPr>
                <w:rFonts w:eastAsia="Times New Roman"/>
                <w:color w:val="000000"/>
                <w:sz w:val="28"/>
                <w:szCs w:val="28"/>
                <w:lang w:eastAsia="ru-RU"/>
              </w:rPr>
              <w:t>100</w:t>
            </w:r>
            <w:r w:rsidR="00832154" w:rsidRPr="00486A08">
              <w:rPr>
                <w:rFonts w:eastAsia="Times New Roman"/>
                <w:color w:val="000000"/>
                <w:sz w:val="28"/>
                <w:szCs w:val="28"/>
                <w:lang w:eastAsia="ru-RU"/>
              </w:rPr>
              <w:t>,0</w:t>
            </w:r>
          </w:p>
        </w:tc>
      </w:tr>
      <w:tr w:rsidR="00832154" w:rsidRPr="004247F7" w:rsidTr="00391F78">
        <w:trPr>
          <w:trHeight w:val="450"/>
        </w:trPr>
        <w:tc>
          <w:tcPr>
            <w:tcW w:w="4000" w:type="pct"/>
            <w:gridSpan w:val="3"/>
            <w:noWrap/>
            <w:hideMark/>
          </w:tcPr>
          <w:p w:rsidR="00031BB1" w:rsidRPr="00486A08" w:rsidRDefault="00031BB1" w:rsidP="004247F7">
            <w:pPr>
              <w:suppressAutoHyphens w:val="0"/>
              <w:rPr>
                <w:rFonts w:eastAsia="Times New Roman"/>
                <w:color w:val="000000"/>
                <w:sz w:val="40"/>
                <w:szCs w:val="40"/>
                <w:vertAlign w:val="subscript"/>
                <w:lang w:eastAsia="ru-RU"/>
              </w:rPr>
            </w:pPr>
            <w:r w:rsidRPr="00486A08">
              <w:rPr>
                <w:rFonts w:eastAsia="Times New Roman"/>
                <w:color w:val="000000"/>
                <w:sz w:val="28"/>
                <w:szCs w:val="28"/>
                <w:lang w:eastAsia="ru-RU"/>
              </w:rPr>
              <w:t>Дефицит- профицит</w:t>
            </w:r>
            <w:r w:rsidRPr="00486A08">
              <w:rPr>
                <w:rFonts w:eastAsia="Times New Roman"/>
                <w:color w:val="000000"/>
                <w:sz w:val="28"/>
                <w:szCs w:val="28"/>
                <w:vertAlign w:val="subscript"/>
                <w:lang w:eastAsia="ru-RU"/>
              </w:rPr>
              <w:t>+</w:t>
            </w:r>
            <w:r w:rsidR="009B441A">
              <w:rPr>
                <w:rFonts w:eastAsia="Times New Roman"/>
                <w:color w:val="000000"/>
                <w:sz w:val="28"/>
                <w:szCs w:val="28"/>
                <w:vertAlign w:val="subscript"/>
                <w:lang w:eastAsia="ru-RU"/>
              </w:rPr>
              <w:t xml:space="preserve">                                                                    </w:t>
            </w:r>
            <w:r w:rsidR="00BE5EEE" w:rsidRPr="00486A08">
              <w:rPr>
                <w:rFonts w:eastAsia="Times New Roman"/>
                <w:color w:val="000000"/>
                <w:sz w:val="28"/>
                <w:szCs w:val="28"/>
                <w:vertAlign w:val="subscript"/>
                <w:lang w:eastAsia="ru-RU"/>
              </w:rPr>
              <w:t xml:space="preserve"> -</w:t>
            </w:r>
            <w:r w:rsidR="00BE5EEE" w:rsidRPr="00486A08">
              <w:rPr>
                <w:rFonts w:eastAsia="Times New Roman"/>
                <w:color w:val="000000"/>
                <w:sz w:val="40"/>
                <w:szCs w:val="40"/>
                <w:vertAlign w:val="subscript"/>
                <w:lang w:eastAsia="ru-RU"/>
              </w:rPr>
              <w:t>280.0  -260.0</w:t>
            </w:r>
          </w:p>
          <w:p w:rsidR="00832154" w:rsidRPr="00486A08" w:rsidRDefault="004247F7" w:rsidP="004247F7">
            <w:pPr>
              <w:suppressAutoHyphens w:val="0"/>
              <w:rPr>
                <w:rFonts w:eastAsia="Times New Roman"/>
                <w:color w:val="000000"/>
                <w:sz w:val="28"/>
                <w:szCs w:val="28"/>
                <w:lang w:eastAsia="ru-RU"/>
              </w:rPr>
            </w:pPr>
            <w:r w:rsidRPr="00486A08">
              <w:rPr>
                <w:rFonts w:eastAsia="Times New Roman"/>
                <w:color w:val="000000"/>
                <w:sz w:val="28"/>
                <w:szCs w:val="28"/>
                <w:lang w:eastAsia="ru-RU"/>
              </w:rPr>
              <w:t xml:space="preserve">РАСХОДЫ ВСЕГО                                  </w:t>
            </w:r>
            <w:r w:rsidR="009B441A">
              <w:rPr>
                <w:rFonts w:eastAsia="Times New Roman"/>
                <w:color w:val="000000"/>
                <w:sz w:val="28"/>
                <w:szCs w:val="28"/>
                <w:lang w:eastAsia="ru-RU"/>
              </w:rPr>
              <w:t xml:space="preserve">          </w:t>
            </w:r>
            <w:r w:rsidRPr="00486A08">
              <w:rPr>
                <w:rFonts w:eastAsia="Times New Roman"/>
                <w:color w:val="000000"/>
                <w:sz w:val="28"/>
                <w:szCs w:val="28"/>
                <w:lang w:eastAsia="ru-RU"/>
              </w:rPr>
              <w:t xml:space="preserve">  6690.5  6670.4</w:t>
            </w:r>
          </w:p>
        </w:tc>
        <w:tc>
          <w:tcPr>
            <w:tcW w:w="1000" w:type="pct"/>
            <w:noWrap/>
            <w:hideMark/>
          </w:tcPr>
          <w:p w:rsidR="00832154" w:rsidRPr="00486A08" w:rsidRDefault="004247F7" w:rsidP="00832154">
            <w:pPr>
              <w:suppressAutoHyphens w:val="0"/>
              <w:jc w:val="center"/>
              <w:rPr>
                <w:rFonts w:eastAsia="Times New Roman"/>
                <w:color w:val="000000"/>
                <w:sz w:val="28"/>
                <w:szCs w:val="28"/>
                <w:lang w:eastAsia="ru-RU"/>
              </w:rPr>
            </w:pPr>
            <w:r w:rsidRPr="00486A08">
              <w:rPr>
                <w:rFonts w:eastAsia="Times New Roman"/>
                <w:color w:val="000000"/>
                <w:sz w:val="28"/>
                <w:szCs w:val="28"/>
                <w:lang w:eastAsia="ru-RU"/>
              </w:rPr>
              <w:t>99.7</w:t>
            </w:r>
          </w:p>
        </w:tc>
      </w:tr>
      <w:tr w:rsidR="00832154" w:rsidRPr="004247F7" w:rsidTr="00391F78">
        <w:trPr>
          <w:trHeight w:val="255"/>
        </w:trPr>
        <w:tc>
          <w:tcPr>
            <w:tcW w:w="2850" w:type="pct"/>
            <w:noWrap/>
            <w:hideMark/>
          </w:tcPr>
          <w:p w:rsidR="00832154" w:rsidRPr="004247F7" w:rsidRDefault="00832154" w:rsidP="00832154">
            <w:pPr>
              <w:suppressAutoHyphens w:val="0"/>
              <w:rPr>
                <w:rFonts w:ascii="Arial CYR" w:eastAsia="Times New Roman" w:hAnsi="Arial CYR" w:cs="Calibri"/>
                <w:color w:val="000000"/>
                <w:sz w:val="28"/>
                <w:szCs w:val="28"/>
                <w:lang w:eastAsia="ru-RU"/>
              </w:rPr>
            </w:pPr>
          </w:p>
        </w:tc>
        <w:tc>
          <w:tcPr>
            <w:tcW w:w="580" w:type="pct"/>
            <w:noWrap/>
            <w:hideMark/>
          </w:tcPr>
          <w:p w:rsidR="00832154" w:rsidRPr="004247F7" w:rsidRDefault="00832154" w:rsidP="00832154">
            <w:pPr>
              <w:suppressAutoHyphens w:val="0"/>
              <w:rPr>
                <w:rFonts w:ascii="Arial CYR" w:eastAsia="Times New Roman" w:hAnsi="Arial CYR" w:cs="Calibri"/>
                <w:color w:val="000000"/>
                <w:sz w:val="28"/>
                <w:szCs w:val="28"/>
                <w:lang w:eastAsia="ru-RU"/>
              </w:rPr>
            </w:pPr>
          </w:p>
        </w:tc>
        <w:tc>
          <w:tcPr>
            <w:tcW w:w="571" w:type="pct"/>
            <w:noWrap/>
            <w:hideMark/>
          </w:tcPr>
          <w:p w:rsidR="00832154" w:rsidRPr="004247F7" w:rsidRDefault="00832154" w:rsidP="00832154">
            <w:pPr>
              <w:suppressAutoHyphens w:val="0"/>
              <w:rPr>
                <w:rFonts w:ascii="Arial CYR" w:eastAsia="Times New Roman" w:hAnsi="Arial CYR" w:cs="Calibri"/>
                <w:color w:val="000000"/>
                <w:sz w:val="28"/>
                <w:szCs w:val="28"/>
                <w:lang w:eastAsia="ru-RU"/>
              </w:rPr>
            </w:pPr>
          </w:p>
        </w:tc>
        <w:tc>
          <w:tcPr>
            <w:tcW w:w="1000" w:type="pct"/>
            <w:noWrap/>
            <w:hideMark/>
          </w:tcPr>
          <w:p w:rsidR="00832154" w:rsidRPr="004247F7" w:rsidRDefault="00832154" w:rsidP="00832154">
            <w:pPr>
              <w:suppressAutoHyphens w:val="0"/>
              <w:jc w:val="center"/>
              <w:rPr>
                <w:rFonts w:ascii="Arial CYR" w:eastAsia="Times New Roman" w:hAnsi="Arial CYR" w:cs="Calibri"/>
                <w:color w:val="000000"/>
                <w:sz w:val="28"/>
                <w:szCs w:val="28"/>
                <w:lang w:eastAsia="ru-RU"/>
              </w:rPr>
            </w:pPr>
            <w:r w:rsidRPr="004247F7">
              <w:rPr>
                <w:rFonts w:ascii="Arial CYR" w:eastAsia="Times New Roman" w:hAnsi="Arial CYR" w:cs="Calibri"/>
                <w:color w:val="000000"/>
                <w:sz w:val="28"/>
                <w:szCs w:val="28"/>
                <w:lang w:eastAsia="ru-RU"/>
              </w:rPr>
              <w:t> </w:t>
            </w:r>
          </w:p>
        </w:tc>
      </w:tr>
    </w:tbl>
    <w:p w:rsidR="00391F78" w:rsidRDefault="00391F78" w:rsidP="00391F78">
      <w:pPr>
        <w:tabs>
          <w:tab w:val="left" w:pos="0"/>
        </w:tabs>
        <w:ind w:firstLine="709"/>
        <w:jc w:val="both"/>
        <w:rPr>
          <w:sz w:val="28"/>
          <w:szCs w:val="28"/>
        </w:rPr>
      </w:pPr>
      <w:r>
        <w:rPr>
          <w:sz w:val="28"/>
          <w:szCs w:val="28"/>
        </w:rPr>
        <w:t>На слайде показана расходная часть б</w:t>
      </w:r>
      <w:r w:rsidRPr="005C0281">
        <w:rPr>
          <w:sz w:val="28"/>
          <w:szCs w:val="28"/>
        </w:rPr>
        <w:t>юджет</w:t>
      </w:r>
      <w:r>
        <w:rPr>
          <w:sz w:val="28"/>
          <w:szCs w:val="28"/>
        </w:rPr>
        <w:t>а</w:t>
      </w:r>
      <w:r w:rsidRPr="005C0281">
        <w:rPr>
          <w:sz w:val="28"/>
          <w:szCs w:val="28"/>
        </w:rPr>
        <w:t xml:space="preserve"> Верх-Ушнурского сельского поселения за 202</w:t>
      </w:r>
      <w:r>
        <w:rPr>
          <w:sz w:val="28"/>
          <w:szCs w:val="28"/>
        </w:rPr>
        <w:t>2</w:t>
      </w:r>
      <w:r w:rsidRPr="005C0281">
        <w:rPr>
          <w:sz w:val="28"/>
          <w:szCs w:val="28"/>
        </w:rPr>
        <w:t xml:space="preserve"> год</w:t>
      </w:r>
      <w:r>
        <w:rPr>
          <w:sz w:val="28"/>
          <w:szCs w:val="28"/>
        </w:rPr>
        <w:t>.Она и</w:t>
      </w:r>
      <w:r w:rsidRPr="005C0281">
        <w:rPr>
          <w:sz w:val="28"/>
          <w:szCs w:val="28"/>
        </w:rPr>
        <w:t>сполнен</w:t>
      </w:r>
      <w:r>
        <w:rPr>
          <w:sz w:val="28"/>
          <w:szCs w:val="28"/>
        </w:rPr>
        <w:t>а</w:t>
      </w:r>
      <w:r w:rsidRPr="005C0281">
        <w:rPr>
          <w:sz w:val="28"/>
          <w:szCs w:val="28"/>
        </w:rPr>
        <w:t xml:space="preserve"> в объеме </w:t>
      </w:r>
      <w:r>
        <w:rPr>
          <w:sz w:val="28"/>
          <w:szCs w:val="28"/>
        </w:rPr>
        <w:t>6670,4</w:t>
      </w:r>
      <w:r w:rsidRPr="005C0281">
        <w:rPr>
          <w:sz w:val="28"/>
          <w:szCs w:val="28"/>
        </w:rPr>
        <w:t xml:space="preserve"> тыс. рублей или  9</w:t>
      </w:r>
      <w:r>
        <w:rPr>
          <w:sz w:val="28"/>
          <w:szCs w:val="28"/>
        </w:rPr>
        <w:t>9</w:t>
      </w:r>
      <w:r w:rsidRPr="005C0281">
        <w:rPr>
          <w:sz w:val="28"/>
          <w:szCs w:val="28"/>
        </w:rPr>
        <w:t>,</w:t>
      </w:r>
      <w:r>
        <w:rPr>
          <w:sz w:val="28"/>
          <w:szCs w:val="28"/>
        </w:rPr>
        <w:t>7</w:t>
      </w:r>
      <w:r w:rsidRPr="005C0281">
        <w:rPr>
          <w:sz w:val="28"/>
          <w:szCs w:val="28"/>
        </w:rPr>
        <w:t>%  уточненн</w:t>
      </w:r>
      <w:r>
        <w:rPr>
          <w:sz w:val="28"/>
          <w:szCs w:val="28"/>
        </w:rPr>
        <w:t>ых</w:t>
      </w:r>
      <w:r w:rsidRPr="005C0281">
        <w:rPr>
          <w:sz w:val="28"/>
          <w:szCs w:val="28"/>
        </w:rPr>
        <w:t xml:space="preserve"> годов</w:t>
      </w:r>
      <w:r>
        <w:rPr>
          <w:sz w:val="28"/>
          <w:szCs w:val="28"/>
        </w:rPr>
        <w:t>ых</w:t>
      </w:r>
      <w:r w:rsidR="009B441A">
        <w:rPr>
          <w:sz w:val="28"/>
          <w:szCs w:val="28"/>
        </w:rPr>
        <w:t xml:space="preserve">    </w:t>
      </w:r>
      <w:r>
        <w:rPr>
          <w:sz w:val="28"/>
          <w:szCs w:val="28"/>
        </w:rPr>
        <w:t>назначений</w:t>
      </w:r>
      <w:r w:rsidRPr="005C0281">
        <w:rPr>
          <w:sz w:val="28"/>
          <w:szCs w:val="28"/>
        </w:rPr>
        <w:t>.</w:t>
      </w:r>
    </w:p>
    <w:p w:rsidR="00391F78" w:rsidRPr="00391F78" w:rsidRDefault="00391F78" w:rsidP="00391F78">
      <w:pPr>
        <w:tabs>
          <w:tab w:val="left" w:pos="0"/>
        </w:tabs>
        <w:ind w:firstLine="709"/>
        <w:jc w:val="both"/>
        <w:rPr>
          <w:sz w:val="28"/>
          <w:szCs w:val="28"/>
        </w:rPr>
      </w:pPr>
      <w:r w:rsidRPr="00391F78">
        <w:rPr>
          <w:sz w:val="28"/>
          <w:szCs w:val="28"/>
        </w:rPr>
        <w:t xml:space="preserve">По разделу "Общегосударственные вопросы" за 2022 год расходы составили 2200,2 тыс. рублей, или 99,8% уточненных годовых назначений. </w:t>
      </w:r>
    </w:p>
    <w:p w:rsidR="00391F78" w:rsidRDefault="00391F78" w:rsidP="00391F78">
      <w:pPr>
        <w:pStyle w:val="ab"/>
        <w:numPr>
          <w:ilvl w:val="0"/>
          <w:numId w:val="41"/>
        </w:numPr>
        <w:jc w:val="both"/>
        <w:rPr>
          <w:sz w:val="28"/>
          <w:szCs w:val="28"/>
        </w:rPr>
      </w:pPr>
      <w:r w:rsidRPr="00391F78">
        <w:rPr>
          <w:sz w:val="28"/>
          <w:szCs w:val="28"/>
        </w:rPr>
        <w:lastRenderedPageBreak/>
        <w:t xml:space="preserve">На содержание органов местного самоуправления направлено 2125,0 тыс. рублей. Объем расходов на содержание органов местного самоуправления за 2022 год не превышает норматив, установленный постановлением Правительства Республики Марий Эл от 20 июня 2011 года № 189 (в редакции постановления Правительства Республики Марий Эл от 11 августа 2022 года № 342). </w:t>
      </w:r>
    </w:p>
    <w:p w:rsidR="00391F78" w:rsidRDefault="00391F78" w:rsidP="00391F78">
      <w:pPr>
        <w:pStyle w:val="ab"/>
        <w:numPr>
          <w:ilvl w:val="0"/>
          <w:numId w:val="41"/>
        </w:numPr>
        <w:jc w:val="both"/>
        <w:rPr>
          <w:sz w:val="28"/>
          <w:szCs w:val="28"/>
        </w:rPr>
      </w:pPr>
      <w:r w:rsidRPr="00391F78">
        <w:rPr>
          <w:sz w:val="28"/>
          <w:szCs w:val="28"/>
        </w:rPr>
        <w:t xml:space="preserve">Расходы на содержание имущества казны составили 33,4 тыс.рублей, </w:t>
      </w:r>
    </w:p>
    <w:p w:rsidR="00391F78" w:rsidRDefault="00391F78" w:rsidP="00391F78">
      <w:pPr>
        <w:pStyle w:val="ab"/>
        <w:numPr>
          <w:ilvl w:val="0"/>
          <w:numId w:val="41"/>
        </w:numPr>
        <w:jc w:val="both"/>
        <w:rPr>
          <w:sz w:val="28"/>
          <w:szCs w:val="28"/>
        </w:rPr>
      </w:pPr>
      <w:r w:rsidRPr="00391F78">
        <w:rPr>
          <w:sz w:val="28"/>
          <w:szCs w:val="28"/>
        </w:rPr>
        <w:t xml:space="preserve">на проведение работ по изготовлению технической документации – 9,0 тыс.рублей, </w:t>
      </w:r>
    </w:p>
    <w:p w:rsidR="00391F78" w:rsidRDefault="00391F78" w:rsidP="00391F78">
      <w:pPr>
        <w:pStyle w:val="ab"/>
        <w:numPr>
          <w:ilvl w:val="0"/>
          <w:numId w:val="41"/>
        </w:numPr>
        <w:jc w:val="both"/>
        <w:rPr>
          <w:sz w:val="28"/>
          <w:szCs w:val="28"/>
        </w:rPr>
      </w:pPr>
      <w:r w:rsidRPr="00391F78">
        <w:rPr>
          <w:sz w:val="28"/>
          <w:szCs w:val="28"/>
        </w:rPr>
        <w:t xml:space="preserve">на прочие выплаты по обязательствам государства – 32,9 тыс.рублей. </w:t>
      </w:r>
    </w:p>
    <w:p w:rsidR="00391F78" w:rsidRPr="00391F78" w:rsidRDefault="00391F78" w:rsidP="00391F78">
      <w:pPr>
        <w:ind w:firstLine="708"/>
        <w:jc w:val="both"/>
        <w:rPr>
          <w:sz w:val="28"/>
          <w:szCs w:val="28"/>
        </w:rPr>
      </w:pPr>
      <w:r w:rsidRPr="00391F78">
        <w:rPr>
          <w:sz w:val="28"/>
          <w:szCs w:val="28"/>
        </w:rPr>
        <w:t>По разделу "Национальная оборона" расходы на осуществление первичного воинского учета органами местного самоуправления поселений составили 125,5 тыс. рублей или 100% предусмотренных на год средств.</w:t>
      </w:r>
    </w:p>
    <w:p w:rsidR="00391F78" w:rsidRPr="005C0281" w:rsidRDefault="00391F78" w:rsidP="00391F78">
      <w:pPr>
        <w:tabs>
          <w:tab w:val="left" w:pos="930"/>
        </w:tabs>
        <w:ind w:firstLine="709"/>
        <w:jc w:val="both"/>
        <w:rPr>
          <w:sz w:val="28"/>
          <w:szCs w:val="28"/>
        </w:rPr>
      </w:pPr>
      <w:r w:rsidRPr="005C0281">
        <w:rPr>
          <w:sz w:val="28"/>
          <w:szCs w:val="28"/>
        </w:rPr>
        <w:t>По разделу "Национальная безопасность и правоохранительная деятельность" на обеспечение пожарной безопасности направлено 10,</w:t>
      </w:r>
      <w:r>
        <w:rPr>
          <w:sz w:val="28"/>
          <w:szCs w:val="28"/>
        </w:rPr>
        <w:t>0</w:t>
      </w:r>
      <w:r w:rsidRPr="005C0281">
        <w:rPr>
          <w:sz w:val="28"/>
          <w:szCs w:val="28"/>
        </w:rPr>
        <w:t xml:space="preserve"> тыс. рублей.</w:t>
      </w:r>
    </w:p>
    <w:p w:rsidR="00391F78" w:rsidRDefault="00391F78" w:rsidP="00391F78">
      <w:pPr>
        <w:ind w:firstLine="709"/>
        <w:jc w:val="both"/>
        <w:rPr>
          <w:sz w:val="28"/>
          <w:szCs w:val="28"/>
        </w:rPr>
      </w:pPr>
      <w:r w:rsidRPr="005C0281">
        <w:rPr>
          <w:sz w:val="28"/>
          <w:szCs w:val="28"/>
        </w:rPr>
        <w:t xml:space="preserve">По разделу   "Национальная экономика", </w:t>
      </w:r>
    </w:p>
    <w:p w:rsidR="00391F78" w:rsidRPr="00391F78" w:rsidRDefault="00391F78" w:rsidP="00391F78">
      <w:pPr>
        <w:pStyle w:val="ab"/>
        <w:numPr>
          <w:ilvl w:val="0"/>
          <w:numId w:val="44"/>
        </w:numPr>
        <w:jc w:val="both"/>
        <w:rPr>
          <w:sz w:val="28"/>
          <w:szCs w:val="28"/>
        </w:rPr>
      </w:pPr>
      <w:r>
        <w:rPr>
          <w:sz w:val="28"/>
          <w:szCs w:val="28"/>
        </w:rPr>
        <w:t xml:space="preserve">по </w:t>
      </w:r>
      <w:r w:rsidRPr="00391F78">
        <w:rPr>
          <w:sz w:val="28"/>
          <w:szCs w:val="28"/>
        </w:rPr>
        <w:t xml:space="preserve">подразделу "Дорожное хозяйство" на дорожную деятельность и 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 направлено 523,4 тыс.рублей, за счет средств муниципального дорожного фонда профинансировано 716,3 тыс. рублей. Кроме того, на ремонт дороги к сельскому дому культуры и памятнику участникам Великой отечественной войны в д. Кукмарь, ул. Верхняя за счет средств федерального бюджета направлено 1170,0 тыс.рублей. </w:t>
      </w:r>
    </w:p>
    <w:p w:rsidR="00391F78" w:rsidRPr="00391F78" w:rsidRDefault="00391F78" w:rsidP="00391F78">
      <w:pPr>
        <w:pStyle w:val="ab"/>
        <w:numPr>
          <w:ilvl w:val="0"/>
          <w:numId w:val="44"/>
        </w:numPr>
        <w:jc w:val="both"/>
        <w:rPr>
          <w:sz w:val="28"/>
          <w:szCs w:val="28"/>
        </w:rPr>
      </w:pPr>
      <w:r w:rsidRPr="00391F78">
        <w:rPr>
          <w:sz w:val="28"/>
          <w:szCs w:val="28"/>
        </w:rPr>
        <w:t>по подразделу "Другие вопросы в области национальной экономики" на реализацию проектов и программ развития территорий муниципальных образований в Республике Марий Эл, основанных на местных инициативах ("Строительство мемориала памяти участников Великой Отечественной войны 1941-1945 годов по адресу: ул.Верхняя, дер. Кукмарь, Советский муниципальный район, Республика Марий Эл") направлено 1306,0 тыс.рублей, из них за счет средств республиканского бюджета Республики Марий Эл – 713,0 тыс.рублей, на реализацию проектов местных инициатив (изготовление проектно-сметной документации) направлено 1,2 тыс. рублей.</w:t>
      </w:r>
    </w:p>
    <w:p w:rsidR="00391F78" w:rsidRDefault="00391F78" w:rsidP="00391F78">
      <w:pPr>
        <w:ind w:firstLine="709"/>
        <w:jc w:val="both"/>
        <w:rPr>
          <w:sz w:val="28"/>
          <w:szCs w:val="28"/>
        </w:rPr>
      </w:pPr>
    </w:p>
    <w:p w:rsidR="00391F78" w:rsidRPr="005C0281" w:rsidRDefault="00391F78" w:rsidP="00391F78">
      <w:pPr>
        <w:ind w:firstLine="709"/>
        <w:jc w:val="both"/>
        <w:rPr>
          <w:sz w:val="28"/>
          <w:szCs w:val="28"/>
        </w:rPr>
      </w:pPr>
      <w:r w:rsidRPr="005C0281">
        <w:rPr>
          <w:sz w:val="28"/>
          <w:szCs w:val="28"/>
        </w:rPr>
        <w:t xml:space="preserve">Расходы по разделу "Жилищно-коммунального хозяйство" произведены в объеме </w:t>
      </w:r>
      <w:r>
        <w:rPr>
          <w:sz w:val="28"/>
          <w:szCs w:val="28"/>
        </w:rPr>
        <w:t>493,4</w:t>
      </w:r>
      <w:r w:rsidRPr="005C0281">
        <w:rPr>
          <w:sz w:val="28"/>
          <w:szCs w:val="28"/>
        </w:rPr>
        <w:t xml:space="preserve"> тыс. рублей, что составляет 9</w:t>
      </w:r>
      <w:r>
        <w:rPr>
          <w:sz w:val="28"/>
          <w:szCs w:val="28"/>
        </w:rPr>
        <w:t>8</w:t>
      </w:r>
      <w:r w:rsidRPr="005C0281">
        <w:rPr>
          <w:sz w:val="28"/>
          <w:szCs w:val="28"/>
        </w:rPr>
        <w:t>,</w:t>
      </w:r>
      <w:r>
        <w:rPr>
          <w:sz w:val="28"/>
          <w:szCs w:val="28"/>
        </w:rPr>
        <w:t>3</w:t>
      </w:r>
      <w:r w:rsidRPr="005C0281">
        <w:rPr>
          <w:sz w:val="28"/>
          <w:szCs w:val="28"/>
        </w:rPr>
        <w:t xml:space="preserve"> % годовых назначений.</w:t>
      </w:r>
    </w:p>
    <w:p w:rsidR="00391F78" w:rsidRPr="00391F78" w:rsidRDefault="00391F78" w:rsidP="00391F78">
      <w:pPr>
        <w:pStyle w:val="ab"/>
        <w:numPr>
          <w:ilvl w:val="0"/>
          <w:numId w:val="45"/>
        </w:numPr>
        <w:jc w:val="both"/>
        <w:rPr>
          <w:sz w:val="28"/>
          <w:szCs w:val="28"/>
        </w:rPr>
      </w:pPr>
      <w:r w:rsidRPr="00391F78">
        <w:rPr>
          <w:sz w:val="28"/>
          <w:szCs w:val="28"/>
        </w:rPr>
        <w:lastRenderedPageBreak/>
        <w:t xml:space="preserve">По подразделу "Жилищное хозяйство" на уплату взносов на капитальный ремонт общего имущества в многоквартирных домах собственником жилого помещения направлено 38,4 тыс. рублей; </w:t>
      </w:r>
    </w:p>
    <w:p w:rsidR="00391F78" w:rsidRPr="00391F78" w:rsidRDefault="00391F78" w:rsidP="00391F78">
      <w:pPr>
        <w:pStyle w:val="ab"/>
        <w:numPr>
          <w:ilvl w:val="0"/>
          <w:numId w:val="45"/>
        </w:numPr>
        <w:jc w:val="both"/>
        <w:rPr>
          <w:sz w:val="28"/>
          <w:szCs w:val="28"/>
        </w:rPr>
      </w:pPr>
      <w:r w:rsidRPr="00391F78">
        <w:rPr>
          <w:sz w:val="28"/>
          <w:szCs w:val="28"/>
        </w:rPr>
        <w:t>По подразделу "Коммунальное хозяйство" расходы на организацию в границах сельского поселения электро- ,тепло-, газо- и водоснабжения населения, водоотведения составили 22,5 тыс. рублей.</w:t>
      </w:r>
    </w:p>
    <w:p w:rsidR="00391F78" w:rsidRPr="00391F78" w:rsidRDefault="00391F78" w:rsidP="00391F78">
      <w:pPr>
        <w:pStyle w:val="ab"/>
        <w:numPr>
          <w:ilvl w:val="0"/>
          <w:numId w:val="45"/>
        </w:numPr>
        <w:jc w:val="both"/>
        <w:rPr>
          <w:sz w:val="28"/>
          <w:szCs w:val="28"/>
        </w:rPr>
      </w:pPr>
      <w:r w:rsidRPr="00391F78">
        <w:rPr>
          <w:sz w:val="28"/>
          <w:szCs w:val="28"/>
        </w:rPr>
        <w:t>По подразделу "Благоустройство" исполнено 432,5 тыс. рублей или 98,1 % уточненных годовых назначений. Из них на уличное освещение направлено 363,4 тыс. рублей, на содержание мест захоронения – 56,0 тыс. рублей, на прочие мероприятия по благоустройству -  13,0 тыс. рублей.</w:t>
      </w:r>
    </w:p>
    <w:p w:rsidR="00391F78" w:rsidRDefault="00391F78" w:rsidP="00391F78">
      <w:pPr>
        <w:ind w:firstLine="709"/>
        <w:jc w:val="both"/>
        <w:rPr>
          <w:sz w:val="28"/>
        </w:rPr>
      </w:pPr>
    </w:p>
    <w:p w:rsidR="00391F78" w:rsidRDefault="00391F78" w:rsidP="00391F78">
      <w:pPr>
        <w:ind w:firstLine="709"/>
        <w:jc w:val="both"/>
        <w:rPr>
          <w:sz w:val="28"/>
        </w:rPr>
      </w:pPr>
      <w:r w:rsidRPr="005C0281">
        <w:rPr>
          <w:sz w:val="28"/>
        </w:rPr>
        <w:t xml:space="preserve">По разделу "Социальная политика" на </w:t>
      </w:r>
      <w:r>
        <w:rPr>
          <w:sz w:val="28"/>
        </w:rPr>
        <w:t>выплату</w:t>
      </w:r>
      <w:r w:rsidRPr="005C0281">
        <w:rPr>
          <w:sz w:val="28"/>
        </w:rPr>
        <w:t xml:space="preserve"> пенсии за выслугу лет лицам, замещавшим муниципальные должности и муниципальные должности муниципальной службы, в 202</w:t>
      </w:r>
      <w:r>
        <w:rPr>
          <w:sz w:val="28"/>
        </w:rPr>
        <w:t>2</w:t>
      </w:r>
      <w:r w:rsidRPr="005C0281">
        <w:rPr>
          <w:sz w:val="28"/>
        </w:rPr>
        <w:t xml:space="preserve"> году направлено </w:t>
      </w:r>
      <w:r>
        <w:rPr>
          <w:sz w:val="28"/>
        </w:rPr>
        <w:t>124,4</w:t>
      </w:r>
      <w:r w:rsidRPr="005C0281">
        <w:rPr>
          <w:sz w:val="28"/>
        </w:rPr>
        <w:t xml:space="preserve"> тыс. рублей.</w:t>
      </w:r>
    </w:p>
    <w:p w:rsidR="00391F78" w:rsidRDefault="00391F78" w:rsidP="00391F78">
      <w:pPr>
        <w:ind w:firstLine="709"/>
        <w:jc w:val="both"/>
        <w:rPr>
          <w:sz w:val="28"/>
        </w:rPr>
      </w:pPr>
      <w:r>
        <w:rPr>
          <w:sz w:val="28"/>
        </w:rPr>
        <w:t>Бюджет Верх-Ушнурского сельского поселения</w:t>
      </w:r>
      <w:r w:rsidRPr="000B5BF1">
        <w:rPr>
          <w:sz w:val="28"/>
        </w:rPr>
        <w:t>Советского муниципального района Республики Марий Эл</w:t>
      </w:r>
      <w:r>
        <w:rPr>
          <w:sz w:val="28"/>
        </w:rPr>
        <w:t xml:space="preserve"> исполнен с дефицитом в </w:t>
      </w:r>
      <w:r w:rsidRPr="00837756">
        <w:rPr>
          <w:sz w:val="28"/>
        </w:rPr>
        <w:t xml:space="preserve">сумме </w:t>
      </w:r>
      <w:r>
        <w:rPr>
          <w:sz w:val="28"/>
        </w:rPr>
        <w:t>260,6</w:t>
      </w:r>
      <w:r w:rsidRPr="00837756">
        <w:rPr>
          <w:sz w:val="28"/>
        </w:rPr>
        <w:t xml:space="preserve"> тыс.</w:t>
      </w:r>
      <w:r>
        <w:rPr>
          <w:sz w:val="28"/>
        </w:rPr>
        <w:t xml:space="preserve"> рублей.</w:t>
      </w:r>
    </w:p>
    <w:p w:rsidR="00391F78" w:rsidRDefault="00391F78" w:rsidP="000332F5">
      <w:pPr>
        <w:pStyle w:val="af4"/>
        <w:shd w:val="clear" w:color="auto" w:fill="FFFFFF"/>
        <w:spacing w:before="0"/>
        <w:rPr>
          <w:b/>
          <w:sz w:val="32"/>
          <w:szCs w:val="32"/>
        </w:rPr>
      </w:pPr>
    </w:p>
    <w:p w:rsidR="000332F5" w:rsidRPr="00621E3F" w:rsidRDefault="000332F5" w:rsidP="000332F5">
      <w:pPr>
        <w:pStyle w:val="af4"/>
        <w:shd w:val="clear" w:color="auto" w:fill="FFFFFF"/>
        <w:spacing w:before="0"/>
        <w:rPr>
          <w:sz w:val="28"/>
          <w:szCs w:val="28"/>
        </w:rPr>
      </w:pPr>
      <w:r w:rsidRPr="00612D35">
        <w:rPr>
          <w:b/>
          <w:sz w:val="32"/>
          <w:szCs w:val="32"/>
        </w:rPr>
        <w:t xml:space="preserve">Слайд </w:t>
      </w:r>
      <w:r w:rsidR="00FC4788">
        <w:rPr>
          <w:b/>
          <w:sz w:val="32"/>
          <w:szCs w:val="32"/>
        </w:rPr>
        <w:t>31</w:t>
      </w:r>
    </w:p>
    <w:p w:rsidR="00E871D5" w:rsidRDefault="00E871D5" w:rsidP="00391F78">
      <w:pPr>
        <w:jc w:val="center"/>
        <w:rPr>
          <w:sz w:val="28"/>
          <w:szCs w:val="28"/>
        </w:rPr>
      </w:pPr>
      <w:r>
        <w:rPr>
          <w:b/>
          <w:bCs/>
          <w:sz w:val="28"/>
          <w:szCs w:val="28"/>
        </w:rPr>
        <w:t>Уважаемые депутаты и пр</w:t>
      </w:r>
      <w:r w:rsidR="00306FCE">
        <w:rPr>
          <w:b/>
          <w:bCs/>
          <w:sz w:val="28"/>
          <w:szCs w:val="28"/>
        </w:rPr>
        <w:t>иглашенные</w:t>
      </w:r>
      <w:r>
        <w:rPr>
          <w:b/>
          <w:bCs/>
          <w:sz w:val="28"/>
          <w:szCs w:val="28"/>
        </w:rPr>
        <w:t>.</w:t>
      </w:r>
    </w:p>
    <w:p w:rsidR="00E871D5" w:rsidRDefault="00E871D5" w:rsidP="00D10733">
      <w:pPr>
        <w:jc w:val="both"/>
        <w:rPr>
          <w:sz w:val="28"/>
          <w:szCs w:val="28"/>
        </w:rPr>
      </w:pPr>
    </w:p>
    <w:p w:rsidR="007E7659" w:rsidRPr="007E7659" w:rsidRDefault="00391F78" w:rsidP="002435BE">
      <w:pPr>
        <w:ind w:firstLine="709"/>
        <w:jc w:val="both"/>
        <w:rPr>
          <w:sz w:val="28"/>
          <w:szCs w:val="28"/>
        </w:rPr>
      </w:pPr>
      <w:r>
        <w:rPr>
          <w:sz w:val="28"/>
          <w:szCs w:val="28"/>
        </w:rPr>
        <w:t xml:space="preserve">на 2023 год перед нами стоят следующие задачи по </w:t>
      </w:r>
      <w:r w:rsidR="00E871D5">
        <w:rPr>
          <w:sz w:val="28"/>
          <w:szCs w:val="28"/>
        </w:rPr>
        <w:t>социально</w:t>
      </w:r>
      <w:r>
        <w:rPr>
          <w:sz w:val="28"/>
          <w:szCs w:val="28"/>
        </w:rPr>
        <w:t>-</w:t>
      </w:r>
      <w:r w:rsidR="00E871D5">
        <w:rPr>
          <w:sz w:val="28"/>
          <w:szCs w:val="28"/>
        </w:rPr>
        <w:t>экономическо</w:t>
      </w:r>
      <w:r>
        <w:rPr>
          <w:sz w:val="28"/>
          <w:szCs w:val="28"/>
        </w:rPr>
        <w:t>му</w:t>
      </w:r>
      <w:r w:rsidR="00E871D5">
        <w:rPr>
          <w:sz w:val="28"/>
          <w:szCs w:val="28"/>
        </w:rPr>
        <w:t xml:space="preserve"> развити</w:t>
      </w:r>
      <w:r>
        <w:rPr>
          <w:sz w:val="28"/>
          <w:szCs w:val="28"/>
        </w:rPr>
        <w:t>ю</w:t>
      </w:r>
      <w:r w:rsidR="0070084E">
        <w:rPr>
          <w:sz w:val="28"/>
          <w:szCs w:val="28"/>
        </w:rPr>
        <w:t xml:space="preserve"> </w:t>
      </w:r>
      <w:r w:rsidR="004B4EA3">
        <w:rPr>
          <w:sz w:val="28"/>
          <w:szCs w:val="28"/>
        </w:rPr>
        <w:t>Верх-Ушнурско</w:t>
      </w:r>
      <w:r w:rsidR="004173B1">
        <w:rPr>
          <w:sz w:val="28"/>
          <w:szCs w:val="28"/>
        </w:rPr>
        <w:t>го</w:t>
      </w:r>
      <w:r w:rsidR="0070084E">
        <w:rPr>
          <w:sz w:val="28"/>
          <w:szCs w:val="28"/>
        </w:rPr>
        <w:t xml:space="preserve"> </w:t>
      </w:r>
      <w:r w:rsidR="00E871D5">
        <w:rPr>
          <w:sz w:val="28"/>
          <w:szCs w:val="28"/>
        </w:rPr>
        <w:t>сельско</w:t>
      </w:r>
      <w:r w:rsidR="004173B1">
        <w:rPr>
          <w:sz w:val="28"/>
          <w:szCs w:val="28"/>
        </w:rPr>
        <w:t>го</w:t>
      </w:r>
      <w:r w:rsidR="0070084E">
        <w:rPr>
          <w:sz w:val="28"/>
          <w:szCs w:val="28"/>
        </w:rPr>
        <w:t xml:space="preserve"> п</w:t>
      </w:r>
      <w:r w:rsidR="004173B1">
        <w:rPr>
          <w:sz w:val="28"/>
          <w:szCs w:val="28"/>
        </w:rPr>
        <w:t>оселения:</w:t>
      </w:r>
    </w:p>
    <w:p w:rsidR="007E7659" w:rsidRPr="007E7659" w:rsidRDefault="007E7659" w:rsidP="007E7659">
      <w:pPr>
        <w:shd w:val="clear" w:color="auto" w:fill="FDFDFD"/>
        <w:suppressAutoHyphens w:val="0"/>
        <w:spacing w:before="75" w:after="225"/>
        <w:jc w:val="both"/>
        <w:rPr>
          <w:rFonts w:eastAsia="Times New Roman"/>
          <w:color w:val="000000"/>
          <w:sz w:val="28"/>
          <w:szCs w:val="28"/>
          <w:lang w:eastAsia="ru-RU"/>
        </w:rPr>
      </w:pPr>
      <w:r w:rsidRPr="007E7659">
        <w:rPr>
          <w:rFonts w:eastAsia="Times New Roman"/>
          <w:color w:val="000000"/>
          <w:sz w:val="28"/>
          <w:szCs w:val="28"/>
          <w:lang w:eastAsia="ru-RU"/>
        </w:rPr>
        <w:t xml:space="preserve">1. </w:t>
      </w:r>
      <w:r w:rsidR="00391F78">
        <w:rPr>
          <w:rFonts w:eastAsia="Times New Roman"/>
          <w:color w:val="000000"/>
          <w:sz w:val="28"/>
          <w:szCs w:val="28"/>
          <w:lang w:eastAsia="ru-RU"/>
        </w:rPr>
        <w:t>прове</w:t>
      </w:r>
      <w:r w:rsidR="004D7B91">
        <w:rPr>
          <w:rFonts w:eastAsia="Times New Roman"/>
          <w:color w:val="000000"/>
          <w:sz w:val="28"/>
          <w:szCs w:val="28"/>
          <w:lang w:eastAsia="ru-RU"/>
        </w:rPr>
        <w:t>сти</w:t>
      </w:r>
      <w:r w:rsidRPr="007E7659">
        <w:rPr>
          <w:rFonts w:eastAsia="Times New Roman"/>
          <w:color w:val="000000"/>
          <w:sz w:val="28"/>
          <w:szCs w:val="28"/>
          <w:lang w:eastAsia="ru-RU"/>
        </w:rPr>
        <w:t xml:space="preserve"> работ</w:t>
      </w:r>
      <w:r w:rsidR="004D7B91">
        <w:rPr>
          <w:rFonts w:eastAsia="Times New Roman"/>
          <w:color w:val="000000"/>
          <w:sz w:val="28"/>
          <w:szCs w:val="28"/>
          <w:lang w:eastAsia="ru-RU"/>
        </w:rPr>
        <w:t>у</w:t>
      </w:r>
      <w:r w:rsidRPr="007E7659">
        <w:rPr>
          <w:rFonts w:eastAsia="Times New Roman"/>
          <w:color w:val="000000"/>
          <w:sz w:val="28"/>
          <w:szCs w:val="28"/>
          <w:lang w:eastAsia="ru-RU"/>
        </w:rPr>
        <w:t xml:space="preserve"> по максимальному привлечению доходов в бюджет поселения.</w:t>
      </w:r>
    </w:p>
    <w:p w:rsidR="007E7659" w:rsidRPr="007E7659" w:rsidRDefault="00391F78" w:rsidP="007E7659">
      <w:pPr>
        <w:shd w:val="clear" w:color="auto" w:fill="FDFDFD"/>
        <w:suppressAutoHyphens w:val="0"/>
        <w:spacing w:before="75" w:after="225"/>
        <w:jc w:val="both"/>
        <w:rPr>
          <w:rFonts w:eastAsia="Times New Roman"/>
          <w:color w:val="000000"/>
          <w:sz w:val="28"/>
          <w:szCs w:val="28"/>
          <w:lang w:eastAsia="ru-RU"/>
        </w:rPr>
      </w:pPr>
      <w:r>
        <w:rPr>
          <w:rFonts w:eastAsia="Times New Roman"/>
          <w:color w:val="000000"/>
          <w:sz w:val="28"/>
          <w:szCs w:val="28"/>
          <w:lang w:eastAsia="ru-RU"/>
        </w:rPr>
        <w:t xml:space="preserve">2. </w:t>
      </w:r>
      <w:r w:rsidR="004D7B91">
        <w:rPr>
          <w:rFonts w:eastAsia="Times New Roman"/>
          <w:color w:val="000000"/>
          <w:sz w:val="28"/>
          <w:szCs w:val="28"/>
          <w:lang w:eastAsia="ru-RU"/>
        </w:rPr>
        <w:t>п</w:t>
      </w:r>
      <w:r>
        <w:rPr>
          <w:rFonts w:eastAsia="Times New Roman"/>
          <w:color w:val="000000"/>
          <w:sz w:val="28"/>
          <w:szCs w:val="28"/>
          <w:lang w:eastAsia="ru-RU"/>
        </w:rPr>
        <w:t>родолжить работ</w:t>
      </w:r>
      <w:r w:rsidR="004D7B91">
        <w:rPr>
          <w:rFonts w:eastAsia="Times New Roman"/>
          <w:color w:val="000000"/>
          <w:sz w:val="28"/>
          <w:szCs w:val="28"/>
          <w:lang w:eastAsia="ru-RU"/>
        </w:rPr>
        <w:t>ы</w:t>
      </w:r>
      <w:r w:rsidR="007E7659" w:rsidRPr="007E7659">
        <w:rPr>
          <w:rFonts w:eastAsia="Times New Roman"/>
          <w:color w:val="000000"/>
          <w:sz w:val="28"/>
          <w:szCs w:val="28"/>
          <w:lang w:eastAsia="ru-RU"/>
        </w:rPr>
        <w:t xml:space="preserve"> по благоустройству, озеленению, уличному освещению и поддержанию порядка на территории поселения в целом. </w:t>
      </w:r>
    </w:p>
    <w:p w:rsidR="007E7659" w:rsidRPr="007E7659" w:rsidRDefault="007E7659" w:rsidP="007E7659">
      <w:pPr>
        <w:shd w:val="clear" w:color="auto" w:fill="FDFDFD"/>
        <w:suppressAutoHyphens w:val="0"/>
        <w:spacing w:before="75" w:after="225"/>
        <w:jc w:val="both"/>
        <w:rPr>
          <w:rFonts w:eastAsia="Times New Roman"/>
          <w:color w:val="000000"/>
          <w:sz w:val="28"/>
          <w:szCs w:val="28"/>
          <w:lang w:eastAsia="ru-RU"/>
        </w:rPr>
      </w:pPr>
      <w:r w:rsidRPr="007E7659">
        <w:rPr>
          <w:rFonts w:eastAsia="Times New Roman"/>
          <w:color w:val="000000"/>
          <w:sz w:val="28"/>
          <w:szCs w:val="28"/>
          <w:lang w:eastAsia="ru-RU"/>
        </w:rPr>
        <w:t xml:space="preserve">3. </w:t>
      </w:r>
      <w:r w:rsidR="004D7B91">
        <w:rPr>
          <w:rFonts w:eastAsia="Times New Roman"/>
          <w:color w:val="000000"/>
          <w:sz w:val="28"/>
          <w:szCs w:val="28"/>
          <w:lang w:eastAsia="ru-RU"/>
        </w:rPr>
        <w:t>п</w:t>
      </w:r>
      <w:r w:rsidRPr="007E7659">
        <w:rPr>
          <w:rFonts w:eastAsia="Times New Roman"/>
          <w:color w:val="000000"/>
          <w:sz w:val="28"/>
          <w:szCs w:val="28"/>
          <w:lang w:eastAsia="ru-RU"/>
        </w:rPr>
        <w:t>ринять участие в программе Поддержк</w:t>
      </w:r>
      <w:r>
        <w:rPr>
          <w:rFonts w:eastAsia="Times New Roman"/>
          <w:color w:val="000000"/>
          <w:sz w:val="28"/>
          <w:szCs w:val="28"/>
          <w:lang w:eastAsia="ru-RU"/>
        </w:rPr>
        <w:t>и</w:t>
      </w:r>
      <w:r w:rsidRPr="007E7659">
        <w:rPr>
          <w:rFonts w:eastAsia="Times New Roman"/>
          <w:color w:val="000000"/>
          <w:sz w:val="28"/>
          <w:szCs w:val="28"/>
          <w:lang w:eastAsia="ru-RU"/>
        </w:rPr>
        <w:t xml:space="preserve"> местных инициа</w:t>
      </w:r>
      <w:r>
        <w:rPr>
          <w:rFonts w:eastAsia="Times New Roman"/>
          <w:color w:val="000000"/>
          <w:sz w:val="28"/>
          <w:szCs w:val="28"/>
          <w:lang w:eastAsia="ru-RU"/>
        </w:rPr>
        <w:t>тив в Верх-Ушнурском сельском</w:t>
      </w:r>
      <w:r w:rsidRPr="007E7659">
        <w:rPr>
          <w:rFonts w:eastAsia="Times New Roman"/>
          <w:color w:val="000000"/>
          <w:sz w:val="28"/>
          <w:szCs w:val="28"/>
          <w:lang w:eastAsia="ru-RU"/>
        </w:rPr>
        <w:t xml:space="preserve"> поселени</w:t>
      </w:r>
      <w:r>
        <w:rPr>
          <w:rFonts w:eastAsia="Times New Roman"/>
          <w:color w:val="000000"/>
          <w:sz w:val="28"/>
          <w:szCs w:val="28"/>
          <w:lang w:eastAsia="ru-RU"/>
        </w:rPr>
        <w:t>и</w:t>
      </w:r>
      <w:r w:rsidR="004D7B91">
        <w:rPr>
          <w:rFonts w:eastAsia="Times New Roman"/>
          <w:color w:val="000000"/>
          <w:sz w:val="28"/>
          <w:szCs w:val="28"/>
          <w:lang w:eastAsia="ru-RU"/>
        </w:rPr>
        <w:t xml:space="preserve"> с проектом </w:t>
      </w:r>
      <w:r w:rsidR="00C04A04">
        <w:rPr>
          <w:rFonts w:eastAsia="Times New Roman"/>
          <w:color w:val="000000"/>
          <w:sz w:val="28"/>
          <w:szCs w:val="28"/>
          <w:lang w:eastAsia="ru-RU"/>
        </w:rPr>
        <w:t>«Б</w:t>
      </w:r>
      <w:r w:rsidR="004D7B91">
        <w:rPr>
          <w:rFonts w:eastAsia="Times New Roman"/>
          <w:color w:val="000000"/>
          <w:sz w:val="28"/>
          <w:szCs w:val="28"/>
          <w:lang w:eastAsia="ru-RU"/>
        </w:rPr>
        <w:t>лагоустройств</w:t>
      </w:r>
      <w:r w:rsidR="00C04A04">
        <w:rPr>
          <w:rFonts w:eastAsia="Times New Roman"/>
          <w:color w:val="000000"/>
          <w:sz w:val="28"/>
          <w:szCs w:val="28"/>
          <w:lang w:eastAsia="ru-RU"/>
        </w:rPr>
        <w:t>о</w:t>
      </w:r>
      <w:r w:rsidR="004D7B91">
        <w:rPr>
          <w:rFonts w:eastAsia="Times New Roman"/>
          <w:color w:val="000000"/>
          <w:sz w:val="28"/>
          <w:szCs w:val="28"/>
          <w:lang w:eastAsia="ru-RU"/>
        </w:rPr>
        <w:t xml:space="preserve"> парка ул. Заречная, с. Верх-Ушнур</w:t>
      </w:r>
      <w:r w:rsidR="00C04A04">
        <w:rPr>
          <w:rFonts w:eastAsia="Times New Roman"/>
          <w:color w:val="000000"/>
          <w:sz w:val="28"/>
          <w:szCs w:val="28"/>
          <w:lang w:eastAsia="ru-RU"/>
        </w:rPr>
        <w:t>»</w:t>
      </w:r>
      <w:r w:rsidR="004D7B91">
        <w:rPr>
          <w:rFonts w:eastAsia="Times New Roman"/>
          <w:color w:val="000000"/>
          <w:sz w:val="28"/>
          <w:szCs w:val="28"/>
          <w:lang w:eastAsia="ru-RU"/>
        </w:rPr>
        <w:t xml:space="preserve"> в</w:t>
      </w:r>
      <w:r w:rsidR="004D7B91" w:rsidRPr="007E7659">
        <w:rPr>
          <w:rFonts w:eastAsia="Times New Roman"/>
          <w:color w:val="000000"/>
          <w:sz w:val="28"/>
          <w:szCs w:val="28"/>
          <w:lang w:eastAsia="ru-RU"/>
        </w:rPr>
        <w:t xml:space="preserve"> 202</w:t>
      </w:r>
      <w:r w:rsidR="004D7B91">
        <w:rPr>
          <w:rFonts w:eastAsia="Times New Roman"/>
          <w:color w:val="000000"/>
          <w:sz w:val="28"/>
          <w:szCs w:val="28"/>
          <w:lang w:eastAsia="ru-RU"/>
        </w:rPr>
        <w:t>3</w:t>
      </w:r>
      <w:r w:rsidR="004D7B91" w:rsidRPr="007E7659">
        <w:rPr>
          <w:rFonts w:eastAsia="Times New Roman"/>
          <w:color w:val="000000"/>
          <w:sz w:val="28"/>
          <w:szCs w:val="28"/>
          <w:lang w:eastAsia="ru-RU"/>
        </w:rPr>
        <w:t xml:space="preserve"> году</w:t>
      </w:r>
      <w:r w:rsidR="004D7B91">
        <w:rPr>
          <w:rFonts w:eastAsia="Times New Roman"/>
          <w:color w:val="000000"/>
          <w:sz w:val="28"/>
          <w:szCs w:val="28"/>
          <w:lang w:eastAsia="ru-RU"/>
        </w:rPr>
        <w:t xml:space="preserve"> –с </w:t>
      </w:r>
      <w:r w:rsidRPr="007E7659">
        <w:rPr>
          <w:rFonts w:eastAsia="Times New Roman"/>
          <w:color w:val="000000"/>
          <w:sz w:val="28"/>
          <w:szCs w:val="28"/>
          <w:lang w:eastAsia="ru-RU"/>
        </w:rPr>
        <w:t>целью повышени</w:t>
      </w:r>
      <w:r w:rsidR="004D7B91">
        <w:rPr>
          <w:rFonts w:eastAsia="Times New Roman"/>
          <w:color w:val="000000"/>
          <w:sz w:val="28"/>
          <w:szCs w:val="28"/>
          <w:lang w:eastAsia="ru-RU"/>
        </w:rPr>
        <w:t>я</w:t>
      </w:r>
      <w:r w:rsidRPr="007E7659">
        <w:rPr>
          <w:rFonts w:eastAsia="Times New Roman"/>
          <w:color w:val="000000"/>
          <w:sz w:val="28"/>
          <w:szCs w:val="28"/>
          <w:lang w:eastAsia="ru-RU"/>
        </w:rPr>
        <w:t xml:space="preserve"> активности участия населения в осуществлении местного самоуправления и развития территории поселени</w:t>
      </w:r>
      <w:r>
        <w:rPr>
          <w:rFonts w:eastAsia="Times New Roman"/>
          <w:color w:val="000000"/>
          <w:sz w:val="28"/>
          <w:szCs w:val="28"/>
          <w:lang w:eastAsia="ru-RU"/>
        </w:rPr>
        <w:t>я</w:t>
      </w:r>
      <w:r w:rsidRPr="007E7659">
        <w:rPr>
          <w:rFonts w:eastAsia="Times New Roman"/>
          <w:color w:val="000000"/>
          <w:sz w:val="28"/>
          <w:szCs w:val="28"/>
          <w:lang w:eastAsia="ru-RU"/>
        </w:rPr>
        <w:t>.</w:t>
      </w:r>
    </w:p>
    <w:p w:rsidR="007E7659" w:rsidRPr="007E7659" w:rsidRDefault="007E7659" w:rsidP="007E7659">
      <w:pPr>
        <w:shd w:val="clear" w:color="auto" w:fill="FDFDFD"/>
        <w:suppressAutoHyphens w:val="0"/>
        <w:spacing w:before="75" w:after="225"/>
        <w:jc w:val="both"/>
        <w:rPr>
          <w:rFonts w:eastAsia="Times New Roman"/>
          <w:color w:val="000000"/>
          <w:sz w:val="28"/>
          <w:szCs w:val="28"/>
          <w:lang w:eastAsia="ru-RU"/>
        </w:rPr>
      </w:pPr>
      <w:r>
        <w:rPr>
          <w:rFonts w:eastAsia="Times New Roman"/>
          <w:color w:val="000000"/>
          <w:sz w:val="28"/>
          <w:szCs w:val="28"/>
          <w:lang w:eastAsia="ru-RU"/>
        </w:rPr>
        <w:t>4</w:t>
      </w:r>
      <w:r w:rsidRPr="007E7659">
        <w:rPr>
          <w:rFonts w:eastAsia="Times New Roman"/>
          <w:color w:val="000000"/>
          <w:sz w:val="28"/>
          <w:szCs w:val="28"/>
          <w:lang w:eastAsia="ru-RU"/>
        </w:rPr>
        <w:t xml:space="preserve">. </w:t>
      </w:r>
      <w:r w:rsidR="004D7B91">
        <w:rPr>
          <w:rFonts w:eastAsia="Times New Roman"/>
          <w:color w:val="000000"/>
          <w:sz w:val="28"/>
          <w:szCs w:val="28"/>
          <w:lang w:eastAsia="ru-RU"/>
        </w:rPr>
        <w:t>р</w:t>
      </w:r>
      <w:r w:rsidRPr="007E7659">
        <w:rPr>
          <w:rFonts w:eastAsia="Times New Roman"/>
          <w:color w:val="000000"/>
          <w:sz w:val="28"/>
          <w:szCs w:val="28"/>
          <w:lang w:eastAsia="ru-RU"/>
        </w:rPr>
        <w:t>еализовать комплекс мер, направленных на обеспечение противопожарной безопасности населения.</w:t>
      </w:r>
    </w:p>
    <w:p w:rsidR="007E7659" w:rsidRPr="007E7659" w:rsidRDefault="007E7659" w:rsidP="007E7659">
      <w:pPr>
        <w:shd w:val="clear" w:color="auto" w:fill="FDFDFD"/>
        <w:suppressAutoHyphens w:val="0"/>
        <w:spacing w:before="75" w:after="225"/>
        <w:jc w:val="both"/>
        <w:rPr>
          <w:rFonts w:eastAsia="Times New Roman"/>
          <w:color w:val="000000"/>
          <w:sz w:val="28"/>
          <w:szCs w:val="28"/>
          <w:lang w:eastAsia="ru-RU"/>
        </w:rPr>
      </w:pPr>
      <w:r>
        <w:rPr>
          <w:rFonts w:eastAsia="Times New Roman"/>
          <w:color w:val="000000"/>
          <w:sz w:val="28"/>
          <w:szCs w:val="28"/>
          <w:lang w:eastAsia="ru-RU"/>
        </w:rPr>
        <w:t>5</w:t>
      </w:r>
      <w:r w:rsidRPr="007E7659">
        <w:rPr>
          <w:rFonts w:eastAsia="Times New Roman"/>
          <w:color w:val="000000"/>
          <w:sz w:val="28"/>
          <w:szCs w:val="28"/>
          <w:lang w:eastAsia="ru-RU"/>
        </w:rPr>
        <w:t xml:space="preserve">. пробудить инициативу населения в обустройстве своего места жительства, </w:t>
      </w:r>
      <w:r w:rsidR="004D7B91">
        <w:rPr>
          <w:rFonts w:eastAsia="Times New Roman"/>
          <w:color w:val="000000"/>
          <w:sz w:val="28"/>
          <w:szCs w:val="28"/>
          <w:lang w:eastAsia="ru-RU"/>
        </w:rPr>
        <w:t>с целью увеличения</w:t>
      </w:r>
      <w:r w:rsidRPr="007E7659">
        <w:rPr>
          <w:rFonts w:eastAsia="Times New Roman"/>
          <w:color w:val="000000"/>
          <w:sz w:val="28"/>
          <w:szCs w:val="28"/>
          <w:lang w:eastAsia="ru-RU"/>
        </w:rPr>
        <w:t xml:space="preserve"> качеств</w:t>
      </w:r>
      <w:r w:rsidR="004D7B91">
        <w:rPr>
          <w:rFonts w:eastAsia="Times New Roman"/>
          <w:color w:val="000000"/>
          <w:sz w:val="28"/>
          <w:szCs w:val="28"/>
          <w:lang w:eastAsia="ru-RU"/>
        </w:rPr>
        <w:t>а</w:t>
      </w:r>
      <w:r w:rsidRPr="007E7659">
        <w:rPr>
          <w:rFonts w:eastAsia="Times New Roman"/>
          <w:color w:val="000000"/>
          <w:sz w:val="28"/>
          <w:szCs w:val="28"/>
          <w:lang w:eastAsia="ru-RU"/>
        </w:rPr>
        <w:t xml:space="preserve"> жизни</w:t>
      </w:r>
      <w:r w:rsidR="004D7B91">
        <w:rPr>
          <w:rFonts w:eastAsia="Times New Roman"/>
          <w:color w:val="000000"/>
          <w:sz w:val="28"/>
          <w:szCs w:val="28"/>
          <w:lang w:eastAsia="ru-RU"/>
        </w:rPr>
        <w:t xml:space="preserve"> населения</w:t>
      </w:r>
      <w:r w:rsidRPr="007E7659">
        <w:rPr>
          <w:rFonts w:eastAsia="Times New Roman"/>
          <w:color w:val="000000"/>
          <w:sz w:val="28"/>
          <w:szCs w:val="28"/>
          <w:lang w:eastAsia="ru-RU"/>
        </w:rPr>
        <w:t>.</w:t>
      </w:r>
    </w:p>
    <w:p w:rsidR="00164091" w:rsidRDefault="004D7B91" w:rsidP="00164091">
      <w:pPr>
        <w:shd w:val="clear" w:color="auto" w:fill="FDFDFD"/>
        <w:suppressAutoHyphens w:val="0"/>
        <w:spacing w:before="75" w:after="225"/>
        <w:ind w:firstLine="708"/>
        <w:jc w:val="both"/>
        <w:rPr>
          <w:rFonts w:eastAsia="Times New Roman"/>
          <w:color w:val="000000"/>
          <w:sz w:val="28"/>
          <w:szCs w:val="28"/>
          <w:lang w:eastAsia="ru-RU"/>
        </w:rPr>
      </w:pPr>
      <w:r>
        <w:rPr>
          <w:rFonts w:eastAsia="Times New Roman"/>
          <w:color w:val="000000"/>
          <w:sz w:val="28"/>
          <w:szCs w:val="28"/>
          <w:lang w:eastAsia="ru-RU"/>
        </w:rPr>
        <w:lastRenderedPageBreak/>
        <w:t>Д</w:t>
      </w:r>
      <w:r w:rsidR="007E7659" w:rsidRPr="007E7659">
        <w:rPr>
          <w:rFonts w:eastAsia="Times New Roman"/>
          <w:color w:val="000000"/>
          <w:sz w:val="28"/>
          <w:szCs w:val="28"/>
          <w:lang w:eastAsia="ru-RU"/>
        </w:rPr>
        <w:t xml:space="preserve">еятельность местной власти </w:t>
      </w:r>
      <w:r>
        <w:rPr>
          <w:rFonts w:eastAsia="Times New Roman"/>
          <w:color w:val="000000"/>
          <w:sz w:val="28"/>
          <w:szCs w:val="28"/>
          <w:lang w:eastAsia="ru-RU"/>
        </w:rPr>
        <w:t>связана</w:t>
      </w:r>
      <w:r w:rsidR="007E7659" w:rsidRPr="007E7659">
        <w:rPr>
          <w:rFonts w:eastAsia="Times New Roman"/>
          <w:color w:val="000000"/>
          <w:sz w:val="28"/>
          <w:szCs w:val="28"/>
          <w:lang w:eastAsia="ru-RU"/>
        </w:rPr>
        <w:t xml:space="preserve"> практ</w:t>
      </w:r>
      <w:r>
        <w:rPr>
          <w:rFonts w:eastAsia="Times New Roman"/>
          <w:color w:val="000000"/>
          <w:sz w:val="28"/>
          <w:szCs w:val="28"/>
          <w:lang w:eastAsia="ru-RU"/>
        </w:rPr>
        <w:t>ически со всеми областями повседневной жизни каждого человека.</w:t>
      </w:r>
      <w:r w:rsidRPr="007E7659">
        <w:rPr>
          <w:rFonts w:eastAsia="Times New Roman"/>
          <w:color w:val="000000"/>
          <w:sz w:val="28"/>
          <w:szCs w:val="28"/>
          <w:lang w:eastAsia="ru-RU"/>
        </w:rPr>
        <w:t>Анализируя итоги прошедшего</w:t>
      </w:r>
      <w:r>
        <w:rPr>
          <w:rFonts w:eastAsia="Times New Roman"/>
          <w:color w:val="000000"/>
          <w:sz w:val="28"/>
          <w:szCs w:val="28"/>
          <w:lang w:eastAsia="ru-RU"/>
        </w:rPr>
        <w:t xml:space="preserve"> 2022</w:t>
      </w:r>
      <w:r w:rsidRPr="007E7659">
        <w:rPr>
          <w:rFonts w:eastAsia="Times New Roman"/>
          <w:color w:val="000000"/>
          <w:sz w:val="28"/>
          <w:szCs w:val="28"/>
          <w:lang w:eastAsia="ru-RU"/>
        </w:rPr>
        <w:t xml:space="preserve"> года, необходимо признать, что </w:t>
      </w:r>
      <w:r>
        <w:rPr>
          <w:rFonts w:eastAsia="Times New Roman"/>
          <w:color w:val="000000"/>
          <w:sz w:val="28"/>
          <w:szCs w:val="28"/>
          <w:lang w:eastAsia="ru-RU"/>
        </w:rPr>
        <w:t>работа администрациизаключается в тесном сотрудничестве с населением.</w:t>
      </w:r>
      <w:r w:rsidR="00164091">
        <w:rPr>
          <w:rFonts w:eastAsia="Times New Roman"/>
          <w:color w:val="000000"/>
          <w:sz w:val="28"/>
          <w:szCs w:val="28"/>
          <w:lang w:eastAsia="ru-RU"/>
        </w:rPr>
        <w:t>Р</w:t>
      </w:r>
      <w:r w:rsidR="007E7659" w:rsidRPr="007E7659">
        <w:rPr>
          <w:rFonts w:eastAsia="Times New Roman"/>
          <w:color w:val="000000"/>
          <w:sz w:val="28"/>
          <w:szCs w:val="28"/>
          <w:lang w:eastAsia="ru-RU"/>
        </w:rPr>
        <w:t>еш</w:t>
      </w:r>
      <w:r w:rsidR="00164091">
        <w:rPr>
          <w:rFonts w:eastAsia="Times New Roman"/>
          <w:color w:val="000000"/>
          <w:sz w:val="28"/>
          <w:szCs w:val="28"/>
          <w:lang w:eastAsia="ru-RU"/>
        </w:rPr>
        <w:t>ениебольшинства</w:t>
      </w:r>
      <w:r w:rsidR="007E7659" w:rsidRPr="007E7659">
        <w:rPr>
          <w:rFonts w:eastAsia="Times New Roman"/>
          <w:color w:val="000000"/>
          <w:sz w:val="28"/>
          <w:szCs w:val="28"/>
          <w:lang w:eastAsia="ru-RU"/>
        </w:rPr>
        <w:t xml:space="preserve"> вопрос</w:t>
      </w:r>
      <w:r w:rsidR="00164091">
        <w:rPr>
          <w:rFonts w:eastAsia="Times New Roman"/>
          <w:color w:val="000000"/>
          <w:sz w:val="28"/>
          <w:szCs w:val="28"/>
          <w:lang w:eastAsia="ru-RU"/>
        </w:rPr>
        <w:t>ов требует совместных усилий и, конечно же, времени. Хочется верить, что при слаженной совместной работе администрации, депутатского корпуса и, конечно же, населения</w:t>
      </w:r>
      <w:r w:rsidR="007E7659" w:rsidRPr="007E7659">
        <w:rPr>
          <w:rFonts w:eastAsia="Times New Roman"/>
          <w:color w:val="000000"/>
          <w:sz w:val="28"/>
          <w:szCs w:val="28"/>
          <w:lang w:eastAsia="ru-RU"/>
        </w:rPr>
        <w:t xml:space="preserve"> у нас </w:t>
      </w:r>
      <w:r w:rsidR="00164091">
        <w:rPr>
          <w:rFonts w:eastAsia="Times New Roman"/>
          <w:color w:val="000000"/>
          <w:sz w:val="28"/>
          <w:szCs w:val="28"/>
          <w:lang w:eastAsia="ru-RU"/>
        </w:rPr>
        <w:t>будет достаточно возможностей</w:t>
      </w:r>
      <w:r w:rsidR="007E7659" w:rsidRPr="007E7659">
        <w:rPr>
          <w:rFonts w:eastAsia="Times New Roman"/>
          <w:color w:val="000000"/>
          <w:sz w:val="28"/>
          <w:szCs w:val="28"/>
          <w:lang w:eastAsia="ru-RU"/>
        </w:rPr>
        <w:t xml:space="preserve"> довести </w:t>
      </w:r>
      <w:r w:rsidR="00164091">
        <w:rPr>
          <w:rFonts w:eastAsia="Times New Roman"/>
          <w:color w:val="000000"/>
          <w:sz w:val="28"/>
          <w:szCs w:val="28"/>
          <w:lang w:eastAsia="ru-RU"/>
        </w:rPr>
        <w:t>запланированное</w:t>
      </w:r>
      <w:r w:rsidR="007E7659" w:rsidRPr="007E7659">
        <w:rPr>
          <w:rFonts w:eastAsia="Times New Roman"/>
          <w:color w:val="000000"/>
          <w:sz w:val="28"/>
          <w:szCs w:val="28"/>
          <w:lang w:eastAsia="ru-RU"/>
        </w:rPr>
        <w:t xml:space="preserve"> до конца</w:t>
      </w:r>
      <w:r w:rsidR="00164091">
        <w:rPr>
          <w:rFonts w:eastAsia="Times New Roman"/>
          <w:color w:val="000000"/>
          <w:sz w:val="28"/>
          <w:szCs w:val="28"/>
          <w:lang w:eastAsia="ru-RU"/>
        </w:rPr>
        <w:t xml:space="preserve">. </w:t>
      </w:r>
      <w:r w:rsidR="007E7659" w:rsidRPr="007E7659">
        <w:rPr>
          <w:rFonts w:eastAsia="Times New Roman"/>
          <w:color w:val="000000"/>
          <w:sz w:val="28"/>
          <w:szCs w:val="28"/>
          <w:lang w:eastAsia="ru-RU"/>
        </w:rPr>
        <w:t xml:space="preserve">И пусть каждый из нас внесет свой посильный вклад в развитие поселения и </w:t>
      </w:r>
      <w:r>
        <w:rPr>
          <w:rFonts w:eastAsia="Times New Roman"/>
          <w:color w:val="000000"/>
          <w:sz w:val="28"/>
          <w:szCs w:val="28"/>
          <w:lang w:eastAsia="ru-RU"/>
        </w:rPr>
        <w:t>улучшения качества жизни</w:t>
      </w:r>
      <w:r w:rsidR="007E7659" w:rsidRPr="007E7659">
        <w:rPr>
          <w:rFonts w:eastAsia="Times New Roman"/>
          <w:color w:val="000000"/>
          <w:sz w:val="28"/>
          <w:szCs w:val="28"/>
          <w:lang w:eastAsia="ru-RU"/>
        </w:rPr>
        <w:t>.</w:t>
      </w:r>
      <w:r w:rsidR="00D23467" w:rsidRPr="00D23467">
        <w:rPr>
          <w:rFonts w:cs="Tahoma"/>
          <w:sz w:val="28"/>
          <w:szCs w:val="28"/>
        </w:rPr>
        <w:tab/>
      </w:r>
    </w:p>
    <w:p w:rsidR="00486A08" w:rsidRPr="00164091" w:rsidRDefault="002435BE" w:rsidP="00164091">
      <w:pPr>
        <w:shd w:val="clear" w:color="auto" w:fill="FDFDFD"/>
        <w:suppressAutoHyphens w:val="0"/>
        <w:ind w:firstLine="708"/>
        <w:jc w:val="both"/>
        <w:rPr>
          <w:rFonts w:eastAsia="Times New Roman"/>
          <w:color w:val="000000"/>
          <w:sz w:val="28"/>
          <w:szCs w:val="28"/>
          <w:lang w:eastAsia="ru-RU"/>
        </w:rPr>
      </w:pPr>
      <w:r w:rsidRPr="007E7659">
        <w:rPr>
          <w:rFonts w:eastAsia="Times New Roman"/>
          <w:color w:val="000000"/>
          <w:sz w:val="28"/>
          <w:szCs w:val="28"/>
          <w:lang w:eastAsia="ru-RU"/>
        </w:rPr>
        <w:t>В заключении мне</w:t>
      </w:r>
      <w:r w:rsidR="00164091">
        <w:rPr>
          <w:rFonts w:eastAsia="Times New Roman"/>
          <w:color w:val="000000"/>
          <w:sz w:val="28"/>
          <w:szCs w:val="28"/>
          <w:lang w:eastAsia="ru-RU"/>
        </w:rPr>
        <w:t xml:space="preserve"> лично</w:t>
      </w:r>
      <w:r w:rsidRPr="007E7659">
        <w:rPr>
          <w:rFonts w:eastAsia="Times New Roman"/>
          <w:color w:val="000000"/>
          <w:sz w:val="28"/>
          <w:szCs w:val="28"/>
          <w:lang w:eastAsia="ru-RU"/>
        </w:rPr>
        <w:t xml:space="preserve"> хотелось</w:t>
      </w:r>
      <w:r w:rsidR="00486A08">
        <w:rPr>
          <w:rFonts w:eastAsia="Times New Roman"/>
          <w:color w:val="000000"/>
          <w:sz w:val="28"/>
          <w:szCs w:val="28"/>
          <w:lang w:eastAsia="ru-RU"/>
        </w:rPr>
        <w:t xml:space="preserve"> бы </w:t>
      </w:r>
      <w:r w:rsidR="009A012A">
        <w:rPr>
          <w:rFonts w:eastAsia="Times New Roman"/>
          <w:color w:val="000000"/>
          <w:sz w:val="28"/>
          <w:szCs w:val="28"/>
          <w:lang w:eastAsia="ru-RU"/>
        </w:rPr>
        <w:t>выразить</w:t>
      </w:r>
      <w:r w:rsidR="00486A08">
        <w:rPr>
          <w:rFonts w:eastAsia="Times New Roman"/>
          <w:color w:val="000000"/>
          <w:sz w:val="28"/>
          <w:szCs w:val="28"/>
          <w:lang w:eastAsia="ru-RU"/>
        </w:rPr>
        <w:t xml:space="preserve"> слова благодарности</w:t>
      </w:r>
      <w:r w:rsidR="00164091">
        <w:rPr>
          <w:rFonts w:eastAsia="Times New Roman"/>
          <w:color w:val="000000"/>
          <w:sz w:val="28"/>
          <w:szCs w:val="28"/>
          <w:lang w:eastAsia="ru-RU"/>
        </w:rPr>
        <w:t xml:space="preserve">за помощь </w:t>
      </w:r>
      <w:r w:rsidR="00486A08" w:rsidRPr="007E7659">
        <w:rPr>
          <w:rFonts w:eastAsia="Times New Roman"/>
          <w:color w:val="000000"/>
          <w:sz w:val="28"/>
          <w:szCs w:val="28"/>
          <w:lang w:eastAsia="ru-RU"/>
        </w:rPr>
        <w:t>и поддержку, оказанную в работе по выполнению плана мероприятий, направленных на улучшение</w:t>
      </w:r>
      <w:r w:rsidR="00486A08">
        <w:rPr>
          <w:rFonts w:eastAsia="Times New Roman"/>
          <w:color w:val="000000"/>
          <w:sz w:val="28"/>
          <w:szCs w:val="28"/>
          <w:lang w:eastAsia="ru-RU"/>
        </w:rPr>
        <w:t xml:space="preserve"> жизни жителей нашего поселения: </w:t>
      </w:r>
    </w:p>
    <w:p w:rsidR="00486A08" w:rsidRDefault="00BC6102" w:rsidP="00164091">
      <w:pPr>
        <w:widowControl w:val="0"/>
        <w:numPr>
          <w:ilvl w:val="0"/>
          <w:numId w:val="46"/>
        </w:numPr>
        <w:tabs>
          <w:tab w:val="left" w:pos="0"/>
          <w:tab w:val="left" w:pos="360"/>
        </w:tabs>
        <w:jc w:val="both"/>
        <w:rPr>
          <w:rFonts w:cs="Tahoma"/>
          <w:sz w:val="28"/>
          <w:szCs w:val="28"/>
        </w:rPr>
      </w:pPr>
      <w:r>
        <w:rPr>
          <w:rFonts w:eastAsia="Times New Roman"/>
          <w:color w:val="000000"/>
          <w:sz w:val="28"/>
          <w:szCs w:val="28"/>
          <w:lang w:eastAsia="ru-RU"/>
        </w:rPr>
        <w:t>г</w:t>
      </w:r>
      <w:r w:rsidR="002435BE" w:rsidRPr="007E7659">
        <w:rPr>
          <w:rFonts w:eastAsia="Times New Roman"/>
          <w:color w:val="000000"/>
          <w:sz w:val="28"/>
          <w:szCs w:val="28"/>
          <w:lang w:eastAsia="ru-RU"/>
        </w:rPr>
        <w:t>лав</w:t>
      </w:r>
      <w:r w:rsidR="00FE07A7">
        <w:rPr>
          <w:rFonts w:eastAsia="Times New Roman"/>
          <w:color w:val="000000"/>
          <w:sz w:val="28"/>
          <w:szCs w:val="28"/>
          <w:lang w:eastAsia="ru-RU"/>
        </w:rPr>
        <w:t xml:space="preserve">е </w:t>
      </w:r>
      <w:r w:rsidR="002435BE" w:rsidRPr="00D23467">
        <w:rPr>
          <w:rFonts w:cs="Tahoma"/>
          <w:sz w:val="28"/>
          <w:szCs w:val="28"/>
        </w:rPr>
        <w:t>администрации Советского муниципального района Глазырин</w:t>
      </w:r>
      <w:r w:rsidR="002435BE">
        <w:rPr>
          <w:rFonts w:cs="Tahoma"/>
          <w:sz w:val="28"/>
          <w:szCs w:val="28"/>
        </w:rPr>
        <w:t>у</w:t>
      </w:r>
      <w:r w:rsidR="002435BE" w:rsidRPr="00D23467">
        <w:rPr>
          <w:rFonts w:cs="Tahoma"/>
          <w:sz w:val="28"/>
          <w:szCs w:val="28"/>
        </w:rPr>
        <w:t xml:space="preserve"> Анатоли</w:t>
      </w:r>
      <w:r w:rsidR="002435BE">
        <w:rPr>
          <w:rFonts w:cs="Tahoma"/>
          <w:sz w:val="28"/>
          <w:szCs w:val="28"/>
        </w:rPr>
        <w:t>ю</w:t>
      </w:r>
      <w:r w:rsidR="002435BE" w:rsidRPr="00D23467">
        <w:rPr>
          <w:rFonts w:cs="Tahoma"/>
          <w:sz w:val="28"/>
          <w:szCs w:val="28"/>
        </w:rPr>
        <w:t xml:space="preserve"> Геннадьевич</w:t>
      </w:r>
      <w:r w:rsidR="002435BE">
        <w:rPr>
          <w:rFonts w:cs="Tahoma"/>
          <w:sz w:val="28"/>
          <w:szCs w:val="28"/>
        </w:rPr>
        <w:t>у</w:t>
      </w:r>
      <w:r w:rsidR="00486A08">
        <w:rPr>
          <w:rFonts w:cs="Tahoma"/>
          <w:sz w:val="28"/>
          <w:szCs w:val="28"/>
        </w:rPr>
        <w:t>;</w:t>
      </w:r>
    </w:p>
    <w:p w:rsidR="00486A08" w:rsidRDefault="00BC6102" w:rsidP="00164091">
      <w:pPr>
        <w:widowControl w:val="0"/>
        <w:numPr>
          <w:ilvl w:val="0"/>
          <w:numId w:val="46"/>
        </w:numPr>
        <w:tabs>
          <w:tab w:val="left" w:pos="0"/>
          <w:tab w:val="left" w:pos="360"/>
        </w:tabs>
        <w:jc w:val="both"/>
        <w:rPr>
          <w:rFonts w:cs="Tahoma"/>
          <w:sz w:val="28"/>
          <w:szCs w:val="28"/>
        </w:rPr>
      </w:pPr>
      <w:r>
        <w:rPr>
          <w:rFonts w:cs="Tahoma"/>
          <w:sz w:val="28"/>
          <w:szCs w:val="28"/>
        </w:rPr>
        <w:t>в</w:t>
      </w:r>
      <w:r w:rsidR="00FE07A7">
        <w:rPr>
          <w:rFonts w:eastAsia="Times New Roman"/>
          <w:color w:val="000000"/>
          <w:sz w:val="28"/>
          <w:szCs w:val="28"/>
          <w:lang w:eastAsia="ru-RU"/>
        </w:rPr>
        <w:t>рио</w:t>
      </w:r>
      <w:r w:rsidR="00FE07A7" w:rsidRPr="007E7659">
        <w:rPr>
          <w:rFonts w:eastAsia="Times New Roman"/>
          <w:color w:val="000000"/>
          <w:sz w:val="28"/>
          <w:szCs w:val="28"/>
          <w:lang w:eastAsia="ru-RU"/>
        </w:rPr>
        <w:t xml:space="preserve"> глав</w:t>
      </w:r>
      <w:r w:rsidR="00FE07A7">
        <w:rPr>
          <w:rFonts w:eastAsia="Times New Roman"/>
          <w:color w:val="000000"/>
          <w:sz w:val="28"/>
          <w:szCs w:val="28"/>
          <w:lang w:eastAsia="ru-RU"/>
        </w:rPr>
        <w:t xml:space="preserve">ы </w:t>
      </w:r>
      <w:r w:rsidR="00FE07A7" w:rsidRPr="00D23467">
        <w:rPr>
          <w:rFonts w:cs="Tahoma"/>
          <w:sz w:val="28"/>
          <w:szCs w:val="28"/>
        </w:rPr>
        <w:t>администрации Советского муниципального района</w:t>
      </w:r>
      <w:r w:rsidR="00FE07A7">
        <w:rPr>
          <w:rFonts w:eastAsia="Times New Roman"/>
          <w:color w:val="000000"/>
          <w:sz w:val="28"/>
          <w:szCs w:val="28"/>
          <w:lang w:eastAsia="ru-RU"/>
        </w:rPr>
        <w:t>Таныгину Алексею Аркадьевичу</w:t>
      </w:r>
      <w:r w:rsidR="00486A08">
        <w:rPr>
          <w:rFonts w:eastAsia="Times New Roman"/>
          <w:color w:val="000000"/>
          <w:sz w:val="28"/>
          <w:szCs w:val="28"/>
          <w:lang w:eastAsia="ru-RU"/>
        </w:rPr>
        <w:t>;</w:t>
      </w:r>
    </w:p>
    <w:p w:rsidR="00D23467" w:rsidRPr="002435BE" w:rsidRDefault="00BC6102" w:rsidP="00164091">
      <w:pPr>
        <w:widowControl w:val="0"/>
        <w:numPr>
          <w:ilvl w:val="0"/>
          <w:numId w:val="46"/>
        </w:numPr>
        <w:tabs>
          <w:tab w:val="left" w:pos="0"/>
          <w:tab w:val="left" w:pos="360"/>
        </w:tabs>
        <w:jc w:val="both"/>
        <w:rPr>
          <w:rFonts w:cs="Tahoma"/>
          <w:sz w:val="28"/>
          <w:szCs w:val="28"/>
        </w:rPr>
      </w:pPr>
      <w:r>
        <w:rPr>
          <w:rFonts w:cs="Tahoma"/>
          <w:sz w:val="28"/>
          <w:szCs w:val="28"/>
        </w:rPr>
        <w:t>г</w:t>
      </w:r>
      <w:r w:rsidR="002435BE" w:rsidRPr="00D23467">
        <w:rPr>
          <w:rFonts w:cs="Tahoma"/>
          <w:sz w:val="28"/>
          <w:szCs w:val="28"/>
        </w:rPr>
        <w:t>лав</w:t>
      </w:r>
      <w:r w:rsidR="002435BE">
        <w:rPr>
          <w:rFonts w:cs="Tahoma"/>
          <w:sz w:val="28"/>
          <w:szCs w:val="28"/>
        </w:rPr>
        <w:t>е</w:t>
      </w:r>
      <w:r w:rsidR="002435BE" w:rsidRPr="00D23467">
        <w:rPr>
          <w:rFonts w:cs="Tahoma"/>
          <w:sz w:val="28"/>
          <w:szCs w:val="28"/>
        </w:rPr>
        <w:t xml:space="preserve"> Советского муниципального </w:t>
      </w:r>
      <w:r w:rsidR="002435BE">
        <w:rPr>
          <w:rFonts w:cs="Tahoma"/>
          <w:sz w:val="28"/>
          <w:szCs w:val="28"/>
        </w:rPr>
        <w:t>района</w:t>
      </w:r>
      <w:r w:rsidR="002435BE" w:rsidRPr="00D23467">
        <w:rPr>
          <w:rFonts w:cs="Tahoma"/>
          <w:sz w:val="28"/>
          <w:szCs w:val="28"/>
        </w:rPr>
        <w:t xml:space="preserve">  Халтурин</w:t>
      </w:r>
      <w:r w:rsidR="002435BE">
        <w:rPr>
          <w:rFonts w:cs="Tahoma"/>
          <w:sz w:val="28"/>
          <w:szCs w:val="28"/>
        </w:rPr>
        <w:t xml:space="preserve">у </w:t>
      </w:r>
      <w:r w:rsidR="002435BE" w:rsidRPr="00D23467">
        <w:rPr>
          <w:rFonts w:cs="Tahoma"/>
          <w:sz w:val="28"/>
          <w:szCs w:val="28"/>
        </w:rPr>
        <w:t>Серге</w:t>
      </w:r>
      <w:r w:rsidR="002435BE">
        <w:rPr>
          <w:rFonts w:cs="Tahoma"/>
          <w:sz w:val="28"/>
          <w:szCs w:val="28"/>
        </w:rPr>
        <w:t>ю Михайловичу</w:t>
      </w:r>
      <w:r w:rsidR="002435BE" w:rsidRPr="00D23467">
        <w:rPr>
          <w:rFonts w:cs="Tahoma"/>
          <w:sz w:val="28"/>
          <w:szCs w:val="28"/>
        </w:rPr>
        <w:t>;</w:t>
      </w:r>
    </w:p>
    <w:p w:rsidR="00D10733" w:rsidRPr="00164091" w:rsidRDefault="00D10733" w:rsidP="00164091">
      <w:pPr>
        <w:pStyle w:val="ab"/>
        <w:numPr>
          <w:ilvl w:val="0"/>
          <w:numId w:val="46"/>
        </w:numPr>
        <w:rPr>
          <w:sz w:val="28"/>
          <w:szCs w:val="28"/>
        </w:rPr>
      </w:pPr>
      <w:r w:rsidRPr="00164091">
        <w:rPr>
          <w:sz w:val="28"/>
          <w:szCs w:val="28"/>
        </w:rPr>
        <w:t>руководител</w:t>
      </w:r>
      <w:r w:rsidR="002435BE" w:rsidRPr="00164091">
        <w:rPr>
          <w:sz w:val="28"/>
          <w:szCs w:val="28"/>
        </w:rPr>
        <w:t xml:space="preserve">ям </w:t>
      </w:r>
      <w:r w:rsidRPr="00164091">
        <w:rPr>
          <w:sz w:val="28"/>
          <w:szCs w:val="28"/>
        </w:rPr>
        <w:t xml:space="preserve"> всех отделов администрации  района за оказываемую помощь; </w:t>
      </w:r>
    </w:p>
    <w:p w:rsidR="009A012A" w:rsidRDefault="00D10733" w:rsidP="00D10733">
      <w:pPr>
        <w:pStyle w:val="ab"/>
        <w:numPr>
          <w:ilvl w:val="0"/>
          <w:numId w:val="46"/>
        </w:numPr>
        <w:rPr>
          <w:sz w:val="28"/>
          <w:szCs w:val="28"/>
        </w:rPr>
      </w:pPr>
      <w:r w:rsidRPr="00164091">
        <w:rPr>
          <w:sz w:val="28"/>
          <w:szCs w:val="28"/>
        </w:rPr>
        <w:t>руководител</w:t>
      </w:r>
      <w:r w:rsidR="002435BE" w:rsidRPr="00164091">
        <w:rPr>
          <w:sz w:val="28"/>
          <w:szCs w:val="28"/>
        </w:rPr>
        <w:t xml:space="preserve">ям </w:t>
      </w:r>
      <w:r w:rsidRPr="00164091">
        <w:rPr>
          <w:sz w:val="28"/>
          <w:szCs w:val="28"/>
        </w:rPr>
        <w:t xml:space="preserve"> предприятий и учреждений за сотрудничество; </w:t>
      </w:r>
    </w:p>
    <w:p w:rsidR="009A012A" w:rsidRPr="009A012A" w:rsidRDefault="009A012A" w:rsidP="009A012A">
      <w:pPr>
        <w:rPr>
          <w:sz w:val="28"/>
          <w:szCs w:val="28"/>
        </w:rPr>
      </w:pPr>
    </w:p>
    <w:p w:rsidR="009A012A" w:rsidRDefault="00516EA7" w:rsidP="009A012A">
      <w:pPr>
        <w:ind w:firstLine="708"/>
        <w:jc w:val="both"/>
        <w:rPr>
          <w:rFonts w:eastAsia="Times New Roman"/>
          <w:color w:val="000000"/>
          <w:sz w:val="28"/>
          <w:szCs w:val="28"/>
          <w:lang w:eastAsia="ru-RU"/>
        </w:rPr>
      </w:pPr>
      <w:r w:rsidRPr="009A012A">
        <w:rPr>
          <w:sz w:val="28"/>
          <w:szCs w:val="28"/>
        </w:rPr>
        <w:t>Также в</w:t>
      </w:r>
      <w:r w:rsidR="00D10733" w:rsidRPr="009A012A">
        <w:rPr>
          <w:sz w:val="28"/>
          <w:szCs w:val="28"/>
        </w:rPr>
        <w:t>ыра</w:t>
      </w:r>
      <w:r w:rsidRPr="009A012A">
        <w:rPr>
          <w:sz w:val="28"/>
          <w:szCs w:val="28"/>
        </w:rPr>
        <w:t>жаю</w:t>
      </w:r>
      <w:r w:rsidR="00D10733" w:rsidRPr="009A012A">
        <w:rPr>
          <w:sz w:val="28"/>
          <w:szCs w:val="28"/>
        </w:rPr>
        <w:t xml:space="preserve"> огромную благодарность и признательность депутатам </w:t>
      </w:r>
      <w:r w:rsidR="00D5386E" w:rsidRPr="009A012A">
        <w:rPr>
          <w:sz w:val="28"/>
          <w:szCs w:val="28"/>
        </w:rPr>
        <w:t xml:space="preserve"> и всем жителям </w:t>
      </w:r>
      <w:r w:rsidRPr="009A012A">
        <w:rPr>
          <w:sz w:val="28"/>
          <w:szCs w:val="28"/>
        </w:rPr>
        <w:t xml:space="preserve">нашего </w:t>
      </w:r>
      <w:r w:rsidR="00D10733" w:rsidRPr="009A012A">
        <w:rPr>
          <w:sz w:val="28"/>
          <w:szCs w:val="28"/>
        </w:rPr>
        <w:t>сельского поселения</w:t>
      </w:r>
      <w:r w:rsidR="009A012A">
        <w:rPr>
          <w:rFonts w:eastAsia="Times New Roman"/>
          <w:color w:val="000000"/>
          <w:sz w:val="28"/>
          <w:szCs w:val="28"/>
          <w:lang w:eastAsia="ru-RU"/>
        </w:rPr>
        <w:t xml:space="preserve">, </w:t>
      </w:r>
      <w:r w:rsidR="00A158B8">
        <w:rPr>
          <w:rFonts w:cs="Tahoma"/>
          <w:sz w:val="28"/>
          <w:szCs w:val="28"/>
        </w:rPr>
        <w:t>н</w:t>
      </w:r>
      <w:r w:rsidR="00D23467" w:rsidRPr="00D23467">
        <w:rPr>
          <w:rFonts w:cs="Tahoma"/>
          <w:sz w:val="28"/>
          <w:szCs w:val="28"/>
        </w:rPr>
        <w:t xml:space="preserve">адеюсь на наше </w:t>
      </w:r>
      <w:r w:rsidR="009A012A">
        <w:rPr>
          <w:rFonts w:cs="Tahoma"/>
          <w:sz w:val="28"/>
          <w:szCs w:val="28"/>
        </w:rPr>
        <w:t xml:space="preserve">активное </w:t>
      </w:r>
      <w:r w:rsidR="00D23467" w:rsidRPr="00D23467">
        <w:rPr>
          <w:rFonts w:cs="Tahoma"/>
          <w:sz w:val="28"/>
          <w:szCs w:val="28"/>
        </w:rPr>
        <w:t>дальнейшее сотрудничество.</w:t>
      </w:r>
    </w:p>
    <w:p w:rsidR="002435BE" w:rsidRPr="009A012A" w:rsidRDefault="002435BE" w:rsidP="009A012A">
      <w:pPr>
        <w:ind w:firstLine="708"/>
        <w:jc w:val="both"/>
        <w:rPr>
          <w:sz w:val="28"/>
          <w:szCs w:val="28"/>
        </w:rPr>
      </w:pPr>
      <w:r w:rsidRPr="007E7659">
        <w:rPr>
          <w:rFonts w:eastAsia="Times New Roman"/>
          <w:color w:val="000000"/>
          <w:sz w:val="28"/>
          <w:szCs w:val="28"/>
          <w:lang w:eastAsia="ru-RU"/>
        </w:rPr>
        <w:t>Отдельны</w:t>
      </w:r>
      <w:r w:rsidR="00516EA7">
        <w:rPr>
          <w:rFonts w:eastAsia="Times New Roman"/>
          <w:color w:val="000000"/>
          <w:sz w:val="28"/>
          <w:szCs w:val="28"/>
          <w:lang w:eastAsia="ru-RU"/>
        </w:rPr>
        <w:t>е</w:t>
      </w:r>
      <w:r w:rsidRPr="007E7659">
        <w:rPr>
          <w:rFonts w:eastAsia="Times New Roman"/>
          <w:color w:val="000000"/>
          <w:sz w:val="28"/>
          <w:szCs w:val="28"/>
          <w:lang w:eastAsia="ru-RU"/>
        </w:rPr>
        <w:t xml:space="preserve"> слов</w:t>
      </w:r>
      <w:r w:rsidR="00FE07A7">
        <w:rPr>
          <w:rFonts w:eastAsia="Times New Roman"/>
          <w:color w:val="000000"/>
          <w:sz w:val="28"/>
          <w:szCs w:val="28"/>
          <w:lang w:eastAsia="ru-RU"/>
        </w:rPr>
        <w:t>а</w:t>
      </w:r>
      <w:r w:rsidRPr="007E7659">
        <w:rPr>
          <w:rFonts w:eastAsia="Times New Roman"/>
          <w:color w:val="000000"/>
          <w:sz w:val="28"/>
          <w:szCs w:val="28"/>
          <w:lang w:eastAsia="ru-RU"/>
        </w:rPr>
        <w:t xml:space="preserve"> благодарности заслужили местные предприниматели, которые </w:t>
      </w:r>
      <w:r w:rsidR="009A012A">
        <w:rPr>
          <w:rFonts w:eastAsia="Times New Roman"/>
          <w:color w:val="000000"/>
          <w:sz w:val="28"/>
          <w:szCs w:val="28"/>
          <w:lang w:eastAsia="ru-RU"/>
        </w:rPr>
        <w:t>всегда шли на</w:t>
      </w:r>
      <w:bookmarkStart w:id="0" w:name="_GoBack"/>
      <w:bookmarkEnd w:id="0"/>
      <w:r w:rsidRPr="007E7659">
        <w:rPr>
          <w:rFonts w:eastAsia="Times New Roman"/>
          <w:color w:val="000000"/>
          <w:sz w:val="28"/>
          <w:szCs w:val="28"/>
          <w:lang w:eastAsia="ru-RU"/>
        </w:rPr>
        <w:t>встречу администрации и помог</w:t>
      </w:r>
      <w:r>
        <w:rPr>
          <w:rFonts w:eastAsia="Times New Roman"/>
          <w:color w:val="000000"/>
          <w:sz w:val="28"/>
          <w:szCs w:val="28"/>
          <w:lang w:eastAsia="ru-RU"/>
        </w:rPr>
        <w:t>а</w:t>
      </w:r>
      <w:r w:rsidRPr="007E7659">
        <w:rPr>
          <w:rFonts w:eastAsia="Times New Roman"/>
          <w:color w:val="000000"/>
          <w:sz w:val="28"/>
          <w:szCs w:val="28"/>
          <w:lang w:eastAsia="ru-RU"/>
        </w:rPr>
        <w:t>ли организов</w:t>
      </w:r>
      <w:r>
        <w:rPr>
          <w:rFonts w:eastAsia="Times New Roman"/>
          <w:color w:val="000000"/>
          <w:sz w:val="28"/>
          <w:szCs w:val="28"/>
          <w:lang w:eastAsia="ru-RU"/>
        </w:rPr>
        <w:t>ыв</w:t>
      </w:r>
      <w:r w:rsidRPr="007E7659">
        <w:rPr>
          <w:rFonts w:eastAsia="Times New Roman"/>
          <w:color w:val="000000"/>
          <w:sz w:val="28"/>
          <w:szCs w:val="28"/>
          <w:lang w:eastAsia="ru-RU"/>
        </w:rPr>
        <w:t>ать мероприятия социальной направленности.                                     </w:t>
      </w:r>
    </w:p>
    <w:p w:rsidR="00D23467" w:rsidRPr="00D5386E" w:rsidRDefault="00D23467" w:rsidP="00D5386E">
      <w:pPr>
        <w:rPr>
          <w:sz w:val="28"/>
          <w:szCs w:val="28"/>
        </w:rPr>
      </w:pPr>
    </w:p>
    <w:p w:rsidR="006E68FC" w:rsidRDefault="006E68FC" w:rsidP="00D23467">
      <w:pPr>
        <w:jc w:val="center"/>
        <w:rPr>
          <w:rFonts w:cs="Tahoma"/>
          <w:sz w:val="28"/>
          <w:szCs w:val="28"/>
        </w:rPr>
      </w:pPr>
    </w:p>
    <w:p w:rsidR="000332F5" w:rsidRPr="00621E3F" w:rsidRDefault="000332F5" w:rsidP="000332F5">
      <w:pPr>
        <w:pStyle w:val="af4"/>
        <w:shd w:val="clear" w:color="auto" w:fill="FFFFFF"/>
        <w:spacing w:before="0"/>
        <w:rPr>
          <w:sz w:val="28"/>
          <w:szCs w:val="28"/>
        </w:rPr>
      </w:pPr>
      <w:r w:rsidRPr="00612D35">
        <w:rPr>
          <w:b/>
          <w:sz w:val="32"/>
          <w:szCs w:val="32"/>
        </w:rPr>
        <w:t xml:space="preserve">Слайд </w:t>
      </w:r>
      <w:r w:rsidR="00695DEF">
        <w:rPr>
          <w:b/>
          <w:sz w:val="32"/>
          <w:szCs w:val="32"/>
        </w:rPr>
        <w:t>3</w:t>
      </w:r>
      <w:r w:rsidR="00FC4788">
        <w:rPr>
          <w:b/>
          <w:sz w:val="32"/>
          <w:szCs w:val="32"/>
        </w:rPr>
        <w:t>2</w:t>
      </w:r>
    </w:p>
    <w:p w:rsidR="006E68FC" w:rsidRDefault="006E68FC" w:rsidP="00D23467">
      <w:pPr>
        <w:jc w:val="center"/>
        <w:rPr>
          <w:rFonts w:cs="Tahoma"/>
          <w:sz w:val="28"/>
          <w:szCs w:val="28"/>
        </w:rPr>
      </w:pPr>
    </w:p>
    <w:p w:rsidR="00D23467" w:rsidRPr="00D010CD" w:rsidRDefault="00D23467" w:rsidP="00D010CD">
      <w:pPr>
        <w:jc w:val="center"/>
        <w:rPr>
          <w:rFonts w:cs="Tahoma"/>
          <w:sz w:val="28"/>
          <w:szCs w:val="28"/>
        </w:rPr>
      </w:pPr>
      <w:r w:rsidRPr="00D23467">
        <w:rPr>
          <w:rFonts w:cs="Tahoma"/>
          <w:sz w:val="28"/>
          <w:szCs w:val="28"/>
        </w:rPr>
        <w:t>Спасибо за внимание!</w:t>
      </w:r>
      <w:r w:rsidR="00A37828">
        <w:rPr>
          <w:rFonts w:cs="Tahoma"/>
          <w:sz w:val="28"/>
          <w:szCs w:val="28"/>
        </w:rPr>
        <w:t>30</w:t>
      </w:r>
      <w:r w:rsidRPr="00D23467">
        <w:rPr>
          <w:rFonts w:cs="Tahoma"/>
          <w:sz w:val="28"/>
          <w:szCs w:val="28"/>
        </w:rPr>
        <w:t>.03.202</w:t>
      </w:r>
      <w:r w:rsidR="00A37828">
        <w:rPr>
          <w:rFonts w:cs="Tahoma"/>
          <w:sz w:val="28"/>
          <w:szCs w:val="28"/>
        </w:rPr>
        <w:t>3</w:t>
      </w:r>
      <w:r w:rsidRPr="00D23467">
        <w:rPr>
          <w:rFonts w:cs="Tahoma"/>
          <w:sz w:val="28"/>
          <w:szCs w:val="28"/>
        </w:rPr>
        <w:t xml:space="preserve"> г.</w:t>
      </w:r>
    </w:p>
    <w:p w:rsidR="00E871D5" w:rsidRDefault="00E871D5" w:rsidP="00E871D5">
      <w:pPr>
        <w:ind w:firstLine="709"/>
        <w:rPr>
          <w:b/>
          <w:sz w:val="28"/>
          <w:szCs w:val="28"/>
        </w:rPr>
      </w:pPr>
    </w:p>
    <w:p w:rsidR="00E871D5" w:rsidRDefault="00E871D5" w:rsidP="00E871D5">
      <w:pPr>
        <w:ind w:firstLine="709"/>
        <w:rPr>
          <w:sz w:val="28"/>
          <w:szCs w:val="28"/>
        </w:rPr>
      </w:pPr>
    </w:p>
    <w:p w:rsidR="001D6D5C" w:rsidRDefault="001D6D5C"/>
    <w:p w:rsidR="006C5791" w:rsidRDefault="006C5791"/>
    <w:p w:rsidR="006C5791" w:rsidRDefault="006C5791"/>
    <w:p w:rsidR="00636166" w:rsidRDefault="00636166"/>
    <w:sectPr w:rsidR="00636166" w:rsidSect="001D6D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D2" w:rsidRDefault="00FF51D2" w:rsidP="00E249A1">
      <w:r>
        <w:separator/>
      </w:r>
    </w:p>
  </w:endnote>
  <w:endnote w:type="continuationSeparator" w:id="1">
    <w:p w:rsidR="00FF51D2" w:rsidRDefault="00FF51D2" w:rsidP="00E24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32513"/>
      <w:docPartObj>
        <w:docPartGallery w:val="Page Numbers (Bottom of Page)"/>
        <w:docPartUnique/>
      </w:docPartObj>
    </w:sdtPr>
    <w:sdtContent>
      <w:p w:rsidR="00F53860" w:rsidRDefault="00F53860">
        <w:pPr>
          <w:pStyle w:val="afc"/>
          <w:jc w:val="center"/>
        </w:pPr>
        <w:fldSimple w:instr=" PAGE   \* MERGEFORMAT ">
          <w:r w:rsidR="009D2626">
            <w:rPr>
              <w:noProof/>
            </w:rPr>
            <w:t>13</w:t>
          </w:r>
        </w:fldSimple>
      </w:p>
    </w:sdtContent>
  </w:sdt>
  <w:p w:rsidR="00F53860" w:rsidRDefault="00F5386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D2" w:rsidRDefault="00FF51D2" w:rsidP="00E249A1">
      <w:r>
        <w:separator/>
      </w:r>
    </w:p>
  </w:footnote>
  <w:footnote w:type="continuationSeparator" w:id="1">
    <w:p w:rsidR="00FF51D2" w:rsidRDefault="00FF51D2" w:rsidP="00E24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8"/>
        </w:tabs>
        <w:ind w:left="0" w:firstLine="0"/>
      </w:pPr>
      <w:rPr>
        <w:rFonts w:ascii="Symbol" w:hAnsi="Symbol" w:cs="Symbol"/>
        <w:sz w:val="18"/>
        <w:szCs w:val="18"/>
      </w:rPr>
    </w:lvl>
    <w:lvl w:ilvl="1">
      <w:start w:val="1"/>
      <w:numFmt w:val="bullet"/>
      <w:lvlText w:val=""/>
      <w:lvlJc w:val="left"/>
      <w:pPr>
        <w:tabs>
          <w:tab w:val="num" w:pos="0"/>
        </w:tabs>
        <w:ind w:left="0" w:firstLine="0"/>
      </w:pPr>
      <w:rPr>
        <w:rFonts w:ascii="Symbol" w:hAnsi="Symbol" w:cs="Symbol"/>
        <w:sz w:val="18"/>
        <w:szCs w:val="18"/>
      </w:rPr>
    </w:lvl>
    <w:lvl w:ilvl="2">
      <w:start w:val="1"/>
      <w:numFmt w:val="bullet"/>
      <w:lvlText w:val=""/>
      <w:lvlJc w:val="left"/>
      <w:pPr>
        <w:tabs>
          <w:tab w:val="num" w:pos="0"/>
        </w:tabs>
        <w:ind w:left="0" w:firstLine="0"/>
      </w:pPr>
      <w:rPr>
        <w:rFonts w:ascii="Symbol" w:hAnsi="Symbol" w:cs="Symbol"/>
        <w:sz w:val="18"/>
        <w:szCs w:val="18"/>
      </w:rPr>
    </w:lvl>
    <w:lvl w:ilvl="3">
      <w:start w:val="1"/>
      <w:numFmt w:val="bullet"/>
      <w:lvlText w:val=""/>
      <w:lvlJc w:val="left"/>
      <w:pPr>
        <w:tabs>
          <w:tab w:val="num" w:pos="0"/>
        </w:tabs>
        <w:ind w:left="0" w:firstLine="0"/>
      </w:pPr>
      <w:rPr>
        <w:rFonts w:ascii="Symbol" w:hAnsi="Symbol" w:cs="Symbol"/>
        <w:sz w:val="18"/>
        <w:szCs w:val="18"/>
      </w:rPr>
    </w:lvl>
    <w:lvl w:ilvl="4">
      <w:start w:val="1"/>
      <w:numFmt w:val="bullet"/>
      <w:lvlText w:val=""/>
      <w:lvlJc w:val="left"/>
      <w:pPr>
        <w:tabs>
          <w:tab w:val="num" w:pos="0"/>
        </w:tabs>
        <w:ind w:left="0" w:firstLine="0"/>
      </w:pPr>
      <w:rPr>
        <w:rFonts w:ascii="Symbol" w:hAnsi="Symbol" w:cs="Symbol"/>
        <w:sz w:val="18"/>
        <w:szCs w:val="18"/>
      </w:rPr>
    </w:lvl>
    <w:lvl w:ilvl="5">
      <w:start w:val="1"/>
      <w:numFmt w:val="bullet"/>
      <w:lvlText w:val=""/>
      <w:lvlJc w:val="left"/>
      <w:pPr>
        <w:tabs>
          <w:tab w:val="num" w:pos="0"/>
        </w:tabs>
        <w:ind w:left="0" w:firstLine="0"/>
      </w:pPr>
      <w:rPr>
        <w:rFonts w:ascii="Symbol" w:hAnsi="Symbol" w:cs="Symbol"/>
        <w:sz w:val="18"/>
        <w:szCs w:val="18"/>
      </w:rPr>
    </w:lvl>
    <w:lvl w:ilvl="6">
      <w:start w:val="1"/>
      <w:numFmt w:val="bullet"/>
      <w:lvlText w:val=""/>
      <w:lvlJc w:val="left"/>
      <w:pPr>
        <w:tabs>
          <w:tab w:val="num" w:pos="0"/>
        </w:tabs>
        <w:ind w:left="0" w:firstLine="0"/>
      </w:pPr>
      <w:rPr>
        <w:rFonts w:ascii="Symbol" w:hAnsi="Symbol" w:cs="Symbol"/>
        <w:sz w:val="18"/>
        <w:szCs w:val="18"/>
      </w:rPr>
    </w:lvl>
    <w:lvl w:ilvl="7">
      <w:start w:val="1"/>
      <w:numFmt w:val="bullet"/>
      <w:lvlText w:val=""/>
      <w:lvlJc w:val="left"/>
      <w:pPr>
        <w:tabs>
          <w:tab w:val="num" w:pos="0"/>
        </w:tabs>
        <w:ind w:left="0" w:firstLine="0"/>
      </w:pPr>
      <w:rPr>
        <w:rFonts w:ascii="Symbol" w:hAnsi="Symbol" w:cs="Symbol"/>
        <w:sz w:val="18"/>
        <w:szCs w:val="18"/>
      </w:rPr>
    </w:lvl>
    <w:lvl w:ilvl="8">
      <w:start w:val="1"/>
      <w:numFmt w:val="bullet"/>
      <w:lvlText w:val=""/>
      <w:lvlJc w:val="left"/>
      <w:pPr>
        <w:tabs>
          <w:tab w:val="num" w:pos="0"/>
        </w:tabs>
        <w:ind w:left="0" w:firstLine="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708"/>
        </w:tabs>
        <w:ind w:left="0" w:firstLine="0"/>
      </w:pPr>
      <w:rPr>
        <w:rFonts w:ascii="Symbol" w:hAnsi="Symbol" w:cs="Symbol"/>
        <w:sz w:val="18"/>
        <w:szCs w:val="18"/>
      </w:rPr>
    </w:lvl>
    <w:lvl w:ilvl="1">
      <w:start w:val="1"/>
      <w:numFmt w:val="bullet"/>
      <w:lvlText w:val=""/>
      <w:lvlJc w:val="left"/>
      <w:pPr>
        <w:tabs>
          <w:tab w:val="num" w:pos="0"/>
        </w:tabs>
        <w:ind w:left="0" w:firstLine="0"/>
      </w:pPr>
      <w:rPr>
        <w:rFonts w:ascii="Symbol" w:hAnsi="Symbol" w:cs="Symbol"/>
        <w:sz w:val="18"/>
        <w:szCs w:val="18"/>
      </w:rPr>
    </w:lvl>
    <w:lvl w:ilvl="2">
      <w:start w:val="1"/>
      <w:numFmt w:val="bullet"/>
      <w:lvlText w:val=""/>
      <w:lvlJc w:val="left"/>
      <w:pPr>
        <w:tabs>
          <w:tab w:val="num" w:pos="0"/>
        </w:tabs>
        <w:ind w:left="0" w:firstLine="0"/>
      </w:pPr>
      <w:rPr>
        <w:rFonts w:ascii="Symbol" w:hAnsi="Symbol" w:cs="Symbol"/>
        <w:sz w:val="18"/>
        <w:szCs w:val="18"/>
      </w:rPr>
    </w:lvl>
    <w:lvl w:ilvl="3">
      <w:start w:val="1"/>
      <w:numFmt w:val="bullet"/>
      <w:lvlText w:val=""/>
      <w:lvlJc w:val="left"/>
      <w:pPr>
        <w:tabs>
          <w:tab w:val="num" w:pos="0"/>
        </w:tabs>
        <w:ind w:left="0" w:firstLine="0"/>
      </w:pPr>
      <w:rPr>
        <w:rFonts w:ascii="Symbol" w:hAnsi="Symbol" w:cs="Symbol"/>
        <w:sz w:val="18"/>
        <w:szCs w:val="18"/>
      </w:rPr>
    </w:lvl>
    <w:lvl w:ilvl="4">
      <w:start w:val="1"/>
      <w:numFmt w:val="bullet"/>
      <w:lvlText w:val=""/>
      <w:lvlJc w:val="left"/>
      <w:pPr>
        <w:tabs>
          <w:tab w:val="num" w:pos="0"/>
        </w:tabs>
        <w:ind w:left="0" w:firstLine="0"/>
      </w:pPr>
      <w:rPr>
        <w:rFonts w:ascii="Symbol" w:hAnsi="Symbol" w:cs="Symbol"/>
        <w:sz w:val="18"/>
        <w:szCs w:val="18"/>
      </w:rPr>
    </w:lvl>
    <w:lvl w:ilvl="5">
      <w:start w:val="1"/>
      <w:numFmt w:val="bullet"/>
      <w:lvlText w:val=""/>
      <w:lvlJc w:val="left"/>
      <w:pPr>
        <w:tabs>
          <w:tab w:val="num" w:pos="0"/>
        </w:tabs>
        <w:ind w:left="0" w:firstLine="0"/>
      </w:pPr>
      <w:rPr>
        <w:rFonts w:ascii="Symbol" w:hAnsi="Symbol" w:cs="Symbol"/>
        <w:sz w:val="18"/>
        <w:szCs w:val="18"/>
      </w:rPr>
    </w:lvl>
    <w:lvl w:ilvl="6">
      <w:start w:val="1"/>
      <w:numFmt w:val="bullet"/>
      <w:lvlText w:val=""/>
      <w:lvlJc w:val="left"/>
      <w:pPr>
        <w:tabs>
          <w:tab w:val="num" w:pos="0"/>
        </w:tabs>
        <w:ind w:left="0" w:firstLine="0"/>
      </w:pPr>
      <w:rPr>
        <w:rFonts w:ascii="Symbol" w:hAnsi="Symbol" w:cs="Symbol"/>
        <w:sz w:val="18"/>
        <w:szCs w:val="18"/>
      </w:rPr>
    </w:lvl>
    <w:lvl w:ilvl="7">
      <w:start w:val="1"/>
      <w:numFmt w:val="bullet"/>
      <w:lvlText w:val=""/>
      <w:lvlJc w:val="left"/>
      <w:pPr>
        <w:tabs>
          <w:tab w:val="num" w:pos="0"/>
        </w:tabs>
        <w:ind w:left="0" w:firstLine="0"/>
      </w:pPr>
      <w:rPr>
        <w:rFonts w:ascii="Symbol" w:hAnsi="Symbol" w:cs="Symbol"/>
        <w:sz w:val="18"/>
        <w:szCs w:val="18"/>
      </w:rPr>
    </w:lvl>
    <w:lvl w:ilvl="8">
      <w:start w:val="1"/>
      <w:numFmt w:val="bullet"/>
      <w:lvlText w:val=""/>
      <w:lvlJc w:val="left"/>
      <w:pPr>
        <w:tabs>
          <w:tab w:val="num" w:pos="0"/>
        </w:tabs>
        <w:ind w:left="0" w:firstLine="0"/>
      </w:pPr>
      <w:rPr>
        <w:rFonts w:ascii="Symbol" w:hAnsi="Symbol" w:cs="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D0D0D"/>
        <w:sz w:val="18"/>
        <w:szCs w:val="18"/>
      </w:rPr>
    </w:lvl>
    <w:lvl w:ilvl="1">
      <w:start w:val="1"/>
      <w:numFmt w:val="bullet"/>
      <w:lvlText w:val=""/>
      <w:lvlJc w:val="left"/>
      <w:pPr>
        <w:tabs>
          <w:tab w:val="num" w:pos="1080"/>
        </w:tabs>
        <w:ind w:left="1080" w:hanging="360"/>
      </w:pPr>
      <w:rPr>
        <w:rFonts w:ascii="Symbol" w:hAnsi="Symbol" w:cs="Symbol"/>
        <w:color w:val="0D0D0D"/>
        <w:sz w:val="18"/>
        <w:szCs w:val="18"/>
      </w:rPr>
    </w:lvl>
    <w:lvl w:ilvl="2">
      <w:start w:val="1"/>
      <w:numFmt w:val="bullet"/>
      <w:lvlText w:val=""/>
      <w:lvlJc w:val="left"/>
      <w:pPr>
        <w:tabs>
          <w:tab w:val="num" w:pos="1440"/>
        </w:tabs>
        <w:ind w:left="1440" w:hanging="360"/>
      </w:pPr>
      <w:rPr>
        <w:rFonts w:ascii="Symbol" w:hAnsi="Symbol" w:cs="Symbol"/>
        <w:color w:val="0D0D0D"/>
        <w:sz w:val="18"/>
        <w:szCs w:val="18"/>
      </w:rPr>
    </w:lvl>
    <w:lvl w:ilvl="3">
      <w:start w:val="1"/>
      <w:numFmt w:val="bullet"/>
      <w:lvlText w:val=""/>
      <w:lvlJc w:val="left"/>
      <w:pPr>
        <w:tabs>
          <w:tab w:val="num" w:pos="1800"/>
        </w:tabs>
        <w:ind w:left="1800" w:hanging="360"/>
      </w:pPr>
      <w:rPr>
        <w:rFonts w:ascii="Symbol" w:hAnsi="Symbol" w:cs="Symbol"/>
        <w:color w:val="0D0D0D"/>
        <w:sz w:val="18"/>
        <w:szCs w:val="18"/>
      </w:rPr>
    </w:lvl>
    <w:lvl w:ilvl="4">
      <w:start w:val="1"/>
      <w:numFmt w:val="bullet"/>
      <w:lvlText w:val=""/>
      <w:lvlJc w:val="left"/>
      <w:pPr>
        <w:tabs>
          <w:tab w:val="num" w:pos="2160"/>
        </w:tabs>
        <w:ind w:left="2160" w:hanging="360"/>
      </w:pPr>
      <w:rPr>
        <w:rFonts w:ascii="Symbol" w:hAnsi="Symbol" w:cs="Symbol"/>
        <w:color w:val="0D0D0D"/>
        <w:sz w:val="18"/>
        <w:szCs w:val="18"/>
      </w:rPr>
    </w:lvl>
    <w:lvl w:ilvl="5">
      <w:start w:val="1"/>
      <w:numFmt w:val="bullet"/>
      <w:lvlText w:val=""/>
      <w:lvlJc w:val="left"/>
      <w:pPr>
        <w:tabs>
          <w:tab w:val="num" w:pos="2520"/>
        </w:tabs>
        <w:ind w:left="2520" w:hanging="360"/>
      </w:pPr>
      <w:rPr>
        <w:rFonts w:ascii="Symbol" w:hAnsi="Symbol" w:cs="Symbol"/>
        <w:color w:val="0D0D0D"/>
        <w:sz w:val="18"/>
        <w:szCs w:val="18"/>
      </w:rPr>
    </w:lvl>
    <w:lvl w:ilvl="6">
      <w:start w:val="1"/>
      <w:numFmt w:val="bullet"/>
      <w:lvlText w:val=""/>
      <w:lvlJc w:val="left"/>
      <w:pPr>
        <w:tabs>
          <w:tab w:val="num" w:pos="2880"/>
        </w:tabs>
        <w:ind w:left="2880" w:hanging="360"/>
      </w:pPr>
      <w:rPr>
        <w:rFonts w:ascii="Symbol" w:hAnsi="Symbol" w:cs="Symbol"/>
        <w:color w:val="0D0D0D"/>
        <w:sz w:val="18"/>
        <w:szCs w:val="18"/>
      </w:rPr>
    </w:lvl>
    <w:lvl w:ilvl="7">
      <w:start w:val="1"/>
      <w:numFmt w:val="bullet"/>
      <w:lvlText w:val=""/>
      <w:lvlJc w:val="left"/>
      <w:pPr>
        <w:tabs>
          <w:tab w:val="num" w:pos="3240"/>
        </w:tabs>
        <w:ind w:left="3240" w:hanging="360"/>
      </w:pPr>
      <w:rPr>
        <w:rFonts w:ascii="Symbol" w:hAnsi="Symbol" w:cs="Symbol"/>
        <w:color w:val="0D0D0D"/>
        <w:sz w:val="18"/>
        <w:szCs w:val="18"/>
      </w:rPr>
    </w:lvl>
    <w:lvl w:ilvl="8">
      <w:start w:val="1"/>
      <w:numFmt w:val="bullet"/>
      <w:lvlText w:val=""/>
      <w:lvlJc w:val="left"/>
      <w:pPr>
        <w:tabs>
          <w:tab w:val="num" w:pos="3600"/>
        </w:tabs>
        <w:ind w:left="3600" w:hanging="360"/>
      </w:pPr>
      <w:rPr>
        <w:rFonts w:ascii="Symbol" w:hAnsi="Symbol" w:cs="Symbol"/>
        <w:color w:val="0D0D0D"/>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4">
    <w:nsid w:val="00000BB3"/>
    <w:multiLevelType w:val="hybridMultilevel"/>
    <w:tmpl w:val="6DB88FBE"/>
    <w:lvl w:ilvl="0" w:tplc="15DAA6BA">
      <w:start w:val="1"/>
      <w:numFmt w:val="bullet"/>
      <w:lvlText w:val="В"/>
      <w:lvlJc w:val="left"/>
      <w:pPr>
        <w:ind w:left="0" w:firstLine="0"/>
      </w:pPr>
    </w:lvl>
    <w:lvl w:ilvl="1" w:tplc="D6B6BD4E">
      <w:numFmt w:val="decimal"/>
      <w:lvlText w:val=""/>
      <w:lvlJc w:val="left"/>
      <w:pPr>
        <w:ind w:left="0" w:firstLine="0"/>
      </w:pPr>
    </w:lvl>
    <w:lvl w:ilvl="2" w:tplc="DCC28CAC">
      <w:numFmt w:val="decimal"/>
      <w:lvlText w:val=""/>
      <w:lvlJc w:val="left"/>
      <w:pPr>
        <w:ind w:left="0" w:firstLine="0"/>
      </w:pPr>
    </w:lvl>
    <w:lvl w:ilvl="3" w:tplc="0EB48E28">
      <w:numFmt w:val="decimal"/>
      <w:lvlText w:val=""/>
      <w:lvlJc w:val="left"/>
      <w:pPr>
        <w:ind w:left="0" w:firstLine="0"/>
      </w:pPr>
    </w:lvl>
    <w:lvl w:ilvl="4" w:tplc="180288AC">
      <w:numFmt w:val="decimal"/>
      <w:lvlText w:val=""/>
      <w:lvlJc w:val="left"/>
      <w:pPr>
        <w:ind w:left="0" w:firstLine="0"/>
      </w:pPr>
    </w:lvl>
    <w:lvl w:ilvl="5" w:tplc="CC7640EE">
      <w:numFmt w:val="decimal"/>
      <w:lvlText w:val=""/>
      <w:lvlJc w:val="left"/>
      <w:pPr>
        <w:ind w:left="0" w:firstLine="0"/>
      </w:pPr>
    </w:lvl>
    <w:lvl w:ilvl="6" w:tplc="6106848E">
      <w:numFmt w:val="decimal"/>
      <w:lvlText w:val=""/>
      <w:lvlJc w:val="left"/>
      <w:pPr>
        <w:ind w:left="0" w:firstLine="0"/>
      </w:pPr>
    </w:lvl>
    <w:lvl w:ilvl="7" w:tplc="A78ADB0C">
      <w:numFmt w:val="decimal"/>
      <w:lvlText w:val=""/>
      <w:lvlJc w:val="left"/>
      <w:pPr>
        <w:ind w:left="0" w:firstLine="0"/>
      </w:pPr>
    </w:lvl>
    <w:lvl w:ilvl="8" w:tplc="0DDE50F4">
      <w:numFmt w:val="decimal"/>
      <w:lvlText w:val=""/>
      <w:lvlJc w:val="left"/>
      <w:pPr>
        <w:ind w:left="0" w:firstLine="0"/>
      </w:pPr>
    </w:lvl>
  </w:abstractNum>
  <w:abstractNum w:abstractNumId="5">
    <w:nsid w:val="01315B5A"/>
    <w:multiLevelType w:val="hybridMultilevel"/>
    <w:tmpl w:val="92125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024B6"/>
    <w:multiLevelType w:val="hybridMultilevel"/>
    <w:tmpl w:val="15ACD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BB1DFB"/>
    <w:multiLevelType w:val="hybridMultilevel"/>
    <w:tmpl w:val="D4E61E4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0724108E"/>
    <w:multiLevelType w:val="hybridMultilevel"/>
    <w:tmpl w:val="74CE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E7D90"/>
    <w:multiLevelType w:val="hybridMultilevel"/>
    <w:tmpl w:val="8D603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513C61"/>
    <w:multiLevelType w:val="hybridMultilevel"/>
    <w:tmpl w:val="0BB2F9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9E3113"/>
    <w:multiLevelType w:val="hybridMultilevel"/>
    <w:tmpl w:val="D312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D67658"/>
    <w:multiLevelType w:val="hybridMultilevel"/>
    <w:tmpl w:val="3A0EA40E"/>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99226FC"/>
    <w:multiLevelType w:val="hybridMultilevel"/>
    <w:tmpl w:val="82D6E9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AFE45D8"/>
    <w:multiLevelType w:val="hybridMultilevel"/>
    <w:tmpl w:val="64941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B664628"/>
    <w:multiLevelType w:val="hybridMultilevel"/>
    <w:tmpl w:val="611872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BCF0F88"/>
    <w:multiLevelType w:val="hybridMultilevel"/>
    <w:tmpl w:val="F5763A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B90F89"/>
    <w:multiLevelType w:val="hybridMultilevel"/>
    <w:tmpl w:val="65A03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AA2AED"/>
    <w:multiLevelType w:val="hybridMultilevel"/>
    <w:tmpl w:val="DF100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1E1E66"/>
    <w:multiLevelType w:val="hybridMultilevel"/>
    <w:tmpl w:val="CCB6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5283A"/>
    <w:multiLevelType w:val="hybridMultilevel"/>
    <w:tmpl w:val="D7E04B0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7166F4"/>
    <w:multiLevelType w:val="hybridMultilevel"/>
    <w:tmpl w:val="26FE406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B0B0644"/>
    <w:multiLevelType w:val="hybridMultilevel"/>
    <w:tmpl w:val="2E1C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D4CFA"/>
    <w:multiLevelType w:val="hybridMultilevel"/>
    <w:tmpl w:val="99C81BD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22440A0"/>
    <w:multiLevelType w:val="hybridMultilevel"/>
    <w:tmpl w:val="11589F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5361E3"/>
    <w:multiLevelType w:val="hybridMultilevel"/>
    <w:tmpl w:val="FC7605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5651981"/>
    <w:multiLevelType w:val="hybridMultilevel"/>
    <w:tmpl w:val="45705138"/>
    <w:lvl w:ilvl="0" w:tplc="6AEA2C08">
      <w:start w:val="1"/>
      <w:numFmt w:val="bullet"/>
      <w:lvlText w:val="•"/>
      <w:lvlJc w:val="left"/>
      <w:pPr>
        <w:tabs>
          <w:tab w:val="num" w:pos="720"/>
        </w:tabs>
        <w:ind w:left="720" w:hanging="360"/>
      </w:pPr>
      <w:rPr>
        <w:rFonts w:ascii="Arial" w:hAnsi="Arial" w:hint="default"/>
      </w:rPr>
    </w:lvl>
    <w:lvl w:ilvl="1" w:tplc="795ACC6C" w:tentative="1">
      <w:start w:val="1"/>
      <w:numFmt w:val="bullet"/>
      <w:lvlText w:val="•"/>
      <w:lvlJc w:val="left"/>
      <w:pPr>
        <w:tabs>
          <w:tab w:val="num" w:pos="1440"/>
        </w:tabs>
        <w:ind w:left="1440" w:hanging="360"/>
      </w:pPr>
      <w:rPr>
        <w:rFonts w:ascii="Arial" w:hAnsi="Arial" w:hint="default"/>
      </w:rPr>
    </w:lvl>
    <w:lvl w:ilvl="2" w:tplc="E4D6917A" w:tentative="1">
      <w:start w:val="1"/>
      <w:numFmt w:val="bullet"/>
      <w:lvlText w:val="•"/>
      <w:lvlJc w:val="left"/>
      <w:pPr>
        <w:tabs>
          <w:tab w:val="num" w:pos="2160"/>
        </w:tabs>
        <w:ind w:left="2160" w:hanging="360"/>
      </w:pPr>
      <w:rPr>
        <w:rFonts w:ascii="Arial" w:hAnsi="Arial" w:hint="default"/>
      </w:rPr>
    </w:lvl>
    <w:lvl w:ilvl="3" w:tplc="99E8EABE" w:tentative="1">
      <w:start w:val="1"/>
      <w:numFmt w:val="bullet"/>
      <w:lvlText w:val="•"/>
      <w:lvlJc w:val="left"/>
      <w:pPr>
        <w:tabs>
          <w:tab w:val="num" w:pos="2880"/>
        </w:tabs>
        <w:ind w:left="2880" w:hanging="360"/>
      </w:pPr>
      <w:rPr>
        <w:rFonts w:ascii="Arial" w:hAnsi="Arial" w:hint="default"/>
      </w:rPr>
    </w:lvl>
    <w:lvl w:ilvl="4" w:tplc="004A59DA" w:tentative="1">
      <w:start w:val="1"/>
      <w:numFmt w:val="bullet"/>
      <w:lvlText w:val="•"/>
      <w:lvlJc w:val="left"/>
      <w:pPr>
        <w:tabs>
          <w:tab w:val="num" w:pos="3600"/>
        </w:tabs>
        <w:ind w:left="3600" w:hanging="360"/>
      </w:pPr>
      <w:rPr>
        <w:rFonts w:ascii="Arial" w:hAnsi="Arial" w:hint="default"/>
      </w:rPr>
    </w:lvl>
    <w:lvl w:ilvl="5" w:tplc="87DA2ABC" w:tentative="1">
      <w:start w:val="1"/>
      <w:numFmt w:val="bullet"/>
      <w:lvlText w:val="•"/>
      <w:lvlJc w:val="left"/>
      <w:pPr>
        <w:tabs>
          <w:tab w:val="num" w:pos="4320"/>
        </w:tabs>
        <w:ind w:left="4320" w:hanging="360"/>
      </w:pPr>
      <w:rPr>
        <w:rFonts w:ascii="Arial" w:hAnsi="Arial" w:hint="default"/>
      </w:rPr>
    </w:lvl>
    <w:lvl w:ilvl="6" w:tplc="EF24D022" w:tentative="1">
      <w:start w:val="1"/>
      <w:numFmt w:val="bullet"/>
      <w:lvlText w:val="•"/>
      <w:lvlJc w:val="left"/>
      <w:pPr>
        <w:tabs>
          <w:tab w:val="num" w:pos="5040"/>
        </w:tabs>
        <w:ind w:left="5040" w:hanging="360"/>
      </w:pPr>
      <w:rPr>
        <w:rFonts w:ascii="Arial" w:hAnsi="Arial" w:hint="default"/>
      </w:rPr>
    </w:lvl>
    <w:lvl w:ilvl="7" w:tplc="26586B0C" w:tentative="1">
      <w:start w:val="1"/>
      <w:numFmt w:val="bullet"/>
      <w:lvlText w:val="•"/>
      <w:lvlJc w:val="left"/>
      <w:pPr>
        <w:tabs>
          <w:tab w:val="num" w:pos="5760"/>
        </w:tabs>
        <w:ind w:left="5760" w:hanging="360"/>
      </w:pPr>
      <w:rPr>
        <w:rFonts w:ascii="Arial" w:hAnsi="Arial" w:hint="default"/>
      </w:rPr>
    </w:lvl>
    <w:lvl w:ilvl="8" w:tplc="0924F498" w:tentative="1">
      <w:start w:val="1"/>
      <w:numFmt w:val="bullet"/>
      <w:lvlText w:val="•"/>
      <w:lvlJc w:val="left"/>
      <w:pPr>
        <w:tabs>
          <w:tab w:val="num" w:pos="6480"/>
        </w:tabs>
        <w:ind w:left="6480" w:hanging="360"/>
      </w:pPr>
      <w:rPr>
        <w:rFonts w:ascii="Arial" w:hAnsi="Arial" w:hint="default"/>
      </w:rPr>
    </w:lvl>
  </w:abstractNum>
  <w:abstractNum w:abstractNumId="27">
    <w:nsid w:val="35C921E8"/>
    <w:multiLevelType w:val="hybridMultilevel"/>
    <w:tmpl w:val="082278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77D74E1"/>
    <w:multiLevelType w:val="hybridMultilevel"/>
    <w:tmpl w:val="715A2D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125C4A"/>
    <w:multiLevelType w:val="hybridMultilevel"/>
    <w:tmpl w:val="776250C0"/>
    <w:lvl w:ilvl="0" w:tplc="272C0A60">
      <w:start w:val="1"/>
      <w:numFmt w:val="decimal"/>
      <w:lvlText w:val="%1."/>
      <w:lvlJc w:val="left"/>
      <w:pPr>
        <w:ind w:left="3124" w:hanging="24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F20CEA"/>
    <w:multiLevelType w:val="hybridMultilevel"/>
    <w:tmpl w:val="41D2A0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3ED2846"/>
    <w:multiLevelType w:val="hybridMultilevel"/>
    <w:tmpl w:val="065C4244"/>
    <w:lvl w:ilvl="0" w:tplc="F1F03052">
      <w:start w:val="1"/>
      <w:numFmt w:val="decimal"/>
      <w:lvlText w:val="%1."/>
      <w:lvlJc w:val="left"/>
      <w:pPr>
        <w:ind w:left="945" w:hanging="49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454A6524"/>
    <w:multiLevelType w:val="hybridMultilevel"/>
    <w:tmpl w:val="D14E4C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A9028E0"/>
    <w:multiLevelType w:val="hybridMultilevel"/>
    <w:tmpl w:val="C0B215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D061F63"/>
    <w:multiLevelType w:val="hybridMultilevel"/>
    <w:tmpl w:val="13A4FF80"/>
    <w:lvl w:ilvl="0" w:tplc="16E4B27E">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5">
    <w:nsid w:val="4ECD5FE3"/>
    <w:multiLevelType w:val="hybridMultilevel"/>
    <w:tmpl w:val="87A64C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0A74CEA"/>
    <w:multiLevelType w:val="hybridMultilevel"/>
    <w:tmpl w:val="EFFA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201755"/>
    <w:multiLevelType w:val="hybridMultilevel"/>
    <w:tmpl w:val="90825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0C3548"/>
    <w:multiLevelType w:val="hybridMultilevel"/>
    <w:tmpl w:val="1C94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744106"/>
    <w:multiLevelType w:val="hybridMultilevel"/>
    <w:tmpl w:val="947256D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0">
    <w:nsid w:val="61542C63"/>
    <w:multiLevelType w:val="hybridMultilevel"/>
    <w:tmpl w:val="2DF0B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714692"/>
    <w:multiLevelType w:val="hybridMultilevel"/>
    <w:tmpl w:val="49F83F46"/>
    <w:lvl w:ilvl="0" w:tplc="1DF8F2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B8058A"/>
    <w:multiLevelType w:val="hybridMultilevel"/>
    <w:tmpl w:val="3CCE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1B4749"/>
    <w:multiLevelType w:val="hybridMultilevel"/>
    <w:tmpl w:val="046A9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F19559E"/>
    <w:multiLevelType w:val="hybridMultilevel"/>
    <w:tmpl w:val="8B001F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352FF6"/>
    <w:multiLevelType w:val="hybridMultilevel"/>
    <w:tmpl w:val="53069ED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7E442E3"/>
    <w:multiLevelType w:val="hybridMultilevel"/>
    <w:tmpl w:val="6DD044DC"/>
    <w:lvl w:ilvl="0" w:tplc="0BAE69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8104194"/>
    <w:multiLevelType w:val="hybridMultilevel"/>
    <w:tmpl w:val="CB4A6D7A"/>
    <w:lvl w:ilvl="0" w:tplc="F7FAD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 w:numId="7">
    <w:abstractNumId w:val="46"/>
  </w:num>
  <w:num w:numId="8">
    <w:abstractNumId w:val="41"/>
  </w:num>
  <w:num w:numId="9">
    <w:abstractNumId w:val="29"/>
  </w:num>
  <w:num w:numId="10">
    <w:abstractNumId w:val="31"/>
  </w:num>
  <w:num w:numId="11">
    <w:abstractNumId w:val="26"/>
  </w:num>
  <w:num w:numId="12">
    <w:abstractNumId w:val="39"/>
  </w:num>
  <w:num w:numId="13">
    <w:abstractNumId w:val="18"/>
  </w:num>
  <w:num w:numId="14">
    <w:abstractNumId w:val="16"/>
  </w:num>
  <w:num w:numId="15">
    <w:abstractNumId w:val="13"/>
  </w:num>
  <w:num w:numId="16">
    <w:abstractNumId w:val="44"/>
  </w:num>
  <w:num w:numId="17">
    <w:abstractNumId w:val="47"/>
  </w:num>
  <w:num w:numId="18">
    <w:abstractNumId w:val="22"/>
  </w:num>
  <w:num w:numId="19">
    <w:abstractNumId w:val="34"/>
  </w:num>
  <w:num w:numId="20">
    <w:abstractNumId w:val="24"/>
  </w:num>
  <w:num w:numId="21">
    <w:abstractNumId w:val="30"/>
  </w:num>
  <w:num w:numId="22">
    <w:abstractNumId w:val="42"/>
  </w:num>
  <w:num w:numId="23">
    <w:abstractNumId w:val="36"/>
  </w:num>
  <w:num w:numId="24">
    <w:abstractNumId w:val="11"/>
  </w:num>
  <w:num w:numId="25">
    <w:abstractNumId w:val="14"/>
  </w:num>
  <w:num w:numId="26">
    <w:abstractNumId w:val="7"/>
  </w:num>
  <w:num w:numId="27">
    <w:abstractNumId w:val="25"/>
  </w:num>
  <w:num w:numId="28">
    <w:abstractNumId w:val="5"/>
  </w:num>
  <w:num w:numId="29">
    <w:abstractNumId w:val="35"/>
  </w:num>
  <w:num w:numId="30">
    <w:abstractNumId w:val="33"/>
  </w:num>
  <w:num w:numId="31">
    <w:abstractNumId w:val="27"/>
  </w:num>
  <w:num w:numId="32">
    <w:abstractNumId w:val="40"/>
  </w:num>
  <w:num w:numId="33">
    <w:abstractNumId w:val="23"/>
  </w:num>
  <w:num w:numId="34">
    <w:abstractNumId w:val="15"/>
  </w:num>
  <w:num w:numId="35">
    <w:abstractNumId w:val="17"/>
  </w:num>
  <w:num w:numId="36">
    <w:abstractNumId w:val="9"/>
  </w:num>
  <w:num w:numId="37">
    <w:abstractNumId w:val="21"/>
  </w:num>
  <w:num w:numId="38">
    <w:abstractNumId w:val="37"/>
  </w:num>
  <w:num w:numId="39">
    <w:abstractNumId w:val="6"/>
  </w:num>
  <w:num w:numId="40">
    <w:abstractNumId w:val="20"/>
  </w:num>
  <w:num w:numId="41">
    <w:abstractNumId w:val="45"/>
  </w:num>
  <w:num w:numId="42">
    <w:abstractNumId w:val="10"/>
  </w:num>
  <w:num w:numId="43">
    <w:abstractNumId w:val="8"/>
  </w:num>
  <w:num w:numId="44">
    <w:abstractNumId w:val="38"/>
  </w:num>
  <w:num w:numId="45">
    <w:abstractNumId w:val="12"/>
  </w:num>
  <w:num w:numId="46">
    <w:abstractNumId w:val="32"/>
  </w:num>
  <w:num w:numId="47">
    <w:abstractNumId w:val="19"/>
  </w:num>
  <w:num w:numId="48">
    <w:abstractNumId w:val="28"/>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71D5"/>
    <w:rsid w:val="0000066A"/>
    <w:rsid w:val="00001454"/>
    <w:rsid w:val="000024E2"/>
    <w:rsid w:val="00004F98"/>
    <w:rsid w:val="00005CD2"/>
    <w:rsid w:val="00010071"/>
    <w:rsid w:val="000113D2"/>
    <w:rsid w:val="00013984"/>
    <w:rsid w:val="00014606"/>
    <w:rsid w:val="00014C46"/>
    <w:rsid w:val="00014C89"/>
    <w:rsid w:val="0001532C"/>
    <w:rsid w:val="000159CE"/>
    <w:rsid w:val="00020018"/>
    <w:rsid w:val="00020D53"/>
    <w:rsid w:val="00022726"/>
    <w:rsid w:val="00024352"/>
    <w:rsid w:val="000254D6"/>
    <w:rsid w:val="0002662E"/>
    <w:rsid w:val="000270CE"/>
    <w:rsid w:val="0003085E"/>
    <w:rsid w:val="00030879"/>
    <w:rsid w:val="000318F6"/>
    <w:rsid w:val="00031BB1"/>
    <w:rsid w:val="00031F18"/>
    <w:rsid w:val="000332F5"/>
    <w:rsid w:val="000345F2"/>
    <w:rsid w:val="000356AC"/>
    <w:rsid w:val="0003687A"/>
    <w:rsid w:val="00045C50"/>
    <w:rsid w:val="00046AD0"/>
    <w:rsid w:val="00052382"/>
    <w:rsid w:val="0005316E"/>
    <w:rsid w:val="00054471"/>
    <w:rsid w:val="00054D00"/>
    <w:rsid w:val="0005679A"/>
    <w:rsid w:val="00072C32"/>
    <w:rsid w:val="00073231"/>
    <w:rsid w:val="0008023A"/>
    <w:rsid w:val="00081FBA"/>
    <w:rsid w:val="00082840"/>
    <w:rsid w:val="00086C09"/>
    <w:rsid w:val="00091BE4"/>
    <w:rsid w:val="00092C2B"/>
    <w:rsid w:val="00092D79"/>
    <w:rsid w:val="000A19DB"/>
    <w:rsid w:val="000B3C33"/>
    <w:rsid w:val="000B3D4B"/>
    <w:rsid w:val="000B42FF"/>
    <w:rsid w:val="000B6768"/>
    <w:rsid w:val="000B686B"/>
    <w:rsid w:val="000C1D3A"/>
    <w:rsid w:val="000C67E7"/>
    <w:rsid w:val="000D070A"/>
    <w:rsid w:val="000D3200"/>
    <w:rsid w:val="000D3A87"/>
    <w:rsid w:val="000D540D"/>
    <w:rsid w:val="000D7913"/>
    <w:rsid w:val="000E1535"/>
    <w:rsid w:val="000E2CA0"/>
    <w:rsid w:val="000E6CB8"/>
    <w:rsid w:val="000E72A3"/>
    <w:rsid w:val="000E7FEA"/>
    <w:rsid w:val="000F02BF"/>
    <w:rsid w:val="000F13CA"/>
    <w:rsid w:val="000F2F47"/>
    <w:rsid w:val="000F3387"/>
    <w:rsid w:val="000F36FB"/>
    <w:rsid w:val="000F3A9D"/>
    <w:rsid w:val="000F67CD"/>
    <w:rsid w:val="00100827"/>
    <w:rsid w:val="00101526"/>
    <w:rsid w:val="001027D2"/>
    <w:rsid w:val="00104C86"/>
    <w:rsid w:val="00104FE8"/>
    <w:rsid w:val="001157FE"/>
    <w:rsid w:val="0011684B"/>
    <w:rsid w:val="00117549"/>
    <w:rsid w:val="00120A81"/>
    <w:rsid w:val="00126092"/>
    <w:rsid w:val="00127B9F"/>
    <w:rsid w:val="00132654"/>
    <w:rsid w:val="00133AC8"/>
    <w:rsid w:val="001355C4"/>
    <w:rsid w:val="0013702C"/>
    <w:rsid w:val="0014011E"/>
    <w:rsid w:val="0014052C"/>
    <w:rsid w:val="00142363"/>
    <w:rsid w:val="001427CE"/>
    <w:rsid w:val="00144CAA"/>
    <w:rsid w:val="00151252"/>
    <w:rsid w:val="00152DA8"/>
    <w:rsid w:val="00153833"/>
    <w:rsid w:val="00153FF0"/>
    <w:rsid w:val="00155419"/>
    <w:rsid w:val="0015610B"/>
    <w:rsid w:val="001571D9"/>
    <w:rsid w:val="00157776"/>
    <w:rsid w:val="00164091"/>
    <w:rsid w:val="00170313"/>
    <w:rsid w:val="00172698"/>
    <w:rsid w:val="00172BAA"/>
    <w:rsid w:val="00173391"/>
    <w:rsid w:val="00180E38"/>
    <w:rsid w:val="00182083"/>
    <w:rsid w:val="00182AD4"/>
    <w:rsid w:val="001836D9"/>
    <w:rsid w:val="00183C5A"/>
    <w:rsid w:val="00187027"/>
    <w:rsid w:val="00191E78"/>
    <w:rsid w:val="0019248E"/>
    <w:rsid w:val="00192731"/>
    <w:rsid w:val="00192EC1"/>
    <w:rsid w:val="00195FE5"/>
    <w:rsid w:val="00197EFC"/>
    <w:rsid w:val="001A2E6C"/>
    <w:rsid w:val="001A41FA"/>
    <w:rsid w:val="001A4E83"/>
    <w:rsid w:val="001A577C"/>
    <w:rsid w:val="001B75A3"/>
    <w:rsid w:val="001C56E4"/>
    <w:rsid w:val="001D2117"/>
    <w:rsid w:val="001D2161"/>
    <w:rsid w:val="001D2592"/>
    <w:rsid w:val="001D62E8"/>
    <w:rsid w:val="001D6D5C"/>
    <w:rsid w:val="001E3179"/>
    <w:rsid w:val="001E4540"/>
    <w:rsid w:val="001E4A3E"/>
    <w:rsid w:val="001E75D8"/>
    <w:rsid w:val="001F178E"/>
    <w:rsid w:val="001F2207"/>
    <w:rsid w:val="00200384"/>
    <w:rsid w:val="00201993"/>
    <w:rsid w:val="0020477B"/>
    <w:rsid w:val="0020601C"/>
    <w:rsid w:val="00210E15"/>
    <w:rsid w:val="00210E2C"/>
    <w:rsid w:val="0021414A"/>
    <w:rsid w:val="00216EDD"/>
    <w:rsid w:val="00220364"/>
    <w:rsid w:val="002318F9"/>
    <w:rsid w:val="00233478"/>
    <w:rsid w:val="00234210"/>
    <w:rsid w:val="0023467B"/>
    <w:rsid w:val="002403DF"/>
    <w:rsid w:val="002419CB"/>
    <w:rsid w:val="002435BE"/>
    <w:rsid w:val="00243E90"/>
    <w:rsid w:val="00250131"/>
    <w:rsid w:val="002514AC"/>
    <w:rsid w:val="00251FD6"/>
    <w:rsid w:val="00253CC7"/>
    <w:rsid w:val="00254BC3"/>
    <w:rsid w:val="002576D1"/>
    <w:rsid w:val="002600FC"/>
    <w:rsid w:val="00260D77"/>
    <w:rsid w:val="002618CC"/>
    <w:rsid w:val="00262B02"/>
    <w:rsid w:val="00263F6A"/>
    <w:rsid w:val="00267D3C"/>
    <w:rsid w:val="0027055D"/>
    <w:rsid w:val="00271FD5"/>
    <w:rsid w:val="0027250B"/>
    <w:rsid w:val="00272ED0"/>
    <w:rsid w:val="00274496"/>
    <w:rsid w:val="00274858"/>
    <w:rsid w:val="00276306"/>
    <w:rsid w:val="00281EA2"/>
    <w:rsid w:val="0028545B"/>
    <w:rsid w:val="0029154A"/>
    <w:rsid w:val="00291FE7"/>
    <w:rsid w:val="00292F35"/>
    <w:rsid w:val="00293749"/>
    <w:rsid w:val="0029403A"/>
    <w:rsid w:val="002A0751"/>
    <w:rsid w:val="002A1113"/>
    <w:rsid w:val="002A186E"/>
    <w:rsid w:val="002A1BDC"/>
    <w:rsid w:val="002B09B8"/>
    <w:rsid w:val="002B3083"/>
    <w:rsid w:val="002B548D"/>
    <w:rsid w:val="002C26BF"/>
    <w:rsid w:val="002C2B1F"/>
    <w:rsid w:val="002D2846"/>
    <w:rsid w:val="002D4A71"/>
    <w:rsid w:val="002E07C4"/>
    <w:rsid w:val="002E326F"/>
    <w:rsid w:val="002E4DE2"/>
    <w:rsid w:val="002E4F22"/>
    <w:rsid w:val="002E5663"/>
    <w:rsid w:val="002F5956"/>
    <w:rsid w:val="002F7F82"/>
    <w:rsid w:val="00306ED1"/>
    <w:rsid w:val="00306FCE"/>
    <w:rsid w:val="0030776E"/>
    <w:rsid w:val="00312A22"/>
    <w:rsid w:val="00314923"/>
    <w:rsid w:val="0032190B"/>
    <w:rsid w:val="0033243D"/>
    <w:rsid w:val="00334B62"/>
    <w:rsid w:val="0033607E"/>
    <w:rsid w:val="0033706B"/>
    <w:rsid w:val="003401E0"/>
    <w:rsid w:val="00340E72"/>
    <w:rsid w:val="003450EE"/>
    <w:rsid w:val="00347AA3"/>
    <w:rsid w:val="0035006C"/>
    <w:rsid w:val="003518E4"/>
    <w:rsid w:val="00354F8A"/>
    <w:rsid w:val="00356530"/>
    <w:rsid w:val="00357FC5"/>
    <w:rsid w:val="00367DD4"/>
    <w:rsid w:val="003734FF"/>
    <w:rsid w:val="00375DA8"/>
    <w:rsid w:val="003771D1"/>
    <w:rsid w:val="00377931"/>
    <w:rsid w:val="00381204"/>
    <w:rsid w:val="0038159A"/>
    <w:rsid w:val="00382DDE"/>
    <w:rsid w:val="003834A0"/>
    <w:rsid w:val="00383B7E"/>
    <w:rsid w:val="003846F4"/>
    <w:rsid w:val="00385582"/>
    <w:rsid w:val="00387820"/>
    <w:rsid w:val="00391F78"/>
    <w:rsid w:val="00392E98"/>
    <w:rsid w:val="00392FF1"/>
    <w:rsid w:val="00394FED"/>
    <w:rsid w:val="00395B83"/>
    <w:rsid w:val="00397DC2"/>
    <w:rsid w:val="003A5FF1"/>
    <w:rsid w:val="003A61CF"/>
    <w:rsid w:val="003A64B3"/>
    <w:rsid w:val="003B3AD6"/>
    <w:rsid w:val="003B3B6B"/>
    <w:rsid w:val="003C1D06"/>
    <w:rsid w:val="003C3DF7"/>
    <w:rsid w:val="003C6045"/>
    <w:rsid w:val="003D1DF4"/>
    <w:rsid w:val="003D2987"/>
    <w:rsid w:val="003D4A78"/>
    <w:rsid w:val="003E104F"/>
    <w:rsid w:val="003E1546"/>
    <w:rsid w:val="003E370F"/>
    <w:rsid w:val="003E3BC0"/>
    <w:rsid w:val="003E5FDC"/>
    <w:rsid w:val="003F589C"/>
    <w:rsid w:val="003F6F51"/>
    <w:rsid w:val="003F72CA"/>
    <w:rsid w:val="00404D4F"/>
    <w:rsid w:val="00407CF4"/>
    <w:rsid w:val="00410510"/>
    <w:rsid w:val="004121E7"/>
    <w:rsid w:val="00413C20"/>
    <w:rsid w:val="004173B1"/>
    <w:rsid w:val="00417C57"/>
    <w:rsid w:val="00423541"/>
    <w:rsid w:val="004247F7"/>
    <w:rsid w:val="004370E2"/>
    <w:rsid w:val="004402C4"/>
    <w:rsid w:val="00444D30"/>
    <w:rsid w:val="004465F5"/>
    <w:rsid w:val="00452080"/>
    <w:rsid w:val="00452D99"/>
    <w:rsid w:val="004536A0"/>
    <w:rsid w:val="004603AB"/>
    <w:rsid w:val="004638EB"/>
    <w:rsid w:val="00465B06"/>
    <w:rsid w:val="0046769B"/>
    <w:rsid w:val="00470106"/>
    <w:rsid w:val="00470569"/>
    <w:rsid w:val="004725A7"/>
    <w:rsid w:val="004732AE"/>
    <w:rsid w:val="0047444A"/>
    <w:rsid w:val="0047527C"/>
    <w:rsid w:val="00477C4D"/>
    <w:rsid w:val="00483140"/>
    <w:rsid w:val="0048595D"/>
    <w:rsid w:val="00486A08"/>
    <w:rsid w:val="00491F91"/>
    <w:rsid w:val="00491FC8"/>
    <w:rsid w:val="004956B7"/>
    <w:rsid w:val="004969B0"/>
    <w:rsid w:val="0049710E"/>
    <w:rsid w:val="004A0658"/>
    <w:rsid w:val="004A0696"/>
    <w:rsid w:val="004A0E2A"/>
    <w:rsid w:val="004A1E97"/>
    <w:rsid w:val="004A2339"/>
    <w:rsid w:val="004A26EB"/>
    <w:rsid w:val="004A539B"/>
    <w:rsid w:val="004A7DB8"/>
    <w:rsid w:val="004B25CE"/>
    <w:rsid w:val="004B297D"/>
    <w:rsid w:val="004B341A"/>
    <w:rsid w:val="004B4B50"/>
    <w:rsid w:val="004B4EA3"/>
    <w:rsid w:val="004B4EB4"/>
    <w:rsid w:val="004B5396"/>
    <w:rsid w:val="004C02D0"/>
    <w:rsid w:val="004C38BC"/>
    <w:rsid w:val="004C7AE6"/>
    <w:rsid w:val="004D1C20"/>
    <w:rsid w:val="004D216D"/>
    <w:rsid w:val="004D507B"/>
    <w:rsid w:val="004D6475"/>
    <w:rsid w:val="004D7B91"/>
    <w:rsid w:val="004E43AE"/>
    <w:rsid w:val="004E586A"/>
    <w:rsid w:val="004E5EA1"/>
    <w:rsid w:val="004F025D"/>
    <w:rsid w:val="004F7CDC"/>
    <w:rsid w:val="005009EA"/>
    <w:rsid w:val="005017E3"/>
    <w:rsid w:val="00502A3C"/>
    <w:rsid w:val="0050459C"/>
    <w:rsid w:val="0050665A"/>
    <w:rsid w:val="005108E5"/>
    <w:rsid w:val="00511915"/>
    <w:rsid w:val="0051291C"/>
    <w:rsid w:val="005141D9"/>
    <w:rsid w:val="00514258"/>
    <w:rsid w:val="00516EA7"/>
    <w:rsid w:val="00527CFD"/>
    <w:rsid w:val="0053522C"/>
    <w:rsid w:val="005368E9"/>
    <w:rsid w:val="00540081"/>
    <w:rsid w:val="00540949"/>
    <w:rsid w:val="00541CA7"/>
    <w:rsid w:val="00545ACF"/>
    <w:rsid w:val="005460DA"/>
    <w:rsid w:val="005462BC"/>
    <w:rsid w:val="00546737"/>
    <w:rsid w:val="00551055"/>
    <w:rsid w:val="00552CDD"/>
    <w:rsid w:val="00554FF5"/>
    <w:rsid w:val="00556F8F"/>
    <w:rsid w:val="00561F1B"/>
    <w:rsid w:val="005646EE"/>
    <w:rsid w:val="00566ADC"/>
    <w:rsid w:val="005673E3"/>
    <w:rsid w:val="00573EDA"/>
    <w:rsid w:val="00575E27"/>
    <w:rsid w:val="00576158"/>
    <w:rsid w:val="0058019F"/>
    <w:rsid w:val="00583CE8"/>
    <w:rsid w:val="00583FB1"/>
    <w:rsid w:val="005A0EE7"/>
    <w:rsid w:val="005A0EF1"/>
    <w:rsid w:val="005A14BC"/>
    <w:rsid w:val="005A265A"/>
    <w:rsid w:val="005A38B6"/>
    <w:rsid w:val="005A6C7D"/>
    <w:rsid w:val="005B0D21"/>
    <w:rsid w:val="005B1C66"/>
    <w:rsid w:val="005B3EC3"/>
    <w:rsid w:val="005B6806"/>
    <w:rsid w:val="005B7FD8"/>
    <w:rsid w:val="005D37A5"/>
    <w:rsid w:val="005D3EE4"/>
    <w:rsid w:val="005D4030"/>
    <w:rsid w:val="005D6BBB"/>
    <w:rsid w:val="005E11FB"/>
    <w:rsid w:val="005E2A99"/>
    <w:rsid w:val="005E320B"/>
    <w:rsid w:val="005E44E8"/>
    <w:rsid w:val="005E5E0C"/>
    <w:rsid w:val="005F0F32"/>
    <w:rsid w:val="005F13DF"/>
    <w:rsid w:val="006049F9"/>
    <w:rsid w:val="00605960"/>
    <w:rsid w:val="00605DE6"/>
    <w:rsid w:val="00606FB4"/>
    <w:rsid w:val="00612177"/>
    <w:rsid w:val="00612D35"/>
    <w:rsid w:val="006135C1"/>
    <w:rsid w:val="0061468D"/>
    <w:rsid w:val="00615887"/>
    <w:rsid w:val="00616669"/>
    <w:rsid w:val="00616FCF"/>
    <w:rsid w:val="00616FDD"/>
    <w:rsid w:val="00621E3F"/>
    <w:rsid w:val="00632268"/>
    <w:rsid w:val="00633875"/>
    <w:rsid w:val="00634587"/>
    <w:rsid w:val="006355D6"/>
    <w:rsid w:val="00635679"/>
    <w:rsid w:val="00636166"/>
    <w:rsid w:val="00640786"/>
    <w:rsid w:val="0064150A"/>
    <w:rsid w:val="0065003C"/>
    <w:rsid w:val="00653439"/>
    <w:rsid w:val="00655AC3"/>
    <w:rsid w:val="00656177"/>
    <w:rsid w:val="0066042D"/>
    <w:rsid w:val="006605BF"/>
    <w:rsid w:val="006630D5"/>
    <w:rsid w:val="006675E7"/>
    <w:rsid w:val="0067678C"/>
    <w:rsid w:val="006774BC"/>
    <w:rsid w:val="00683A0E"/>
    <w:rsid w:val="00684595"/>
    <w:rsid w:val="00685F20"/>
    <w:rsid w:val="0069176A"/>
    <w:rsid w:val="006954B2"/>
    <w:rsid w:val="00695DEF"/>
    <w:rsid w:val="006A2F69"/>
    <w:rsid w:val="006A34E8"/>
    <w:rsid w:val="006A6580"/>
    <w:rsid w:val="006A6E1A"/>
    <w:rsid w:val="006A7FCF"/>
    <w:rsid w:val="006B16DE"/>
    <w:rsid w:val="006B21FE"/>
    <w:rsid w:val="006B35B0"/>
    <w:rsid w:val="006B63CD"/>
    <w:rsid w:val="006C403B"/>
    <w:rsid w:val="006C5791"/>
    <w:rsid w:val="006D1828"/>
    <w:rsid w:val="006D2D02"/>
    <w:rsid w:val="006D40D4"/>
    <w:rsid w:val="006E0154"/>
    <w:rsid w:val="006E05F6"/>
    <w:rsid w:val="006E348F"/>
    <w:rsid w:val="006E3F57"/>
    <w:rsid w:val="006E3F9B"/>
    <w:rsid w:val="006E68FC"/>
    <w:rsid w:val="006E762E"/>
    <w:rsid w:val="006F3861"/>
    <w:rsid w:val="006F7B4D"/>
    <w:rsid w:val="0070084E"/>
    <w:rsid w:val="00700A8B"/>
    <w:rsid w:val="00703E43"/>
    <w:rsid w:val="00704D32"/>
    <w:rsid w:val="0070530D"/>
    <w:rsid w:val="00710019"/>
    <w:rsid w:val="00710360"/>
    <w:rsid w:val="00711A44"/>
    <w:rsid w:val="00712DA8"/>
    <w:rsid w:val="007133D7"/>
    <w:rsid w:val="00715D53"/>
    <w:rsid w:val="00720657"/>
    <w:rsid w:val="00721294"/>
    <w:rsid w:val="00723AAD"/>
    <w:rsid w:val="0072442B"/>
    <w:rsid w:val="007245B2"/>
    <w:rsid w:val="00726E8F"/>
    <w:rsid w:val="00726FB9"/>
    <w:rsid w:val="0072748E"/>
    <w:rsid w:val="00727ACE"/>
    <w:rsid w:val="007312D7"/>
    <w:rsid w:val="00732F9F"/>
    <w:rsid w:val="00733ACC"/>
    <w:rsid w:val="007340A4"/>
    <w:rsid w:val="00741B80"/>
    <w:rsid w:val="00742E42"/>
    <w:rsid w:val="00745BF8"/>
    <w:rsid w:val="00746EB1"/>
    <w:rsid w:val="00752A86"/>
    <w:rsid w:val="00757F0F"/>
    <w:rsid w:val="00760BA5"/>
    <w:rsid w:val="00761C85"/>
    <w:rsid w:val="00762169"/>
    <w:rsid w:val="00763DBB"/>
    <w:rsid w:val="00764625"/>
    <w:rsid w:val="007656AA"/>
    <w:rsid w:val="00765FFE"/>
    <w:rsid w:val="007700FD"/>
    <w:rsid w:val="007805DE"/>
    <w:rsid w:val="00784389"/>
    <w:rsid w:val="007867FA"/>
    <w:rsid w:val="007911DC"/>
    <w:rsid w:val="007A2E0A"/>
    <w:rsid w:val="007A4DA2"/>
    <w:rsid w:val="007A6163"/>
    <w:rsid w:val="007A6736"/>
    <w:rsid w:val="007B06FD"/>
    <w:rsid w:val="007B360C"/>
    <w:rsid w:val="007B573A"/>
    <w:rsid w:val="007B5E4C"/>
    <w:rsid w:val="007C07C7"/>
    <w:rsid w:val="007C1961"/>
    <w:rsid w:val="007C2BBC"/>
    <w:rsid w:val="007C2D19"/>
    <w:rsid w:val="007C3A22"/>
    <w:rsid w:val="007C4238"/>
    <w:rsid w:val="007C5D67"/>
    <w:rsid w:val="007D08EF"/>
    <w:rsid w:val="007D0D7F"/>
    <w:rsid w:val="007D3659"/>
    <w:rsid w:val="007D36EF"/>
    <w:rsid w:val="007D5520"/>
    <w:rsid w:val="007E4CF4"/>
    <w:rsid w:val="007E5D0F"/>
    <w:rsid w:val="007E6B72"/>
    <w:rsid w:val="007E7659"/>
    <w:rsid w:val="007E7A22"/>
    <w:rsid w:val="007F1930"/>
    <w:rsid w:val="007F1F1B"/>
    <w:rsid w:val="007F2EE6"/>
    <w:rsid w:val="007F4A7C"/>
    <w:rsid w:val="007F5ED2"/>
    <w:rsid w:val="008001BC"/>
    <w:rsid w:val="008023F7"/>
    <w:rsid w:val="008037F9"/>
    <w:rsid w:val="008064FA"/>
    <w:rsid w:val="00806877"/>
    <w:rsid w:val="00810A67"/>
    <w:rsid w:val="0081141A"/>
    <w:rsid w:val="008126D8"/>
    <w:rsid w:val="008131DF"/>
    <w:rsid w:val="00813C34"/>
    <w:rsid w:val="00814785"/>
    <w:rsid w:val="00820126"/>
    <w:rsid w:val="00821A93"/>
    <w:rsid w:val="00825428"/>
    <w:rsid w:val="00825C40"/>
    <w:rsid w:val="00831ABF"/>
    <w:rsid w:val="00832154"/>
    <w:rsid w:val="00832C65"/>
    <w:rsid w:val="008400B3"/>
    <w:rsid w:val="00840278"/>
    <w:rsid w:val="00840589"/>
    <w:rsid w:val="0085296C"/>
    <w:rsid w:val="00855512"/>
    <w:rsid w:val="00856C0C"/>
    <w:rsid w:val="00860DC8"/>
    <w:rsid w:val="00864CB2"/>
    <w:rsid w:val="008655F0"/>
    <w:rsid w:val="00870E22"/>
    <w:rsid w:val="008742EC"/>
    <w:rsid w:val="00876FBA"/>
    <w:rsid w:val="00882058"/>
    <w:rsid w:val="00886633"/>
    <w:rsid w:val="0089622D"/>
    <w:rsid w:val="008A2186"/>
    <w:rsid w:val="008A4E29"/>
    <w:rsid w:val="008A59F0"/>
    <w:rsid w:val="008B117C"/>
    <w:rsid w:val="008B2671"/>
    <w:rsid w:val="008B4163"/>
    <w:rsid w:val="008B66E7"/>
    <w:rsid w:val="008C0416"/>
    <w:rsid w:val="008C4381"/>
    <w:rsid w:val="008C43FF"/>
    <w:rsid w:val="008C71A4"/>
    <w:rsid w:val="008D05E7"/>
    <w:rsid w:val="008D0759"/>
    <w:rsid w:val="008D26C9"/>
    <w:rsid w:val="008D3387"/>
    <w:rsid w:val="008D46C1"/>
    <w:rsid w:val="008D6784"/>
    <w:rsid w:val="008E2BB0"/>
    <w:rsid w:val="008E379F"/>
    <w:rsid w:val="008E3979"/>
    <w:rsid w:val="008F072B"/>
    <w:rsid w:val="008F3EE4"/>
    <w:rsid w:val="008F43CC"/>
    <w:rsid w:val="008F44A8"/>
    <w:rsid w:val="008F4F73"/>
    <w:rsid w:val="008F5874"/>
    <w:rsid w:val="008F5AEF"/>
    <w:rsid w:val="008F6FC4"/>
    <w:rsid w:val="008F784A"/>
    <w:rsid w:val="0090134E"/>
    <w:rsid w:val="00902B3A"/>
    <w:rsid w:val="00906D51"/>
    <w:rsid w:val="00906DB8"/>
    <w:rsid w:val="009100B6"/>
    <w:rsid w:val="009114AD"/>
    <w:rsid w:val="009147BE"/>
    <w:rsid w:val="009149E9"/>
    <w:rsid w:val="00914A05"/>
    <w:rsid w:val="009174AF"/>
    <w:rsid w:val="0091761B"/>
    <w:rsid w:val="0092104A"/>
    <w:rsid w:val="0092500F"/>
    <w:rsid w:val="00925CCF"/>
    <w:rsid w:val="0092786A"/>
    <w:rsid w:val="009334FB"/>
    <w:rsid w:val="00937157"/>
    <w:rsid w:val="00937364"/>
    <w:rsid w:val="009379C0"/>
    <w:rsid w:val="009419DB"/>
    <w:rsid w:val="0094203F"/>
    <w:rsid w:val="009449C7"/>
    <w:rsid w:val="0095009C"/>
    <w:rsid w:val="0095209B"/>
    <w:rsid w:val="00955772"/>
    <w:rsid w:val="009562E1"/>
    <w:rsid w:val="00956EAF"/>
    <w:rsid w:val="00965E83"/>
    <w:rsid w:val="00967D6A"/>
    <w:rsid w:val="0097082B"/>
    <w:rsid w:val="00970E8F"/>
    <w:rsid w:val="009739ED"/>
    <w:rsid w:val="0098154A"/>
    <w:rsid w:val="00983534"/>
    <w:rsid w:val="00986F78"/>
    <w:rsid w:val="00993404"/>
    <w:rsid w:val="00994993"/>
    <w:rsid w:val="00995B93"/>
    <w:rsid w:val="00996385"/>
    <w:rsid w:val="00997680"/>
    <w:rsid w:val="009A012A"/>
    <w:rsid w:val="009A10D4"/>
    <w:rsid w:val="009A2375"/>
    <w:rsid w:val="009A5DD0"/>
    <w:rsid w:val="009A6CF2"/>
    <w:rsid w:val="009A7870"/>
    <w:rsid w:val="009B0718"/>
    <w:rsid w:val="009B0727"/>
    <w:rsid w:val="009B441A"/>
    <w:rsid w:val="009B69A4"/>
    <w:rsid w:val="009B70FD"/>
    <w:rsid w:val="009C4E54"/>
    <w:rsid w:val="009C699F"/>
    <w:rsid w:val="009D22AC"/>
    <w:rsid w:val="009D2626"/>
    <w:rsid w:val="009D465B"/>
    <w:rsid w:val="009D4721"/>
    <w:rsid w:val="009D6EC1"/>
    <w:rsid w:val="009E0C59"/>
    <w:rsid w:val="009E19DB"/>
    <w:rsid w:val="009F0579"/>
    <w:rsid w:val="009F0716"/>
    <w:rsid w:val="009F2582"/>
    <w:rsid w:val="009F319C"/>
    <w:rsid w:val="009F43CF"/>
    <w:rsid w:val="009F603D"/>
    <w:rsid w:val="009F6B33"/>
    <w:rsid w:val="00A01F3C"/>
    <w:rsid w:val="00A033D1"/>
    <w:rsid w:val="00A0660F"/>
    <w:rsid w:val="00A06D16"/>
    <w:rsid w:val="00A12652"/>
    <w:rsid w:val="00A12E4D"/>
    <w:rsid w:val="00A15335"/>
    <w:rsid w:val="00A158B8"/>
    <w:rsid w:val="00A15D03"/>
    <w:rsid w:val="00A1630F"/>
    <w:rsid w:val="00A163EB"/>
    <w:rsid w:val="00A172E5"/>
    <w:rsid w:val="00A230D8"/>
    <w:rsid w:val="00A23483"/>
    <w:rsid w:val="00A23E7A"/>
    <w:rsid w:val="00A24F55"/>
    <w:rsid w:val="00A33EF4"/>
    <w:rsid w:val="00A35E7C"/>
    <w:rsid w:val="00A35EAF"/>
    <w:rsid w:val="00A37828"/>
    <w:rsid w:val="00A37A86"/>
    <w:rsid w:val="00A416F0"/>
    <w:rsid w:val="00A45BB9"/>
    <w:rsid w:val="00A46710"/>
    <w:rsid w:val="00A46776"/>
    <w:rsid w:val="00A54C7A"/>
    <w:rsid w:val="00A563D2"/>
    <w:rsid w:val="00A65269"/>
    <w:rsid w:val="00A672F5"/>
    <w:rsid w:val="00A67F57"/>
    <w:rsid w:val="00A7046D"/>
    <w:rsid w:val="00A757C6"/>
    <w:rsid w:val="00A8204C"/>
    <w:rsid w:val="00A85234"/>
    <w:rsid w:val="00A86B14"/>
    <w:rsid w:val="00A94E8A"/>
    <w:rsid w:val="00A96183"/>
    <w:rsid w:val="00AA3339"/>
    <w:rsid w:val="00AA60B5"/>
    <w:rsid w:val="00AC05FC"/>
    <w:rsid w:val="00AC1816"/>
    <w:rsid w:val="00AC1940"/>
    <w:rsid w:val="00AC3C39"/>
    <w:rsid w:val="00AC58B1"/>
    <w:rsid w:val="00AC5C7D"/>
    <w:rsid w:val="00AC6B34"/>
    <w:rsid w:val="00AD1653"/>
    <w:rsid w:val="00AD37B1"/>
    <w:rsid w:val="00AD4D5B"/>
    <w:rsid w:val="00AD6F95"/>
    <w:rsid w:val="00AD7084"/>
    <w:rsid w:val="00AE5020"/>
    <w:rsid w:val="00AE5E70"/>
    <w:rsid w:val="00AE68B1"/>
    <w:rsid w:val="00AE7A5B"/>
    <w:rsid w:val="00AF7EA5"/>
    <w:rsid w:val="00B012D4"/>
    <w:rsid w:val="00B05709"/>
    <w:rsid w:val="00B07446"/>
    <w:rsid w:val="00B10C4B"/>
    <w:rsid w:val="00B115D3"/>
    <w:rsid w:val="00B1234B"/>
    <w:rsid w:val="00B14EB0"/>
    <w:rsid w:val="00B15C6D"/>
    <w:rsid w:val="00B22437"/>
    <w:rsid w:val="00B231D9"/>
    <w:rsid w:val="00B2622A"/>
    <w:rsid w:val="00B27D7A"/>
    <w:rsid w:val="00B3354C"/>
    <w:rsid w:val="00B33D42"/>
    <w:rsid w:val="00B36E80"/>
    <w:rsid w:val="00B41767"/>
    <w:rsid w:val="00B43E6D"/>
    <w:rsid w:val="00B448EC"/>
    <w:rsid w:val="00B52CCE"/>
    <w:rsid w:val="00B536FA"/>
    <w:rsid w:val="00B55CD8"/>
    <w:rsid w:val="00B61994"/>
    <w:rsid w:val="00B63C59"/>
    <w:rsid w:val="00B66691"/>
    <w:rsid w:val="00B66D63"/>
    <w:rsid w:val="00B67AF9"/>
    <w:rsid w:val="00B71195"/>
    <w:rsid w:val="00B726AC"/>
    <w:rsid w:val="00B74CED"/>
    <w:rsid w:val="00B753BA"/>
    <w:rsid w:val="00B778B0"/>
    <w:rsid w:val="00B80F4A"/>
    <w:rsid w:val="00B81814"/>
    <w:rsid w:val="00B81ED5"/>
    <w:rsid w:val="00B9565F"/>
    <w:rsid w:val="00BA3412"/>
    <w:rsid w:val="00BB18CE"/>
    <w:rsid w:val="00BB3514"/>
    <w:rsid w:val="00BB743D"/>
    <w:rsid w:val="00BB769D"/>
    <w:rsid w:val="00BB78F3"/>
    <w:rsid w:val="00BC1AFD"/>
    <w:rsid w:val="00BC1B7C"/>
    <w:rsid w:val="00BC1FA2"/>
    <w:rsid w:val="00BC6102"/>
    <w:rsid w:val="00BD0727"/>
    <w:rsid w:val="00BD1B5E"/>
    <w:rsid w:val="00BD273E"/>
    <w:rsid w:val="00BD4E27"/>
    <w:rsid w:val="00BD7E69"/>
    <w:rsid w:val="00BE349F"/>
    <w:rsid w:val="00BE5ACA"/>
    <w:rsid w:val="00BE5EEE"/>
    <w:rsid w:val="00BE5F7F"/>
    <w:rsid w:val="00BE66BC"/>
    <w:rsid w:val="00BF58FE"/>
    <w:rsid w:val="00C016CC"/>
    <w:rsid w:val="00C04A04"/>
    <w:rsid w:val="00C04A28"/>
    <w:rsid w:val="00C04DCA"/>
    <w:rsid w:val="00C128C5"/>
    <w:rsid w:val="00C1308F"/>
    <w:rsid w:val="00C13C70"/>
    <w:rsid w:val="00C14CB1"/>
    <w:rsid w:val="00C24474"/>
    <w:rsid w:val="00C25BA9"/>
    <w:rsid w:val="00C27226"/>
    <w:rsid w:val="00C30B8A"/>
    <w:rsid w:val="00C33475"/>
    <w:rsid w:val="00C36557"/>
    <w:rsid w:val="00C37194"/>
    <w:rsid w:val="00C435AB"/>
    <w:rsid w:val="00C5128C"/>
    <w:rsid w:val="00C524DC"/>
    <w:rsid w:val="00C52DC4"/>
    <w:rsid w:val="00C53C03"/>
    <w:rsid w:val="00C62CFD"/>
    <w:rsid w:val="00C63FB7"/>
    <w:rsid w:val="00C6533E"/>
    <w:rsid w:val="00C65F01"/>
    <w:rsid w:val="00C70C32"/>
    <w:rsid w:val="00C71346"/>
    <w:rsid w:val="00C71990"/>
    <w:rsid w:val="00C72546"/>
    <w:rsid w:val="00C735D0"/>
    <w:rsid w:val="00C73893"/>
    <w:rsid w:val="00C806E9"/>
    <w:rsid w:val="00C839EC"/>
    <w:rsid w:val="00C8513F"/>
    <w:rsid w:val="00C8634F"/>
    <w:rsid w:val="00C86A55"/>
    <w:rsid w:val="00C86EA7"/>
    <w:rsid w:val="00C87052"/>
    <w:rsid w:val="00C91011"/>
    <w:rsid w:val="00C91916"/>
    <w:rsid w:val="00C92680"/>
    <w:rsid w:val="00C92D32"/>
    <w:rsid w:val="00C92E84"/>
    <w:rsid w:val="00C93561"/>
    <w:rsid w:val="00C956B6"/>
    <w:rsid w:val="00C971F4"/>
    <w:rsid w:val="00CA1841"/>
    <w:rsid w:val="00CA2BE1"/>
    <w:rsid w:val="00CA479B"/>
    <w:rsid w:val="00CA5319"/>
    <w:rsid w:val="00CA7016"/>
    <w:rsid w:val="00CA70F2"/>
    <w:rsid w:val="00CB06A4"/>
    <w:rsid w:val="00CB5438"/>
    <w:rsid w:val="00CB7615"/>
    <w:rsid w:val="00CC24F1"/>
    <w:rsid w:val="00CD0330"/>
    <w:rsid w:val="00CD2F17"/>
    <w:rsid w:val="00CE08FB"/>
    <w:rsid w:val="00CE7ABB"/>
    <w:rsid w:val="00CF1F03"/>
    <w:rsid w:val="00CF29DE"/>
    <w:rsid w:val="00CF576E"/>
    <w:rsid w:val="00CF7CE3"/>
    <w:rsid w:val="00D00D3A"/>
    <w:rsid w:val="00D010CD"/>
    <w:rsid w:val="00D011DE"/>
    <w:rsid w:val="00D1065E"/>
    <w:rsid w:val="00D10733"/>
    <w:rsid w:val="00D11422"/>
    <w:rsid w:val="00D123DD"/>
    <w:rsid w:val="00D125E1"/>
    <w:rsid w:val="00D2107F"/>
    <w:rsid w:val="00D21899"/>
    <w:rsid w:val="00D23467"/>
    <w:rsid w:val="00D2461D"/>
    <w:rsid w:val="00D24C2F"/>
    <w:rsid w:val="00D24D90"/>
    <w:rsid w:val="00D27BA2"/>
    <w:rsid w:val="00D27E3A"/>
    <w:rsid w:val="00D33AC0"/>
    <w:rsid w:val="00D36DE2"/>
    <w:rsid w:val="00D37936"/>
    <w:rsid w:val="00D40890"/>
    <w:rsid w:val="00D4097C"/>
    <w:rsid w:val="00D43546"/>
    <w:rsid w:val="00D4637F"/>
    <w:rsid w:val="00D520D6"/>
    <w:rsid w:val="00D5386E"/>
    <w:rsid w:val="00D558E1"/>
    <w:rsid w:val="00D57ECB"/>
    <w:rsid w:val="00D603CA"/>
    <w:rsid w:val="00D61224"/>
    <w:rsid w:val="00D64DEB"/>
    <w:rsid w:val="00D65A0C"/>
    <w:rsid w:val="00D71C32"/>
    <w:rsid w:val="00D72D7C"/>
    <w:rsid w:val="00D76124"/>
    <w:rsid w:val="00D81A45"/>
    <w:rsid w:val="00D81AF2"/>
    <w:rsid w:val="00D81D2F"/>
    <w:rsid w:val="00D83CE7"/>
    <w:rsid w:val="00D8482A"/>
    <w:rsid w:val="00D9183F"/>
    <w:rsid w:val="00D941FD"/>
    <w:rsid w:val="00D9790D"/>
    <w:rsid w:val="00DA0F63"/>
    <w:rsid w:val="00DA1254"/>
    <w:rsid w:val="00DA1EB1"/>
    <w:rsid w:val="00DA25AE"/>
    <w:rsid w:val="00DA48E8"/>
    <w:rsid w:val="00DB104F"/>
    <w:rsid w:val="00DB143B"/>
    <w:rsid w:val="00DB1859"/>
    <w:rsid w:val="00DB4419"/>
    <w:rsid w:val="00DB7CDF"/>
    <w:rsid w:val="00DC1029"/>
    <w:rsid w:val="00DC6A39"/>
    <w:rsid w:val="00DD0933"/>
    <w:rsid w:val="00DD13DB"/>
    <w:rsid w:val="00DD30E4"/>
    <w:rsid w:val="00DD474A"/>
    <w:rsid w:val="00DD58FB"/>
    <w:rsid w:val="00DD5F41"/>
    <w:rsid w:val="00DD6F51"/>
    <w:rsid w:val="00DD72C3"/>
    <w:rsid w:val="00DD7536"/>
    <w:rsid w:val="00DE3038"/>
    <w:rsid w:val="00DE3131"/>
    <w:rsid w:val="00DE4914"/>
    <w:rsid w:val="00DE52B0"/>
    <w:rsid w:val="00DE7B97"/>
    <w:rsid w:val="00DF1461"/>
    <w:rsid w:val="00DF26CC"/>
    <w:rsid w:val="00E0647A"/>
    <w:rsid w:val="00E146A5"/>
    <w:rsid w:val="00E146E8"/>
    <w:rsid w:val="00E17DB6"/>
    <w:rsid w:val="00E22255"/>
    <w:rsid w:val="00E249A1"/>
    <w:rsid w:val="00E31A0B"/>
    <w:rsid w:val="00E33BDE"/>
    <w:rsid w:val="00E347DA"/>
    <w:rsid w:val="00E36573"/>
    <w:rsid w:val="00E3749F"/>
    <w:rsid w:val="00E37741"/>
    <w:rsid w:val="00E44E8C"/>
    <w:rsid w:val="00E44FC7"/>
    <w:rsid w:val="00E45716"/>
    <w:rsid w:val="00E5000C"/>
    <w:rsid w:val="00E5219B"/>
    <w:rsid w:val="00E5261D"/>
    <w:rsid w:val="00E54A12"/>
    <w:rsid w:val="00E56A9D"/>
    <w:rsid w:val="00E579B2"/>
    <w:rsid w:val="00E57C0C"/>
    <w:rsid w:val="00E6207B"/>
    <w:rsid w:val="00E620E4"/>
    <w:rsid w:val="00E63939"/>
    <w:rsid w:val="00E64EC8"/>
    <w:rsid w:val="00E65702"/>
    <w:rsid w:val="00E66D8E"/>
    <w:rsid w:val="00E67017"/>
    <w:rsid w:val="00E67BE1"/>
    <w:rsid w:val="00E70283"/>
    <w:rsid w:val="00E709E6"/>
    <w:rsid w:val="00E80D3B"/>
    <w:rsid w:val="00E84FAF"/>
    <w:rsid w:val="00E86321"/>
    <w:rsid w:val="00E871D5"/>
    <w:rsid w:val="00E9229C"/>
    <w:rsid w:val="00E928D5"/>
    <w:rsid w:val="00E9334B"/>
    <w:rsid w:val="00E93AF9"/>
    <w:rsid w:val="00E93C45"/>
    <w:rsid w:val="00E96980"/>
    <w:rsid w:val="00EA3C10"/>
    <w:rsid w:val="00EA5B6D"/>
    <w:rsid w:val="00EA6DED"/>
    <w:rsid w:val="00EA7E93"/>
    <w:rsid w:val="00EB05AB"/>
    <w:rsid w:val="00EB1406"/>
    <w:rsid w:val="00EB24EC"/>
    <w:rsid w:val="00EB3CA4"/>
    <w:rsid w:val="00EB6C6D"/>
    <w:rsid w:val="00EB74E4"/>
    <w:rsid w:val="00EC37D4"/>
    <w:rsid w:val="00EC51DE"/>
    <w:rsid w:val="00ED1CD1"/>
    <w:rsid w:val="00EE320A"/>
    <w:rsid w:val="00EE73F0"/>
    <w:rsid w:val="00EF2DFE"/>
    <w:rsid w:val="00EF53CF"/>
    <w:rsid w:val="00F01BD1"/>
    <w:rsid w:val="00F02447"/>
    <w:rsid w:val="00F034DA"/>
    <w:rsid w:val="00F04B47"/>
    <w:rsid w:val="00F061DC"/>
    <w:rsid w:val="00F074CD"/>
    <w:rsid w:val="00F074ED"/>
    <w:rsid w:val="00F10D5D"/>
    <w:rsid w:val="00F23E01"/>
    <w:rsid w:val="00F24C78"/>
    <w:rsid w:val="00F25880"/>
    <w:rsid w:val="00F27173"/>
    <w:rsid w:val="00F27A90"/>
    <w:rsid w:val="00F310F9"/>
    <w:rsid w:val="00F35971"/>
    <w:rsid w:val="00F41004"/>
    <w:rsid w:val="00F419D3"/>
    <w:rsid w:val="00F42EE3"/>
    <w:rsid w:val="00F4683D"/>
    <w:rsid w:val="00F51802"/>
    <w:rsid w:val="00F53453"/>
    <w:rsid w:val="00F53860"/>
    <w:rsid w:val="00F54C6C"/>
    <w:rsid w:val="00F55120"/>
    <w:rsid w:val="00F5686B"/>
    <w:rsid w:val="00F61559"/>
    <w:rsid w:val="00F61E13"/>
    <w:rsid w:val="00F63203"/>
    <w:rsid w:val="00F64B69"/>
    <w:rsid w:val="00F66ECC"/>
    <w:rsid w:val="00F677B5"/>
    <w:rsid w:val="00F67FB3"/>
    <w:rsid w:val="00F74C98"/>
    <w:rsid w:val="00F74F20"/>
    <w:rsid w:val="00F76744"/>
    <w:rsid w:val="00F77ADF"/>
    <w:rsid w:val="00F81C57"/>
    <w:rsid w:val="00F82AA8"/>
    <w:rsid w:val="00F85AC2"/>
    <w:rsid w:val="00F914E5"/>
    <w:rsid w:val="00F925B1"/>
    <w:rsid w:val="00F94264"/>
    <w:rsid w:val="00F96A4F"/>
    <w:rsid w:val="00F97263"/>
    <w:rsid w:val="00F97FEF"/>
    <w:rsid w:val="00FA2C44"/>
    <w:rsid w:val="00FA73D2"/>
    <w:rsid w:val="00FB1730"/>
    <w:rsid w:val="00FC0CEA"/>
    <w:rsid w:val="00FC16EC"/>
    <w:rsid w:val="00FC171D"/>
    <w:rsid w:val="00FC4788"/>
    <w:rsid w:val="00FC797D"/>
    <w:rsid w:val="00FD301B"/>
    <w:rsid w:val="00FD38A9"/>
    <w:rsid w:val="00FD3CBA"/>
    <w:rsid w:val="00FD54D9"/>
    <w:rsid w:val="00FE07A7"/>
    <w:rsid w:val="00FE1861"/>
    <w:rsid w:val="00FE3B3B"/>
    <w:rsid w:val="00FE48D5"/>
    <w:rsid w:val="00FF1FCC"/>
    <w:rsid w:val="00FF4027"/>
    <w:rsid w:val="00FF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D5"/>
    <w:pPr>
      <w:suppressAutoHyphens/>
      <w:spacing w:after="0" w:line="240" w:lineRule="auto"/>
    </w:pPr>
    <w:rPr>
      <w:rFonts w:ascii="Times New Roman" w:eastAsia="SimSun" w:hAnsi="Times New Roman" w:cs="Times New Roman"/>
      <w:sz w:val="24"/>
      <w:szCs w:val="24"/>
      <w:lang w:val="ru-RU" w:eastAsia="ar-SA" w:bidi="ar-SA"/>
    </w:rPr>
  </w:style>
  <w:style w:type="paragraph" w:styleId="1">
    <w:name w:val="heading 1"/>
    <w:basedOn w:val="a"/>
    <w:next w:val="a"/>
    <w:link w:val="10"/>
    <w:uiPriority w:val="9"/>
    <w:qFormat/>
    <w:rsid w:val="00031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1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18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18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18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318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318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318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31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18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18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18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318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318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318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318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318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318F6"/>
    <w:rPr>
      <w:b/>
      <w:bCs/>
      <w:color w:val="4F81BD" w:themeColor="accent1"/>
      <w:sz w:val="18"/>
      <w:szCs w:val="18"/>
    </w:rPr>
  </w:style>
  <w:style w:type="paragraph" w:styleId="a4">
    <w:name w:val="Title"/>
    <w:basedOn w:val="a"/>
    <w:next w:val="a"/>
    <w:link w:val="a5"/>
    <w:uiPriority w:val="10"/>
    <w:qFormat/>
    <w:rsid w:val="0003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318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318F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0318F6"/>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BE5F7F"/>
    <w:rPr>
      <w:b/>
      <w:sz w:val="32"/>
      <w:szCs w:val="32"/>
    </w:rPr>
  </w:style>
  <w:style w:type="character" w:styleId="a9">
    <w:name w:val="Emphasis"/>
    <w:basedOn w:val="a0"/>
    <w:uiPriority w:val="20"/>
    <w:qFormat/>
    <w:rsid w:val="000318F6"/>
    <w:rPr>
      <w:i/>
      <w:iCs/>
    </w:rPr>
  </w:style>
  <w:style w:type="paragraph" w:styleId="aa">
    <w:name w:val="No Spacing"/>
    <w:uiPriority w:val="1"/>
    <w:qFormat/>
    <w:rsid w:val="000318F6"/>
    <w:pPr>
      <w:spacing w:after="0" w:line="240" w:lineRule="auto"/>
    </w:pPr>
  </w:style>
  <w:style w:type="paragraph" w:styleId="ab">
    <w:name w:val="List Paragraph"/>
    <w:basedOn w:val="a"/>
    <w:uiPriority w:val="34"/>
    <w:qFormat/>
    <w:rsid w:val="000318F6"/>
    <w:pPr>
      <w:ind w:left="720"/>
      <w:contextualSpacing/>
    </w:pPr>
  </w:style>
  <w:style w:type="paragraph" w:styleId="21">
    <w:name w:val="Quote"/>
    <w:basedOn w:val="a"/>
    <w:next w:val="a"/>
    <w:link w:val="22"/>
    <w:uiPriority w:val="29"/>
    <w:qFormat/>
    <w:rsid w:val="000318F6"/>
    <w:rPr>
      <w:i/>
      <w:iCs/>
      <w:color w:val="000000" w:themeColor="text1"/>
    </w:rPr>
  </w:style>
  <w:style w:type="character" w:customStyle="1" w:styleId="22">
    <w:name w:val="Цитата 2 Знак"/>
    <w:basedOn w:val="a0"/>
    <w:link w:val="21"/>
    <w:uiPriority w:val="29"/>
    <w:rsid w:val="000318F6"/>
    <w:rPr>
      <w:i/>
      <w:iCs/>
      <w:color w:val="000000" w:themeColor="text1"/>
    </w:rPr>
  </w:style>
  <w:style w:type="paragraph" w:styleId="ac">
    <w:name w:val="Intense Quote"/>
    <w:basedOn w:val="a"/>
    <w:next w:val="a"/>
    <w:link w:val="ad"/>
    <w:uiPriority w:val="30"/>
    <w:qFormat/>
    <w:rsid w:val="000318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318F6"/>
    <w:rPr>
      <w:b/>
      <w:bCs/>
      <w:i/>
      <w:iCs/>
      <w:color w:val="4F81BD" w:themeColor="accent1"/>
    </w:rPr>
  </w:style>
  <w:style w:type="character" w:styleId="ae">
    <w:name w:val="Subtle Emphasis"/>
    <w:basedOn w:val="a0"/>
    <w:uiPriority w:val="19"/>
    <w:qFormat/>
    <w:rsid w:val="000318F6"/>
    <w:rPr>
      <w:i/>
      <w:iCs/>
      <w:color w:val="808080" w:themeColor="text1" w:themeTint="7F"/>
    </w:rPr>
  </w:style>
  <w:style w:type="character" w:styleId="af">
    <w:name w:val="Intense Emphasis"/>
    <w:basedOn w:val="a0"/>
    <w:uiPriority w:val="21"/>
    <w:qFormat/>
    <w:rsid w:val="000318F6"/>
    <w:rPr>
      <w:b/>
      <w:bCs/>
      <w:i/>
      <w:iCs/>
      <w:color w:val="4F81BD" w:themeColor="accent1"/>
    </w:rPr>
  </w:style>
  <w:style w:type="character" w:styleId="af0">
    <w:name w:val="Subtle Reference"/>
    <w:basedOn w:val="a0"/>
    <w:uiPriority w:val="31"/>
    <w:qFormat/>
    <w:rsid w:val="000318F6"/>
    <w:rPr>
      <w:smallCaps/>
      <w:color w:val="C0504D" w:themeColor="accent2"/>
      <w:u w:val="single"/>
    </w:rPr>
  </w:style>
  <w:style w:type="character" w:styleId="af1">
    <w:name w:val="Intense Reference"/>
    <w:basedOn w:val="a0"/>
    <w:uiPriority w:val="32"/>
    <w:qFormat/>
    <w:rsid w:val="000318F6"/>
    <w:rPr>
      <w:b/>
      <w:bCs/>
      <w:smallCaps/>
      <w:color w:val="C0504D" w:themeColor="accent2"/>
      <w:spacing w:val="5"/>
      <w:u w:val="single"/>
    </w:rPr>
  </w:style>
  <w:style w:type="character" w:styleId="af2">
    <w:name w:val="Book Title"/>
    <w:basedOn w:val="a0"/>
    <w:uiPriority w:val="33"/>
    <w:qFormat/>
    <w:rsid w:val="000318F6"/>
    <w:rPr>
      <w:b/>
      <w:bCs/>
      <w:smallCaps/>
      <w:spacing w:val="5"/>
    </w:rPr>
  </w:style>
  <w:style w:type="paragraph" w:styleId="af3">
    <w:name w:val="TOC Heading"/>
    <w:basedOn w:val="1"/>
    <w:next w:val="a"/>
    <w:uiPriority w:val="39"/>
    <w:semiHidden/>
    <w:unhideWhenUsed/>
    <w:qFormat/>
    <w:rsid w:val="000318F6"/>
    <w:pPr>
      <w:outlineLvl w:val="9"/>
    </w:pPr>
  </w:style>
  <w:style w:type="paragraph" w:styleId="af4">
    <w:name w:val="Normal (Web)"/>
    <w:basedOn w:val="a"/>
    <w:uiPriority w:val="99"/>
    <w:unhideWhenUsed/>
    <w:rsid w:val="00E871D5"/>
    <w:pPr>
      <w:suppressAutoHyphens w:val="0"/>
      <w:spacing w:before="280" w:after="119"/>
    </w:pPr>
    <w:rPr>
      <w:rFonts w:eastAsia="Times New Roman"/>
    </w:rPr>
  </w:style>
  <w:style w:type="paragraph" w:styleId="af5">
    <w:name w:val="Body Text"/>
    <w:basedOn w:val="a"/>
    <w:link w:val="af6"/>
    <w:uiPriority w:val="99"/>
    <w:unhideWhenUsed/>
    <w:rsid w:val="00E871D5"/>
    <w:pPr>
      <w:spacing w:after="120"/>
    </w:pPr>
  </w:style>
  <w:style w:type="character" w:customStyle="1" w:styleId="af6">
    <w:name w:val="Основной текст Знак"/>
    <w:basedOn w:val="a0"/>
    <w:link w:val="af5"/>
    <w:uiPriority w:val="99"/>
    <w:rsid w:val="00E871D5"/>
    <w:rPr>
      <w:rFonts w:ascii="Times New Roman" w:eastAsia="SimSun" w:hAnsi="Times New Roman" w:cs="Times New Roman"/>
      <w:sz w:val="24"/>
      <w:szCs w:val="24"/>
      <w:lang w:eastAsia="ar-SA" w:bidi="ar-SA"/>
    </w:rPr>
  </w:style>
  <w:style w:type="paragraph" w:customStyle="1" w:styleId="af7">
    <w:name w:val="Содержимое таблицы"/>
    <w:basedOn w:val="a"/>
    <w:uiPriority w:val="99"/>
    <w:rsid w:val="00E871D5"/>
    <w:pPr>
      <w:suppressLineNumbers/>
    </w:pPr>
  </w:style>
  <w:style w:type="paragraph" w:customStyle="1" w:styleId="western">
    <w:name w:val="western"/>
    <w:basedOn w:val="a"/>
    <w:uiPriority w:val="99"/>
    <w:rsid w:val="00E871D5"/>
    <w:pPr>
      <w:suppressAutoHyphens w:val="0"/>
      <w:spacing w:before="280" w:after="119"/>
    </w:pPr>
    <w:rPr>
      <w:rFonts w:eastAsia="Times New Roman"/>
      <w:color w:val="000000"/>
      <w:sz w:val="28"/>
      <w:szCs w:val="28"/>
    </w:rPr>
  </w:style>
  <w:style w:type="character" w:customStyle="1" w:styleId="FontStyle36">
    <w:name w:val="Font Style36"/>
    <w:rsid w:val="00E871D5"/>
    <w:rPr>
      <w:rFonts w:ascii="Times New Roman" w:hAnsi="Times New Roman" w:cs="Times New Roman" w:hint="default"/>
      <w:sz w:val="30"/>
      <w:szCs w:val="30"/>
    </w:rPr>
  </w:style>
  <w:style w:type="character" w:customStyle="1" w:styleId="af8">
    <w:name w:val="Другое_"/>
    <w:basedOn w:val="a0"/>
    <w:link w:val="af9"/>
    <w:locked/>
    <w:rsid w:val="006C5791"/>
    <w:rPr>
      <w:rFonts w:ascii="Times New Roman" w:eastAsia="Times New Roman" w:hAnsi="Times New Roman" w:cs="Times New Roman"/>
      <w:shd w:val="clear" w:color="auto" w:fill="FFFFFF"/>
    </w:rPr>
  </w:style>
  <w:style w:type="paragraph" w:customStyle="1" w:styleId="af9">
    <w:name w:val="Другое"/>
    <w:basedOn w:val="a"/>
    <w:link w:val="af8"/>
    <w:rsid w:val="006C5791"/>
    <w:pPr>
      <w:widowControl w:val="0"/>
      <w:shd w:val="clear" w:color="auto" w:fill="FFFFFF"/>
      <w:suppressAutoHyphens w:val="0"/>
    </w:pPr>
    <w:rPr>
      <w:rFonts w:eastAsia="Times New Roman"/>
      <w:sz w:val="22"/>
      <w:szCs w:val="22"/>
      <w:lang w:val="en-US" w:eastAsia="en-US" w:bidi="en-US"/>
    </w:rPr>
  </w:style>
  <w:style w:type="paragraph" w:styleId="afa">
    <w:name w:val="header"/>
    <w:basedOn w:val="a"/>
    <w:link w:val="afb"/>
    <w:uiPriority w:val="99"/>
    <w:semiHidden/>
    <w:unhideWhenUsed/>
    <w:rsid w:val="00E249A1"/>
    <w:pPr>
      <w:tabs>
        <w:tab w:val="center" w:pos="4677"/>
        <w:tab w:val="right" w:pos="9355"/>
      </w:tabs>
    </w:pPr>
  </w:style>
  <w:style w:type="character" w:customStyle="1" w:styleId="afb">
    <w:name w:val="Верхний колонтитул Знак"/>
    <w:basedOn w:val="a0"/>
    <w:link w:val="afa"/>
    <w:uiPriority w:val="99"/>
    <w:semiHidden/>
    <w:rsid w:val="00E249A1"/>
    <w:rPr>
      <w:rFonts w:ascii="Times New Roman" w:eastAsia="SimSun" w:hAnsi="Times New Roman" w:cs="Times New Roman"/>
      <w:sz w:val="24"/>
      <w:szCs w:val="24"/>
      <w:lang w:val="ru-RU" w:eastAsia="ar-SA" w:bidi="ar-SA"/>
    </w:rPr>
  </w:style>
  <w:style w:type="paragraph" w:styleId="afc">
    <w:name w:val="footer"/>
    <w:basedOn w:val="a"/>
    <w:link w:val="afd"/>
    <w:uiPriority w:val="99"/>
    <w:unhideWhenUsed/>
    <w:rsid w:val="00E249A1"/>
    <w:pPr>
      <w:tabs>
        <w:tab w:val="center" w:pos="4677"/>
        <w:tab w:val="right" w:pos="9355"/>
      </w:tabs>
    </w:pPr>
  </w:style>
  <w:style w:type="character" w:customStyle="1" w:styleId="afd">
    <w:name w:val="Нижний колонтитул Знак"/>
    <w:basedOn w:val="a0"/>
    <w:link w:val="afc"/>
    <w:uiPriority w:val="99"/>
    <w:rsid w:val="00E249A1"/>
    <w:rPr>
      <w:rFonts w:ascii="Times New Roman" w:eastAsia="SimSun" w:hAnsi="Times New Roman" w:cs="Times New Roman"/>
      <w:sz w:val="24"/>
      <w:szCs w:val="24"/>
      <w:lang w:val="ru-RU" w:eastAsia="ar-SA" w:bidi="ar-SA"/>
    </w:rPr>
  </w:style>
  <w:style w:type="table" w:styleId="afe">
    <w:name w:val="Table Grid"/>
    <w:basedOn w:val="a1"/>
    <w:uiPriority w:val="59"/>
    <w:rsid w:val="0054673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obj">
    <w:name w:val="hl-obj"/>
    <w:basedOn w:val="a0"/>
    <w:rsid w:val="008A4E29"/>
  </w:style>
  <w:style w:type="character" w:styleId="aff">
    <w:name w:val="Hyperlink"/>
    <w:basedOn w:val="a0"/>
    <w:uiPriority w:val="99"/>
    <w:semiHidden/>
    <w:unhideWhenUsed/>
    <w:rsid w:val="009419DB"/>
    <w:rPr>
      <w:color w:val="0000FF"/>
      <w:u w:val="single"/>
    </w:rPr>
  </w:style>
  <w:style w:type="character" w:customStyle="1" w:styleId="organictitlecontentspan">
    <w:name w:val="organictitlecontentspan"/>
    <w:basedOn w:val="a0"/>
    <w:rsid w:val="009419DB"/>
  </w:style>
  <w:style w:type="character" w:customStyle="1" w:styleId="path-separator">
    <w:name w:val="path-separator"/>
    <w:basedOn w:val="a0"/>
    <w:rsid w:val="009419DB"/>
  </w:style>
  <w:style w:type="character" w:customStyle="1" w:styleId="extendedtext-short">
    <w:name w:val="extendedtext-short"/>
    <w:basedOn w:val="a0"/>
    <w:rsid w:val="0094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51475">
      <w:bodyDiv w:val="1"/>
      <w:marLeft w:val="0"/>
      <w:marRight w:val="0"/>
      <w:marTop w:val="0"/>
      <w:marBottom w:val="0"/>
      <w:divBdr>
        <w:top w:val="none" w:sz="0" w:space="0" w:color="auto"/>
        <w:left w:val="none" w:sz="0" w:space="0" w:color="auto"/>
        <w:bottom w:val="none" w:sz="0" w:space="0" w:color="auto"/>
        <w:right w:val="none" w:sz="0" w:space="0" w:color="auto"/>
      </w:divBdr>
    </w:div>
    <w:div w:id="169107416">
      <w:bodyDiv w:val="1"/>
      <w:marLeft w:val="0"/>
      <w:marRight w:val="0"/>
      <w:marTop w:val="0"/>
      <w:marBottom w:val="0"/>
      <w:divBdr>
        <w:top w:val="none" w:sz="0" w:space="0" w:color="auto"/>
        <w:left w:val="none" w:sz="0" w:space="0" w:color="auto"/>
        <w:bottom w:val="none" w:sz="0" w:space="0" w:color="auto"/>
        <w:right w:val="none" w:sz="0" w:space="0" w:color="auto"/>
      </w:divBdr>
    </w:div>
    <w:div w:id="588540322">
      <w:bodyDiv w:val="1"/>
      <w:marLeft w:val="0"/>
      <w:marRight w:val="0"/>
      <w:marTop w:val="0"/>
      <w:marBottom w:val="0"/>
      <w:divBdr>
        <w:top w:val="none" w:sz="0" w:space="0" w:color="auto"/>
        <w:left w:val="none" w:sz="0" w:space="0" w:color="auto"/>
        <w:bottom w:val="none" w:sz="0" w:space="0" w:color="auto"/>
        <w:right w:val="none" w:sz="0" w:space="0" w:color="auto"/>
      </w:divBdr>
    </w:div>
    <w:div w:id="794325844">
      <w:bodyDiv w:val="1"/>
      <w:marLeft w:val="0"/>
      <w:marRight w:val="0"/>
      <w:marTop w:val="0"/>
      <w:marBottom w:val="0"/>
      <w:divBdr>
        <w:top w:val="none" w:sz="0" w:space="0" w:color="auto"/>
        <w:left w:val="none" w:sz="0" w:space="0" w:color="auto"/>
        <w:bottom w:val="none" w:sz="0" w:space="0" w:color="auto"/>
        <w:right w:val="none" w:sz="0" w:space="0" w:color="auto"/>
      </w:divBdr>
    </w:div>
    <w:div w:id="849685694">
      <w:bodyDiv w:val="1"/>
      <w:marLeft w:val="0"/>
      <w:marRight w:val="0"/>
      <w:marTop w:val="0"/>
      <w:marBottom w:val="0"/>
      <w:divBdr>
        <w:top w:val="none" w:sz="0" w:space="0" w:color="auto"/>
        <w:left w:val="none" w:sz="0" w:space="0" w:color="auto"/>
        <w:bottom w:val="none" w:sz="0" w:space="0" w:color="auto"/>
        <w:right w:val="none" w:sz="0" w:space="0" w:color="auto"/>
      </w:divBdr>
      <w:divsChild>
        <w:div w:id="2079401026">
          <w:marLeft w:val="0"/>
          <w:marRight w:val="0"/>
          <w:marTop w:val="0"/>
          <w:marBottom w:val="0"/>
          <w:divBdr>
            <w:top w:val="none" w:sz="0" w:space="0" w:color="auto"/>
            <w:left w:val="none" w:sz="0" w:space="0" w:color="auto"/>
            <w:bottom w:val="none" w:sz="0" w:space="0" w:color="auto"/>
            <w:right w:val="none" w:sz="0" w:space="0" w:color="auto"/>
          </w:divBdr>
        </w:div>
        <w:div w:id="1877766731">
          <w:marLeft w:val="0"/>
          <w:marRight w:val="0"/>
          <w:marTop w:val="0"/>
          <w:marBottom w:val="0"/>
          <w:divBdr>
            <w:top w:val="none" w:sz="0" w:space="0" w:color="auto"/>
            <w:left w:val="none" w:sz="0" w:space="0" w:color="auto"/>
            <w:bottom w:val="none" w:sz="0" w:space="0" w:color="auto"/>
            <w:right w:val="none" w:sz="0" w:space="0" w:color="auto"/>
          </w:divBdr>
          <w:divsChild>
            <w:div w:id="31460966">
              <w:marLeft w:val="0"/>
              <w:marRight w:val="0"/>
              <w:marTop w:val="0"/>
              <w:marBottom w:val="0"/>
              <w:divBdr>
                <w:top w:val="none" w:sz="0" w:space="0" w:color="auto"/>
                <w:left w:val="none" w:sz="0" w:space="0" w:color="auto"/>
                <w:bottom w:val="none" w:sz="0" w:space="0" w:color="auto"/>
                <w:right w:val="none" w:sz="0" w:space="0" w:color="auto"/>
              </w:divBdr>
            </w:div>
          </w:divsChild>
        </w:div>
        <w:div w:id="196430444">
          <w:marLeft w:val="0"/>
          <w:marRight w:val="0"/>
          <w:marTop w:val="30"/>
          <w:marBottom w:val="0"/>
          <w:divBdr>
            <w:top w:val="none" w:sz="0" w:space="0" w:color="auto"/>
            <w:left w:val="none" w:sz="0" w:space="0" w:color="auto"/>
            <w:bottom w:val="none" w:sz="0" w:space="0" w:color="auto"/>
            <w:right w:val="none" w:sz="0" w:space="0" w:color="auto"/>
          </w:divBdr>
          <w:divsChild>
            <w:div w:id="16849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1173">
      <w:bodyDiv w:val="1"/>
      <w:marLeft w:val="0"/>
      <w:marRight w:val="0"/>
      <w:marTop w:val="0"/>
      <w:marBottom w:val="0"/>
      <w:divBdr>
        <w:top w:val="none" w:sz="0" w:space="0" w:color="auto"/>
        <w:left w:val="none" w:sz="0" w:space="0" w:color="auto"/>
        <w:bottom w:val="none" w:sz="0" w:space="0" w:color="auto"/>
        <w:right w:val="none" w:sz="0" w:space="0" w:color="auto"/>
      </w:divBdr>
    </w:div>
    <w:div w:id="1021279247">
      <w:bodyDiv w:val="1"/>
      <w:marLeft w:val="0"/>
      <w:marRight w:val="0"/>
      <w:marTop w:val="0"/>
      <w:marBottom w:val="0"/>
      <w:divBdr>
        <w:top w:val="none" w:sz="0" w:space="0" w:color="auto"/>
        <w:left w:val="none" w:sz="0" w:space="0" w:color="auto"/>
        <w:bottom w:val="none" w:sz="0" w:space="0" w:color="auto"/>
        <w:right w:val="none" w:sz="0" w:space="0" w:color="auto"/>
      </w:divBdr>
    </w:div>
    <w:div w:id="1429962745">
      <w:bodyDiv w:val="1"/>
      <w:marLeft w:val="0"/>
      <w:marRight w:val="0"/>
      <w:marTop w:val="0"/>
      <w:marBottom w:val="0"/>
      <w:divBdr>
        <w:top w:val="none" w:sz="0" w:space="0" w:color="auto"/>
        <w:left w:val="none" w:sz="0" w:space="0" w:color="auto"/>
        <w:bottom w:val="none" w:sz="0" w:space="0" w:color="auto"/>
        <w:right w:val="none" w:sz="0" w:space="0" w:color="auto"/>
      </w:divBdr>
    </w:div>
    <w:div w:id="1448889449">
      <w:bodyDiv w:val="1"/>
      <w:marLeft w:val="0"/>
      <w:marRight w:val="0"/>
      <w:marTop w:val="0"/>
      <w:marBottom w:val="0"/>
      <w:divBdr>
        <w:top w:val="none" w:sz="0" w:space="0" w:color="auto"/>
        <w:left w:val="none" w:sz="0" w:space="0" w:color="auto"/>
        <w:bottom w:val="none" w:sz="0" w:space="0" w:color="auto"/>
        <w:right w:val="none" w:sz="0" w:space="0" w:color="auto"/>
      </w:divBdr>
    </w:div>
    <w:div w:id="1727875488">
      <w:bodyDiv w:val="1"/>
      <w:marLeft w:val="0"/>
      <w:marRight w:val="0"/>
      <w:marTop w:val="0"/>
      <w:marBottom w:val="0"/>
      <w:divBdr>
        <w:top w:val="none" w:sz="0" w:space="0" w:color="auto"/>
        <w:left w:val="none" w:sz="0" w:space="0" w:color="auto"/>
        <w:bottom w:val="none" w:sz="0" w:space="0" w:color="auto"/>
        <w:right w:val="none" w:sz="0" w:space="0" w:color="auto"/>
      </w:divBdr>
    </w:div>
    <w:div w:id="1821269251">
      <w:bodyDiv w:val="1"/>
      <w:marLeft w:val="0"/>
      <w:marRight w:val="0"/>
      <w:marTop w:val="0"/>
      <w:marBottom w:val="0"/>
      <w:divBdr>
        <w:top w:val="none" w:sz="0" w:space="0" w:color="auto"/>
        <w:left w:val="none" w:sz="0" w:space="0" w:color="auto"/>
        <w:bottom w:val="none" w:sz="0" w:space="0" w:color="auto"/>
        <w:right w:val="none" w:sz="0" w:space="0" w:color="auto"/>
      </w:divBdr>
    </w:div>
    <w:div w:id="1909612979">
      <w:bodyDiv w:val="1"/>
      <w:marLeft w:val="0"/>
      <w:marRight w:val="0"/>
      <w:marTop w:val="0"/>
      <w:marBottom w:val="0"/>
      <w:divBdr>
        <w:top w:val="none" w:sz="0" w:space="0" w:color="auto"/>
        <w:left w:val="none" w:sz="0" w:space="0" w:color="auto"/>
        <w:bottom w:val="none" w:sz="0" w:space="0" w:color="auto"/>
        <w:right w:val="none" w:sz="0" w:space="0" w:color="auto"/>
      </w:divBdr>
    </w:div>
    <w:div w:id="2071345975">
      <w:bodyDiv w:val="1"/>
      <w:marLeft w:val="0"/>
      <w:marRight w:val="0"/>
      <w:marTop w:val="0"/>
      <w:marBottom w:val="0"/>
      <w:divBdr>
        <w:top w:val="none" w:sz="0" w:space="0" w:color="auto"/>
        <w:left w:val="none" w:sz="0" w:space="0" w:color="auto"/>
        <w:bottom w:val="none" w:sz="0" w:space="0" w:color="auto"/>
        <w:right w:val="none" w:sz="0" w:space="0" w:color="auto"/>
      </w:divBdr>
      <w:divsChild>
        <w:div w:id="57438646">
          <w:marLeft w:val="547"/>
          <w:marRight w:val="0"/>
          <w:marTop w:val="67"/>
          <w:marBottom w:val="0"/>
          <w:divBdr>
            <w:top w:val="none" w:sz="0" w:space="0" w:color="auto"/>
            <w:left w:val="none" w:sz="0" w:space="0" w:color="auto"/>
            <w:bottom w:val="none" w:sz="0" w:space="0" w:color="auto"/>
            <w:right w:val="none" w:sz="0" w:space="0" w:color="auto"/>
          </w:divBdr>
        </w:div>
        <w:div w:id="225334685">
          <w:marLeft w:val="547"/>
          <w:marRight w:val="0"/>
          <w:marTop w:val="67"/>
          <w:marBottom w:val="0"/>
          <w:divBdr>
            <w:top w:val="none" w:sz="0" w:space="0" w:color="auto"/>
            <w:left w:val="none" w:sz="0" w:space="0" w:color="auto"/>
            <w:bottom w:val="none" w:sz="0" w:space="0" w:color="auto"/>
            <w:right w:val="none" w:sz="0" w:space="0" w:color="auto"/>
          </w:divBdr>
        </w:div>
        <w:div w:id="434834970">
          <w:marLeft w:val="547"/>
          <w:marRight w:val="0"/>
          <w:marTop w:val="67"/>
          <w:marBottom w:val="0"/>
          <w:divBdr>
            <w:top w:val="none" w:sz="0" w:space="0" w:color="auto"/>
            <w:left w:val="none" w:sz="0" w:space="0" w:color="auto"/>
            <w:bottom w:val="none" w:sz="0" w:space="0" w:color="auto"/>
            <w:right w:val="none" w:sz="0" w:space="0" w:color="auto"/>
          </w:divBdr>
        </w:div>
        <w:div w:id="9105441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453D-AD52-4AA5-881C-A0C2F0C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5494</Words>
  <Characters>31317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cp:lastPrinted>2021-03-23T20:15:00Z</cp:lastPrinted>
  <dcterms:created xsi:type="dcterms:W3CDTF">2023-03-28T18:40:00Z</dcterms:created>
  <dcterms:modified xsi:type="dcterms:W3CDTF">2023-03-28T19:13:00Z</dcterms:modified>
</cp:coreProperties>
</file>