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944EE5" w:rsidTr="00944EE5">
        <w:trPr>
          <w:trHeight w:val="2826"/>
        </w:trPr>
        <w:tc>
          <w:tcPr>
            <w:tcW w:w="4250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РОССИЙ ФЕДЕРАЦИИ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МАРИЙ ЭЛ РЕСПУБЛИКЫСЕ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МОРКО МУНИЦИПАЛ РАЙОНЫН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УНЧО ЯЛ КУНДЕМ АДМИНИСТРАЦИЙЖЕ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Т.Ефремов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 39 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Шоруньжа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.:. / 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факс: 8(83635) 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shorunzha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hideMark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8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 xml:space="preserve">РОССИЙСКАЯ ФЕДЕРАЦИЯ 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РЕСПУБЛИКА МАРИЙ ЭЛ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МОРКИНСКИЙ МУНИЦИПАЛЬНЫЙ РАЙОН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ШОРУНЬЖИНСКАЯ СЕЛЬСКАЯ АДМИНИСТРАЦИЯ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ул.Т.Ефремова, дом 39,с.Шоруньжа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тел./факс  8(83635)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shorunzha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B9D" w:rsidRDefault="005743C1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B96" w:rsidRPr="00BD3A21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21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BD3A2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D3A21">
        <w:rPr>
          <w:rFonts w:ascii="Times New Roman" w:hAnsi="Times New Roman" w:cs="Times New Roman"/>
          <w:b/>
          <w:sz w:val="28"/>
          <w:szCs w:val="28"/>
        </w:rPr>
        <w:t>«</w:t>
      </w:r>
      <w:r w:rsidR="00533E67">
        <w:rPr>
          <w:rFonts w:ascii="Times New Roman" w:hAnsi="Times New Roman" w:cs="Times New Roman"/>
          <w:b/>
          <w:sz w:val="28"/>
          <w:szCs w:val="28"/>
        </w:rPr>
        <w:t>07</w:t>
      </w:r>
      <w:r w:rsidRPr="00BD3A21">
        <w:rPr>
          <w:rFonts w:ascii="Times New Roman" w:hAnsi="Times New Roman" w:cs="Times New Roman"/>
          <w:b/>
          <w:sz w:val="28"/>
          <w:szCs w:val="28"/>
        </w:rPr>
        <w:t>»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3E67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743C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1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B56FA">
        <w:rPr>
          <w:rFonts w:ascii="Times New Roman" w:hAnsi="Times New Roman" w:cs="Times New Roman"/>
          <w:b/>
          <w:sz w:val="28"/>
          <w:szCs w:val="28"/>
        </w:rPr>
        <w:t>4</w:t>
      </w:r>
      <w:r w:rsidR="00533E67">
        <w:rPr>
          <w:rFonts w:ascii="Times New Roman" w:hAnsi="Times New Roman" w:cs="Times New Roman"/>
          <w:b/>
          <w:sz w:val="28"/>
          <w:szCs w:val="28"/>
        </w:rPr>
        <w:t>3</w:t>
      </w:r>
    </w:p>
    <w:p w:rsidR="00430B96" w:rsidRPr="00130A02" w:rsidRDefault="00430B96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A02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514B9D" w:rsidRDefault="00514B9D" w:rsidP="009727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B9D" w:rsidRDefault="00080B3C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Федерации», </w:t>
      </w:r>
      <w:r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19 ноября 2014 г. N 1221"Об утверждении Правил присвоения, изменения и аннулирования адресов"</w:t>
      </w:r>
      <w:r w:rsidR="00514B9D">
        <w:rPr>
          <w:rFonts w:ascii="Times New Roman" w:hAnsi="Times New Roman" w:cs="Times New Roman"/>
          <w:sz w:val="28"/>
          <w:szCs w:val="28"/>
        </w:rPr>
        <w:t xml:space="preserve">, </w:t>
      </w:r>
      <w:r w:rsidR="00140B31" w:rsidRPr="00140B31">
        <w:rPr>
          <w:rFonts w:ascii="Times New Roman" w:hAnsi="Times New Roman" w:cs="Times New Roman"/>
          <w:sz w:val="28"/>
          <w:szCs w:val="28"/>
        </w:rPr>
        <w:t>постановлением  администрации  МО  «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сельское  поселение» № 48 от </w:t>
      </w:r>
      <w:r w:rsidR="0083616E">
        <w:rPr>
          <w:rFonts w:ascii="Times New Roman" w:hAnsi="Times New Roman" w:cs="Times New Roman"/>
          <w:sz w:val="28"/>
          <w:szCs w:val="28"/>
        </w:rPr>
        <w:t xml:space="preserve">27.08.2015 года </w:t>
      </w:r>
      <w:r w:rsidR="00140B31" w:rsidRPr="00140B31">
        <w:rPr>
          <w:rFonts w:ascii="Times New Roman" w:hAnsi="Times New Roman" w:cs="Times New Roman"/>
          <w:sz w:val="28"/>
          <w:szCs w:val="28"/>
        </w:rPr>
        <w:t xml:space="preserve">«Об  утверждении  Правил   присвоения, изменения  и аннулирования  адресов  на    территории  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BA6696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   сельского  поселения»,</w:t>
      </w:r>
      <w:r w:rsidR="0083616E">
        <w:rPr>
          <w:rFonts w:ascii="Times New Roman" w:hAnsi="Times New Roman" w:cs="Times New Roman"/>
          <w:sz w:val="28"/>
          <w:szCs w:val="28"/>
        </w:rPr>
        <w:t xml:space="preserve"> </w:t>
      </w:r>
      <w:r w:rsidR="00140B31" w:rsidRPr="00140B31">
        <w:rPr>
          <w:rFonts w:ascii="Times New Roman" w:hAnsi="Times New Roman" w:cs="Times New Roman"/>
          <w:sz w:val="28"/>
          <w:szCs w:val="28"/>
        </w:rPr>
        <w:t xml:space="preserve">в связи с упорядочением адресного хозяйства на территории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704C0D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0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756"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="00514B9D">
        <w:rPr>
          <w:rFonts w:ascii="Times New Roman" w:hAnsi="Times New Roman" w:cs="Times New Roman"/>
          <w:sz w:val="28"/>
          <w:szCs w:val="28"/>
        </w:rPr>
        <w:t xml:space="preserve"> </w:t>
      </w:r>
      <w:r w:rsidR="00246F89">
        <w:rPr>
          <w:rFonts w:ascii="Times New Roman" w:hAnsi="Times New Roman" w:cs="Times New Roman"/>
          <w:sz w:val="28"/>
          <w:szCs w:val="28"/>
        </w:rPr>
        <w:t>ПОСТАНОВЛЯЕТ</w:t>
      </w:r>
      <w:r w:rsidR="00514B9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246F89" w:rsidP="00026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="00026756">
        <w:rPr>
          <w:rFonts w:ascii="Times New Roman" w:hAnsi="Times New Roman" w:cs="Times New Roman"/>
          <w:sz w:val="28"/>
          <w:szCs w:val="28"/>
        </w:rPr>
        <w:t xml:space="preserve">емельному участку </w:t>
      </w:r>
      <w:r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778A5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  <w:r w:rsidR="00026756">
        <w:rPr>
          <w:rFonts w:ascii="Times New Roman" w:hAnsi="Times New Roman" w:cs="Times New Roman"/>
          <w:sz w:val="28"/>
          <w:szCs w:val="28"/>
        </w:rPr>
        <w:t xml:space="preserve"> с кадастровым </w:t>
      </w:r>
      <w:r>
        <w:rPr>
          <w:rFonts w:ascii="Times New Roman" w:hAnsi="Times New Roman" w:cs="Times New Roman"/>
          <w:sz w:val="28"/>
          <w:szCs w:val="28"/>
        </w:rPr>
        <w:t>номером</w:t>
      </w:r>
      <w:r w:rsidR="00026756">
        <w:rPr>
          <w:rFonts w:ascii="Times New Roman" w:hAnsi="Times New Roman" w:cs="Times New Roman"/>
          <w:sz w:val="28"/>
          <w:szCs w:val="28"/>
        </w:rPr>
        <w:t xml:space="preserve"> </w:t>
      </w:r>
      <w:r w:rsidR="00026756" w:rsidRPr="00016AA6">
        <w:rPr>
          <w:rFonts w:ascii="Times New Roman" w:hAnsi="Times New Roman" w:cs="Times New Roman"/>
          <w:sz w:val="28"/>
          <w:szCs w:val="28"/>
        </w:rPr>
        <w:t>12:13:</w:t>
      </w:r>
      <w:r w:rsidR="00016AA6" w:rsidRPr="00016AA6">
        <w:rPr>
          <w:rFonts w:ascii="Times New Roman" w:hAnsi="Times New Roman" w:cs="Times New Roman"/>
          <w:sz w:val="28"/>
          <w:szCs w:val="28"/>
        </w:rPr>
        <w:t>1440101</w:t>
      </w:r>
      <w:r w:rsidR="00026756" w:rsidRPr="00016AA6">
        <w:rPr>
          <w:rFonts w:ascii="Times New Roman" w:hAnsi="Times New Roman" w:cs="Times New Roman"/>
          <w:sz w:val="28"/>
          <w:szCs w:val="28"/>
        </w:rPr>
        <w:t xml:space="preserve">, </w:t>
      </w:r>
      <w:r w:rsidRPr="00016AA6">
        <w:rPr>
          <w:rFonts w:ascii="Times New Roman" w:hAnsi="Times New Roman" w:cs="Times New Roman"/>
          <w:sz w:val="28"/>
          <w:szCs w:val="28"/>
        </w:rPr>
        <w:t xml:space="preserve">присвоить адрес: </w:t>
      </w:r>
      <w:r w:rsidR="00026756">
        <w:rPr>
          <w:rFonts w:ascii="Times New Roman" w:hAnsi="Times New Roman" w:cs="Times New Roman"/>
          <w:sz w:val="28"/>
          <w:szCs w:val="28"/>
        </w:rPr>
        <w:t>4251</w:t>
      </w:r>
      <w:r w:rsidR="00B32AC2">
        <w:rPr>
          <w:rFonts w:ascii="Times New Roman" w:hAnsi="Times New Roman" w:cs="Times New Roman"/>
          <w:sz w:val="28"/>
          <w:szCs w:val="28"/>
        </w:rPr>
        <w:t>27</w:t>
      </w:r>
      <w:r w:rsidR="000267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756">
        <w:rPr>
          <w:rFonts w:ascii="Times New Roman" w:hAnsi="Times New Roman" w:cs="Times New Roman"/>
          <w:sz w:val="28"/>
          <w:szCs w:val="28"/>
        </w:rPr>
        <w:t>Российская Федерация, Республика Марий Эл,  муниципальный район</w:t>
      </w:r>
      <w:r w:rsidRPr="0024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>, сельское поселение</w:t>
      </w:r>
      <w:r w:rsidRPr="0024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поселок</w:t>
      </w:r>
      <w:r w:rsidR="00533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E67">
        <w:rPr>
          <w:rFonts w:ascii="Times New Roman" w:hAnsi="Times New Roman" w:cs="Times New Roman"/>
          <w:sz w:val="28"/>
          <w:szCs w:val="28"/>
        </w:rPr>
        <w:t>Уньжинский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>,</w:t>
      </w:r>
      <w:r w:rsidR="005743C1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="005743C1">
        <w:rPr>
          <w:rFonts w:ascii="Times New Roman" w:hAnsi="Times New Roman" w:cs="Times New Roman"/>
          <w:sz w:val="28"/>
          <w:szCs w:val="28"/>
        </w:rPr>
        <w:t xml:space="preserve"> </w:t>
      </w:r>
      <w:r w:rsidR="00533E67">
        <w:rPr>
          <w:rFonts w:ascii="Times New Roman" w:hAnsi="Times New Roman" w:cs="Times New Roman"/>
          <w:sz w:val="28"/>
          <w:szCs w:val="28"/>
        </w:rPr>
        <w:t>Набережная</w:t>
      </w:r>
      <w:r w:rsidR="00026756">
        <w:rPr>
          <w:rFonts w:ascii="Times New Roman" w:hAnsi="Times New Roman" w:cs="Times New Roman"/>
          <w:sz w:val="28"/>
          <w:szCs w:val="28"/>
        </w:rPr>
        <w:t xml:space="preserve"> </w:t>
      </w:r>
      <w:r w:rsidR="00533E67">
        <w:rPr>
          <w:rFonts w:ascii="Times New Roman" w:hAnsi="Times New Roman" w:cs="Times New Roman"/>
          <w:sz w:val="28"/>
          <w:szCs w:val="28"/>
        </w:rPr>
        <w:t xml:space="preserve">земельный  </w:t>
      </w:r>
      <w:r w:rsidR="00026756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533E67">
        <w:rPr>
          <w:rFonts w:ascii="Times New Roman" w:hAnsi="Times New Roman" w:cs="Times New Roman"/>
          <w:sz w:val="28"/>
          <w:szCs w:val="28"/>
        </w:rPr>
        <w:t>4 а</w:t>
      </w:r>
      <w:r w:rsidR="00026756"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026756" w:rsidRDefault="00026756" w:rsidP="00026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AA6" w:rsidRDefault="00016AA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533E67" w:rsidP="00016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</w:p>
    <w:p w:rsidR="00026756" w:rsidRPr="00130A02" w:rsidRDefault="00026756" w:rsidP="0001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  </w:t>
      </w:r>
      <w:r w:rsidR="00533E67">
        <w:rPr>
          <w:rFonts w:ascii="Times New Roman" w:hAnsi="Times New Roman" w:cs="Times New Roman"/>
          <w:sz w:val="28"/>
          <w:szCs w:val="28"/>
        </w:rPr>
        <w:t>Л.Р. Егорова</w:t>
      </w:r>
    </w:p>
    <w:sectPr w:rsidR="00026756" w:rsidRPr="00130A02" w:rsidSect="00884A17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96"/>
    <w:rsid w:val="00016AA6"/>
    <w:rsid w:val="000246CD"/>
    <w:rsid w:val="00026756"/>
    <w:rsid w:val="00051AD0"/>
    <w:rsid w:val="00080B3C"/>
    <w:rsid w:val="00081EFB"/>
    <w:rsid w:val="00130A02"/>
    <w:rsid w:val="00140B31"/>
    <w:rsid w:val="00173098"/>
    <w:rsid w:val="001B1A50"/>
    <w:rsid w:val="001C0934"/>
    <w:rsid w:val="001E33F7"/>
    <w:rsid w:val="001F484A"/>
    <w:rsid w:val="00246F89"/>
    <w:rsid w:val="002778A5"/>
    <w:rsid w:val="00282A7C"/>
    <w:rsid w:val="003B4184"/>
    <w:rsid w:val="00430B96"/>
    <w:rsid w:val="00493574"/>
    <w:rsid w:val="00514B9D"/>
    <w:rsid w:val="005210AA"/>
    <w:rsid w:val="00533E67"/>
    <w:rsid w:val="005743C1"/>
    <w:rsid w:val="005A1FFA"/>
    <w:rsid w:val="005B42B4"/>
    <w:rsid w:val="005F5213"/>
    <w:rsid w:val="006561CD"/>
    <w:rsid w:val="00662C01"/>
    <w:rsid w:val="00700620"/>
    <w:rsid w:val="00704C0D"/>
    <w:rsid w:val="00760BBF"/>
    <w:rsid w:val="00771E06"/>
    <w:rsid w:val="007E26DF"/>
    <w:rsid w:val="00803CE2"/>
    <w:rsid w:val="00832F34"/>
    <w:rsid w:val="0083616E"/>
    <w:rsid w:val="00864FDB"/>
    <w:rsid w:val="00866625"/>
    <w:rsid w:val="00884A17"/>
    <w:rsid w:val="00896E6A"/>
    <w:rsid w:val="008C4104"/>
    <w:rsid w:val="008D27C9"/>
    <w:rsid w:val="00944EE5"/>
    <w:rsid w:val="0094525D"/>
    <w:rsid w:val="009727B7"/>
    <w:rsid w:val="009A2BF2"/>
    <w:rsid w:val="009A3BF6"/>
    <w:rsid w:val="009A6E3B"/>
    <w:rsid w:val="009B56FA"/>
    <w:rsid w:val="00A33D0A"/>
    <w:rsid w:val="00A90452"/>
    <w:rsid w:val="00AA6B72"/>
    <w:rsid w:val="00B03471"/>
    <w:rsid w:val="00B0396D"/>
    <w:rsid w:val="00B32AC2"/>
    <w:rsid w:val="00B403CB"/>
    <w:rsid w:val="00B46960"/>
    <w:rsid w:val="00B60EDC"/>
    <w:rsid w:val="00BA6696"/>
    <w:rsid w:val="00BA7082"/>
    <w:rsid w:val="00BD3A21"/>
    <w:rsid w:val="00C019DF"/>
    <w:rsid w:val="00C52B1F"/>
    <w:rsid w:val="00CB3000"/>
    <w:rsid w:val="00CD3D56"/>
    <w:rsid w:val="00E017F8"/>
    <w:rsid w:val="00E61460"/>
    <w:rsid w:val="00F528AE"/>
    <w:rsid w:val="00F528DE"/>
    <w:rsid w:val="00F8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shorunzha@mail.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84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2018-10-15T21:00:00+00:00</_x0414__x0430__x0442__x0430__x0020__x0434__x043e__x043a__x0443__x043c__x0435__x043d__x0442__x0430_>
    <_dlc_DocId xmlns="57504d04-691e-4fc4-8f09-4f19fdbe90f6">XXJ7TYMEEKJ2-4349-453</_dlc_DocId>
    <_dlc_DocIdUrl xmlns="57504d04-691e-4fc4-8f09-4f19fdbe90f6">
      <Url>https://vip.gov.mari.ru/morki/shali/_layouts/DocIdRedir.aspx?ID=XXJ7TYMEEKJ2-4349-453</Url>
      <Description>XXJ7TYMEEKJ2-4349-453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0311d51a1b876dc42b82ba399f6283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6a1fe069fecc4dbffef60df20025ab29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19" ma:format="Dropdown" ma:internalName="_x041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4072E-728D-49C1-97F5-5A16A92AE4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8413D6-4A1A-4BBF-BBB2-8CFED2588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304B1-64B8-4394-9B13-6049A8A44A9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9033FA16-5DFF-4AB4-8355-EC5C8B38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5B2D47-7F1D-495C-9438-BA38E1E6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84 от 16 октября 2018 г.</vt:lpstr>
    </vt:vector>
  </TitlesOfParts>
  <Company>Krokoz™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16 октября 2018 г.</dc:title>
  <dc:creator>Евгений</dc:creator>
  <cp:lastModifiedBy>Унчо</cp:lastModifiedBy>
  <cp:revision>26</cp:revision>
  <cp:lastPrinted>2021-02-15T11:38:00Z</cp:lastPrinted>
  <dcterms:created xsi:type="dcterms:W3CDTF">2020-10-18T14:02:00Z</dcterms:created>
  <dcterms:modified xsi:type="dcterms:W3CDTF">2021-10-08T07:07:00Z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763fd7d5-e9cb-4fa1-9a4e-07bcc983e345</vt:lpwstr>
  </property>
</Properties>
</file>