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DC" w:rsidRPr="001B08CF" w:rsidRDefault="00423EDC" w:rsidP="00423EDC">
      <w:pPr>
        <w:ind w:firstLine="425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08CF">
        <w:rPr>
          <w:rFonts w:ascii="Times New Roman" w:hAnsi="Times New Roman" w:cs="Times New Roman"/>
          <w:sz w:val="28"/>
          <w:szCs w:val="28"/>
        </w:rPr>
        <w:t>УТВЕРЖДЕН</w:t>
      </w:r>
      <w:r w:rsidRPr="001B08CF">
        <w:rPr>
          <w:rFonts w:ascii="Times New Roman" w:hAnsi="Times New Roman" w:cs="Times New Roman"/>
          <w:sz w:val="28"/>
          <w:szCs w:val="28"/>
          <w:lang w:val="ru-RU"/>
        </w:rPr>
        <w:t>О</w:t>
      </w:r>
    </w:p>
    <w:p w:rsidR="00423EDC" w:rsidRPr="001B08CF" w:rsidRDefault="00423EDC" w:rsidP="00423EDC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B08CF">
        <w:rPr>
          <w:rFonts w:ascii="Times New Roman" w:hAnsi="Times New Roman" w:cs="Times New Roman"/>
          <w:sz w:val="28"/>
          <w:szCs w:val="28"/>
        </w:rPr>
        <w:t xml:space="preserve">приказом Государственной счетной </w:t>
      </w:r>
    </w:p>
    <w:p w:rsidR="00423EDC" w:rsidRPr="001B08CF" w:rsidRDefault="00423EDC" w:rsidP="00423EDC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B08CF">
        <w:rPr>
          <w:rFonts w:ascii="Times New Roman" w:hAnsi="Times New Roman" w:cs="Times New Roman"/>
          <w:sz w:val="28"/>
          <w:szCs w:val="28"/>
        </w:rPr>
        <w:t>палаты Республики Марий Эл</w:t>
      </w:r>
    </w:p>
    <w:p w:rsidR="00B60EFE" w:rsidRPr="00B548C2" w:rsidRDefault="00423EDC" w:rsidP="00423EDC">
      <w:pPr>
        <w:pStyle w:val="1"/>
        <w:shd w:val="clear" w:color="auto" w:fill="auto"/>
        <w:spacing w:after="941"/>
        <w:ind w:right="20"/>
        <w:rPr>
          <w:color w:val="auto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                                               </w:t>
      </w:r>
      <w:r w:rsidRPr="00B548C2">
        <w:rPr>
          <w:color w:val="auto"/>
          <w:sz w:val="28"/>
          <w:szCs w:val="28"/>
        </w:rPr>
        <w:t xml:space="preserve">от </w:t>
      </w:r>
      <w:r w:rsidR="00B548C2" w:rsidRPr="00B548C2">
        <w:rPr>
          <w:color w:val="auto"/>
          <w:sz w:val="28"/>
          <w:szCs w:val="28"/>
          <w:lang w:val="ru-RU"/>
        </w:rPr>
        <w:t>15</w:t>
      </w:r>
      <w:r w:rsidRPr="00B548C2">
        <w:rPr>
          <w:color w:val="auto"/>
          <w:sz w:val="28"/>
          <w:szCs w:val="28"/>
        </w:rPr>
        <w:t xml:space="preserve"> </w:t>
      </w:r>
      <w:r w:rsidRPr="00B548C2">
        <w:rPr>
          <w:color w:val="auto"/>
          <w:sz w:val="28"/>
          <w:szCs w:val="28"/>
          <w:lang w:val="ru-RU"/>
        </w:rPr>
        <w:t>марта</w:t>
      </w:r>
      <w:r w:rsidRPr="00B548C2">
        <w:rPr>
          <w:color w:val="auto"/>
          <w:sz w:val="28"/>
          <w:szCs w:val="28"/>
        </w:rPr>
        <w:t xml:space="preserve"> 201</w:t>
      </w:r>
      <w:r w:rsidRPr="00B548C2">
        <w:rPr>
          <w:color w:val="auto"/>
          <w:sz w:val="28"/>
          <w:szCs w:val="28"/>
          <w:lang w:val="ru-RU"/>
        </w:rPr>
        <w:t>6</w:t>
      </w:r>
      <w:r w:rsidRPr="00B548C2">
        <w:rPr>
          <w:color w:val="auto"/>
          <w:sz w:val="28"/>
          <w:szCs w:val="28"/>
        </w:rPr>
        <w:t xml:space="preserve"> г. №</w:t>
      </w:r>
      <w:r w:rsidR="00B548C2" w:rsidRPr="00B548C2">
        <w:rPr>
          <w:color w:val="auto"/>
          <w:sz w:val="28"/>
          <w:szCs w:val="28"/>
          <w:lang w:val="ru-RU"/>
        </w:rPr>
        <w:t xml:space="preserve"> 4</w:t>
      </w:r>
      <w:r w:rsidR="000570EE">
        <w:rPr>
          <w:color w:val="auto"/>
          <w:sz w:val="28"/>
          <w:szCs w:val="28"/>
          <w:lang w:val="ru-RU"/>
        </w:rPr>
        <w:t>-</w:t>
      </w:r>
      <w:r w:rsidR="00B548C2" w:rsidRPr="00B548C2">
        <w:rPr>
          <w:color w:val="auto"/>
          <w:sz w:val="28"/>
          <w:szCs w:val="28"/>
          <w:lang w:val="ru-RU"/>
        </w:rPr>
        <w:t>о/д</w:t>
      </w:r>
    </w:p>
    <w:p w:rsidR="00B60EFE" w:rsidRPr="008C7D79" w:rsidRDefault="002E4BB0">
      <w:pPr>
        <w:pStyle w:val="20"/>
        <w:shd w:val="clear" w:color="auto" w:fill="auto"/>
        <w:spacing w:before="0" w:after="121" w:line="270" w:lineRule="exact"/>
        <w:rPr>
          <w:sz w:val="28"/>
          <w:szCs w:val="28"/>
        </w:rPr>
      </w:pPr>
      <w:r w:rsidRPr="008C7D79">
        <w:rPr>
          <w:sz w:val="28"/>
          <w:szCs w:val="28"/>
        </w:rPr>
        <w:t>П О Л О Ж Е Н И Е</w:t>
      </w:r>
    </w:p>
    <w:p w:rsidR="00B60EFE" w:rsidRPr="008C7D79" w:rsidRDefault="002E4BB0">
      <w:pPr>
        <w:pStyle w:val="20"/>
        <w:shd w:val="clear" w:color="auto" w:fill="auto"/>
        <w:spacing w:before="0" w:after="548" w:line="322" w:lineRule="exact"/>
        <w:rPr>
          <w:sz w:val="28"/>
          <w:szCs w:val="28"/>
        </w:rPr>
      </w:pPr>
      <w:r w:rsidRPr="008C7D79">
        <w:rPr>
          <w:sz w:val="28"/>
          <w:szCs w:val="28"/>
        </w:rPr>
        <w:t xml:space="preserve">о порядке сообщения государственными гражданскими служащими Республики Марий Эл </w:t>
      </w:r>
      <w:r w:rsidR="0011257D" w:rsidRPr="008C7D79">
        <w:rPr>
          <w:sz w:val="28"/>
          <w:szCs w:val="28"/>
          <w:lang w:val="ru-RU"/>
        </w:rPr>
        <w:t>Государственной счетной палат</w:t>
      </w:r>
      <w:r w:rsidR="00B548C2">
        <w:rPr>
          <w:sz w:val="28"/>
          <w:szCs w:val="28"/>
          <w:lang w:val="ru-RU"/>
        </w:rPr>
        <w:t>ы</w:t>
      </w:r>
      <w:r w:rsidRPr="008C7D79">
        <w:rPr>
          <w:sz w:val="28"/>
          <w:szCs w:val="28"/>
        </w:rPr>
        <w:t xml:space="preserve"> Республики Марий Эл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60EFE" w:rsidRPr="008C7D79" w:rsidRDefault="002E4BB0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12" w:lineRule="exact"/>
        <w:ind w:left="20" w:right="20" w:firstLine="720"/>
        <w:jc w:val="both"/>
        <w:rPr>
          <w:color w:val="auto"/>
          <w:sz w:val="28"/>
          <w:szCs w:val="28"/>
        </w:rPr>
      </w:pPr>
      <w:r w:rsidRPr="008C7D79">
        <w:rPr>
          <w:color w:val="auto"/>
          <w:sz w:val="28"/>
          <w:szCs w:val="28"/>
        </w:rPr>
        <w:t xml:space="preserve">Настоящим Положением определяется порядок сообщения государственными гражданскими служащими Республики Марий Эл </w:t>
      </w:r>
      <w:r w:rsidR="0011257D" w:rsidRPr="008C7D79">
        <w:rPr>
          <w:color w:val="auto"/>
          <w:sz w:val="28"/>
          <w:szCs w:val="28"/>
          <w:lang w:val="ru-RU"/>
        </w:rPr>
        <w:t>Государственной счетной палат</w:t>
      </w:r>
      <w:r w:rsidR="00B548C2">
        <w:rPr>
          <w:color w:val="auto"/>
          <w:sz w:val="28"/>
          <w:szCs w:val="28"/>
          <w:lang w:val="ru-RU"/>
        </w:rPr>
        <w:t>ы</w:t>
      </w:r>
      <w:r w:rsidRPr="008C7D79">
        <w:rPr>
          <w:color w:val="auto"/>
          <w:sz w:val="28"/>
          <w:szCs w:val="28"/>
        </w:rPr>
        <w:t xml:space="preserve"> Республики Марий Эл (далее - гражданские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60EFE" w:rsidRPr="008C7D79" w:rsidRDefault="002E4BB0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12" w:lineRule="exact"/>
        <w:ind w:left="20" w:right="20" w:firstLine="720"/>
        <w:jc w:val="both"/>
        <w:rPr>
          <w:color w:val="auto"/>
          <w:sz w:val="28"/>
          <w:szCs w:val="28"/>
        </w:rPr>
      </w:pPr>
      <w:r w:rsidRPr="008C7D79">
        <w:rPr>
          <w:color w:val="auto"/>
          <w:sz w:val="28"/>
          <w:szCs w:val="28"/>
        </w:rPr>
        <w:t>Гражданские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60EFE" w:rsidRPr="008C7D79" w:rsidRDefault="002E4BB0">
      <w:pPr>
        <w:pStyle w:val="1"/>
        <w:shd w:val="clear" w:color="auto" w:fill="auto"/>
        <w:spacing w:after="0" w:line="312" w:lineRule="exact"/>
        <w:ind w:left="20" w:right="20" w:firstLine="720"/>
        <w:jc w:val="both"/>
        <w:rPr>
          <w:color w:val="auto"/>
          <w:sz w:val="28"/>
          <w:szCs w:val="28"/>
        </w:rPr>
      </w:pPr>
      <w:r w:rsidRPr="008C7D79">
        <w:rPr>
          <w:color w:val="auto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60EFE" w:rsidRPr="008C7D79" w:rsidRDefault="002E4BB0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12" w:lineRule="exact"/>
        <w:ind w:left="20" w:right="20" w:firstLine="720"/>
        <w:jc w:val="both"/>
        <w:rPr>
          <w:color w:val="auto"/>
          <w:sz w:val="28"/>
          <w:szCs w:val="28"/>
        </w:rPr>
      </w:pPr>
      <w:r w:rsidRPr="008C7D79">
        <w:rPr>
          <w:color w:val="auto"/>
          <w:sz w:val="28"/>
          <w:szCs w:val="28"/>
        </w:rPr>
        <w:t xml:space="preserve">Гражданские служащие направляют </w:t>
      </w:r>
      <w:r w:rsidR="0064743B" w:rsidRPr="008C7D79">
        <w:rPr>
          <w:color w:val="auto"/>
          <w:sz w:val="28"/>
          <w:szCs w:val="28"/>
          <w:lang w:val="ru-RU"/>
        </w:rPr>
        <w:t xml:space="preserve">Председателю Государственной счетной палаты </w:t>
      </w:r>
      <w:r w:rsidRPr="008C7D79">
        <w:rPr>
          <w:color w:val="auto"/>
          <w:sz w:val="28"/>
          <w:szCs w:val="28"/>
        </w:rPr>
        <w:t xml:space="preserve">Республики Марий Эл (далее - </w:t>
      </w:r>
      <w:r w:rsidR="0064743B" w:rsidRPr="008C7D79">
        <w:rPr>
          <w:color w:val="auto"/>
          <w:sz w:val="28"/>
          <w:szCs w:val="28"/>
          <w:lang w:val="ru-RU"/>
        </w:rPr>
        <w:t>Председатель</w:t>
      </w:r>
      <w:r w:rsidRPr="008C7D79">
        <w:rPr>
          <w:color w:val="auto"/>
          <w:sz w:val="28"/>
          <w:szCs w:val="28"/>
        </w:rPr>
        <w:t xml:space="preserve">) уведомление, составленное по форме согласно </w:t>
      </w:r>
      <w:proofErr w:type="gramStart"/>
      <w:r w:rsidRPr="008C7D79">
        <w:rPr>
          <w:color w:val="auto"/>
          <w:sz w:val="28"/>
          <w:szCs w:val="28"/>
        </w:rPr>
        <w:t>приложению</w:t>
      </w:r>
      <w:proofErr w:type="gramEnd"/>
      <w:r w:rsidRPr="008C7D79">
        <w:rPr>
          <w:color w:val="auto"/>
          <w:sz w:val="28"/>
          <w:szCs w:val="28"/>
        </w:rPr>
        <w:t xml:space="preserve"> к настоящему Положению.</w:t>
      </w:r>
    </w:p>
    <w:p w:rsidR="00B60EFE" w:rsidRPr="008C7D79" w:rsidRDefault="002E4BB0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12" w:lineRule="exact"/>
        <w:ind w:left="20" w:right="20" w:firstLine="720"/>
        <w:jc w:val="both"/>
        <w:rPr>
          <w:color w:val="auto"/>
          <w:sz w:val="28"/>
          <w:szCs w:val="28"/>
        </w:rPr>
      </w:pPr>
      <w:r w:rsidRPr="008C7D79">
        <w:rPr>
          <w:color w:val="auto"/>
          <w:sz w:val="28"/>
          <w:szCs w:val="28"/>
        </w:rPr>
        <w:t xml:space="preserve">Направленные </w:t>
      </w:r>
      <w:r w:rsidR="0064743B" w:rsidRPr="008C7D79">
        <w:rPr>
          <w:color w:val="auto"/>
          <w:sz w:val="28"/>
          <w:szCs w:val="28"/>
          <w:lang w:val="ru-RU"/>
        </w:rPr>
        <w:t>Председателю</w:t>
      </w:r>
      <w:r w:rsidRPr="008C7D79">
        <w:rPr>
          <w:color w:val="auto"/>
          <w:sz w:val="28"/>
          <w:szCs w:val="28"/>
        </w:rPr>
        <w:t xml:space="preserve"> уведомления рассматриваются </w:t>
      </w:r>
      <w:r w:rsidR="00F16A04" w:rsidRPr="00BA03DF">
        <w:rPr>
          <w:bCs/>
          <w:sz w:val="28"/>
          <w:szCs w:val="28"/>
        </w:rPr>
        <w:t>ответственным</w:t>
      </w:r>
      <w:r w:rsidR="00F16A04">
        <w:rPr>
          <w:bCs/>
          <w:sz w:val="28"/>
          <w:szCs w:val="28"/>
          <w:lang w:val="ru-RU"/>
        </w:rPr>
        <w:t xml:space="preserve"> сотрудник</w:t>
      </w:r>
      <w:r w:rsidR="00F41769">
        <w:rPr>
          <w:bCs/>
          <w:sz w:val="28"/>
          <w:szCs w:val="28"/>
          <w:lang w:val="ru-RU"/>
        </w:rPr>
        <w:t>ом</w:t>
      </w:r>
      <w:r w:rsidR="00F16A04" w:rsidRPr="00BA03DF">
        <w:rPr>
          <w:bCs/>
          <w:sz w:val="28"/>
          <w:szCs w:val="28"/>
        </w:rPr>
        <w:t xml:space="preserve"> за работу по профилактике коррупционных и иных правонарушений в Государственной счетной палате Республики Марий Эл</w:t>
      </w:r>
      <w:r w:rsidR="00F16A04">
        <w:rPr>
          <w:bCs/>
          <w:sz w:val="28"/>
          <w:szCs w:val="28"/>
          <w:lang w:val="ru-RU"/>
        </w:rPr>
        <w:t xml:space="preserve"> (далее – ответственны</w:t>
      </w:r>
      <w:r w:rsidR="00FC2393">
        <w:rPr>
          <w:bCs/>
          <w:sz w:val="28"/>
          <w:szCs w:val="28"/>
          <w:lang w:val="ru-RU"/>
        </w:rPr>
        <w:t>й</w:t>
      </w:r>
      <w:r w:rsidR="00F16A04">
        <w:rPr>
          <w:bCs/>
          <w:sz w:val="28"/>
          <w:szCs w:val="28"/>
          <w:lang w:val="ru-RU"/>
        </w:rPr>
        <w:t xml:space="preserve"> сотрудник)</w:t>
      </w:r>
      <w:r w:rsidR="00F16A04" w:rsidRPr="00F16A04">
        <w:rPr>
          <w:color w:val="auto"/>
          <w:sz w:val="28"/>
          <w:szCs w:val="28"/>
          <w:lang w:val="ru-RU"/>
        </w:rPr>
        <w:t>, которы</w:t>
      </w:r>
      <w:r w:rsidR="009C27D4">
        <w:rPr>
          <w:color w:val="auto"/>
          <w:sz w:val="28"/>
          <w:szCs w:val="28"/>
          <w:lang w:val="ru-RU"/>
        </w:rPr>
        <w:t>й</w:t>
      </w:r>
      <w:r w:rsidRPr="008C7D79">
        <w:rPr>
          <w:color w:val="auto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B60EFE" w:rsidRPr="008C7D79" w:rsidRDefault="002E4BB0">
      <w:pPr>
        <w:pStyle w:val="1"/>
        <w:shd w:val="clear" w:color="auto" w:fill="auto"/>
        <w:spacing w:after="0" w:line="317" w:lineRule="exact"/>
        <w:ind w:right="20" w:firstLine="720"/>
        <w:jc w:val="both"/>
        <w:rPr>
          <w:color w:val="auto"/>
          <w:sz w:val="28"/>
          <w:szCs w:val="28"/>
        </w:rPr>
      </w:pPr>
      <w:r w:rsidRPr="008C7D79">
        <w:rPr>
          <w:color w:val="auto"/>
          <w:sz w:val="28"/>
          <w:szCs w:val="28"/>
        </w:rPr>
        <w:t>При подготовке мотивированного заключения по результатам рассмотрения уведомления</w:t>
      </w:r>
      <w:r w:rsidRPr="008C7D79">
        <w:rPr>
          <w:sz w:val="28"/>
          <w:szCs w:val="28"/>
        </w:rPr>
        <w:t xml:space="preserve"> </w:t>
      </w:r>
      <w:r w:rsidR="00F16A04" w:rsidRPr="00F16A04">
        <w:rPr>
          <w:color w:val="auto"/>
          <w:sz w:val="28"/>
          <w:szCs w:val="28"/>
          <w:lang w:val="ru-RU"/>
        </w:rPr>
        <w:t>ответственны</w:t>
      </w:r>
      <w:r w:rsidR="00F41769">
        <w:rPr>
          <w:color w:val="auto"/>
          <w:sz w:val="28"/>
          <w:szCs w:val="28"/>
          <w:lang w:val="ru-RU"/>
        </w:rPr>
        <w:t>й сотрудник</w:t>
      </w:r>
      <w:r w:rsidRPr="008C7D79">
        <w:rPr>
          <w:sz w:val="28"/>
          <w:szCs w:val="28"/>
        </w:rPr>
        <w:t xml:space="preserve"> </w:t>
      </w:r>
      <w:r w:rsidR="009C27D4">
        <w:rPr>
          <w:color w:val="auto"/>
          <w:sz w:val="28"/>
          <w:szCs w:val="28"/>
          <w:lang w:val="ru-RU"/>
        </w:rPr>
        <w:t>имеет</w:t>
      </w:r>
      <w:r w:rsidRPr="008C7D79">
        <w:rPr>
          <w:color w:val="auto"/>
          <w:sz w:val="28"/>
          <w:szCs w:val="28"/>
        </w:rPr>
        <w:t xml:space="preserve"> право проводить собеседование с гражданским служащим, представившим </w:t>
      </w:r>
      <w:r w:rsidRPr="008C7D79">
        <w:rPr>
          <w:color w:val="auto"/>
          <w:sz w:val="28"/>
          <w:szCs w:val="28"/>
        </w:rPr>
        <w:lastRenderedPageBreak/>
        <w:t xml:space="preserve">уведомление, получать от него письменные пояснения, а </w:t>
      </w:r>
      <w:r w:rsidR="0064743B" w:rsidRPr="008C7D79">
        <w:rPr>
          <w:color w:val="auto"/>
          <w:sz w:val="28"/>
          <w:szCs w:val="28"/>
          <w:lang w:val="ru-RU"/>
        </w:rPr>
        <w:t>Председатель</w:t>
      </w:r>
      <w:r w:rsidRPr="008C7D79">
        <w:rPr>
          <w:color w:val="auto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</w:t>
      </w:r>
      <w:r w:rsidR="00FC2393">
        <w:rPr>
          <w:color w:val="auto"/>
          <w:sz w:val="28"/>
          <w:szCs w:val="28"/>
          <w:lang w:val="ru-RU"/>
        </w:rPr>
        <w:t xml:space="preserve">федеральные органы государственной власти, </w:t>
      </w:r>
      <w:r w:rsidRPr="008C7D79">
        <w:rPr>
          <w:color w:val="auto"/>
          <w:sz w:val="28"/>
          <w:szCs w:val="28"/>
        </w:rPr>
        <w:t>государственные органы</w:t>
      </w:r>
      <w:r w:rsidR="00FC2393">
        <w:rPr>
          <w:color w:val="auto"/>
          <w:sz w:val="28"/>
          <w:szCs w:val="28"/>
          <w:lang w:val="ru-RU"/>
        </w:rPr>
        <w:t xml:space="preserve"> Республики Марий Эл</w:t>
      </w:r>
      <w:r w:rsidRPr="008C7D79">
        <w:rPr>
          <w:color w:val="auto"/>
          <w:sz w:val="28"/>
          <w:szCs w:val="28"/>
        </w:rPr>
        <w:t>, органы местного самоуправления и заинтересованные организации.</w:t>
      </w:r>
    </w:p>
    <w:p w:rsidR="00B60EFE" w:rsidRPr="008C7D79" w:rsidRDefault="002E4BB0">
      <w:pPr>
        <w:pStyle w:val="1"/>
        <w:shd w:val="clear" w:color="auto" w:fill="auto"/>
        <w:spacing w:after="0" w:line="317" w:lineRule="exact"/>
        <w:ind w:right="20" w:firstLine="720"/>
        <w:jc w:val="both"/>
        <w:rPr>
          <w:color w:val="auto"/>
          <w:sz w:val="28"/>
          <w:szCs w:val="28"/>
        </w:rPr>
      </w:pPr>
      <w:r w:rsidRPr="008C7D79">
        <w:rPr>
          <w:color w:val="auto"/>
          <w:sz w:val="28"/>
          <w:szCs w:val="28"/>
        </w:rPr>
        <w:t>Уведомление, а также заключение и другие материалы в течение семи рабочих дней со дня поступле</w:t>
      </w:r>
      <w:r w:rsidR="00FC2393">
        <w:rPr>
          <w:color w:val="auto"/>
          <w:sz w:val="28"/>
          <w:szCs w:val="28"/>
        </w:rPr>
        <w:t>ния уведомления представляются П</w:t>
      </w:r>
      <w:r w:rsidRPr="008C7D79">
        <w:rPr>
          <w:color w:val="auto"/>
          <w:sz w:val="28"/>
          <w:szCs w:val="28"/>
        </w:rPr>
        <w:t>редседателю. В случае направления запросов уведомление, а также заключение и д</w:t>
      </w:r>
      <w:r w:rsidR="00FC2393">
        <w:rPr>
          <w:color w:val="auto"/>
          <w:sz w:val="28"/>
          <w:szCs w:val="28"/>
        </w:rPr>
        <w:t xml:space="preserve">ругие материалы представляются Председателю </w:t>
      </w:r>
      <w:r w:rsidRPr="008C7D79">
        <w:rPr>
          <w:color w:val="auto"/>
          <w:sz w:val="28"/>
          <w:szCs w:val="28"/>
        </w:rPr>
        <w:t>в течение 45 дней со дня поступления уведомления. Указанный срок может быть продлен</w:t>
      </w:r>
      <w:r w:rsidR="00FC2393">
        <w:rPr>
          <w:color w:val="auto"/>
          <w:sz w:val="28"/>
          <w:szCs w:val="28"/>
          <w:lang w:val="ru-RU"/>
        </w:rPr>
        <w:t xml:space="preserve"> Председателем</w:t>
      </w:r>
      <w:r w:rsidRPr="008C7D79">
        <w:rPr>
          <w:color w:val="auto"/>
          <w:sz w:val="28"/>
          <w:szCs w:val="28"/>
        </w:rPr>
        <w:t>, но не более чем на 30 дней.</w:t>
      </w:r>
    </w:p>
    <w:p w:rsidR="00B60EFE" w:rsidRPr="00FC2393" w:rsidRDefault="0054039A" w:rsidP="00FC2393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317" w:lineRule="exact"/>
        <w:ind w:right="20" w:firstLine="720"/>
        <w:jc w:val="both"/>
        <w:rPr>
          <w:color w:val="auto"/>
          <w:sz w:val="28"/>
          <w:szCs w:val="28"/>
        </w:rPr>
      </w:pPr>
      <w:r w:rsidRPr="008C7D79">
        <w:rPr>
          <w:color w:val="auto"/>
          <w:sz w:val="28"/>
          <w:szCs w:val="28"/>
          <w:lang w:val="ru-RU"/>
        </w:rPr>
        <w:t>Председателем</w:t>
      </w:r>
      <w:r w:rsidR="002E4BB0" w:rsidRPr="008C7D79">
        <w:rPr>
          <w:color w:val="auto"/>
          <w:sz w:val="28"/>
          <w:szCs w:val="28"/>
        </w:rPr>
        <w:t xml:space="preserve"> по результатам рассмотрения уведомления</w:t>
      </w:r>
      <w:r w:rsidR="00FC2393">
        <w:rPr>
          <w:color w:val="auto"/>
          <w:sz w:val="28"/>
          <w:szCs w:val="28"/>
          <w:lang w:val="ru-RU"/>
        </w:rPr>
        <w:t xml:space="preserve"> и мотивированного заключения, подготовленного </w:t>
      </w:r>
      <w:r w:rsidR="00FC2393" w:rsidRPr="00BA03DF">
        <w:rPr>
          <w:bCs/>
          <w:sz w:val="28"/>
          <w:szCs w:val="28"/>
        </w:rPr>
        <w:t>ответственным</w:t>
      </w:r>
      <w:r w:rsidR="00FC2393">
        <w:rPr>
          <w:bCs/>
          <w:sz w:val="28"/>
          <w:szCs w:val="28"/>
          <w:lang w:val="ru-RU"/>
        </w:rPr>
        <w:t xml:space="preserve"> сотрудником</w:t>
      </w:r>
      <w:bookmarkStart w:id="0" w:name="_GoBack"/>
      <w:bookmarkEnd w:id="0"/>
      <w:r w:rsidR="00FC2393" w:rsidRPr="00BA03DF">
        <w:rPr>
          <w:bCs/>
          <w:sz w:val="28"/>
          <w:szCs w:val="28"/>
        </w:rPr>
        <w:t>,</w:t>
      </w:r>
      <w:r w:rsidR="00FC2393">
        <w:rPr>
          <w:color w:val="auto"/>
          <w:sz w:val="28"/>
          <w:szCs w:val="28"/>
          <w:lang w:val="ru-RU"/>
        </w:rPr>
        <w:t xml:space="preserve"> </w:t>
      </w:r>
      <w:r w:rsidR="002E4BB0" w:rsidRPr="00FC2393">
        <w:rPr>
          <w:color w:val="auto"/>
          <w:sz w:val="28"/>
          <w:szCs w:val="28"/>
        </w:rPr>
        <w:t>принимается одно из следующих решений:</w:t>
      </w:r>
    </w:p>
    <w:p w:rsidR="00B60EFE" w:rsidRPr="008C7D79" w:rsidRDefault="002E4BB0">
      <w:pPr>
        <w:pStyle w:val="1"/>
        <w:shd w:val="clear" w:color="auto" w:fill="auto"/>
        <w:tabs>
          <w:tab w:val="left" w:pos="1008"/>
        </w:tabs>
        <w:spacing w:after="0" w:line="317" w:lineRule="exact"/>
        <w:ind w:right="20" w:firstLine="720"/>
        <w:jc w:val="both"/>
        <w:rPr>
          <w:color w:val="auto"/>
          <w:sz w:val="28"/>
          <w:szCs w:val="28"/>
        </w:rPr>
      </w:pPr>
      <w:bookmarkStart w:id="1" w:name="bookmark0"/>
      <w:proofErr w:type="gramStart"/>
      <w:r w:rsidRPr="008C7D79">
        <w:rPr>
          <w:color w:val="auto"/>
          <w:sz w:val="28"/>
          <w:szCs w:val="28"/>
        </w:rPr>
        <w:t>а)</w:t>
      </w:r>
      <w:r w:rsidRPr="008C7D79">
        <w:rPr>
          <w:color w:val="auto"/>
          <w:sz w:val="28"/>
          <w:szCs w:val="28"/>
        </w:rPr>
        <w:tab/>
      </w:r>
      <w:proofErr w:type="gramEnd"/>
      <w:r w:rsidRPr="008C7D79">
        <w:rPr>
          <w:color w:val="auto"/>
          <w:sz w:val="28"/>
          <w:szCs w:val="28"/>
        </w:rPr>
        <w:t>признать, что при исполнении должностных обязанностей гражданским служащим, направившим уведомление, конфликт интересов отсутствует;</w:t>
      </w:r>
      <w:bookmarkEnd w:id="1"/>
    </w:p>
    <w:p w:rsidR="00B60EFE" w:rsidRPr="008C7D79" w:rsidRDefault="002E4BB0">
      <w:pPr>
        <w:pStyle w:val="1"/>
        <w:shd w:val="clear" w:color="auto" w:fill="auto"/>
        <w:tabs>
          <w:tab w:val="left" w:pos="1032"/>
        </w:tabs>
        <w:spacing w:after="0" w:line="317" w:lineRule="exact"/>
        <w:ind w:right="20" w:firstLine="720"/>
        <w:jc w:val="both"/>
        <w:rPr>
          <w:color w:val="auto"/>
          <w:sz w:val="28"/>
          <w:szCs w:val="28"/>
        </w:rPr>
      </w:pPr>
      <w:proofErr w:type="gramStart"/>
      <w:r w:rsidRPr="008C7D79">
        <w:rPr>
          <w:color w:val="auto"/>
          <w:sz w:val="28"/>
          <w:szCs w:val="28"/>
        </w:rPr>
        <w:t>б)</w:t>
      </w:r>
      <w:r w:rsidRPr="008C7D79">
        <w:rPr>
          <w:color w:val="auto"/>
          <w:sz w:val="28"/>
          <w:szCs w:val="28"/>
        </w:rPr>
        <w:tab/>
      </w:r>
      <w:proofErr w:type="gramEnd"/>
      <w:r w:rsidRPr="008C7D79">
        <w:rPr>
          <w:color w:val="auto"/>
          <w:sz w:val="28"/>
          <w:szCs w:val="28"/>
        </w:rPr>
        <w:t>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:rsidR="00B60EFE" w:rsidRPr="008C7D79" w:rsidRDefault="002E4BB0">
      <w:pPr>
        <w:pStyle w:val="1"/>
        <w:shd w:val="clear" w:color="auto" w:fill="auto"/>
        <w:tabs>
          <w:tab w:val="left" w:pos="1018"/>
        </w:tabs>
        <w:spacing w:after="0" w:line="317" w:lineRule="exact"/>
        <w:ind w:right="20" w:firstLine="720"/>
        <w:jc w:val="both"/>
        <w:rPr>
          <w:color w:val="auto"/>
          <w:sz w:val="28"/>
          <w:szCs w:val="28"/>
        </w:rPr>
      </w:pPr>
      <w:proofErr w:type="gramStart"/>
      <w:r w:rsidRPr="008C7D79">
        <w:rPr>
          <w:color w:val="auto"/>
          <w:sz w:val="28"/>
          <w:szCs w:val="28"/>
        </w:rPr>
        <w:t>в)</w:t>
      </w:r>
      <w:r w:rsidRPr="008C7D79">
        <w:rPr>
          <w:color w:val="auto"/>
          <w:sz w:val="28"/>
          <w:szCs w:val="28"/>
        </w:rPr>
        <w:tab/>
      </w:r>
      <w:proofErr w:type="gramEnd"/>
      <w:r w:rsidRPr="008C7D79">
        <w:rPr>
          <w:color w:val="auto"/>
          <w:sz w:val="28"/>
          <w:szCs w:val="28"/>
        </w:rPr>
        <w:t>признать, что гражданским служащим, направившим уведомление, не соблюдались требования об урегулировании конфликта интересов.</w:t>
      </w:r>
    </w:p>
    <w:p w:rsidR="00B60EFE" w:rsidRPr="008C7D79" w:rsidRDefault="002E4BB0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317" w:lineRule="exact"/>
        <w:ind w:right="20" w:firstLine="720"/>
        <w:jc w:val="both"/>
        <w:rPr>
          <w:color w:val="auto"/>
          <w:sz w:val="28"/>
          <w:szCs w:val="28"/>
        </w:rPr>
      </w:pPr>
      <w:r w:rsidRPr="008C7D79">
        <w:rPr>
          <w:color w:val="auto"/>
          <w:sz w:val="28"/>
          <w:szCs w:val="28"/>
        </w:rPr>
        <w:t xml:space="preserve">В случае принятия решения, предусмотренного подпунктом «б» пункта 5 настоящего Положения, </w:t>
      </w:r>
      <w:r w:rsidR="0054039A" w:rsidRPr="008C7D79">
        <w:rPr>
          <w:color w:val="auto"/>
          <w:sz w:val="28"/>
          <w:szCs w:val="28"/>
          <w:lang w:val="ru-RU"/>
        </w:rPr>
        <w:t>Председатель</w:t>
      </w:r>
      <w:r w:rsidRPr="008C7D79">
        <w:rPr>
          <w:color w:val="auto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гражданскому служащему, направившему уведомление, принять такие меры.</w:t>
      </w:r>
    </w:p>
    <w:p w:rsidR="00B60EFE" w:rsidRPr="008C7D79" w:rsidRDefault="00EE7B79">
      <w:pPr>
        <w:pStyle w:val="1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  <w:sectPr w:rsidR="00B60EFE" w:rsidRPr="008C7D79" w:rsidSect="008C7D79">
          <w:headerReference w:type="default" r:id="rId7"/>
          <w:type w:val="continuous"/>
          <w:pgSz w:w="11905" w:h="16837"/>
          <w:pgMar w:top="1137" w:right="1127" w:bottom="1565" w:left="1701" w:header="0" w:footer="3" w:gutter="0"/>
          <w:cols w:space="720"/>
          <w:noEndnote/>
          <w:titlePg/>
          <w:docGrid w:linePitch="360"/>
        </w:sectPr>
      </w:pPr>
      <w:r>
        <w:rPr>
          <w:color w:val="auto"/>
          <w:sz w:val="28"/>
          <w:szCs w:val="28"/>
          <w:lang w:val="ru-RU"/>
        </w:rPr>
        <w:t>В случае принятия решения</w:t>
      </w:r>
      <w:r w:rsidR="002E4BB0" w:rsidRPr="008C7D79">
        <w:rPr>
          <w:color w:val="auto"/>
          <w:sz w:val="28"/>
          <w:szCs w:val="28"/>
        </w:rPr>
        <w:t>, предусмотренного подпунктом «в» пункта 5 настоящего Положения, свидетельствует о совершении гражданским служащим правонарушения согласно части 6 статьи 11 Федерального закона от 25 декабря 2008 г. № 273-Ф</w:t>
      </w:r>
      <w:r w:rsidR="00F41769">
        <w:rPr>
          <w:color w:val="auto"/>
          <w:sz w:val="28"/>
          <w:szCs w:val="28"/>
          <w:lang w:val="ru-RU"/>
        </w:rPr>
        <w:t>З</w:t>
      </w:r>
      <w:r w:rsidR="002E4BB0" w:rsidRPr="008C7D79">
        <w:rPr>
          <w:color w:val="auto"/>
          <w:sz w:val="28"/>
          <w:szCs w:val="28"/>
        </w:rPr>
        <w:t xml:space="preserve"> «О противодействии коррупции».</w:t>
      </w:r>
    </w:p>
    <w:p w:rsidR="0054039A" w:rsidRDefault="0054039A">
      <w:pPr>
        <w:pStyle w:val="1"/>
        <w:shd w:val="clear" w:color="auto" w:fill="auto"/>
        <w:spacing w:after="600" w:line="312" w:lineRule="exact"/>
        <w:ind w:left="4060" w:right="440" w:firstLine="1220"/>
        <w:jc w:val="both"/>
      </w:pPr>
    </w:p>
    <w:p w:rsidR="00EE7B79" w:rsidRDefault="00EE7B79">
      <w:pPr>
        <w:pStyle w:val="1"/>
        <w:shd w:val="clear" w:color="auto" w:fill="auto"/>
        <w:spacing w:after="600" w:line="312" w:lineRule="exact"/>
        <w:ind w:left="4060" w:right="440" w:firstLine="1220"/>
        <w:jc w:val="both"/>
      </w:pPr>
    </w:p>
    <w:p w:rsidR="00EE7B79" w:rsidRDefault="00EE7B79">
      <w:pPr>
        <w:pStyle w:val="1"/>
        <w:shd w:val="clear" w:color="auto" w:fill="auto"/>
        <w:spacing w:after="600" w:line="312" w:lineRule="exact"/>
        <w:ind w:left="4060" w:right="440" w:firstLine="1220"/>
        <w:jc w:val="both"/>
      </w:pPr>
    </w:p>
    <w:p w:rsidR="00EE7B79" w:rsidRDefault="00EE7B79">
      <w:pPr>
        <w:pStyle w:val="1"/>
        <w:shd w:val="clear" w:color="auto" w:fill="auto"/>
        <w:spacing w:after="600" w:line="312" w:lineRule="exact"/>
        <w:ind w:left="4060" w:right="440" w:firstLine="1220"/>
        <w:jc w:val="both"/>
      </w:pPr>
    </w:p>
    <w:p w:rsidR="00B60EFE" w:rsidRPr="00676177" w:rsidRDefault="002E4BB0" w:rsidP="00B526F7">
      <w:pPr>
        <w:pStyle w:val="1"/>
        <w:shd w:val="clear" w:color="auto" w:fill="auto"/>
        <w:spacing w:after="600" w:line="240" w:lineRule="auto"/>
        <w:ind w:left="4060" w:right="-270" w:firstLine="1220"/>
        <w:jc w:val="both"/>
        <w:rPr>
          <w:sz w:val="22"/>
          <w:szCs w:val="22"/>
        </w:rPr>
      </w:pPr>
      <w:r w:rsidRPr="00676177">
        <w:rPr>
          <w:sz w:val="22"/>
          <w:szCs w:val="22"/>
        </w:rPr>
        <w:t xml:space="preserve">ПРИЛОЖЕНИЕ к Положению о порядке сообщения государственными гражданскими служащими Республики Марий Эл </w:t>
      </w:r>
      <w:r w:rsidR="0054039A" w:rsidRPr="00676177">
        <w:rPr>
          <w:sz w:val="22"/>
          <w:szCs w:val="22"/>
          <w:lang w:val="ru-RU"/>
        </w:rPr>
        <w:t>Государственной счетной палат</w:t>
      </w:r>
      <w:r w:rsidR="00F41769">
        <w:rPr>
          <w:sz w:val="22"/>
          <w:szCs w:val="22"/>
          <w:lang w:val="ru-RU"/>
        </w:rPr>
        <w:t>е</w:t>
      </w:r>
      <w:r w:rsidR="0054039A" w:rsidRPr="00676177">
        <w:rPr>
          <w:sz w:val="22"/>
          <w:szCs w:val="22"/>
          <w:lang w:val="ru-RU"/>
        </w:rPr>
        <w:t xml:space="preserve"> </w:t>
      </w:r>
      <w:r w:rsidR="0054039A" w:rsidRPr="00676177">
        <w:rPr>
          <w:sz w:val="22"/>
          <w:szCs w:val="22"/>
        </w:rPr>
        <w:t>Республики</w:t>
      </w:r>
      <w:r w:rsidRPr="00676177">
        <w:rPr>
          <w:sz w:val="22"/>
          <w:szCs w:val="22"/>
        </w:rPr>
        <w:t xml:space="preserve"> Марий Эл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4039A" w:rsidRPr="00676177" w:rsidRDefault="0054039A" w:rsidP="00676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61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039A" w:rsidRPr="00676177" w:rsidRDefault="0054039A" w:rsidP="00540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6177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54039A" w:rsidRPr="00676177" w:rsidRDefault="0054039A" w:rsidP="0054039A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39A" w:rsidRPr="00676177" w:rsidRDefault="0054039A" w:rsidP="00676177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76177">
        <w:rPr>
          <w:rFonts w:ascii="Times New Roman" w:hAnsi="Times New Roman" w:cs="Times New Roman"/>
          <w:sz w:val="24"/>
          <w:szCs w:val="24"/>
        </w:rPr>
        <w:t xml:space="preserve">Председателю Государственной счетной палаты </w:t>
      </w:r>
    </w:p>
    <w:p w:rsidR="0054039A" w:rsidRPr="00676177" w:rsidRDefault="0054039A" w:rsidP="00676177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7617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54039A" w:rsidRPr="00676177" w:rsidRDefault="0054039A" w:rsidP="00676177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76177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</w:t>
      </w:r>
    </w:p>
    <w:p w:rsidR="0054039A" w:rsidRPr="00676177" w:rsidRDefault="0054039A" w:rsidP="00676177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7617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</w:t>
      </w:r>
    </w:p>
    <w:p w:rsidR="0054039A" w:rsidRPr="00676177" w:rsidRDefault="0054039A" w:rsidP="00676177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76177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замещаемая должность)</w:t>
      </w:r>
    </w:p>
    <w:p w:rsidR="0054039A" w:rsidRPr="00676177" w:rsidRDefault="0054039A" w:rsidP="00676177">
      <w:pPr>
        <w:pStyle w:val="20"/>
        <w:shd w:val="clear" w:color="auto" w:fill="auto"/>
        <w:spacing w:before="0" w:after="171" w:line="270" w:lineRule="exact"/>
        <w:ind w:left="2920" w:firstLine="1134"/>
        <w:jc w:val="left"/>
        <w:rPr>
          <w:sz w:val="24"/>
          <w:szCs w:val="24"/>
        </w:rPr>
      </w:pPr>
      <w:r w:rsidRPr="00676177">
        <w:rPr>
          <w:sz w:val="24"/>
          <w:szCs w:val="24"/>
        </w:rPr>
        <w:t xml:space="preserve"> </w:t>
      </w:r>
    </w:p>
    <w:p w:rsidR="00B60EFE" w:rsidRPr="00B526F7" w:rsidRDefault="002E4BB0" w:rsidP="00B526F7">
      <w:pPr>
        <w:pStyle w:val="20"/>
        <w:shd w:val="clear" w:color="auto" w:fill="auto"/>
        <w:spacing w:before="0" w:after="171" w:line="270" w:lineRule="exact"/>
        <w:rPr>
          <w:sz w:val="28"/>
          <w:szCs w:val="28"/>
        </w:rPr>
      </w:pPr>
      <w:r w:rsidRPr="00B526F7">
        <w:rPr>
          <w:sz w:val="28"/>
          <w:szCs w:val="28"/>
        </w:rPr>
        <w:t>У В Е Д О М Л Е Н И Е</w:t>
      </w:r>
    </w:p>
    <w:p w:rsidR="00B60EFE" w:rsidRPr="00B526F7" w:rsidRDefault="002E4BB0" w:rsidP="00B526F7">
      <w:pPr>
        <w:pStyle w:val="11"/>
        <w:keepNext/>
        <w:keepLines/>
        <w:shd w:val="clear" w:color="auto" w:fill="auto"/>
        <w:spacing w:before="0"/>
        <w:ind w:right="60"/>
        <w:jc w:val="center"/>
        <w:rPr>
          <w:sz w:val="28"/>
          <w:szCs w:val="28"/>
        </w:rPr>
      </w:pPr>
      <w:bookmarkStart w:id="2" w:name="bookmark1"/>
      <w:r w:rsidRPr="00B526F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bookmarkStart w:id="3" w:name="bookmark2"/>
      <w:bookmarkEnd w:id="2"/>
      <w:r w:rsidR="00676177" w:rsidRPr="00B526F7">
        <w:rPr>
          <w:sz w:val="28"/>
          <w:szCs w:val="28"/>
          <w:lang w:val="ru-RU"/>
        </w:rPr>
        <w:t xml:space="preserve"> </w:t>
      </w:r>
      <w:r w:rsidRPr="00B526F7">
        <w:rPr>
          <w:sz w:val="28"/>
          <w:szCs w:val="28"/>
        </w:rPr>
        <w:t>к конфликту интересов</w:t>
      </w:r>
      <w:bookmarkEnd w:id="3"/>
    </w:p>
    <w:p w:rsidR="00676177" w:rsidRPr="00B526F7" w:rsidRDefault="00676177" w:rsidP="00676177">
      <w:pPr>
        <w:pStyle w:val="11"/>
        <w:keepNext/>
        <w:keepLines/>
        <w:shd w:val="clear" w:color="auto" w:fill="auto"/>
        <w:spacing w:before="0"/>
        <w:ind w:left="20" w:right="60" w:firstLine="420"/>
        <w:rPr>
          <w:sz w:val="28"/>
          <w:szCs w:val="28"/>
        </w:rPr>
      </w:pPr>
    </w:p>
    <w:p w:rsidR="00B60EFE" w:rsidRPr="00B526F7" w:rsidRDefault="002E4BB0" w:rsidP="00B526F7">
      <w:pPr>
        <w:pStyle w:val="1"/>
        <w:shd w:val="clear" w:color="auto" w:fill="auto"/>
        <w:spacing w:after="0"/>
        <w:ind w:left="20" w:right="60" w:firstLine="700"/>
        <w:jc w:val="both"/>
        <w:rPr>
          <w:sz w:val="28"/>
          <w:szCs w:val="28"/>
        </w:rPr>
      </w:pPr>
      <w:r w:rsidRPr="00B526F7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60EFE" w:rsidRPr="00B526F7" w:rsidRDefault="002E4BB0" w:rsidP="00B526F7">
      <w:pPr>
        <w:pStyle w:val="1"/>
        <w:shd w:val="clear" w:color="auto" w:fill="auto"/>
        <w:tabs>
          <w:tab w:val="left" w:leader="underscore" w:pos="8598"/>
        </w:tabs>
        <w:spacing w:after="300"/>
        <w:ind w:left="20" w:right="60" w:firstLine="700"/>
        <w:jc w:val="both"/>
        <w:rPr>
          <w:sz w:val="28"/>
          <w:szCs w:val="28"/>
        </w:rPr>
      </w:pPr>
      <w:r w:rsidRPr="00B526F7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B526F7">
        <w:rPr>
          <w:sz w:val="28"/>
          <w:szCs w:val="28"/>
        </w:rPr>
        <w:tab/>
      </w:r>
    </w:p>
    <w:p w:rsidR="00B60EFE" w:rsidRPr="00B526F7" w:rsidRDefault="002E4BB0" w:rsidP="00B526F7">
      <w:pPr>
        <w:pStyle w:val="1"/>
        <w:shd w:val="clear" w:color="auto" w:fill="auto"/>
        <w:tabs>
          <w:tab w:val="left" w:leader="underscore" w:pos="8804"/>
        </w:tabs>
        <w:spacing w:after="304"/>
        <w:ind w:left="20" w:right="60" w:firstLine="700"/>
        <w:jc w:val="both"/>
        <w:rPr>
          <w:sz w:val="28"/>
          <w:szCs w:val="28"/>
        </w:rPr>
      </w:pPr>
      <w:r w:rsidRPr="00B526F7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 w:rsidRPr="00B526F7">
        <w:rPr>
          <w:sz w:val="28"/>
          <w:szCs w:val="28"/>
        </w:rPr>
        <w:tab/>
      </w:r>
    </w:p>
    <w:p w:rsidR="00B526F7" w:rsidRDefault="002E4BB0" w:rsidP="002842A9">
      <w:pPr>
        <w:pStyle w:val="1"/>
        <w:shd w:val="clear" w:color="auto" w:fill="auto"/>
        <w:tabs>
          <w:tab w:val="left" w:leader="underscore" w:pos="8756"/>
        </w:tabs>
        <w:spacing w:after="593" w:line="317" w:lineRule="exact"/>
        <w:ind w:left="20" w:right="60" w:firstLine="700"/>
        <w:jc w:val="both"/>
        <w:rPr>
          <w:sz w:val="28"/>
          <w:szCs w:val="28"/>
        </w:rPr>
      </w:pPr>
      <w:r w:rsidRPr="00B526F7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Pr="00B526F7">
        <w:rPr>
          <w:sz w:val="28"/>
          <w:szCs w:val="28"/>
        </w:rPr>
        <w:tab/>
      </w:r>
    </w:p>
    <w:p w:rsidR="002842A9" w:rsidRPr="002842A9" w:rsidRDefault="002842A9" w:rsidP="002842A9">
      <w:pPr>
        <w:pStyle w:val="1"/>
        <w:shd w:val="clear" w:color="auto" w:fill="auto"/>
        <w:tabs>
          <w:tab w:val="left" w:leader="underscore" w:pos="8756"/>
        </w:tabs>
        <w:spacing w:after="593" w:line="317" w:lineRule="exact"/>
        <w:ind w:left="20" w:right="60"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Намереваюсь (не намереваюсь) лично присутствовать на заседании комиссии </w:t>
      </w:r>
      <w:r w:rsidRPr="009F0345">
        <w:rPr>
          <w:sz w:val="28"/>
          <w:szCs w:val="28"/>
        </w:rPr>
        <w:t>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>
        <w:rPr>
          <w:sz w:val="28"/>
          <w:szCs w:val="28"/>
          <w:lang w:val="ru-RU"/>
        </w:rPr>
        <w:t xml:space="preserve"> (</w:t>
      </w:r>
      <w:r w:rsidRPr="002842A9">
        <w:rPr>
          <w:sz w:val="20"/>
          <w:szCs w:val="20"/>
          <w:lang w:val="ru-RU"/>
        </w:rPr>
        <w:t>нужное подчеркнуть</w:t>
      </w:r>
      <w:r>
        <w:rPr>
          <w:sz w:val="28"/>
          <w:szCs w:val="28"/>
          <w:lang w:val="ru-RU"/>
        </w:rPr>
        <w:t>).</w:t>
      </w:r>
    </w:p>
    <w:p w:rsidR="00EE7B79" w:rsidRDefault="00EE7B79" w:rsidP="00676177">
      <w:pPr>
        <w:pStyle w:val="1"/>
        <w:shd w:val="clear" w:color="auto" w:fill="auto"/>
        <w:spacing w:after="0"/>
        <w:jc w:val="left"/>
        <w:rPr>
          <w:sz w:val="24"/>
          <w:szCs w:val="24"/>
          <w:lang w:val="ru-RU"/>
        </w:rPr>
      </w:pPr>
    </w:p>
    <w:p w:rsidR="00B526F7" w:rsidRDefault="00B526F7" w:rsidP="00676177">
      <w:pPr>
        <w:pStyle w:val="1"/>
        <w:shd w:val="clear" w:color="auto" w:fill="auto"/>
        <w:spacing w:after="0"/>
        <w:jc w:val="left"/>
        <w:rPr>
          <w:sz w:val="24"/>
          <w:szCs w:val="24"/>
          <w:lang w:val="ru-RU"/>
        </w:rPr>
      </w:pPr>
    </w:p>
    <w:p w:rsidR="00B526F7" w:rsidRDefault="00B526F7" w:rsidP="00676177">
      <w:pPr>
        <w:pStyle w:val="1"/>
        <w:shd w:val="clear" w:color="auto" w:fill="auto"/>
        <w:spacing w:after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«___»___________20___г. _______________________      ______________________</w:t>
      </w:r>
    </w:p>
    <w:p w:rsidR="00B526F7" w:rsidRDefault="00B526F7" w:rsidP="00676177">
      <w:pPr>
        <w:pStyle w:val="1"/>
        <w:shd w:val="clear" w:color="auto" w:fill="auto"/>
        <w:spacing w:after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(подпись </w:t>
      </w:r>
      <w:proofErr w:type="gramStart"/>
      <w:r>
        <w:rPr>
          <w:sz w:val="24"/>
          <w:szCs w:val="24"/>
          <w:lang w:val="ru-RU"/>
        </w:rPr>
        <w:t xml:space="preserve">лица,   </w:t>
      </w:r>
      <w:proofErr w:type="gramEnd"/>
      <w:r>
        <w:rPr>
          <w:sz w:val="24"/>
          <w:szCs w:val="24"/>
          <w:lang w:val="ru-RU"/>
        </w:rPr>
        <w:t xml:space="preserve">                       (расшифровка подписи)</w:t>
      </w:r>
    </w:p>
    <w:p w:rsidR="00676177" w:rsidRPr="00676177" w:rsidRDefault="00B526F7" w:rsidP="00676177">
      <w:pPr>
        <w:pStyle w:val="1"/>
        <w:shd w:val="clear" w:color="auto" w:fill="auto"/>
        <w:spacing w:after="0"/>
        <w:jc w:val="left"/>
        <w:rPr>
          <w:sz w:val="24"/>
          <w:szCs w:val="24"/>
        </w:rPr>
        <w:sectPr w:rsidR="00676177" w:rsidRPr="00676177" w:rsidSect="00676177">
          <w:headerReference w:type="default" r:id="rId8"/>
          <w:type w:val="continuous"/>
          <w:pgSz w:w="11905" w:h="16837"/>
          <w:pgMar w:top="1190" w:right="1129" w:bottom="709" w:left="1974" w:header="0" w:footer="3" w:gutter="0"/>
          <w:cols w:space="720"/>
          <w:noEndnote/>
          <w:titlePg/>
          <w:docGrid w:linePitch="360"/>
        </w:sectPr>
      </w:pPr>
      <w:r>
        <w:rPr>
          <w:sz w:val="24"/>
          <w:szCs w:val="24"/>
          <w:lang w:val="ru-RU"/>
        </w:rPr>
        <w:t xml:space="preserve">                                          направляющего уведомление)</w:t>
      </w:r>
    </w:p>
    <w:p w:rsidR="00676177" w:rsidRPr="00676177" w:rsidRDefault="00676177" w:rsidP="00B526F7">
      <w:pPr>
        <w:pStyle w:val="30"/>
        <w:shd w:val="clear" w:color="auto" w:fill="auto"/>
        <w:spacing w:before="0" w:after="0" w:line="170" w:lineRule="exact"/>
        <w:jc w:val="left"/>
        <w:rPr>
          <w:sz w:val="20"/>
          <w:szCs w:val="20"/>
        </w:rPr>
      </w:pPr>
    </w:p>
    <w:sectPr w:rsidR="00676177" w:rsidRPr="00676177">
      <w:headerReference w:type="default" r:id="rId9"/>
      <w:type w:val="continuous"/>
      <w:pgSz w:w="11905" w:h="16837"/>
      <w:pgMar w:top="1190" w:right="4817" w:bottom="12969" w:left="4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46" w:rsidRDefault="00481046">
      <w:r>
        <w:separator/>
      </w:r>
    </w:p>
  </w:endnote>
  <w:endnote w:type="continuationSeparator" w:id="0">
    <w:p w:rsidR="00481046" w:rsidRDefault="0048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46" w:rsidRDefault="00481046"/>
  </w:footnote>
  <w:footnote w:type="continuationSeparator" w:id="0">
    <w:p w:rsidR="00481046" w:rsidRDefault="004810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FE" w:rsidRDefault="002E4BB0">
    <w:pPr>
      <w:pStyle w:val="a6"/>
      <w:framePr w:h="250" w:wrap="none" w:vAnchor="text" w:hAnchor="page" w:x="10604" w:y="76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C27D4" w:rsidRPr="009C27D4">
      <w:rPr>
        <w:rStyle w:val="135pt"/>
        <w:noProof/>
      </w:rPr>
      <w:t>2</w:t>
    </w:r>
    <w:r>
      <w:rPr>
        <w:rStyle w:val="135pt"/>
      </w:rPr>
      <w:fldChar w:fldCharType="end"/>
    </w:r>
  </w:p>
  <w:p w:rsidR="00B60EFE" w:rsidRDefault="00B60EF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77" w:rsidRDefault="00676177">
    <w:pPr>
      <w:pStyle w:val="a6"/>
      <w:framePr w:h="250" w:wrap="none" w:vAnchor="text" w:hAnchor="page" w:x="10604" w:y="76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C27D4" w:rsidRPr="009C27D4">
      <w:rPr>
        <w:rStyle w:val="135pt"/>
        <w:noProof/>
      </w:rPr>
      <w:t>3</w:t>
    </w:r>
    <w:r>
      <w:rPr>
        <w:rStyle w:val="135pt"/>
      </w:rPr>
      <w:fldChar w:fldCharType="end"/>
    </w:r>
  </w:p>
  <w:p w:rsidR="00676177" w:rsidRDefault="0067617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FE" w:rsidRDefault="002E4BB0">
    <w:pPr>
      <w:pStyle w:val="a6"/>
      <w:framePr w:h="250" w:wrap="none" w:vAnchor="text" w:hAnchor="page" w:x="10604" w:y="76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526F7" w:rsidRPr="00B526F7">
      <w:rPr>
        <w:rStyle w:val="135pt"/>
        <w:noProof/>
      </w:rPr>
      <w:t>4</w:t>
    </w:r>
    <w:r>
      <w:rPr>
        <w:rStyle w:val="135pt"/>
      </w:rPr>
      <w:fldChar w:fldCharType="end"/>
    </w:r>
  </w:p>
  <w:p w:rsidR="00B60EFE" w:rsidRDefault="00B60EF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3F2"/>
    <w:multiLevelType w:val="multilevel"/>
    <w:tmpl w:val="C3F08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0EFE"/>
    <w:rsid w:val="000570EE"/>
    <w:rsid w:val="0011257D"/>
    <w:rsid w:val="002842A9"/>
    <w:rsid w:val="002E4BB0"/>
    <w:rsid w:val="003445DE"/>
    <w:rsid w:val="00423EDC"/>
    <w:rsid w:val="00481046"/>
    <w:rsid w:val="0054039A"/>
    <w:rsid w:val="0064743B"/>
    <w:rsid w:val="00676177"/>
    <w:rsid w:val="00732EAB"/>
    <w:rsid w:val="008C7D79"/>
    <w:rsid w:val="009C27D4"/>
    <w:rsid w:val="00B4017A"/>
    <w:rsid w:val="00B526F7"/>
    <w:rsid w:val="00B548C2"/>
    <w:rsid w:val="00B60EFE"/>
    <w:rsid w:val="00C933C9"/>
    <w:rsid w:val="00EE7B79"/>
    <w:rsid w:val="00EF2CEB"/>
    <w:rsid w:val="00F16A04"/>
    <w:rsid w:val="00F41769"/>
    <w:rsid w:val="00F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5B76-1F4D-4FF8-B8D9-15B8C4E0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10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7">
    <w:name w:val="Сноска_"/>
    <w:basedOn w:val="a0"/>
    <w:link w:val="a8"/>
    <w:rsid w:val="00423E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8">
    <w:name w:val="Сноска"/>
    <w:basedOn w:val="a"/>
    <w:link w:val="a7"/>
    <w:rsid w:val="00423EDC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ConsPlusNonformat">
    <w:name w:val="ConsPlusNonformat"/>
    <w:uiPriority w:val="99"/>
    <w:rsid w:val="005403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</vt:lpstr>
      <vt:lpstr/>
      <vt:lpstr>о возникновении личной заинтересованности при исполнении должностных обязанносте</vt:lpstr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Марьина Марина</dc:creator>
  <cp:keywords/>
  <cp:lastModifiedBy>Марьина Марина</cp:lastModifiedBy>
  <cp:revision>4</cp:revision>
  <dcterms:created xsi:type="dcterms:W3CDTF">2016-03-15T07:21:00Z</dcterms:created>
  <dcterms:modified xsi:type="dcterms:W3CDTF">2016-03-16T11:25:00Z</dcterms:modified>
</cp:coreProperties>
</file>