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7228BF" w:rsidTr="007228B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28BF" w:rsidRDefault="007228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МАРИЙ  ЭЛ  РЕСПУБЛИКЫСЕ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ПАРАНЬГА МУНИЦИПАЛ 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РАЙОНЫН 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МАТАРОДО ЯЛ  КУНДЕМЫСЕ 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228BF" w:rsidRDefault="007228BF">
            <w:pPr>
              <w:spacing w:after="0" w:line="20" w:lineRule="atLeas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СОБРАНИЕ ДЕПУТАТОВ</w:t>
            </w:r>
          </w:p>
          <w:p w:rsidR="007228BF" w:rsidRDefault="007228BF">
            <w:pPr>
              <w:spacing w:after="0" w:line="20" w:lineRule="atLeast"/>
              <w:ind w:firstLine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КУРАКИНСКОГО   СЕЛЬСКОГО</w:t>
            </w:r>
          </w:p>
          <w:p w:rsidR="007228BF" w:rsidRDefault="007228BF">
            <w:pPr>
              <w:spacing w:after="0" w:line="20" w:lineRule="atLeast"/>
              <w:ind w:firstLine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ПОСЕЛЕНИЯ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ПАРАНЬГИНСКОГО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МУНИЦИПАЛЬНОГО РАЙОНА</w:t>
            </w:r>
          </w:p>
          <w:p w:rsidR="007228BF" w:rsidRDefault="007228B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7228BF" w:rsidRDefault="007228BF" w:rsidP="007228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</w:t>
      </w:r>
    </w:p>
    <w:p w:rsidR="007228BF" w:rsidRDefault="007228BF" w:rsidP="007228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депутатов </w:t>
      </w:r>
      <w:proofErr w:type="spellStart"/>
      <w:r>
        <w:rPr>
          <w:rFonts w:ascii="Times New Roman" w:hAnsi="Times New Roman"/>
        </w:rPr>
        <w:t>Куракинского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7228BF" w:rsidRDefault="007228BF" w:rsidP="007228BF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Параньгинского</w:t>
      </w:r>
      <w:proofErr w:type="spellEnd"/>
      <w:r>
        <w:rPr>
          <w:rFonts w:ascii="Times New Roman" w:hAnsi="Times New Roman"/>
        </w:rPr>
        <w:t xml:space="preserve"> муниципального района Республики Марий Эл</w:t>
      </w:r>
    </w:p>
    <w:p w:rsidR="007228BF" w:rsidRDefault="007228BF" w:rsidP="007228BF">
      <w:pPr>
        <w:spacing w:after="0"/>
        <w:jc w:val="center"/>
        <w:rPr>
          <w:rFonts w:ascii="Times New Roman" w:hAnsi="Times New Roman"/>
          <w:szCs w:val="28"/>
        </w:rPr>
      </w:pPr>
    </w:p>
    <w:p w:rsidR="007228BF" w:rsidRDefault="007228BF" w:rsidP="007228B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="00F262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                                                                          от 2</w:t>
      </w:r>
      <w:r w:rsidR="00EB6F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F262DC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 w:rsidR="00F262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года</w:t>
      </w:r>
    </w:p>
    <w:p w:rsidR="007228BF" w:rsidRDefault="007228BF" w:rsidP="005656CF">
      <w:pPr>
        <w:pStyle w:val="ab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CE" w:rsidRPr="007463FA" w:rsidRDefault="004E07CE" w:rsidP="00BA022F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2CF" w:rsidRPr="007463FA" w:rsidRDefault="008C32CF" w:rsidP="008C32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3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8C32CF" w:rsidRPr="007463FA" w:rsidRDefault="005656CF" w:rsidP="008C32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0E49C0">
        <w:rPr>
          <w:rFonts w:ascii="Times New Roman" w:hAnsi="Times New Roman" w:cs="Times New Roman"/>
          <w:sz w:val="28"/>
          <w:szCs w:val="28"/>
        </w:rPr>
        <w:t xml:space="preserve"> </w:t>
      </w:r>
      <w:r w:rsidR="008C32CF"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32CF" w:rsidRPr="00F03F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0E49C0" w:rsidRPr="00F03F07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8C32CF" w:rsidRPr="00F03F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8C32CF" w:rsidRPr="007463FA" w:rsidRDefault="008C32CF" w:rsidP="008C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7463F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="000E49C0">
        <w:rPr>
          <w:rFonts w:ascii="Times New Roman" w:hAnsi="Times New Roman" w:cs="Times New Roman"/>
          <w:sz w:val="28"/>
          <w:szCs w:val="28"/>
        </w:rPr>
        <w:t xml:space="preserve"> </w:t>
      </w:r>
      <w:r w:rsidR="000E49C0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8C32CF" w:rsidRPr="007463FA" w:rsidRDefault="000E49C0" w:rsidP="008C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Параньгинского </w:t>
      </w:r>
      <w:r w:rsidR="008C32CF" w:rsidRPr="007463FA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Эл»</w:t>
      </w:r>
    </w:p>
    <w:p w:rsidR="008C32CF" w:rsidRPr="007463FA" w:rsidRDefault="008C32CF" w:rsidP="008C3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CF" w:rsidRPr="007463FA" w:rsidRDefault="008C32CF" w:rsidP="00F262DC">
      <w:pPr>
        <w:pStyle w:val="a3"/>
        <w:rPr>
          <w:b/>
        </w:rPr>
      </w:pPr>
      <w:r w:rsidRPr="007463FA">
        <w:rPr>
          <w:lang w:eastAsia="ru-RU"/>
        </w:rPr>
        <w:t>В соответствии с</w:t>
      </w:r>
      <w:r w:rsidRPr="007463FA">
        <w:t xml:space="preserve"> Бюджетным кодексом Российской Федерации, </w:t>
      </w:r>
      <w:r w:rsidRPr="007463FA">
        <w:rPr>
          <w:lang w:eastAsia="ru-RU"/>
        </w:rPr>
        <w:t xml:space="preserve">Уставом </w:t>
      </w:r>
      <w:proofErr w:type="spellStart"/>
      <w:r w:rsidR="005656CF">
        <w:t>Куракинского</w:t>
      </w:r>
      <w:proofErr w:type="spellEnd"/>
      <w:r w:rsidRPr="007463FA">
        <w:t xml:space="preserve"> сельского поселения </w:t>
      </w:r>
      <w:proofErr w:type="spellStart"/>
      <w:r w:rsidR="000E49C0">
        <w:t>Параньгинского</w:t>
      </w:r>
      <w:proofErr w:type="spellEnd"/>
      <w:r w:rsidR="000E49C0">
        <w:t xml:space="preserve"> </w:t>
      </w:r>
      <w:r w:rsidRPr="007463FA">
        <w:t>муниципального района Республики Марий Эл</w:t>
      </w:r>
      <w:r w:rsidR="000E49C0">
        <w:t xml:space="preserve"> </w:t>
      </w:r>
      <w:r w:rsidRPr="007463FA">
        <w:t xml:space="preserve">Собрание депутатов </w:t>
      </w:r>
      <w:proofErr w:type="spellStart"/>
      <w:r w:rsidR="005656CF">
        <w:t>Куракинского</w:t>
      </w:r>
      <w:proofErr w:type="spellEnd"/>
      <w:r w:rsidRPr="007463FA">
        <w:t xml:space="preserve"> сельского поселения</w:t>
      </w:r>
      <w:r w:rsidR="000E49C0">
        <w:t xml:space="preserve"> </w:t>
      </w:r>
      <w:proofErr w:type="spellStart"/>
      <w:r w:rsidR="000E49C0">
        <w:t>Параньгинского</w:t>
      </w:r>
      <w:proofErr w:type="spellEnd"/>
      <w:r w:rsidR="000E49C0">
        <w:t xml:space="preserve"> </w:t>
      </w:r>
      <w:r w:rsidRPr="007463FA">
        <w:t>муниципального района Республики Марий Эл</w:t>
      </w:r>
      <w:r w:rsidR="00F262DC">
        <w:t xml:space="preserve">  </w:t>
      </w:r>
      <w:r w:rsidRPr="007463FA">
        <w:t>РЕШИЛО:</w:t>
      </w:r>
    </w:p>
    <w:p w:rsidR="008C32CF" w:rsidRPr="007463FA" w:rsidRDefault="008C32CF" w:rsidP="008C32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3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63FA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0E49C0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463FA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0E49C0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49C0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56CF">
        <w:rPr>
          <w:rFonts w:ascii="Times New Roman" w:hAnsi="Times New Roman" w:cs="Times New Roman"/>
          <w:bCs/>
          <w:sz w:val="28"/>
          <w:szCs w:val="28"/>
        </w:rPr>
        <w:t>20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марта 2020 года № 3</w:t>
      </w:r>
      <w:r w:rsidR="005656CF">
        <w:rPr>
          <w:rFonts w:ascii="Times New Roman" w:hAnsi="Times New Roman" w:cs="Times New Roman"/>
          <w:bCs/>
          <w:sz w:val="28"/>
          <w:szCs w:val="28"/>
        </w:rPr>
        <w:t>6</w:t>
      </w:r>
      <w:r w:rsidRPr="00F03F07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proofErr w:type="spellStart"/>
      <w:r w:rsidRPr="00F03F07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0E49C0" w:rsidRPr="00F03F07">
        <w:rPr>
          <w:rFonts w:ascii="Times New Roman" w:hAnsi="Times New Roman" w:cs="Times New Roman"/>
          <w:bCs/>
          <w:sz w:val="28"/>
          <w:szCs w:val="28"/>
        </w:rPr>
        <w:t>:_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5656CF">
        <w:rPr>
          <w:rFonts w:ascii="Times New Roman" w:hAnsi="Times New Roman" w:cs="Times New Roman"/>
          <w:bCs/>
          <w:sz w:val="28"/>
          <w:szCs w:val="28"/>
        </w:rPr>
        <w:t>8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ноября 2021 года</w:t>
      </w:r>
      <w:r w:rsidR="005656CF">
        <w:rPr>
          <w:rFonts w:ascii="Times New Roman" w:hAnsi="Times New Roman" w:cs="Times New Roman"/>
          <w:bCs/>
          <w:sz w:val="28"/>
          <w:szCs w:val="28"/>
        </w:rPr>
        <w:t xml:space="preserve"> №111, от 15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6CF">
        <w:rPr>
          <w:rFonts w:ascii="Times New Roman" w:hAnsi="Times New Roman" w:cs="Times New Roman"/>
          <w:bCs/>
          <w:sz w:val="28"/>
          <w:szCs w:val="28"/>
        </w:rPr>
        <w:t>марта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5656CF">
        <w:rPr>
          <w:rFonts w:ascii="Times New Roman" w:hAnsi="Times New Roman" w:cs="Times New Roman"/>
          <w:bCs/>
          <w:sz w:val="28"/>
          <w:szCs w:val="28"/>
        </w:rPr>
        <w:t xml:space="preserve"> №147, от 28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6CF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660AA" w:rsidRPr="00F03F07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F03F07" w:rsidRPr="00F03F07">
        <w:rPr>
          <w:rFonts w:ascii="Times New Roman" w:hAnsi="Times New Roman" w:cs="Times New Roman"/>
          <w:bCs/>
          <w:sz w:val="28"/>
          <w:szCs w:val="28"/>
        </w:rPr>
        <w:t>15</w:t>
      </w:r>
      <w:r w:rsidR="005656CF">
        <w:rPr>
          <w:rFonts w:ascii="Times New Roman" w:hAnsi="Times New Roman" w:cs="Times New Roman"/>
          <w:bCs/>
          <w:sz w:val="28"/>
          <w:szCs w:val="28"/>
        </w:rPr>
        <w:t>9</w:t>
      </w:r>
      <w:r w:rsidR="00F03F07" w:rsidRPr="00F03F07">
        <w:rPr>
          <w:rFonts w:ascii="Times New Roman" w:hAnsi="Times New Roman" w:cs="Times New Roman"/>
          <w:bCs/>
          <w:sz w:val="28"/>
          <w:szCs w:val="28"/>
        </w:rPr>
        <w:t>, от 2</w:t>
      </w:r>
      <w:r w:rsidR="005656CF">
        <w:rPr>
          <w:rFonts w:ascii="Times New Roman" w:hAnsi="Times New Roman" w:cs="Times New Roman"/>
          <w:bCs/>
          <w:sz w:val="28"/>
          <w:szCs w:val="28"/>
        </w:rPr>
        <w:t>2</w:t>
      </w:r>
      <w:r w:rsidR="00F03F07" w:rsidRPr="00F03F07">
        <w:rPr>
          <w:rFonts w:ascii="Times New Roman" w:hAnsi="Times New Roman" w:cs="Times New Roman"/>
          <w:bCs/>
          <w:sz w:val="28"/>
          <w:szCs w:val="28"/>
        </w:rPr>
        <w:t xml:space="preserve"> сентября 2022</w:t>
      </w:r>
      <w:proofErr w:type="gramEnd"/>
      <w:r w:rsidR="00F03F07" w:rsidRPr="00F03F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656CF">
        <w:rPr>
          <w:rFonts w:ascii="Times New Roman" w:hAnsi="Times New Roman" w:cs="Times New Roman"/>
          <w:bCs/>
          <w:sz w:val="28"/>
          <w:szCs w:val="28"/>
        </w:rPr>
        <w:t xml:space="preserve"> №168</w:t>
      </w:r>
      <w:r w:rsidRPr="00F03F07">
        <w:rPr>
          <w:rFonts w:ascii="Times New Roman" w:hAnsi="Times New Roman" w:cs="Times New Roman"/>
          <w:bCs/>
          <w:sz w:val="28"/>
          <w:szCs w:val="28"/>
        </w:rPr>
        <w:t>) (далее</w:t>
      </w:r>
      <w:r w:rsidRPr="007463FA">
        <w:rPr>
          <w:rFonts w:ascii="Times New Roman" w:hAnsi="Times New Roman" w:cs="Times New Roman"/>
          <w:bCs/>
          <w:sz w:val="28"/>
          <w:szCs w:val="28"/>
        </w:rPr>
        <w:t xml:space="preserve"> - Положение) следующие изменения: </w:t>
      </w:r>
    </w:p>
    <w:p w:rsidR="001235BE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0E49C0" w:rsidRPr="007463FA" w:rsidRDefault="000E49C0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Default="001235BE" w:rsidP="007D7FD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FDB">
        <w:rPr>
          <w:rFonts w:ascii="Times New Roman" w:hAnsi="Times New Roman" w:cs="Times New Roman"/>
          <w:b w:val="0"/>
          <w:sz w:val="28"/>
          <w:szCs w:val="28"/>
        </w:rPr>
        <w:t>«Статья 1. Участники бюджетного процесса</w:t>
      </w:r>
    </w:p>
    <w:p w:rsidR="00937770" w:rsidRDefault="00937770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 района Республики Марий Эл являются: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Собрание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613AF4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сельского поселения);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Глава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1235BE" w:rsidRPr="007463FA" w:rsidRDefault="005656CF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Куракин</w:t>
      </w:r>
      <w:r w:rsidR="00613AF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235BE" w:rsidRPr="007463F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="001235BE"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35BE"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</w:t>
      </w:r>
      <w:r w:rsidR="00613AF4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613AF4">
        <w:rPr>
          <w:rFonts w:ascii="Times New Roman" w:hAnsi="Times New Roman" w:cs="Times New Roman"/>
          <w:sz w:val="28"/>
          <w:szCs w:val="28"/>
        </w:rPr>
        <w:t xml:space="preserve"> </w:t>
      </w:r>
      <w:r w:rsidR="001235BE" w:rsidRPr="007463FA">
        <w:rPr>
          <w:rFonts w:ascii="Times New Roman" w:hAnsi="Times New Roman" w:cs="Times New Roman"/>
          <w:sz w:val="28"/>
          <w:szCs w:val="28"/>
        </w:rPr>
        <w:t>сельская администрация);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</w:t>
      </w:r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Марий Эл (далее </w:t>
      </w:r>
      <w:r w:rsidR="00286B21">
        <w:rPr>
          <w:rFonts w:ascii="Times New Roman" w:hAnsi="Times New Roman" w:cs="Times New Roman"/>
          <w:sz w:val="28"/>
          <w:szCs w:val="28"/>
        </w:rPr>
        <w:t>–</w:t>
      </w:r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="00286B2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463FA">
        <w:rPr>
          <w:rFonts w:ascii="Times New Roman" w:hAnsi="Times New Roman" w:cs="Times New Roman"/>
          <w:sz w:val="28"/>
          <w:szCs w:val="28"/>
        </w:rPr>
        <w:t>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1235BE" w:rsidRPr="007463FA" w:rsidRDefault="007D7FDB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7DC" w:rsidRPr="00F157DC" w:rsidRDefault="00B51E61" w:rsidP="00B5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1.2. </w:t>
      </w:r>
      <w:r w:rsidR="00F157DC">
        <w:rPr>
          <w:rFonts w:ascii="Times New Roman" w:hAnsi="Times New Roman" w:cs="Times New Roman"/>
          <w:sz w:val="28"/>
          <w:szCs w:val="28"/>
        </w:rPr>
        <w:t>Статью 4</w:t>
      </w:r>
      <w:r w:rsidR="00F157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1E61" w:rsidRPr="007463FA" w:rsidRDefault="00F157DC" w:rsidP="00B5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пунктами 4, 5, 7</w:t>
      </w:r>
      <w:r w:rsidR="00B51E61" w:rsidRPr="007463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1E61" w:rsidRPr="007463FA" w:rsidRDefault="00B51E61" w:rsidP="00B5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«4. Доходы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соответствии с положениями глав 6 и 9 Бюджетного кодекса.</w:t>
      </w:r>
    </w:p>
    <w:p w:rsidR="00B51E61" w:rsidRPr="007463FA" w:rsidRDefault="00B51E61" w:rsidP="00B5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5. Расходы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соответствии с положениями глав 10 и 11 Бюджетного кодекса.</w:t>
      </w:r>
    </w:p>
    <w:p w:rsidR="00B51E61" w:rsidRDefault="005E12BC" w:rsidP="005E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Межбюджетные трансферты из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07C6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положениями глав</w:t>
      </w:r>
      <w:r>
        <w:rPr>
          <w:rFonts w:ascii="Times New Roman" w:hAnsi="Times New Roman" w:cs="Times New Roman"/>
          <w:sz w:val="28"/>
          <w:szCs w:val="28"/>
        </w:rPr>
        <w:t xml:space="preserve">ы 16 </w:t>
      </w:r>
      <w:r w:rsidR="00F157DC">
        <w:rPr>
          <w:rFonts w:ascii="Times New Roman" w:hAnsi="Times New Roman" w:cs="Times New Roman"/>
          <w:sz w:val="28"/>
          <w:szCs w:val="28"/>
        </w:rPr>
        <w:t>Бюджетного кодекса.</w:t>
      </w:r>
    </w:p>
    <w:p w:rsidR="00F157DC" w:rsidRPr="007463FA" w:rsidRDefault="00F157DC" w:rsidP="005E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4 считать пунктом 6.».</w:t>
      </w:r>
    </w:p>
    <w:p w:rsidR="00B51E61" w:rsidRPr="007463FA" w:rsidRDefault="00B51E61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3</w:t>
      </w:r>
      <w:r w:rsidRPr="007463FA">
        <w:rPr>
          <w:rFonts w:ascii="Times New Roman" w:hAnsi="Times New Roman" w:cs="Times New Roman"/>
          <w:sz w:val="28"/>
          <w:szCs w:val="28"/>
        </w:rPr>
        <w:t>. Подпункт 5 пункта 9 статьи 12 изложить в следующей редакции: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3FA">
        <w:rPr>
          <w:rFonts w:ascii="Times New Roman" w:hAnsi="Times New Roman" w:cs="Times New Roman"/>
          <w:sz w:val="28"/>
          <w:szCs w:val="28"/>
        </w:rPr>
        <w:t xml:space="preserve">«5) в случае перераспределения бюджетных ассигнований между разделами, подразделами, целевыми статьями, группами (группами </w:t>
      </w:r>
      <w:r w:rsidRPr="007463FA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7463FA">
        <w:rPr>
          <w:rFonts w:ascii="Times New Roman" w:hAnsi="Times New Roman" w:cs="Times New Roman"/>
          <w:sz w:val="28"/>
          <w:szCs w:val="28"/>
        </w:rPr>
        <w:br/>
        <w:t>с принятием в установленном</w:t>
      </w:r>
      <w:r w:rsidR="0038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</w:t>
      </w:r>
      <w:r w:rsidR="009334A6">
        <w:rPr>
          <w:rFonts w:ascii="Times New Roman" w:hAnsi="Times New Roman" w:cs="Times New Roman"/>
          <w:sz w:val="28"/>
          <w:szCs w:val="28"/>
        </w:rPr>
        <w:t>инско</w:t>
      </w:r>
      <w:r w:rsidR="00380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сельской администрацией порядке решения о внесении изменений в утвержденные паспорта муниципальных программ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463FA">
        <w:rPr>
          <w:rFonts w:ascii="Times New Roman" w:hAnsi="Times New Roman" w:cs="Times New Roman"/>
          <w:sz w:val="28"/>
          <w:szCs w:val="28"/>
        </w:rPr>
        <w:t xml:space="preserve"> поселения на реализацию мероприятий в рамках каждой муниципальной программы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8062D">
        <w:rPr>
          <w:rFonts w:ascii="Times New Roman" w:hAnsi="Times New Roman" w:cs="Times New Roman"/>
          <w:sz w:val="28"/>
          <w:szCs w:val="28"/>
        </w:rPr>
        <w:t>.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4</w:t>
      </w:r>
      <w:r w:rsidRPr="007463FA">
        <w:rPr>
          <w:rFonts w:ascii="Times New Roman" w:hAnsi="Times New Roman" w:cs="Times New Roman"/>
          <w:sz w:val="28"/>
          <w:szCs w:val="28"/>
        </w:rPr>
        <w:t>. Статью 16 дополнить пунктом 6 следующего содержания: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может осуществляться Государственной счетной палатой Республики Марий Эл в случае заключения соглашения Собранием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546E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поселения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 </w:t>
      </w:r>
      <w:hyperlink r:id="rId6" w:history="1">
        <w:r w:rsidRPr="007463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3FA">
        <w:rPr>
          <w:rFonts w:ascii="Times New Roman" w:hAnsi="Times New Roman" w:cs="Times New Roman"/>
          <w:sz w:val="28"/>
          <w:szCs w:val="28"/>
        </w:rPr>
        <w:t xml:space="preserve"> Республики Марий</w:t>
      </w:r>
      <w:r w:rsidR="00C6546E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Эл от 3 января 1997</w:t>
      </w:r>
      <w:proofErr w:type="gramEnd"/>
      <w:r w:rsidRPr="007463FA">
        <w:rPr>
          <w:rFonts w:ascii="Times New Roman" w:hAnsi="Times New Roman" w:cs="Times New Roman"/>
          <w:sz w:val="28"/>
          <w:szCs w:val="28"/>
        </w:rPr>
        <w:t xml:space="preserve"> года № 13-З «О Государственной счетной палате Республики Марий Эл», с соблюдением требований Бюджетного </w:t>
      </w:r>
      <w:hyperlink r:id="rId7" w:history="1">
        <w:r w:rsidRPr="007463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br/>
        <w:t>и с учетом особенностей, устано</w:t>
      </w:r>
      <w:r w:rsidR="0038062D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3806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F9F" w:rsidRDefault="001235BE" w:rsidP="00AB7F9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5</w:t>
      </w:r>
      <w:r w:rsidRPr="007463FA">
        <w:rPr>
          <w:rFonts w:ascii="Times New Roman" w:hAnsi="Times New Roman" w:cs="Times New Roman"/>
          <w:sz w:val="28"/>
          <w:szCs w:val="28"/>
        </w:rPr>
        <w:t>. Статьи 17 и 18 изложить в следующей редакции:</w:t>
      </w:r>
    </w:p>
    <w:p w:rsidR="001235BE" w:rsidRPr="0038062D" w:rsidRDefault="001235BE" w:rsidP="00AB7F9F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62D">
        <w:rPr>
          <w:rFonts w:ascii="Times New Roman" w:hAnsi="Times New Roman" w:cs="Times New Roman"/>
          <w:sz w:val="28"/>
          <w:szCs w:val="28"/>
        </w:rPr>
        <w:lastRenderedPageBreak/>
        <w:t xml:space="preserve">«Статья 17. Заключение на годовой отчет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380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35BE" w:rsidRPr="007463FA" w:rsidRDefault="001235BE" w:rsidP="00B51E61">
      <w:pPr>
        <w:spacing w:before="240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406C87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сельского поселения с указанием недостатков отчета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поселения, в случае их выявления, учитывается при рассмотрении отчета Собранием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1871" w:rsidRPr="007463FA" w:rsidRDefault="00DD1871" w:rsidP="001235BE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3272C5" w:rsidRDefault="001235BE" w:rsidP="003272C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2C5">
        <w:rPr>
          <w:rFonts w:ascii="Times New Roman" w:hAnsi="Times New Roman" w:cs="Times New Roman"/>
          <w:b w:val="0"/>
          <w:sz w:val="28"/>
          <w:szCs w:val="28"/>
        </w:rPr>
        <w:t>Статья 18. Представление, рассмотрение и утверждение отчета</w:t>
      </w:r>
      <w:r w:rsidRPr="003272C5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исполнении бюджета </w:t>
      </w:r>
      <w:proofErr w:type="spellStart"/>
      <w:r w:rsidR="005656CF">
        <w:rPr>
          <w:rFonts w:ascii="Times New Roman" w:hAnsi="Times New Roman" w:cs="Times New Roman"/>
          <w:b w:val="0"/>
          <w:sz w:val="28"/>
          <w:szCs w:val="28"/>
        </w:rPr>
        <w:t>Куракинского</w:t>
      </w:r>
      <w:proofErr w:type="spellEnd"/>
      <w:r w:rsidRPr="003272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272C5">
        <w:rPr>
          <w:rFonts w:ascii="Times New Roman" w:hAnsi="Times New Roman" w:cs="Times New Roman"/>
          <w:b w:val="0"/>
          <w:sz w:val="28"/>
          <w:szCs w:val="28"/>
        </w:rPr>
        <w:br/>
        <w:t xml:space="preserve">Собранием депутатов </w:t>
      </w:r>
      <w:proofErr w:type="spellStart"/>
      <w:r w:rsidR="005656CF">
        <w:rPr>
          <w:rFonts w:ascii="Times New Roman" w:hAnsi="Times New Roman" w:cs="Times New Roman"/>
          <w:b w:val="0"/>
          <w:sz w:val="28"/>
          <w:szCs w:val="28"/>
        </w:rPr>
        <w:t>Куракинского</w:t>
      </w:r>
      <w:proofErr w:type="spellEnd"/>
      <w:r w:rsidRPr="003272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235BE" w:rsidRPr="007463FA" w:rsidRDefault="001235BE" w:rsidP="00B51E61">
      <w:pPr>
        <w:pStyle w:val="ConsPlusNormal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отчет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после получения заключения о результатах внешней проверки указанного отчета.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вносится Главой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поселения в Собрание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1 мая текущего года.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заключения </w:t>
      </w:r>
      <w:r w:rsidR="00DD1871" w:rsidRPr="007463FA">
        <w:rPr>
          <w:rFonts w:ascii="Times New Roman" w:hAnsi="Times New Roman" w:cs="Times New Roman"/>
          <w:sz w:val="28"/>
          <w:szCs w:val="28"/>
        </w:rPr>
        <w:br/>
      </w:r>
      <w:r w:rsidRPr="007463FA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если при исполнении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решения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о бюджете были допущены нарушения.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информация о результатах финансового контроля за отчетный период, осуществленного </w:t>
      </w:r>
      <w:r w:rsidR="004D6D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463FA">
        <w:rPr>
          <w:rFonts w:ascii="Times New Roman" w:hAnsi="Times New Roman" w:cs="Times New Roman"/>
          <w:sz w:val="28"/>
          <w:szCs w:val="28"/>
        </w:rPr>
        <w:t>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обнародования, </w:t>
      </w:r>
      <w:r w:rsidRPr="007463FA">
        <w:rPr>
          <w:rFonts w:ascii="Times New Roman" w:hAnsi="Times New Roman" w:cs="Times New Roman"/>
          <w:sz w:val="28"/>
          <w:szCs w:val="28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8" w:history="1"/>
      <w:r w:rsidRPr="007463FA">
        <w:rPr>
          <w:rFonts w:ascii="Times New Roman" w:hAnsi="Times New Roman" w:cs="Times New Roman"/>
          <w:sz w:val="28"/>
          <w:szCs w:val="28"/>
        </w:rPr>
        <w:t xml:space="preserve"> 1.</w:t>
      </w:r>
      <w:r w:rsidR="00B51E61" w:rsidRPr="007463FA">
        <w:rPr>
          <w:rFonts w:ascii="Times New Roman" w:hAnsi="Times New Roman" w:cs="Times New Roman"/>
          <w:sz w:val="28"/>
          <w:szCs w:val="28"/>
        </w:rPr>
        <w:t>4</w:t>
      </w:r>
      <w:r w:rsidRPr="007463FA">
        <w:rPr>
          <w:rFonts w:ascii="Times New Roman" w:hAnsi="Times New Roman" w:cs="Times New Roman"/>
          <w:sz w:val="28"/>
          <w:szCs w:val="28"/>
        </w:rPr>
        <w:t xml:space="preserve">. </w:t>
      </w:r>
      <w:r w:rsidR="00B51E61" w:rsidRPr="007463FA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7463FA">
        <w:rPr>
          <w:rFonts w:ascii="Times New Roman" w:hAnsi="Times New Roman" w:cs="Times New Roman"/>
          <w:sz w:val="28"/>
          <w:szCs w:val="28"/>
        </w:rPr>
        <w:t xml:space="preserve">вступают в силу после его обнародования и распространяются на правоотношения, возникшие </w:t>
      </w:r>
      <w:r w:rsidR="00B51E61" w:rsidRPr="007463FA">
        <w:rPr>
          <w:rFonts w:ascii="Times New Roman" w:hAnsi="Times New Roman" w:cs="Times New Roman"/>
          <w:sz w:val="28"/>
          <w:szCs w:val="28"/>
        </w:rPr>
        <w:br/>
      </w:r>
      <w:r w:rsidRPr="007463FA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8C32CF" w:rsidRPr="007463FA" w:rsidRDefault="008C32CF" w:rsidP="00F262DC">
      <w:pPr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7463F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463F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</w:t>
      </w:r>
      <w:r w:rsidRPr="00F03F07">
        <w:rPr>
          <w:rFonts w:ascii="Times New Roman" w:hAnsi="Times New Roman" w:cs="Times New Roman"/>
          <w:sz w:val="28"/>
          <w:szCs w:val="28"/>
        </w:rPr>
        <w:t xml:space="preserve">адрес доступа: </w:t>
      </w:r>
      <w:r w:rsidR="00F03F07" w:rsidRPr="00F03F07">
        <w:rPr>
          <w:rFonts w:ascii="Times New Roman" w:hAnsi="Times New Roman" w:cs="Times New Roman"/>
          <w:sz w:val="28"/>
          <w:szCs w:val="28"/>
        </w:rPr>
        <w:t>https://mari-el.gov.ru/municipality/paranga/pages/</w:t>
      </w:r>
      <w:proofErr w:type="spellStart"/>
      <w:r w:rsidR="005656CF">
        <w:rPr>
          <w:rFonts w:ascii="Times New Roman" w:hAnsi="Times New Roman" w:cs="Times New Roman"/>
          <w:sz w:val="28"/>
          <w:szCs w:val="28"/>
          <w:lang w:val="en-US"/>
        </w:rPr>
        <w:t>kurakino</w:t>
      </w:r>
      <w:proofErr w:type="spellEnd"/>
      <w:r w:rsidR="00F03F07" w:rsidRPr="00F03F07">
        <w:rPr>
          <w:rFonts w:ascii="Times New Roman" w:hAnsi="Times New Roman" w:cs="Times New Roman"/>
          <w:sz w:val="28"/>
          <w:szCs w:val="28"/>
        </w:rPr>
        <w:t>/</w:t>
      </w:r>
      <w:r w:rsidR="00F03F07">
        <w:rPr>
          <w:rFonts w:ascii="Times New Roman" w:hAnsi="Times New Roman" w:cs="Times New Roman"/>
          <w:sz w:val="28"/>
          <w:szCs w:val="28"/>
        </w:rPr>
        <w:t>.</w:t>
      </w:r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2CF" w:rsidRPr="007463FA" w:rsidRDefault="008C32CF" w:rsidP="008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D6D2A" w:rsidRPr="00E14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6D2A" w:rsidRPr="00E143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4D6D2A" w:rsidRPr="00E14367">
        <w:rPr>
          <w:rFonts w:ascii="Times New Roman" w:hAnsi="Times New Roman" w:cs="Times New Roman"/>
          <w:sz w:val="28"/>
          <w:szCs w:val="28"/>
        </w:rPr>
        <w:br/>
        <w:t>на председателя постоянной комиссии по бюджету и финансам,  экономическим вопросам и собственности</w:t>
      </w:r>
      <w:r w:rsidR="004D6D2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="004D6D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25D7">
        <w:rPr>
          <w:rFonts w:ascii="Times New Roman" w:hAnsi="Times New Roman" w:cs="Times New Roman"/>
          <w:sz w:val="28"/>
          <w:szCs w:val="28"/>
        </w:rPr>
        <w:t>.</w:t>
      </w: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03F07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656CF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82" w:rsidRPr="00382EB1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77E6" w:rsidRPr="00382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3F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6CF" w:rsidRPr="00565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6CF">
        <w:rPr>
          <w:rFonts w:ascii="Times New Roman" w:hAnsi="Times New Roman" w:cs="Times New Roman"/>
          <w:sz w:val="28"/>
          <w:szCs w:val="28"/>
        </w:rPr>
        <w:t>В.Б. Смирн</w:t>
      </w:r>
      <w:r w:rsidR="00F03F07">
        <w:rPr>
          <w:rFonts w:ascii="Times New Roman" w:hAnsi="Times New Roman" w:cs="Times New Roman"/>
          <w:sz w:val="28"/>
          <w:szCs w:val="28"/>
        </w:rPr>
        <w:t>ова</w:t>
      </w:r>
      <w:r w:rsidR="002A77E6" w:rsidRPr="00382EB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5982" w:rsidRPr="00382EB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3362E"/>
    <w:rsid w:val="00065982"/>
    <w:rsid w:val="0006664D"/>
    <w:rsid w:val="00070F4F"/>
    <w:rsid w:val="0009478E"/>
    <w:rsid w:val="000A1889"/>
    <w:rsid w:val="000A525D"/>
    <w:rsid w:val="000E49C0"/>
    <w:rsid w:val="000E5C54"/>
    <w:rsid w:val="0011161A"/>
    <w:rsid w:val="001144D2"/>
    <w:rsid w:val="001235BE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86B21"/>
    <w:rsid w:val="002A5D38"/>
    <w:rsid w:val="002A603D"/>
    <w:rsid w:val="002A77E6"/>
    <w:rsid w:val="002B19C2"/>
    <w:rsid w:val="002B38DE"/>
    <w:rsid w:val="002B6E92"/>
    <w:rsid w:val="002E0CAD"/>
    <w:rsid w:val="002F6931"/>
    <w:rsid w:val="0032222A"/>
    <w:rsid w:val="00322B5C"/>
    <w:rsid w:val="003272C5"/>
    <w:rsid w:val="00357B41"/>
    <w:rsid w:val="0037338F"/>
    <w:rsid w:val="0038062D"/>
    <w:rsid w:val="00382EB1"/>
    <w:rsid w:val="003F38CD"/>
    <w:rsid w:val="00400B8D"/>
    <w:rsid w:val="00406C87"/>
    <w:rsid w:val="00445739"/>
    <w:rsid w:val="0045146E"/>
    <w:rsid w:val="004660AA"/>
    <w:rsid w:val="00472DD4"/>
    <w:rsid w:val="004928EF"/>
    <w:rsid w:val="004D267C"/>
    <w:rsid w:val="004D6D2A"/>
    <w:rsid w:val="004E07CE"/>
    <w:rsid w:val="004E7C54"/>
    <w:rsid w:val="004F790B"/>
    <w:rsid w:val="00505E5F"/>
    <w:rsid w:val="0052200E"/>
    <w:rsid w:val="0052416B"/>
    <w:rsid w:val="0056352B"/>
    <w:rsid w:val="005656CF"/>
    <w:rsid w:val="0057170A"/>
    <w:rsid w:val="0057375C"/>
    <w:rsid w:val="0058009A"/>
    <w:rsid w:val="005B4B34"/>
    <w:rsid w:val="005E12BC"/>
    <w:rsid w:val="005E4C2C"/>
    <w:rsid w:val="005E7E69"/>
    <w:rsid w:val="00613AF4"/>
    <w:rsid w:val="006152A2"/>
    <w:rsid w:val="00647131"/>
    <w:rsid w:val="0067380C"/>
    <w:rsid w:val="006900B5"/>
    <w:rsid w:val="006B468F"/>
    <w:rsid w:val="006D1C88"/>
    <w:rsid w:val="006D468E"/>
    <w:rsid w:val="006F5E4C"/>
    <w:rsid w:val="00717BB6"/>
    <w:rsid w:val="007228BF"/>
    <w:rsid w:val="00723055"/>
    <w:rsid w:val="007463FA"/>
    <w:rsid w:val="00747271"/>
    <w:rsid w:val="00753FCF"/>
    <w:rsid w:val="0077701C"/>
    <w:rsid w:val="007D7FDB"/>
    <w:rsid w:val="00807CF1"/>
    <w:rsid w:val="00835D0E"/>
    <w:rsid w:val="00874F26"/>
    <w:rsid w:val="0087720C"/>
    <w:rsid w:val="00890544"/>
    <w:rsid w:val="00895EEB"/>
    <w:rsid w:val="008B3AE2"/>
    <w:rsid w:val="008C32CF"/>
    <w:rsid w:val="008E40FE"/>
    <w:rsid w:val="00924C97"/>
    <w:rsid w:val="009325D7"/>
    <w:rsid w:val="009334A6"/>
    <w:rsid w:val="00937770"/>
    <w:rsid w:val="00971297"/>
    <w:rsid w:val="00984B64"/>
    <w:rsid w:val="009B5E28"/>
    <w:rsid w:val="009D1DE8"/>
    <w:rsid w:val="009F05EA"/>
    <w:rsid w:val="00A05811"/>
    <w:rsid w:val="00A07707"/>
    <w:rsid w:val="00A13CAC"/>
    <w:rsid w:val="00A14955"/>
    <w:rsid w:val="00A405E1"/>
    <w:rsid w:val="00A40F59"/>
    <w:rsid w:val="00A63435"/>
    <w:rsid w:val="00A872BC"/>
    <w:rsid w:val="00AB7F9F"/>
    <w:rsid w:val="00AC354F"/>
    <w:rsid w:val="00B032C0"/>
    <w:rsid w:val="00B07BF0"/>
    <w:rsid w:val="00B46682"/>
    <w:rsid w:val="00B51E61"/>
    <w:rsid w:val="00B64EF5"/>
    <w:rsid w:val="00B67AC5"/>
    <w:rsid w:val="00B80DE3"/>
    <w:rsid w:val="00B846B4"/>
    <w:rsid w:val="00B8646E"/>
    <w:rsid w:val="00B962F3"/>
    <w:rsid w:val="00BA022F"/>
    <w:rsid w:val="00BA6684"/>
    <w:rsid w:val="00BC7CC4"/>
    <w:rsid w:val="00BD625A"/>
    <w:rsid w:val="00BF5E24"/>
    <w:rsid w:val="00C02AA2"/>
    <w:rsid w:val="00C037FA"/>
    <w:rsid w:val="00C17FAB"/>
    <w:rsid w:val="00C527E0"/>
    <w:rsid w:val="00C6546E"/>
    <w:rsid w:val="00C67F76"/>
    <w:rsid w:val="00C76A22"/>
    <w:rsid w:val="00C81C1E"/>
    <w:rsid w:val="00CC798F"/>
    <w:rsid w:val="00CD6132"/>
    <w:rsid w:val="00CE1CC9"/>
    <w:rsid w:val="00CE57A3"/>
    <w:rsid w:val="00CF2851"/>
    <w:rsid w:val="00CF73B6"/>
    <w:rsid w:val="00D23543"/>
    <w:rsid w:val="00D76B11"/>
    <w:rsid w:val="00DC0459"/>
    <w:rsid w:val="00DD1871"/>
    <w:rsid w:val="00DF2269"/>
    <w:rsid w:val="00E011E2"/>
    <w:rsid w:val="00E01DCB"/>
    <w:rsid w:val="00E4261A"/>
    <w:rsid w:val="00E42DE6"/>
    <w:rsid w:val="00E51336"/>
    <w:rsid w:val="00E603BB"/>
    <w:rsid w:val="00E83DAD"/>
    <w:rsid w:val="00E9131B"/>
    <w:rsid w:val="00EA1056"/>
    <w:rsid w:val="00EB6A03"/>
    <w:rsid w:val="00EB6F67"/>
    <w:rsid w:val="00EF1567"/>
    <w:rsid w:val="00F031AD"/>
    <w:rsid w:val="00F03F07"/>
    <w:rsid w:val="00F11CCA"/>
    <w:rsid w:val="00F157DC"/>
    <w:rsid w:val="00F262DC"/>
    <w:rsid w:val="00F27C4B"/>
    <w:rsid w:val="00FC59A1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615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8F2-B848-4000-8394-1EC2A2B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Admin</cp:lastModifiedBy>
  <cp:revision>23</cp:revision>
  <cp:lastPrinted>2024-02-29T08:46:00Z</cp:lastPrinted>
  <dcterms:created xsi:type="dcterms:W3CDTF">2024-02-16T05:47:00Z</dcterms:created>
  <dcterms:modified xsi:type="dcterms:W3CDTF">2024-02-29T08:50:00Z</dcterms:modified>
</cp:coreProperties>
</file>