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87" w:rsidRPr="000E2A35" w:rsidRDefault="00AB7994" w:rsidP="000E2A35">
      <w:pPr>
        <w:shd w:val="clear" w:color="auto" w:fill="FFFFFF"/>
        <w:spacing w:after="0" w:line="240" w:lineRule="auto"/>
        <w:ind w:right="-283"/>
        <w:jc w:val="center"/>
        <w:outlineLvl w:val="0"/>
        <w:rPr>
          <w:rFonts w:ascii="Times New Roman" w:eastAsia="Times New Roman" w:hAnsi="Times New Roman" w:cs="Times New Roman"/>
          <w:b/>
          <w:bCs/>
          <w:color w:val="3D424D"/>
          <w:kern w:val="36"/>
          <w:sz w:val="28"/>
          <w:szCs w:val="28"/>
          <w:lang w:eastAsia="ru-RU"/>
        </w:rPr>
      </w:pPr>
      <w:r w:rsidRPr="000E2A35">
        <w:rPr>
          <w:rFonts w:ascii="Times New Roman" w:eastAsia="Times New Roman" w:hAnsi="Times New Roman" w:cs="Times New Roman"/>
          <w:b/>
          <w:bCs/>
          <w:color w:val="3D424D"/>
          <w:kern w:val="36"/>
          <w:sz w:val="28"/>
          <w:szCs w:val="28"/>
          <w:lang w:eastAsia="ru-RU"/>
        </w:rPr>
        <w:t>М</w:t>
      </w:r>
      <w:r w:rsidR="00B67587" w:rsidRPr="000E2A35">
        <w:rPr>
          <w:rFonts w:ascii="Times New Roman" w:eastAsia="Times New Roman" w:hAnsi="Times New Roman" w:cs="Times New Roman"/>
          <w:b/>
          <w:bCs/>
          <w:color w:val="3D424D"/>
          <w:kern w:val="36"/>
          <w:sz w:val="28"/>
          <w:szCs w:val="28"/>
          <w:lang w:eastAsia="ru-RU"/>
        </w:rPr>
        <w:t>обильн</w:t>
      </w:r>
      <w:r w:rsidRPr="000E2A35">
        <w:rPr>
          <w:rFonts w:ascii="Times New Roman" w:eastAsia="Times New Roman" w:hAnsi="Times New Roman" w:cs="Times New Roman"/>
          <w:b/>
          <w:bCs/>
          <w:color w:val="3D424D"/>
          <w:kern w:val="36"/>
          <w:sz w:val="28"/>
          <w:szCs w:val="28"/>
          <w:lang w:eastAsia="ru-RU"/>
        </w:rPr>
        <w:t>ое</w:t>
      </w:r>
      <w:r w:rsidR="00B67587" w:rsidRPr="000E2A35">
        <w:rPr>
          <w:rFonts w:ascii="Times New Roman" w:eastAsia="Times New Roman" w:hAnsi="Times New Roman" w:cs="Times New Roman"/>
          <w:b/>
          <w:bCs/>
          <w:color w:val="3D424D"/>
          <w:kern w:val="36"/>
          <w:sz w:val="28"/>
          <w:szCs w:val="28"/>
          <w:lang w:eastAsia="ru-RU"/>
        </w:rPr>
        <w:t xml:space="preserve"> приложение «Госуслуги.Дом»</w:t>
      </w:r>
    </w:p>
    <w:p w:rsidR="00B67587" w:rsidRPr="00AB7994" w:rsidRDefault="00B67587">
      <w:pPr>
        <w:rPr>
          <w:rFonts w:ascii="Times New Roman" w:hAnsi="Times New Roman" w:cs="Times New Roman"/>
          <w:sz w:val="28"/>
          <w:szCs w:val="28"/>
        </w:rPr>
      </w:pPr>
    </w:p>
    <w:p w:rsidR="00B67587" w:rsidRDefault="00B67587" w:rsidP="000E2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9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3" cy="1452880"/>
            <wp:effectExtent l="0" t="0" r="0" b="0"/>
            <wp:docPr id="1" name="Рисунок 1" descr="https://minstroyrf.gov.ru/upload/iblock/aef/vw642st6fh0ec6rt8xbntm8rj8ns1s51/520kh280_-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stroyrf.gov.ru/upload/iblock/aef/vw642st6fh0ec6rt8xbntm8rj8ns1s51/520kh280_-_1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34" cy="146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35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Мобильное приложение «Госуслуги.Дом» - это мобильная версия сайта ГИС ЖКХ для жителей многоквартирных домов (далее - МКД), которая позволяет:</w:t>
      </w:r>
    </w:p>
    <w:p w:rsidR="000E2A35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1) обеспечить принцип «одного окна» для собственника квартиры:</w:t>
      </w:r>
    </w:p>
    <w:p w:rsidR="000E2A35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передать показания приборов учета (электроэнергия, газ, холодное водоснабжение);</w:t>
      </w:r>
    </w:p>
    <w:p w:rsidR="000E2A35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оплатить все квитанции за жилищно-коммунальные услуги (далее - ЖКУ) в одном месте, </w:t>
      </w:r>
    </w:p>
    <w:p w:rsidR="000E2A35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2) оставить заявку в управляющую организацию (далее - УК), товарищество собственников жилья (далее - ТСЖ);</w:t>
      </w:r>
    </w:p>
    <w:p w:rsidR="000E2A35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3) ознакомиться с отчетом УК, ТСЖ;</w:t>
      </w:r>
    </w:p>
    <w:p w:rsidR="000E2A35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4) в перспективе создание общедомовых чатов и проведение общих собраний собственников помещений в МКД. </w:t>
      </w:r>
    </w:p>
    <w:p w:rsidR="000E2A35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Ознакомиться с приложением можно, посмотрев 30-секундный ролик по ссылке: </w:t>
      </w:r>
      <w:hyperlink r:id="rId6" w:history="1">
        <w:r w:rsidRPr="00C900C9">
          <w:rPr>
            <w:rStyle w:val="a4"/>
            <w:rFonts w:eastAsia="Times New Roman"/>
            <w:sz w:val="28"/>
            <w:szCs w:val="28"/>
            <w:lang w:eastAsia="ru-RU"/>
          </w:rPr>
          <w:t>https://disk.yandex.ru/i/yxrWFo0lnoDl-Q</w:t>
        </w:r>
      </w:hyperlink>
    </w:p>
    <w:p w:rsidR="000E2A35" w:rsidRPr="00CC6AF6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C6AF6">
        <w:rPr>
          <w:rFonts w:eastAsia="Times New Roman"/>
          <w:b/>
          <w:bCs/>
          <w:color w:val="000000"/>
          <w:sz w:val="28"/>
          <w:szCs w:val="28"/>
          <w:lang w:eastAsia="ru-RU"/>
        </w:rPr>
        <w:t>Как установить «Госуслуги.Дом»</w:t>
      </w:r>
    </w:p>
    <w:p w:rsidR="000E2A35" w:rsidRPr="00CC6AF6" w:rsidRDefault="000E2A35" w:rsidP="000E2A35">
      <w:pPr>
        <w:pStyle w:val="21"/>
        <w:shd w:val="clear" w:color="auto" w:fill="auto"/>
        <w:spacing w:before="0" w:after="0" w:line="240" w:lineRule="auto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6AF6">
        <w:rPr>
          <w:rFonts w:eastAsia="Times New Roman"/>
          <w:color w:val="000000"/>
          <w:sz w:val="28"/>
          <w:szCs w:val="28"/>
          <w:lang w:eastAsia="ru-RU"/>
        </w:rPr>
        <w:t>Установка приложения требует всего трех действий:</w:t>
      </w:r>
    </w:p>
    <w:p w:rsidR="000E2A35" w:rsidRPr="009C210C" w:rsidRDefault="000E2A35" w:rsidP="000E2A3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найти приложение в любом доступном магазине приложений </w:t>
      </w:r>
      <w:r>
        <w:rPr>
          <w:rFonts w:eastAsia="Times New Roman"/>
          <w:color w:val="000000"/>
          <w:sz w:val="28"/>
          <w:szCs w:val="28"/>
          <w:lang w:eastAsia="ru-RU"/>
        </w:rPr>
        <w:br/>
        <w:t xml:space="preserve">на смартфоне либо перейти для установки приложения по </w:t>
      </w:r>
      <w:r>
        <w:rPr>
          <w:rFonts w:eastAsia="Times New Roman"/>
          <w:color w:val="000000"/>
          <w:sz w:val="28"/>
          <w:szCs w:val="28"/>
          <w:lang w:val="en-US" w:eastAsia="ru-RU"/>
        </w:rPr>
        <w:t>QR</w:t>
      </w:r>
      <w:r>
        <w:rPr>
          <w:rFonts w:eastAsia="Times New Roman"/>
          <w:color w:val="000000"/>
          <w:sz w:val="28"/>
          <w:szCs w:val="28"/>
          <w:lang w:eastAsia="ru-RU"/>
        </w:rPr>
        <w:t>-коду:</w:t>
      </w:r>
    </w:p>
    <w:p w:rsidR="000E2A35" w:rsidRDefault="000E2A35" w:rsidP="000E2A3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right="-1" w:firstLine="709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308610</wp:posOffset>
            </wp:positionV>
            <wp:extent cx="1816100" cy="1753870"/>
            <wp:effectExtent l="0" t="0" r="0" b="0"/>
            <wp:wrapTopAndBottom/>
            <wp:docPr id="14671988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19881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736" b="1"/>
                    <a:stretch/>
                  </pic:blipFill>
                  <pic:spPr bwMode="auto">
                    <a:xfrm>
                      <a:off x="0" y="0"/>
                      <a:ext cx="1816100" cy="175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28"/>
          <w:szCs w:val="28"/>
          <w:lang w:eastAsia="ru-RU"/>
        </w:rPr>
        <w:t>скачать приложение, нажать кнопку «установить»;</w:t>
      </w:r>
    </w:p>
    <w:p w:rsidR="000E2A35" w:rsidRPr="009C210C" w:rsidRDefault="000E2A35" w:rsidP="000E2A3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войти в приложение через профиль на «Госуслуги»</w:t>
      </w:r>
      <w:r w:rsidRPr="009C633B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000000"/>
          <w:sz w:val="28"/>
          <w:szCs w:val="28"/>
          <w:lang w:eastAsia="ru-RU"/>
        </w:rPr>
        <w:t>профиль пользователя ЕСИА).</w:t>
      </w:r>
    </w:p>
    <w:p w:rsidR="00B67587" w:rsidRPr="00AB7994" w:rsidRDefault="00B67587" w:rsidP="00B67587">
      <w:pPr>
        <w:ind w:right="566"/>
        <w:rPr>
          <w:rFonts w:ascii="Times New Roman" w:hAnsi="Times New Roman" w:cs="Times New Roman"/>
          <w:sz w:val="28"/>
          <w:szCs w:val="28"/>
        </w:rPr>
      </w:pPr>
    </w:p>
    <w:sectPr w:rsidR="00B67587" w:rsidRPr="00AB7994" w:rsidSect="00B67587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98F"/>
    <w:multiLevelType w:val="hybridMultilevel"/>
    <w:tmpl w:val="FE2C7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67587"/>
    <w:rsid w:val="000E2A35"/>
    <w:rsid w:val="00446737"/>
    <w:rsid w:val="005B3540"/>
    <w:rsid w:val="00620650"/>
    <w:rsid w:val="007F67DE"/>
    <w:rsid w:val="008958C9"/>
    <w:rsid w:val="00AB7994"/>
    <w:rsid w:val="00B6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DE"/>
  </w:style>
  <w:style w:type="paragraph" w:styleId="1">
    <w:name w:val="heading 1"/>
    <w:basedOn w:val="a"/>
    <w:link w:val="10"/>
    <w:uiPriority w:val="9"/>
    <w:qFormat/>
    <w:rsid w:val="00B67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758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7587"/>
    <w:rPr>
      <w:color w:val="605E5C"/>
      <w:shd w:val="clear" w:color="auto" w:fill="E1DFDD"/>
    </w:rPr>
  </w:style>
  <w:style w:type="paragraph" w:customStyle="1" w:styleId="21">
    <w:name w:val="Основной текст (2)1"/>
    <w:basedOn w:val="a"/>
    <w:uiPriority w:val="99"/>
    <w:rsid w:val="000E2A35"/>
    <w:pPr>
      <w:widowControl w:val="0"/>
      <w:shd w:val="clear" w:color="auto" w:fill="FFFFFF"/>
      <w:spacing w:before="600" w:after="300" w:line="240" w:lineRule="atLeast"/>
      <w:ind w:hanging="1880"/>
      <w:jc w:val="center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yxrWFo0lnoDl-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Гуднина Ольга Сергеевна</dc:creator>
  <cp:lastModifiedBy>Специалист</cp:lastModifiedBy>
  <cp:revision>2</cp:revision>
  <cp:lastPrinted>2023-10-12T12:08:00Z</cp:lastPrinted>
  <dcterms:created xsi:type="dcterms:W3CDTF">2023-10-26T12:28:00Z</dcterms:created>
  <dcterms:modified xsi:type="dcterms:W3CDTF">2023-10-26T12:28:00Z</dcterms:modified>
</cp:coreProperties>
</file>